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FC" w:rsidRDefault="00A01D46">
      <w:r>
        <w:t>Docs 2</w:t>
      </w:r>
      <w:r w:rsidR="00214073">
        <w:rPr>
          <w:noProof/>
          <w:lang w:eastAsia="fr-FR"/>
        </w:rPr>
        <w:drawing>
          <wp:inline distT="0" distB="0" distL="0" distR="0">
            <wp:extent cx="5566773" cy="3706238"/>
            <wp:effectExtent l="19050" t="0" r="0" b="0"/>
            <wp:docPr id="1" name="internal-source-marker_0.10937752159999137" descr="https://lh4.googleusercontent.com/2jfrAm15TtJ1F7ZtPWPuPXLvBIANqD6ILmXi5nCdNKkMEdJSk2TuiMer-0gADubCu1nH2xbS0nXsjIIkAS8QBNfk63rBeQqcDRziTOOOsSqKj-5t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10937752159999137" descr="https://lh4.googleusercontent.com/2jfrAm15TtJ1F7ZtPWPuPXLvBIANqD6ILmXi5nCdNKkMEdJSk2TuiMer-0gADubCu1nH2xbS0nXsjIIkAS8QBNfk63rBeQqcDRziTOOOsSqKj-5t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359" cy="370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31" w:rsidRPr="003A4231" w:rsidRDefault="003A4231" w:rsidP="003A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                                       </w:t>
      </w:r>
      <w:r w:rsidRPr="003A4231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Niño </w:t>
      </w:r>
      <w:proofErr w:type="spellStart"/>
      <w:r w:rsidRPr="003A4231">
        <w:rPr>
          <w:rFonts w:ascii="Times New Roman" w:eastAsia="Times New Roman" w:hAnsi="Times New Roman" w:cs="Times New Roman"/>
          <w:sz w:val="23"/>
          <w:szCs w:val="23"/>
          <w:lang w:eastAsia="fr-FR"/>
        </w:rPr>
        <w:t>payaso</w:t>
      </w:r>
      <w:proofErr w:type="spellEnd"/>
      <w:r w:rsidRPr="003A4231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e</w:t>
      </w:r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n las calles de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México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</w:p>
    <w:p w:rsidR="003A4231" w:rsidRPr="003A4231" w:rsidRDefault="003A4231" w:rsidP="003A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cartel</w:t>
      </w:r>
      <w:proofErr w:type="gramEnd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del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día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mundial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en contra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del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trabajo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infantil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-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asociación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mexicana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DIF, 2010.</w:t>
      </w:r>
    </w:p>
    <w:p w:rsidR="003A4231" w:rsidRPr="003A4231" w:rsidRDefault="003A4231" w:rsidP="003A4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3A42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>source</w:t>
      </w:r>
      <w:proofErr w:type="gramEnd"/>
      <w:r w:rsidRPr="003A42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affiche: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 </w:t>
      </w:r>
      <w:hyperlink r:id="rId5" w:history="1">
        <w:r w:rsidRPr="003A4231">
          <w:rPr>
            <w:rFonts w:ascii="Times New Roman" w:eastAsia="Times New Roman" w:hAnsi="Times New Roman" w:cs="Times New Roman"/>
            <w:b/>
            <w:bCs/>
            <w:color w:val="000099"/>
            <w:sz w:val="18"/>
            <w:u w:val="single"/>
            <w:lang w:eastAsia="fr-FR"/>
          </w:rPr>
          <w:t>http://www.diftorreon.gob.mx/prensa.html</w:t>
        </w:r>
      </w:hyperlink>
      <w:r w:rsidRPr="003A4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note traduction affiche : el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trabajo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infantil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Pr="003A423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: le travail des enfants</w:t>
      </w:r>
      <w:r w:rsidRPr="003A4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423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La </w:t>
      </w:r>
      <w:proofErr w:type="spellStart"/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realidad</w:t>
      </w:r>
      <w:proofErr w:type="spellEnd"/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cotidiana</w:t>
      </w:r>
      <w:proofErr w:type="spellEnd"/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de Alfredo</w:t>
      </w:r>
    </w:p>
    <w:p w:rsidR="003A4231" w:rsidRPr="003A4231" w:rsidRDefault="003A4231" w:rsidP="003A4231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 </w:t>
      </w:r>
      <w:proofErr w:type="spellStart"/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las 9 de la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mañ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na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empi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zo¹ a lustr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r²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zap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tos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sta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las 5 o las 6 de la t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rde. A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ces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ngo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dol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res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cab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za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bre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por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fr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í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me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du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mpre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esp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lda³ [...],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cr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es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por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trab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.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un sol</w:t>
      </w:r>
      <w:r w:rsidRPr="003A4231">
        <w:rPr>
          <w:rFonts w:ascii="Cambria Math" w:eastAsia="Times New Roman" w:hAnsi="Cambria Math" w:cs="Cambria Math"/>
          <w:color w:val="000000"/>
          <w:sz w:val="28"/>
          <w:szCs w:val="28"/>
          <w:lang w:eastAsia="fr-FR"/>
        </w:rPr>
        <w:t>⁴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por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los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zap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tos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u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stro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pero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dos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te dan, a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ces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ó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0,50. ¿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Qué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cr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ste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trab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pu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ed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afect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mi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fut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u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? No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enti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ndo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¿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ó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mi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fut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u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? (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Sil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ncio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)...Es el testim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nio</w:t>
      </w:r>
      <w:r w:rsidRPr="003A4231">
        <w:rPr>
          <w:rFonts w:ascii="Cambria Math" w:eastAsia="Times New Roman" w:hAnsi="Cambria Math" w:cs="Cambria Math"/>
          <w:color w:val="000000"/>
          <w:sz w:val="28"/>
          <w:szCs w:val="28"/>
          <w:lang w:eastAsia="fr-FR"/>
        </w:rPr>
        <w:t>⁵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Alfr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 R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mos, un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ño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peru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14 </w:t>
      </w:r>
      <w:proofErr w:type="spellStart"/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ños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 que refl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ja</w:t>
      </w:r>
      <w:r w:rsidRPr="003A4231">
        <w:rPr>
          <w:rFonts w:ascii="Cambria Math" w:eastAsia="Times New Roman" w:hAnsi="Cambria Math" w:cs="Cambria Math"/>
          <w:color w:val="000000"/>
          <w:sz w:val="28"/>
          <w:szCs w:val="28"/>
          <w:lang w:eastAsia="fr-FR"/>
        </w:rPr>
        <w:t>⁶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realid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cotidi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na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mill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nes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̃os y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ñas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 el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u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ndo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[...]</w:t>
      </w:r>
    </w:p>
    <w:p w:rsidR="003A4231" w:rsidRPr="003A4231" w:rsidRDefault="003A4231" w:rsidP="003A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Explotacio</w:t>
      </w:r>
      <w:proofErr w:type="spellEnd"/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́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n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Labor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Infant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prov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analfabet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smo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por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asist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ncia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irregul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la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escu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absent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smo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aband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escol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</w:t>
      </w:r>
      <w:proofErr w:type="spellEnd"/>
      <w:proofErr w:type="gram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.(</w:t>
      </w:r>
      <w:proofErr w:type="gram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...) Un n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ño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u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fre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nte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pi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rde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oportunid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ser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ño, de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viv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su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inf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ncia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 de desarroll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rse</w:t>
      </w:r>
      <w:r w:rsidRPr="003A4231">
        <w:rPr>
          <w:rFonts w:ascii="Cambria Math" w:eastAsia="Times New Roman" w:hAnsi="Cambria Math" w:cs="Cambria Math"/>
          <w:color w:val="000000"/>
          <w:sz w:val="28"/>
          <w:szCs w:val="28"/>
          <w:lang w:eastAsia="fr-FR"/>
        </w:rPr>
        <w:t>⁷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cu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ndo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pi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rde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oportunid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ir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al </w:t>
      </w:r>
      <w:proofErr w:type="spellStart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col</w:t>
      </w:r>
      <w:r w:rsidRPr="003A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gio</w:t>
      </w:r>
      <w:proofErr w:type="spellEnd"/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3A4231" w:rsidRPr="003A4231" w:rsidRDefault="00660564" w:rsidP="003A4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hyperlink r:id="rId6" w:history="1">
        <w:r w:rsidR="003A4231" w:rsidRPr="003A423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fr-FR"/>
          </w:rPr>
          <w:t>http://ras.deusto.es/descargar.aspx?num=n36_c.pdf</w:t>
        </w:r>
      </w:hyperlink>
      <w:r w:rsidR="003A4231"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3A4231" w:rsidRDefault="003A4231" w:rsidP="003A4231"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1. </w:t>
      </w:r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je commence  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2. </w:t>
      </w:r>
      <w:proofErr w:type="gramStart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cirer</w:t>
      </w:r>
      <w:proofErr w:type="gramEnd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 xml:space="preserve">  </w:t>
      </w:r>
      <w:hyperlink r:id="rId7" w:history="1">
        <w:r w:rsidRPr="003A42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fr-FR"/>
          </w:rPr>
          <w:t>3</w:t>
        </w:r>
        <w:r w:rsidRPr="003A4231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fr-FR"/>
          </w:rPr>
          <w:t>.</w:t>
        </w:r>
      </w:hyperlink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 xml:space="preserve"> </w:t>
      </w:r>
      <w:proofErr w:type="gramStart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j’ai</w:t>
      </w:r>
      <w:proofErr w:type="gramEnd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 xml:space="preserve"> mal au dos  4. </w:t>
      </w:r>
      <w:proofErr w:type="spellStart"/>
      <w:proofErr w:type="gramStart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moneda</w:t>
      </w:r>
      <w:proofErr w:type="spellEnd"/>
      <w:proofErr w:type="gramEnd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del</w:t>
      </w:r>
      <w:proofErr w:type="spellEnd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 xml:space="preserve"> </w:t>
      </w:r>
      <w:proofErr w:type="spellStart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Perú</w:t>
      </w:r>
      <w:proofErr w:type="spellEnd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 xml:space="preserve">  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5. </w:t>
      </w:r>
      <w:proofErr w:type="gramStart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témoignage</w:t>
      </w:r>
      <w:proofErr w:type="gramEnd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 xml:space="preserve"> 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6. </w:t>
      </w:r>
      <w:proofErr w:type="gramStart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reflète</w:t>
      </w:r>
      <w:proofErr w:type="gramEnd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 xml:space="preserve"> </w:t>
      </w:r>
      <w:r w:rsidRPr="003A42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7. </w:t>
      </w:r>
      <w:proofErr w:type="gramStart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se</w:t>
      </w:r>
      <w:proofErr w:type="gramEnd"/>
      <w:r w:rsidRPr="003A4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 xml:space="preserve"> développer</w:t>
      </w:r>
      <w:r w:rsidRPr="003A4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3A4231" w:rsidSect="00B2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14073"/>
    <w:rsid w:val="00177626"/>
    <w:rsid w:val="00214073"/>
    <w:rsid w:val="003A4231"/>
    <w:rsid w:val="00660564"/>
    <w:rsid w:val="00A01D46"/>
    <w:rsid w:val="00B2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0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4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3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s.deusto.es/descargar.aspx?num=n36_c.pdf" TargetMode="External"/><Relationship Id="rId5" Type="http://schemas.openxmlformats.org/officeDocument/2006/relationships/hyperlink" Target="http://www.diftorreon.gob.mx/prensa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</cp:revision>
  <dcterms:created xsi:type="dcterms:W3CDTF">2012-08-19T12:57:00Z</dcterms:created>
  <dcterms:modified xsi:type="dcterms:W3CDTF">2012-08-31T16:27:00Z</dcterms:modified>
</cp:coreProperties>
</file>