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2B69C" w14:textId="77777777" w:rsidR="006C3494" w:rsidRDefault="006C3494" w:rsidP="00367B4C">
      <w:pPr>
        <w:pBdr>
          <w:bottom w:val="single" w:sz="4" w:space="1" w:color="auto"/>
        </w:pBd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</w:rPr>
      </w:pPr>
    </w:p>
    <w:p w14:paraId="30C45D02" w14:textId="77777777" w:rsidR="00873548" w:rsidRPr="00367B4C" w:rsidRDefault="00605B09" w:rsidP="00367B4C">
      <w:pPr>
        <w:pBdr>
          <w:bottom w:val="single" w:sz="4" w:space="1" w:color="auto"/>
        </w:pBdr>
        <w:shd w:val="clear" w:color="auto" w:fill="8DB3E2" w:themeFill="text2" w:themeFillTint="66"/>
        <w:spacing w:after="0" w:line="240" w:lineRule="auto"/>
        <w:jc w:val="center"/>
        <w:rPr>
          <w:b/>
          <w:color w:val="FFFFFF" w:themeColor="background1"/>
        </w:rPr>
      </w:pPr>
      <w:r w:rsidRPr="00367B4C">
        <w:rPr>
          <w:b/>
          <w:color w:val="FFFFFF" w:themeColor="background1"/>
        </w:rPr>
        <w:t>Analyse de l’enquête par questionnaire réalisée au Lycée Périer – Février 2013</w:t>
      </w:r>
    </w:p>
    <w:p w14:paraId="7830E380" w14:textId="77777777" w:rsidR="00367B4C" w:rsidRDefault="00367B4C" w:rsidP="00367B4C">
      <w:pPr>
        <w:spacing w:after="0" w:line="240" w:lineRule="auto"/>
      </w:pPr>
    </w:p>
    <w:p w14:paraId="0694942C" w14:textId="77777777" w:rsidR="006C3494" w:rsidRDefault="006C3494" w:rsidP="00367B4C">
      <w:pPr>
        <w:spacing w:after="0" w:line="240" w:lineRule="auto"/>
      </w:pPr>
    </w:p>
    <w:p w14:paraId="0D051A67" w14:textId="77777777" w:rsidR="00BC26BB" w:rsidRDefault="00BC26BB" w:rsidP="00367B4C">
      <w:pPr>
        <w:shd w:val="clear" w:color="auto" w:fill="DBE5F1" w:themeFill="accent1" w:themeFillTint="33"/>
        <w:spacing w:after="0" w:line="240" w:lineRule="auto"/>
      </w:pPr>
      <w:r>
        <w:t>Caractéristiques de l’effectif :</w:t>
      </w:r>
    </w:p>
    <w:p w14:paraId="17D2A0A9" w14:textId="77777777" w:rsidR="00BC26BB" w:rsidRDefault="00006540" w:rsidP="00367B4C">
      <w:pPr>
        <w:spacing w:after="0" w:line="240" w:lineRule="auto"/>
      </w:pPr>
      <w:r>
        <w:t xml:space="preserve">La population support de l’enquête est composée à 60% de garçon. 20% déclarent jouer très souvent ou souvent à des jeux vidéo en ligne. </w:t>
      </w:r>
      <w:r w:rsidR="00BC26BB">
        <w:t>55% jouaient pour la première fois</w:t>
      </w:r>
      <w:r w:rsidR="006C3494">
        <w:t xml:space="preserve"> à </w:t>
      </w:r>
      <w:proofErr w:type="spellStart"/>
      <w:r w:rsidR="006C3494">
        <w:t>Simuland</w:t>
      </w:r>
      <w:proofErr w:type="spellEnd"/>
      <w:r w:rsidR="006C3494">
        <w:t>. A</w:t>
      </w:r>
      <w:r w:rsidR="00BC26BB">
        <w:t xml:space="preserve"> 80% ils étaient a priori intéressés par le jeu</w:t>
      </w:r>
      <w:r w:rsidR="006C3494">
        <w:t xml:space="preserve"> ou n’avaient pas d’avis. L</w:t>
      </w:r>
      <w:r w:rsidR="00BC26BB">
        <w:t xml:space="preserve">e public était </w:t>
      </w:r>
      <w:r w:rsidR="006C3494">
        <w:t xml:space="preserve">donc </w:t>
      </w:r>
      <w:r w:rsidR="00BC26BB">
        <w:t xml:space="preserve">majoritairement </w:t>
      </w:r>
      <w:proofErr w:type="gramStart"/>
      <w:r w:rsidR="00BC26BB">
        <w:t>disponibles</w:t>
      </w:r>
      <w:proofErr w:type="gramEnd"/>
      <w:r w:rsidR="00BC26BB">
        <w:t xml:space="preserve"> pour cette séance.</w:t>
      </w:r>
      <w:r w:rsidR="00367B4C">
        <w:t xml:space="preserve"> Parmi la population que s’est déclarée à priori intéressée (avant de jouer) 85,7 % étaient des garçons.</w:t>
      </w:r>
    </w:p>
    <w:p w14:paraId="066A3290" w14:textId="77777777" w:rsidR="00367B4C" w:rsidRDefault="00367B4C" w:rsidP="00367B4C">
      <w:pPr>
        <w:spacing w:after="0" w:line="240" w:lineRule="auto"/>
      </w:pPr>
    </w:p>
    <w:p w14:paraId="33227683" w14:textId="77777777" w:rsidR="00006540" w:rsidRDefault="00006540" w:rsidP="00367B4C">
      <w:pPr>
        <w:shd w:val="clear" w:color="auto" w:fill="DBE5F1" w:themeFill="accent1" w:themeFillTint="33"/>
        <w:spacing w:after="0" w:line="240" w:lineRule="auto"/>
      </w:pPr>
      <w:r>
        <w:t>Rôles dans le jeu :</w:t>
      </w:r>
    </w:p>
    <w:p w14:paraId="4C293BE8" w14:textId="77777777" w:rsidR="00006540" w:rsidRDefault="00006540" w:rsidP="00367B4C">
      <w:pPr>
        <w:spacing w:after="0" w:line="240" w:lineRule="auto"/>
      </w:pPr>
      <w:r>
        <w:t>Parmi les étudiants s’étant attribué le rôle de saisie des informations sur le site, 80% avaient déjà joué.</w:t>
      </w:r>
      <w:r w:rsidR="00367B4C">
        <w:t xml:space="preserve"> Parmi les étudiants qui ont saisi les décisions sur tableur 60% avaient déjà joué.</w:t>
      </w:r>
    </w:p>
    <w:p w14:paraId="64EC1596" w14:textId="77777777" w:rsidR="006C3494" w:rsidRDefault="00006540" w:rsidP="00367B4C">
      <w:pPr>
        <w:spacing w:after="0" w:line="240" w:lineRule="auto"/>
      </w:pPr>
      <w:r>
        <w:t xml:space="preserve">Les étudiants qui ont réalisé le story </w:t>
      </w:r>
      <w:proofErr w:type="spellStart"/>
      <w:r>
        <w:t>telling</w:t>
      </w:r>
      <w:proofErr w:type="spellEnd"/>
      <w:r>
        <w:t xml:space="preserve"> (situation de recul) jouaient pour la première fois.</w:t>
      </w:r>
      <w:r w:rsidR="00367B4C">
        <w:t xml:space="preserve"> </w:t>
      </w:r>
    </w:p>
    <w:p w14:paraId="50050152" w14:textId="77777777" w:rsidR="00367B4C" w:rsidRDefault="00367B4C" w:rsidP="00367B4C">
      <w:pPr>
        <w:spacing w:after="0" w:line="240" w:lineRule="auto"/>
      </w:pPr>
      <w:r>
        <w:t>On peut donc dire que les rôles clés ont été tenus par les étudiants les plus investis.</w:t>
      </w:r>
    </w:p>
    <w:p w14:paraId="6B107ADB" w14:textId="77777777" w:rsidR="006C3494" w:rsidRDefault="006C3494" w:rsidP="00367B4C">
      <w:pPr>
        <w:spacing w:after="0" w:line="240" w:lineRule="auto"/>
      </w:pPr>
    </w:p>
    <w:p w14:paraId="72461C1E" w14:textId="77777777" w:rsidR="006C3494" w:rsidRDefault="00367B4C" w:rsidP="00367B4C">
      <w:pPr>
        <w:spacing w:after="0" w:line="240" w:lineRule="auto"/>
      </w:pPr>
      <w:r>
        <w:t>Les rôles da</w:t>
      </w:r>
      <w:r w:rsidR="006C3494">
        <w:t xml:space="preserve">ns la conception de l’exposé : </w:t>
      </w:r>
    </w:p>
    <w:p w14:paraId="06B18EC8" w14:textId="77777777" w:rsidR="00367B4C" w:rsidRDefault="006C3494" w:rsidP="00367B4C">
      <w:pPr>
        <w:spacing w:after="0" w:line="240" w:lineRule="auto"/>
      </w:pPr>
      <w:r>
        <w:t>L</w:t>
      </w:r>
      <w:r w:rsidR="00367B4C">
        <w:t>es documents créés ont été réalisé</w:t>
      </w:r>
      <w:r>
        <w:t>s</w:t>
      </w:r>
      <w:r w:rsidR="00367B4C">
        <w:t xml:space="preserve"> par les garçons dans 75 % des cas. Les personnes chargées d’expliquer les tableaux de bord sont des garçons dans 100% des cas.</w:t>
      </w:r>
    </w:p>
    <w:p w14:paraId="64BF4713" w14:textId="77777777" w:rsidR="00367B4C" w:rsidRDefault="00367B4C" w:rsidP="00367B4C">
      <w:pPr>
        <w:spacing w:after="0" w:line="240" w:lineRule="auto"/>
      </w:pPr>
    </w:p>
    <w:p w14:paraId="19169B7E" w14:textId="77777777" w:rsidR="00006540" w:rsidRDefault="00006540" w:rsidP="00367B4C">
      <w:pPr>
        <w:shd w:val="clear" w:color="auto" w:fill="DBE5F1" w:themeFill="accent1" w:themeFillTint="33"/>
        <w:spacing w:after="0" w:line="240" w:lineRule="auto"/>
      </w:pPr>
      <w:r>
        <w:t>La compréhension des notions à acquérir :</w:t>
      </w:r>
    </w:p>
    <w:p w14:paraId="1357E05B" w14:textId="77777777" w:rsidR="00006540" w:rsidRDefault="00006540" w:rsidP="00367B4C">
      <w:pPr>
        <w:spacing w:after="0" w:line="240" w:lineRule="auto"/>
      </w:pPr>
      <w:r>
        <w:t>A 70%, ils estiment qu’après avoir joué, ils ont mieux compris la notion de trésorerie, et 75% la notion de dépenses, mais seulement à 65% la notion de bénéfice (Résultat Net), et enfin à 90% l’importance de investissements.</w:t>
      </w:r>
      <w:r w:rsidR="00367B4C">
        <w:t xml:space="preserve"> Les résultats sont significativement différents pour les membres de l’équipe qui ont saisi les décisions dans le jeu : 100% déclarent que la notion de bénéfice est plus claire.</w:t>
      </w:r>
    </w:p>
    <w:p w14:paraId="2D46C3A6" w14:textId="77777777" w:rsidR="006C3494" w:rsidRDefault="006C3494" w:rsidP="00367B4C">
      <w:pPr>
        <w:spacing w:after="0" w:line="240" w:lineRule="auto"/>
      </w:pPr>
      <w:r>
        <w:t>A la suite de l’exposé :</w:t>
      </w:r>
    </w:p>
    <w:p w14:paraId="0ECC80D0" w14:textId="77777777" w:rsidR="00006540" w:rsidRDefault="006C3494" w:rsidP="00367B4C">
      <w:pPr>
        <w:spacing w:after="0" w:line="240" w:lineRule="auto"/>
      </w:pPr>
      <w:r>
        <w:t>L</w:t>
      </w:r>
      <w:r w:rsidR="00006540">
        <w:t>es étudiants ont estimé que les notions de trésorerie et de bénéfice étaient plus claires ou beaucoup plus claire pour 95% d’entre eux et 100% pour la notion de dépenses. La nécessaire prise de recul dans le cadre de l’exposé a transformé significativement la compréhension des notions à appréhender dans ce jeu.</w:t>
      </w:r>
    </w:p>
    <w:p w14:paraId="5676664E" w14:textId="77777777" w:rsidR="00605B09" w:rsidRDefault="00605B09" w:rsidP="00367B4C">
      <w:pPr>
        <w:spacing w:after="0" w:line="240" w:lineRule="auto"/>
      </w:pPr>
    </w:p>
    <w:p w14:paraId="173FA7C3" w14:textId="77777777" w:rsidR="00367B4C" w:rsidRDefault="00367B4C" w:rsidP="005932FB">
      <w:pPr>
        <w:shd w:val="clear" w:color="auto" w:fill="DBE5F1" w:themeFill="accent1" w:themeFillTint="33"/>
        <w:spacing w:after="0" w:line="240" w:lineRule="auto"/>
      </w:pPr>
      <w:r>
        <w:t>Avis sur le jeu :</w:t>
      </w:r>
    </w:p>
    <w:p w14:paraId="0013AD20" w14:textId="77777777" w:rsidR="006C3494" w:rsidRDefault="00367B4C" w:rsidP="00367B4C">
      <w:pPr>
        <w:spacing w:after="0" w:line="240" w:lineRule="auto"/>
      </w:pPr>
      <w:r>
        <w:t>Jugé majoritairement peu réaliste, très majoritairement ludique et conv</w:t>
      </w:r>
      <w:r w:rsidR="006C3494">
        <w:t>ivial.</w:t>
      </w:r>
    </w:p>
    <w:p w14:paraId="0DE54A78" w14:textId="77777777" w:rsidR="00367B4C" w:rsidRDefault="00367B4C" w:rsidP="00367B4C">
      <w:pPr>
        <w:spacing w:after="0" w:line="240" w:lineRule="auto"/>
      </w:pPr>
      <w:bookmarkStart w:id="0" w:name="_GoBack"/>
      <w:bookmarkEnd w:id="0"/>
      <w:r>
        <w:t>85% de l’effectif ont déclaré que ce jeu donnait envie de jouer.</w:t>
      </w:r>
    </w:p>
    <w:p w14:paraId="306686A8" w14:textId="77777777" w:rsidR="00605B09" w:rsidRDefault="00605B09" w:rsidP="00367B4C">
      <w:pPr>
        <w:spacing w:after="0" w:line="240" w:lineRule="auto"/>
      </w:pPr>
    </w:p>
    <w:sectPr w:rsidR="0060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D65A0" w14:textId="77777777" w:rsidR="00611DD7" w:rsidRDefault="00611DD7" w:rsidP="005932FB">
      <w:pPr>
        <w:spacing w:after="0" w:line="240" w:lineRule="auto"/>
      </w:pPr>
      <w:r>
        <w:separator/>
      </w:r>
    </w:p>
  </w:endnote>
  <w:endnote w:type="continuationSeparator" w:id="0">
    <w:p w14:paraId="7007F8FE" w14:textId="77777777" w:rsidR="00611DD7" w:rsidRDefault="00611DD7" w:rsidP="00593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12C5F" w14:textId="77777777" w:rsidR="005932FB" w:rsidRDefault="005932F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325"/>
    </w:tblGrid>
    <w:tr w:rsidR="005932FB" w14:paraId="7E927871" w14:textId="77777777">
      <w:tc>
        <w:tcPr>
          <w:tcW w:w="918" w:type="dxa"/>
        </w:tcPr>
        <w:p w14:paraId="1F178EDB" w14:textId="77777777" w:rsidR="005932FB" w:rsidRDefault="005932FB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C3494" w:rsidRPr="006C349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5D02E70" w14:textId="77777777" w:rsidR="005932FB" w:rsidRDefault="005932FB">
          <w:pPr>
            <w:pStyle w:val="Pieddepage"/>
          </w:pPr>
          <w:r>
            <w:t xml:space="preserve">Traitement de l’enquête réalisé par </w:t>
          </w:r>
          <w:proofErr w:type="spellStart"/>
          <w:r>
            <w:t>I.Colombari</w:t>
          </w:r>
          <w:proofErr w:type="spellEnd"/>
          <w:r>
            <w:t xml:space="preserve"> – Mars 2013</w:t>
          </w:r>
        </w:p>
      </w:tc>
    </w:tr>
  </w:tbl>
  <w:p w14:paraId="54238D9F" w14:textId="77777777" w:rsidR="005932FB" w:rsidRDefault="005932F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E23F1" w14:textId="77777777" w:rsidR="005932FB" w:rsidRDefault="005932F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8B0D7" w14:textId="77777777" w:rsidR="00611DD7" w:rsidRDefault="00611DD7" w:rsidP="005932FB">
      <w:pPr>
        <w:spacing w:after="0" w:line="240" w:lineRule="auto"/>
      </w:pPr>
      <w:r>
        <w:separator/>
      </w:r>
    </w:p>
  </w:footnote>
  <w:footnote w:type="continuationSeparator" w:id="0">
    <w:p w14:paraId="0A8ABF60" w14:textId="77777777" w:rsidR="00611DD7" w:rsidRDefault="00611DD7" w:rsidP="00593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81E1" w14:textId="77777777" w:rsidR="005932FB" w:rsidRDefault="005932F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78DEF" w14:textId="77777777" w:rsidR="005932FB" w:rsidRDefault="005932F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4E49D" w14:textId="77777777" w:rsidR="005932FB" w:rsidRDefault="005932F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92"/>
    <w:rsid w:val="00006540"/>
    <w:rsid w:val="00012BAF"/>
    <w:rsid w:val="00021C8A"/>
    <w:rsid w:val="00057A71"/>
    <w:rsid w:val="000A1097"/>
    <w:rsid w:val="000A63DE"/>
    <w:rsid w:val="000C4EA7"/>
    <w:rsid w:val="000D2E1F"/>
    <w:rsid w:val="000D3FD1"/>
    <w:rsid w:val="000E7C74"/>
    <w:rsid w:val="00105A93"/>
    <w:rsid w:val="00147BDD"/>
    <w:rsid w:val="001639DC"/>
    <w:rsid w:val="00173C75"/>
    <w:rsid w:val="0017792F"/>
    <w:rsid w:val="00195424"/>
    <w:rsid w:val="001B50A6"/>
    <w:rsid w:val="001B7BA0"/>
    <w:rsid w:val="001E7857"/>
    <w:rsid w:val="0021110E"/>
    <w:rsid w:val="002278E2"/>
    <w:rsid w:val="00231F65"/>
    <w:rsid w:val="00261C7E"/>
    <w:rsid w:val="0027130F"/>
    <w:rsid w:val="00296638"/>
    <w:rsid w:val="002A3029"/>
    <w:rsid w:val="002B56A8"/>
    <w:rsid w:val="002C29EF"/>
    <w:rsid w:val="002C4263"/>
    <w:rsid w:val="002D3764"/>
    <w:rsid w:val="002E05A8"/>
    <w:rsid w:val="002E4092"/>
    <w:rsid w:val="00312FF7"/>
    <w:rsid w:val="00350AA3"/>
    <w:rsid w:val="00367B4C"/>
    <w:rsid w:val="00423D78"/>
    <w:rsid w:val="00444FAB"/>
    <w:rsid w:val="00446AB4"/>
    <w:rsid w:val="0045457E"/>
    <w:rsid w:val="0045615F"/>
    <w:rsid w:val="00463E52"/>
    <w:rsid w:val="0046678A"/>
    <w:rsid w:val="00473E02"/>
    <w:rsid w:val="00477664"/>
    <w:rsid w:val="004A432D"/>
    <w:rsid w:val="00516F0A"/>
    <w:rsid w:val="00557A01"/>
    <w:rsid w:val="00572858"/>
    <w:rsid w:val="005932FB"/>
    <w:rsid w:val="005A4A33"/>
    <w:rsid w:val="005C25B4"/>
    <w:rsid w:val="005D4246"/>
    <w:rsid w:val="00605B09"/>
    <w:rsid w:val="0061017B"/>
    <w:rsid w:val="00611DD7"/>
    <w:rsid w:val="00631D13"/>
    <w:rsid w:val="00655F0A"/>
    <w:rsid w:val="006700C2"/>
    <w:rsid w:val="0067217D"/>
    <w:rsid w:val="006A0C01"/>
    <w:rsid w:val="006A75F3"/>
    <w:rsid w:val="006B6BC9"/>
    <w:rsid w:val="006C19DF"/>
    <w:rsid w:val="006C3494"/>
    <w:rsid w:val="00707C92"/>
    <w:rsid w:val="007269EE"/>
    <w:rsid w:val="00773A66"/>
    <w:rsid w:val="00774404"/>
    <w:rsid w:val="007830E6"/>
    <w:rsid w:val="007C5F18"/>
    <w:rsid w:val="007F72FC"/>
    <w:rsid w:val="00811E1D"/>
    <w:rsid w:val="00822D7B"/>
    <w:rsid w:val="00873548"/>
    <w:rsid w:val="008802B4"/>
    <w:rsid w:val="008843EF"/>
    <w:rsid w:val="008859C1"/>
    <w:rsid w:val="008A6F66"/>
    <w:rsid w:val="008B0586"/>
    <w:rsid w:val="008B75D0"/>
    <w:rsid w:val="008C2345"/>
    <w:rsid w:val="008C3A5C"/>
    <w:rsid w:val="008D4C37"/>
    <w:rsid w:val="009264B4"/>
    <w:rsid w:val="00933DD6"/>
    <w:rsid w:val="009428CC"/>
    <w:rsid w:val="00964FDC"/>
    <w:rsid w:val="00992930"/>
    <w:rsid w:val="009A4790"/>
    <w:rsid w:val="009F58A1"/>
    <w:rsid w:val="00A06AB5"/>
    <w:rsid w:val="00A11553"/>
    <w:rsid w:val="00A120A6"/>
    <w:rsid w:val="00A47A4B"/>
    <w:rsid w:val="00A84882"/>
    <w:rsid w:val="00AB71EB"/>
    <w:rsid w:val="00AF25EE"/>
    <w:rsid w:val="00B02652"/>
    <w:rsid w:val="00B30922"/>
    <w:rsid w:val="00B54B7F"/>
    <w:rsid w:val="00B55A87"/>
    <w:rsid w:val="00B64435"/>
    <w:rsid w:val="00B64CA0"/>
    <w:rsid w:val="00BA3F31"/>
    <w:rsid w:val="00BA4615"/>
    <w:rsid w:val="00BB5D2A"/>
    <w:rsid w:val="00BC26BB"/>
    <w:rsid w:val="00BF1DAB"/>
    <w:rsid w:val="00C078CF"/>
    <w:rsid w:val="00C872C1"/>
    <w:rsid w:val="00CB34FC"/>
    <w:rsid w:val="00CC29E4"/>
    <w:rsid w:val="00CC4995"/>
    <w:rsid w:val="00CD3D79"/>
    <w:rsid w:val="00CD62BA"/>
    <w:rsid w:val="00D10207"/>
    <w:rsid w:val="00D212D9"/>
    <w:rsid w:val="00D23673"/>
    <w:rsid w:val="00D254A7"/>
    <w:rsid w:val="00D50B30"/>
    <w:rsid w:val="00DB0F4C"/>
    <w:rsid w:val="00DD2CB3"/>
    <w:rsid w:val="00DE0B00"/>
    <w:rsid w:val="00DF5039"/>
    <w:rsid w:val="00E16ED6"/>
    <w:rsid w:val="00E44990"/>
    <w:rsid w:val="00E50602"/>
    <w:rsid w:val="00E97BCD"/>
    <w:rsid w:val="00EB032B"/>
    <w:rsid w:val="00EB5392"/>
    <w:rsid w:val="00EC5E43"/>
    <w:rsid w:val="00ED6783"/>
    <w:rsid w:val="00EE43A0"/>
    <w:rsid w:val="00EE4E69"/>
    <w:rsid w:val="00F06D35"/>
    <w:rsid w:val="00F12DCD"/>
    <w:rsid w:val="00FD60B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ED2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2FB"/>
  </w:style>
  <w:style w:type="paragraph" w:styleId="Pieddepage">
    <w:name w:val="footer"/>
    <w:basedOn w:val="Normal"/>
    <w:link w:val="PieddepageCar"/>
    <w:uiPriority w:val="99"/>
    <w:unhideWhenUsed/>
    <w:rsid w:val="0059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2FB"/>
  </w:style>
  <w:style w:type="paragraph" w:styleId="Textedebulles">
    <w:name w:val="Balloon Text"/>
    <w:basedOn w:val="Normal"/>
    <w:link w:val="TextedebullesCar"/>
    <w:uiPriority w:val="99"/>
    <w:semiHidden/>
    <w:unhideWhenUsed/>
    <w:rsid w:val="002C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2FB"/>
  </w:style>
  <w:style w:type="paragraph" w:styleId="Pieddepage">
    <w:name w:val="footer"/>
    <w:basedOn w:val="Normal"/>
    <w:link w:val="PieddepageCar"/>
    <w:uiPriority w:val="99"/>
    <w:unhideWhenUsed/>
    <w:rsid w:val="00593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2FB"/>
  </w:style>
  <w:style w:type="paragraph" w:styleId="Textedebulles">
    <w:name w:val="Balloon Text"/>
    <w:basedOn w:val="Normal"/>
    <w:link w:val="TextedebullesCar"/>
    <w:uiPriority w:val="99"/>
    <w:semiHidden/>
    <w:unhideWhenUsed/>
    <w:rsid w:val="002C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Colombari</dc:creator>
  <cp:lastModifiedBy>ISABELLE COLOMBARI</cp:lastModifiedBy>
  <cp:revision>3</cp:revision>
  <cp:lastPrinted>2013-03-14T21:19:00Z</cp:lastPrinted>
  <dcterms:created xsi:type="dcterms:W3CDTF">2013-03-14T21:20:00Z</dcterms:created>
  <dcterms:modified xsi:type="dcterms:W3CDTF">2013-03-14T21:27:00Z</dcterms:modified>
</cp:coreProperties>
</file>