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Pr="00306EE4" w:rsidRDefault="00306EE4" w:rsidP="00306EE4">
      <w:pPr>
        <w:jc w:val="center"/>
        <w:rPr>
          <w:b/>
          <w:i/>
          <w:color w:val="C00000"/>
        </w:rPr>
      </w:pPr>
      <w:bookmarkStart w:id="0" w:name="_GoBack"/>
      <w:r w:rsidRPr="00306EE4">
        <w:rPr>
          <w:b/>
          <w:i/>
          <w:color w:val="C00000"/>
        </w:rPr>
        <w:t xml:space="preserve">Plan de tris enquête par questionnaire « Utilisation de </w:t>
      </w:r>
      <w:proofErr w:type="spellStart"/>
      <w:r w:rsidRPr="00306EE4">
        <w:rPr>
          <w:b/>
          <w:i/>
          <w:color w:val="C00000"/>
        </w:rPr>
        <w:t>Simuland</w:t>
      </w:r>
      <w:proofErr w:type="spellEnd"/>
      <w:r w:rsidRPr="00306EE4">
        <w:rPr>
          <w:b/>
          <w:i/>
          <w:color w:val="C00000"/>
        </w:rPr>
        <w:t xml:space="preserve"> en STS MUC"</w:t>
      </w:r>
    </w:p>
    <w:bookmarkEnd w:id="0"/>
    <w:p w:rsidR="00C41578" w:rsidRDefault="00C41578">
      <w:r>
        <w:t>Tri à plat qualitatif</w:t>
      </w:r>
    </w:p>
    <w:p w:rsidR="00C41578" w:rsidRDefault="00C41578">
      <w:proofErr w:type="gramStart"/>
      <w:r>
        <w:t>Q1  :</w:t>
      </w:r>
      <w:proofErr w:type="gramEnd"/>
      <w:r>
        <w:t xml:space="preserve"> Login dans la partie du 29 janvier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Q2  :</w:t>
      </w:r>
      <w:proofErr w:type="gramEnd"/>
      <w:r>
        <w:t xml:space="preserve"> Au sein de l'équipe, votre rôle était de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Q3  :</w:t>
      </w:r>
      <w:proofErr w:type="gramEnd"/>
      <w:r>
        <w:t xml:space="preserve"> Vous participez à un jeu sur Simuland.net...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Q4  :</w:t>
      </w:r>
      <w:proofErr w:type="gramEnd"/>
      <w:r>
        <w:t xml:space="preserve"> Avant de jouer ce mardi 29 janvier, vous...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Q5  :</w:t>
      </w:r>
      <w:proofErr w:type="gramEnd"/>
      <w:r>
        <w:t xml:space="preserve"> Réaliste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Q6  :</w:t>
      </w:r>
      <w:proofErr w:type="gramEnd"/>
      <w:r>
        <w:t xml:space="preserve"> Ludique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Q7  :</w:t>
      </w:r>
      <w:proofErr w:type="gramEnd"/>
      <w:r>
        <w:t xml:space="preserve"> Convivial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à plat combiné </w:t>
      </w:r>
    </w:p>
    <w:p w:rsidR="00C41578" w:rsidRDefault="00C41578">
      <w:r>
        <w:t>Q7 : Convivial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Q8  :</w:t>
      </w:r>
      <w:proofErr w:type="gramEnd"/>
      <w:r>
        <w:t xml:space="preserve"> Vous trouvez que ce jeu donne envie de jouer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Q9  :</w:t>
      </w:r>
      <w:proofErr w:type="gramEnd"/>
      <w:r>
        <w:t xml:space="preserve"> La notion de trésorerie (liquidités)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Q10  :</w:t>
      </w:r>
      <w:proofErr w:type="gramEnd"/>
      <w:r>
        <w:t xml:space="preserve"> La notion de dépenses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Q11  :</w:t>
      </w:r>
      <w:proofErr w:type="gramEnd"/>
      <w:r>
        <w:t xml:space="preserve"> La notion de bénéfice (Résultat Net)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Q12  :</w:t>
      </w:r>
      <w:proofErr w:type="gramEnd"/>
      <w:r>
        <w:t xml:space="preserve"> L'importance des ressources humaines (actions pour motiver les personnels pour réaliser des produits de qualité)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Q13  :</w:t>
      </w:r>
      <w:proofErr w:type="gramEnd"/>
      <w:r>
        <w:t xml:space="preserve"> L'importance de la communication (publicité)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Q14  :</w:t>
      </w:r>
      <w:proofErr w:type="gramEnd"/>
      <w:r>
        <w:t xml:space="preserve"> L'importance des investissements (en R&amp;D, en machine, en locaux)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Q15  :</w:t>
      </w:r>
      <w:proofErr w:type="gramEnd"/>
      <w:r>
        <w:t xml:space="preserve"> Dans le cadre de l'exposé restituant le travail du groupe, vous êtes chargé (e) plus particulièrement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Q16  :</w:t>
      </w:r>
      <w:proofErr w:type="gramEnd"/>
      <w:r>
        <w:t xml:space="preserve"> La notion de trésorerie (liquidités)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Q17  :</w:t>
      </w:r>
      <w:proofErr w:type="gramEnd"/>
      <w:r>
        <w:t xml:space="preserve"> La notion de dépenses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Q18  :</w:t>
      </w:r>
      <w:proofErr w:type="gramEnd"/>
      <w:r>
        <w:t xml:space="preserve"> La notion de bénéfice (Résultat net)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Q19  :</w:t>
      </w:r>
      <w:proofErr w:type="gramEnd"/>
      <w:r>
        <w:t xml:space="preserve">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>Tri à plat qualitatif</w:t>
      </w:r>
    </w:p>
    <w:p w:rsidR="00C41578" w:rsidRDefault="00C41578">
      <w:proofErr w:type="gramStart"/>
      <w:r>
        <w:t>Q20  :</w:t>
      </w:r>
      <w:proofErr w:type="gramEnd"/>
      <w:r>
        <w:t xml:space="preserve"> Vous jouez à des jeux vidéos en ligne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Q2 : Au sein de l'équipe, votre rôle était de</w:t>
      </w:r>
    </w:p>
    <w:p w:rsidR="00C41578" w:rsidRDefault="00C41578">
      <w:r>
        <w:t>Q3 : Vous participez à un jeu sur Simuland.net...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3648710"/>
            <wp:effectExtent l="19050" t="0" r="0" b="0"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Q8 : Vous trouvez que ce jeu donne envie de jouer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Q19 : Sexe</w:t>
      </w:r>
    </w:p>
    <w:p w:rsidR="00C41578" w:rsidRDefault="00C41578">
      <w:r>
        <w:t xml:space="preserve">Q20 : Vous jouez à des jeux </w:t>
      </w:r>
      <w:proofErr w:type="gramStart"/>
      <w:r>
        <w:t>vidéos</w:t>
      </w:r>
      <w:proofErr w:type="gramEnd"/>
      <w:r>
        <w:t xml:space="preserve"> en ligne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Q15 : Dans le cadre de l'exposé restituant le travail du groupe, vous êtes chargé (e) plus particulièrement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3744595"/>
            <wp:effectExtent l="19050" t="0" r="0" b="0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Q9 : La notion de trésorerie (liquidités)</w:t>
      </w:r>
    </w:p>
    <w:p w:rsidR="00C41578" w:rsidRDefault="00C41578">
      <w:r>
        <w:t>Q16 : La notion de trésorerie (liquidités)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Q8 : Vous trouvez que ce jeu donne envie de jouer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7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Q4 : Avant de jouer ce mardi 29 janvier, vous...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Q3 : Vous participez à un jeu sur Simuland.net...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Q18 : La notion de bénéfice (Résultat net)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multiple qualitatif </w:t>
      </w:r>
    </w:p>
    <w:p w:rsidR="00C41578" w:rsidRDefault="00C41578">
      <w:r>
        <w:t>Q7 : Convivial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31" name="Imag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Q14 : L'importance des investissements (en R&amp;D, en machine, en locaux)</w:t>
      </w:r>
    </w:p>
    <w:p w:rsidR="00C41578" w:rsidRDefault="00C41578">
      <w:r>
        <w:t>Q19 : Sexe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32" name="Imag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Q2 : Au sein de l'équipe, votre rôle était de</w:t>
      </w:r>
    </w:p>
    <w:p w:rsidR="00C41578" w:rsidRDefault="00C41578">
      <w:r>
        <w:t>Q18 : La notion de bénéfice (Résultat net)</w:t>
      </w:r>
    </w:p>
    <w:p w:rsidR="00C41578" w:rsidRDefault="00C41578"/>
    <w:p w:rsidR="00C41578" w:rsidRDefault="00C41578">
      <w:r>
        <w:rPr>
          <w:noProof/>
        </w:rPr>
        <w:drawing>
          <wp:inline distT="0" distB="0" distL="0" distR="0">
            <wp:extent cx="5760720" cy="3663950"/>
            <wp:effectExtent l="19050" t="0" r="0" b="0"/>
            <wp:docPr id="33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8" w:rsidRDefault="00C41578">
      <w:r>
        <w:br w:type="page"/>
      </w:r>
    </w:p>
    <w:p w:rsidR="00C41578" w:rsidRDefault="00C41578">
      <w:r>
        <w:lastRenderedPageBreak/>
        <w:t>G:\Chargee mission\Jeux sérieux\</w:t>
      </w:r>
      <w:proofErr w:type="spellStart"/>
      <w:r>
        <w:t>Simuland</w:t>
      </w:r>
      <w:proofErr w:type="spellEnd"/>
      <w:r>
        <w:t>\retour_experience.S001 : 20 Individus</w:t>
      </w:r>
    </w:p>
    <w:p w:rsidR="00C41578" w:rsidRDefault="00C41578">
      <w:r>
        <w:t xml:space="preserve">Tri croisé </w:t>
      </w:r>
    </w:p>
    <w:p w:rsidR="00C41578" w:rsidRDefault="00C41578">
      <w:r>
        <w:t>Q4 : Avant de jouer ce mardi 29 janvier, vous...</w:t>
      </w:r>
    </w:p>
    <w:p w:rsidR="00C41578" w:rsidRDefault="00C41578">
      <w:r>
        <w:t>Q18 : La notion de bénéfice (Résultat net)</w:t>
      </w:r>
    </w:p>
    <w:p w:rsidR="00C41578" w:rsidRDefault="00C41578"/>
    <w:p w:rsidR="000C7D56" w:rsidRDefault="00C41578">
      <w:r>
        <w:rPr>
          <w:noProof/>
        </w:rPr>
        <w:drawing>
          <wp:inline distT="0" distB="0" distL="0" distR="0">
            <wp:extent cx="5760720" cy="4475480"/>
            <wp:effectExtent l="19050" t="0" r="0" b="0"/>
            <wp:docPr id="34" name="Imag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D56" w:rsidSect="000C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8"/>
    <w:rsid w:val="000C7D56"/>
    <w:rsid w:val="00306EE4"/>
    <w:rsid w:val="00C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Isabelle Colombari</cp:lastModifiedBy>
  <cp:revision>2</cp:revision>
  <dcterms:created xsi:type="dcterms:W3CDTF">2013-03-13T21:39:00Z</dcterms:created>
  <dcterms:modified xsi:type="dcterms:W3CDTF">2013-03-13T21:39:00Z</dcterms:modified>
</cp:coreProperties>
</file>