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F6" w:rsidRDefault="00535DF6" w:rsidP="00535DF6">
      <w:pPr>
        <w:pBdr>
          <w:bottom w:val="single" w:sz="4" w:space="1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35pt;margin-top:-40.05pt;width:453pt;height:33pt;z-index:251660288;mso-position-horizontal-relative:text;mso-position-vertical-relative:text;mso-width-relative:page;mso-height-relative:page">
            <v:shadow on="t" opacity="52429f"/>
            <v:textpath style="font-family:&quot;Arial Black&quot;;font-style:italic;v-text-kern:t" trim="t" fitpath="t" string="GMAO: Gestion outillage et matériel"/>
          </v:shape>
        </w:pict>
      </w:r>
    </w:p>
    <w:p w:rsidR="00535DF6" w:rsidRDefault="00535DF6" w:rsidP="00535DF6">
      <w:r>
        <w:rPr>
          <w:noProof/>
          <w:lang w:eastAsia="fr-FR"/>
        </w:rPr>
        <w:pict>
          <v:rect id="_x0000_s1028" style="position:absolute;margin-left:-.35pt;margin-top:8.7pt;width:124.5pt;height:252.75pt;z-index:251663360" fillcolor="#7f7f7f" stroked="f">
            <v:fill opacity="35389f"/>
          </v:rect>
        </w:pict>
      </w:r>
      <w:r>
        <w:rPr>
          <w:noProof/>
          <w:lang w:eastAsia="fr-FR"/>
        </w:rPr>
        <w:pict>
          <v:rect id="_x0000_s1027" style="position:absolute;margin-left:124.15pt;margin-top:13.2pt;width:328.5pt;height:55.5pt;z-index:251662336" filled="f" strokecolor="red" strokeweight="4.5pt"/>
        </w:pict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120015</wp:posOffset>
            </wp:positionV>
            <wp:extent cx="5762625" cy="3200400"/>
            <wp:effectExtent l="1905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DF6" w:rsidRDefault="00535DF6" w:rsidP="00535DF6">
      <w:pPr>
        <w:tabs>
          <w:tab w:val="left" w:pos="3615"/>
        </w:tabs>
      </w:pPr>
      <w:r>
        <w:tab/>
      </w:r>
    </w:p>
    <w:p w:rsidR="00535DF6" w:rsidRPr="00535DF6" w:rsidRDefault="00535DF6" w:rsidP="00535DF6">
      <w:r>
        <w:rPr>
          <w:noProof/>
          <w:lang w:eastAsia="fr-FR"/>
        </w:rPr>
        <w:pict>
          <v:rect id="_x0000_s1029" style="position:absolute;margin-left:124.15pt;margin-top:17.8pt;width:332.25pt;height:192.75pt;z-index:251664384" fillcolor="#7f7f7f" stroked="f">
            <v:fill opacity="35389f"/>
          </v:rect>
        </w:pict>
      </w:r>
    </w:p>
    <w:p w:rsidR="00535DF6" w:rsidRPr="00535DF6" w:rsidRDefault="00535DF6" w:rsidP="00535DF6"/>
    <w:p w:rsidR="00535DF6" w:rsidRPr="00535DF6" w:rsidRDefault="00535DF6" w:rsidP="00535DF6"/>
    <w:p w:rsidR="00535DF6" w:rsidRPr="00535DF6" w:rsidRDefault="00535DF6" w:rsidP="00535DF6"/>
    <w:p w:rsidR="00535DF6" w:rsidRPr="00535DF6" w:rsidRDefault="00535DF6" w:rsidP="00535DF6"/>
    <w:p w:rsidR="00535DF6" w:rsidRPr="00535DF6" w:rsidRDefault="00535DF6" w:rsidP="00535DF6"/>
    <w:p w:rsidR="00535DF6" w:rsidRPr="00535DF6" w:rsidRDefault="00535DF6" w:rsidP="00535DF6"/>
    <w:p w:rsidR="00535DF6" w:rsidRPr="00535DF6" w:rsidRDefault="00535DF6" w:rsidP="00535DF6"/>
    <w:p w:rsidR="00535DF6" w:rsidRDefault="00535DF6" w:rsidP="00535DF6"/>
    <w:p w:rsidR="0061318A" w:rsidRPr="0065527B" w:rsidRDefault="00535DF6" w:rsidP="00535DF6">
      <w:pPr>
        <w:pStyle w:val="Paragraphedelist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5527B">
        <w:rPr>
          <w:rFonts w:ascii="Arial" w:hAnsi="Arial" w:cs="Arial"/>
          <w:b/>
          <w:sz w:val="28"/>
          <w:u w:val="single"/>
        </w:rPr>
        <w:t>Réaliser une sortie/rentrée d’un outillage ou d’un matériel :</w:t>
      </w:r>
    </w:p>
    <w:p w:rsidR="00535DF6" w:rsidRDefault="00535DF6" w:rsidP="00535DF6">
      <w:pPr>
        <w:rPr>
          <w:rFonts w:ascii="Arial" w:hAnsi="Arial" w:cs="Arial"/>
        </w:rPr>
      </w:pPr>
      <w:r>
        <w:rPr>
          <w:rFonts w:ascii="Arial" w:hAnsi="Arial" w:cs="Arial"/>
        </w:rPr>
        <w:t>Un clic n’importe où sur l’espace « Gestion de</w:t>
      </w:r>
      <w:r w:rsidR="006552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stock</w:t>
      </w:r>
      <w:r w:rsidR="006552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 » permet de faire apparaitre sur celui-ci </w:t>
      </w:r>
      <w:r w:rsidR="006552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es </w:t>
      </w:r>
      <w:r w:rsidR="0065527B">
        <w:rPr>
          <w:rFonts w:ascii="Arial" w:hAnsi="Arial" w:cs="Arial"/>
        </w:rPr>
        <w:t xml:space="preserve">différentes </w:t>
      </w:r>
      <w:r>
        <w:rPr>
          <w:rFonts w:ascii="Arial" w:hAnsi="Arial" w:cs="Arial"/>
        </w:rPr>
        <w:t xml:space="preserve">fonctions </w:t>
      </w:r>
      <w:r w:rsidR="0065527B">
        <w:rPr>
          <w:rFonts w:ascii="Arial" w:hAnsi="Arial" w:cs="Arial"/>
        </w:rPr>
        <w:t>(voir ci-dessous)</w:t>
      </w:r>
      <w:r>
        <w:rPr>
          <w:rFonts w:ascii="Arial" w:hAnsi="Arial" w:cs="Arial"/>
        </w:rPr>
        <w:t>.</w:t>
      </w:r>
    </w:p>
    <w:p w:rsidR="0065527B" w:rsidRDefault="0065527B" w:rsidP="00535D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.4pt;margin-top:78.45pt;width:210pt;height:37.5pt;z-index:251666432">
            <v:shadow on="t"/>
            <v:textbox>
              <w:txbxContent>
                <w:p w:rsidR="0065527B" w:rsidRPr="0065527B" w:rsidRDefault="0065527B" w:rsidP="006552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Cliquer ici p</w:t>
                  </w:r>
                  <w:r w:rsidRPr="0065527B">
                    <w:rPr>
                      <w:rFonts w:ascii="Arial" w:hAnsi="Arial" w:cs="Arial"/>
                    </w:rPr>
                    <w:t>our effectuer une sortie/rentrée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09.65pt;margin-top:60.45pt;width:33pt;height:35.25pt;flip:y;z-index:251665408" o:connectortype="straight" strokecolor="red" strokeweight="2.25pt">
            <v:stroke endarrow="block"/>
          </v:shape>
        </w:pict>
      </w:r>
      <w:r w:rsidR="00535DF6">
        <w:rPr>
          <w:rFonts w:ascii="Arial" w:hAnsi="Arial" w:cs="Arial"/>
          <w:noProof/>
          <w:lang w:eastAsia="fr-FR"/>
        </w:rPr>
        <w:drawing>
          <wp:inline distT="0" distB="0" distL="0" distR="0">
            <wp:extent cx="5762625" cy="87630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27B" w:rsidRDefault="0065527B" w:rsidP="0065527B">
      <w:pPr>
        <w:rPr>
          <w:rFonts w:ascii="Arial" w:hAnsi="Arial" w:cs="Arial"/>
        </w:rPr>
      </w:pPr>
    </w:p>
    <w:p w:rsidR="0065527B" w:rsidRPr="0065527B" w:rsidRDefault="0065527B" w:rsidP="0065527B">
      <w:pPr>
        <w:rPr>
          <w:rFonts w:ascii="Arial" w:hAnsi="Arial" w:cs="Arial"/>
        </w:rPr>
      </w:pPr>
    </w:p>
    <w:p w:rsidR="0065527B" w:rsidRDefault="0065527B" w:rsidP="0065527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361950</wp:posOffset>
            </wp:positionV>
            <wp:extent cx="3762375" cy="2200275"/>
            <wp:effectExtent l="1905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La fenêtre suivante s’ouvre, vous êtes dans la zone de « SORTIES TEMP</w:t>
      </w:r>
      <w:r w:rsidR="00593FB3">
        <w:rPr>
          <w:rFonts w:ascii="Arial" w:hAnsi="Arial" w:cs="Arial"/>
        </w:rPr>
        <w:t>ORAIRES SUR LES ARTICLES REFEREN</w:t>
      </w:r>
      <w:r>
        <w:rPr>
          <w:rFonts w:ascii="Arial" w:hAnsi="Arial" w:cs="Arial"/>
        </w:rPr>
        <w:t>CES »</w:t>
      </w:r>
    </w:p>
    <w:p w:rsidR="0065527B" w:rsidRDefault="0065527B" w:rsidP="0065527B">
      <w:pPr>
        <w:tabs>
          <w:tab w:val="left" w:pos="31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5527B" w:rsidRDefault="0065527B" w:rsidP="0065527B">
      <w:pPr>
        <w:rPr>
          <w:rFonts w:ascii="Arial" w:hAnsi="Arial" w:cs="Arial"/>
        </w:rPr>
      </w:pPr>
    </w:p>
    <w:p w:rsidR="00535DF6" w:rsidRDefault="00535DF6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Pr="00593FB3" w:rsidRDefault="00E45A1D" w:rsidP="003878B8">
      <w:pPr>
        <w:pStyle w:val="Paragraphedeliste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593FB3">
        <w:rPr>
          <w:rFonts w:ascii="Arial" w:hAnsi="Arial" w:cs="Arial"/>
          <w:b/>
          <w:noProof/>
          <w:sz w:val="24"/>
          <w:szCs w:val="24"/>
          <w:lang w:eastAsia="fr-FR"/>
        </w:rPr>
        <w:lastRenderedPageBreak/>
        <w:pict>
          <v:oval id="_x0000_s1036" style="position:absolute;left:0;text-align:left;margin-left:321.7pt;margin-top:6.2pt;width:24.75pt;height:29.25pt;z-index:251671552" strokecolor="red" strokeweight="2.25pt">
            <v:textbox>
              <w:txbxContent>
                <w:p w:rsidR="00E45A1D" w:rsidRPr="00E45A1D" w:rsidRDefault="00E45A1D" w:rsidP="00E45A1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xbxContent>
            </v:textbox>
          </v:oval>
        </w:pict>
      </w:r>
      <w:r w:rsidR="003878B8" w:rsidRPr="00593FB3">
        <w:rPr>
          <w:rFonts w:ascii="Arial" w:hAnsi="Arial" w:cs="Arial"/>
          <w:b/>
          <w:sz w:val="24"/>
          <w:szCs w:val="24"/>
        </w:rPr>
        <w:t>Effectuer une sortie d’outillage :</w:t>
      </w:r>
    </w:p>
    <w:p w:rsidR="00E0161A" w:rsidRDefault="00E45A1D" w:rsidP="00E0161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39" type="#_x0000_t32" style="position:absolute;margin-left:333.4pt;margin-top:104.1pt;width:113.25pt;height:16.5pt;flip:x y;z-index:251674624" o:connectortype="straight" strokecolor="red" strokeweight="2.25pt">
            <v:stroke endarrow="block"/>
          </v:shape>
        </w:pict>
      </w:r>
      <w:r>
        <w:rPr>
          <w:rFonts w:ascii="Arial" w:hAnsi="Arial" w:cs="Arial"/>
          <w:noProof/>
          <w:lang w:eastAsia="fr-FR"/>
        </w:rPr>
        <w:pict>
          <v:shape id="_x0000_s1038" type="#_x0000_t32" style="position:absolute;margin-left:302.65pt;margin-top:10.9pt;width:25.5pt;height:33.2pt;flip:x;z-index:251673600" o:connectortype="straight" strokecolor="red" strokeweight="2.25pt">
            <v:stroke endarrow="block"/>
          </v:shape>
        </w:pict>
      </w:r>
      <w:r>
        <w:rPr>
          <w:rFonts w:ascii="Arial" w:hAnsi="Arial" w:cs="Arial"/>
          <w:noProof/>
          <w:lang w:eastAsia="fr-FR"/>
        </w:rPr>
        <w:pict>
          <v:oval id="_x0000_s1037" style="position:absolute;margin-left:446.65pt;margin-top:99.4pt;width:24.75pt;height:29.25pt;z-index:251672576" strokecolor="red" strokeweight="2.25pt">
            <v:textbox>
              <w:txbxContent>
                <w:p w:rsidR="00E45A1D" w:rsidRPr="00E45A1D" w:rsidRDefault="00E45A1D" w:rsidP="00E45A1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eastAsia="fr-FR"/>
        </w:rPr>
        <w:pict>
          <v:oval id="_x0000_s1035" style="position:absolute;margin-left:-34.85pt;margin-top:34.35pt;width:24.75pt;height:29.25pt;z-index:251670528" strokecolor="red" strokeweight="2.25pt">
            <v:textbox>
              <w:txbxContent>
                <w:p w:rsidR="00E45A1D" w:rsidRPr="00E45A1D" w:rsidRDefault="00E45A1D" w:rsidP="00E45A1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eastAsia="fr-FR"/>
        </w:rPr>
        <w:pict>
          <v:shape id="_x0000_s1034" type="#_x0000_t32" style="position:absolute;margin-left:-18.35pt;margin-top:59.1pt;width:22.5pt;height:29.25pt;z-index:251669504" o:connectortype="straight" strokecolor="red" strokeweight="2.25pt">
            <v:stroke endarrow="block"/>
          </v:shape>
        </w:pict>
      </w:r>
      <w:r>
        <w:rPr>
          <w:rFonts w:ascii="Arial" w:hAnsi="Arial" w:cs="Arial"/>
          <w:noProof/>
          <w:lang w:eastAsia="fr-FR"/>
        </w:rPr>
        <w:pict>
          <v:oval id="_x0000_s1033" style="position:absolute;margin-left:-1.85pt;margin-top:29.1pt;width:94.5pt;height:229.5pt;z-index:251668480" filled="f" strokecolor="red" strokeweight="2.25pt"/>
        </w:pict>
      </w:r>
      <w:r w:rsidR="00E0161A">
        <w:rPr>
          <w:rFonts w:ascii="Arial" w:hAnsi="Arial" w:cs="Arial"/>
          <w:noProof/>
          <w:lang w:eastAsia="fr-FR"/>
        </w:rPr>
        <w:drawing>
          <wp:inline distT="0" distB="0" distL="0" distR="0">
            <wp:extent cx="5753100" cy="3524250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8B8" w:rsidRPr="00E45A1D" w:rsidRDefault="003878B8" w:rsidP="003878B8">
      <w:pPr>
        <w:pStyle w:val="Paragraphedeliste"/>
        <w:numPr>
          <w:ilvl w:val="0"/>
          <w:numId w:val="4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Choisir </w:t>
      </w:r>
      <w:r w:rsidR="00E0161A">
        <w:rPr>
          <w:rFonts w:ascii="Arial" w:hAnsi="Arial" w:cs="Arial"/>
        </w:rPr>
        <w:t>la famille de l’article (</w:t>
      </w:r>
      <w:r w:rsidR="00E0161A" w:rsidRPr="00E45A1D">
        <w:rPr>
          <w:rFonts w:ascii="Arial" w:hAnsi="Arial" w:cs="Arial"/>
          <w:i/>
        </w:rPr>
        <w:t>ex : pour une clé plate sélectionner « _OUTIL MECA STANDARD </w:t>
      </w:r>
      <w:proofErr w:type="gramStart"/>
      <w:r w:rsidR="00E0161A" w:rsidRPr="00E45A1D">
        <w:rPr>
          <w:rFonts w:ascii="Arial" w:hAnsi="Arial" w:cs="Arial"/>
          <w:i/>
        </w:rPr>
        <w:t xml:space="preserve">» </w:t>
      </w:r>
      <w:r w:rsidR="00E45A1D">
        <w:rPr>
          <w:rFonts w:ascii="Arial" w:hAnsi="Arial" w:cs="Arial"/>
          <w:i/>
        </w:rPr>
        <w:t>)</w:t>
      </w:r>
      <w:proofErr w:type="gramEnd"/>
    </w:p>
    <w:p w:rsidR="00E0161A" w:rsidRDefault="00E0161A" w:rsidP="003878B8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Taper dans « DESIGNATION » le nom de l’outil recherché (attention l’outil de recherche tient en compte les accents, vous pouvez aussi juste taper les deux premières lettres et sélectionner le composant dans le liste)</w:t>
      </w:r>
    </w:p>
    <w:p w:rsidR="00E0161A" w:rsidRDefault="00E0161A" w:rsidP="003878B8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Sélectionner dans la fenêtre l’outil à retirer</w:t>
      </w:r>
      <w:r w:rsidR="00E45A1D">
        <w:rPr>
          <w:rFonts w:ascii="Arial" w:hAnsi="Arial" w:cs="Arial"/>
        </w:rPr>
        <w:t xml:space="preserve"> en cliquant sur « CHOIX ».</w:t>
      </w:r>
    </w:p>
    <w:p w:rsidR="00E0161A" w:rsidRDefault="00E0161A" w:rsidP="003878B8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Choisir un auteur de la sortie (nom de l’élève qui emprunte l’objet) dans la liste des noms située à gauche qui a remplacée celle de la famille de l’article.</w:t>
      </w:r>
    </w:p>
    <w:p w:rsidR="00E0161A" w:rsidRPr="00E0161A" w:rsidRDefault="00E0161A" w:rsidP="00E0161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753100" cy="20955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61A" w:rsidRPr="00E45A1D" w:rsidRDefault="00E45A1D" w:rsidP="003878B8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Chercher l’outil dans le lieu donné par la GMAO, </w:t>
      </w:r>
      <w:r w:rsidRPr="00E45A1D">
        <w:rPr>
          <w:rFonts w:ascii="Arial" w:hAnsi="Arial" w:cs="Arial"/>
          <w:i/>
        </w:rPr>
        <w:t>dans l’exemple ci-dessus, le marteau se trouve dans le tiroir n°2 de la servante 1</w:t>
      </w:r>
    </w:p>
    <w:p w:rsidR="00E45A1D" w:rsidRDefault="00E45A1D" w:rsidP="003878B8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Cliquer sur « CHOIX » pour sortir l’outil, celui-ci s’affiche dans la fenêtre « RENTREES A FAIRES »</w:t>
      </w:r>
    </w:p>
    <w:p w:rsidR="00E45A1D" w:rsidRPr="00E45A1D" w:rsidRDefault="00E45A1D" w:rsidP="00E45A1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753100" cy="476250"/>
            <wp:effectExtent l="1905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A1D" w:rsidRPr="00593FB3" w:rsidRDefault="00E45A1D" w:rsidP="00E45A1D">
      <w:pPr>
        <w:pStyle w:val="Paragraphedeliste"/>
        <w:numPr>
          <w:ilvl w:val="1"/>
          <w:numId w:val="2"/>
        </w:numPr>
        <w:rPr>
          <w:rFonts w:ascii="Arial" w:hAnsi="Arial" w:cs="Arial"/>
          <w:b/>
          <w:sz w:val="24"/>
        </w:rPr>
      </w:pPr>
      <w:r w:rsidRPr="00593FB3">
        <w:rPr>
          <w:rFonts w:ascii="Arial" w:hAnsi="Arial" w:cs="Arial"/>
          <w:b/>
          <w:sz w:val="24"/>
        </w:rPr>
        <w:t>Effectuer une rentrée d’outillage :</w:t>
      </w:r>
    </w:p>
    <w:p w:rsidR="00E45A1D" w:rsidRPr="00E45A1D" w:rsidRDefault="00E45A1D" w:rsidP="00E45A1D">
      <w:pPr>
        <w:rPr>
          <w:rFonts w:ascii="Arial" w:hAnsi="Arial" w:cs="Arial"/>
        </w:rPr>
      </w:pPr>
      <w:r w:rsidRPr="00E45A1D">
        <w:rPr>
          <w:rFonts w:ascii="Arial" w:hAnsi="Arial" w:cs="Arial"/>
        </w:rPr>
        <w:drawing>
          <wp:inline distT="0" distB="0" distL="0" distR="0">
            <wp:extent cx="5753100" cy="476250"/>
            <wp:effectExtent l="19050" t="0" r="0" b="0"/>
            <wp:docPr id="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A1D" w:rsidRDefault="00E45A1D" w:rsidP="00E45A1D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Pour effectuer la rentrée d’outillage il suffit de cliquer sur « RETOUR » dans la fenêtre « RENTREES A FAIRES »</w:t>
      </w:r>
    </w:p>
    <w:p w:rsidR="00E45A1D" w:rsidRPr="00E45A1D" w:rsidRDefault="00E45A1D" w:rsidP="00E45A1D">
      <w:pPr>
        <w:ind w:left="360"/>
        <w:rPr>
          <w:rFonts w:ascii="Arial" w:hAnsi="Arial" w:cs="Arial"/>
        </w:rPr>
      </w:pPr>
    </w:p>
    <w:p w:rsidR="003878B8" w:rsidRPr="003878B8" w:rsidRDefault="003878B8" w:rsidP="003878B8">
      <w:pPr>
        <w:rPr>
          <w:rFonts w:ascii="Arial" w:hAnsi="Arial" w:cs="Arial"/>
        </w:rPr>
      </w:pPr>
    </w:p>
    <w:p w:rsidR="0065527B" w:rsidRDefault="0065527B" w:rsidP="0065527B">
      <w:pPr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Default="0065527B" w:rsidP="0065527B">
      <w:pPr>
        <w:jc w:val="right"/>
        <w:rPr>
          <w:rFonts w:ascii="Arial" w:hAnsi="Arial" w:cs="Arial"/>
        </w:rPr>
      </w:pPr>
    </w:p>
    <w:p w:rsidR="0065527B" w:rsidRPr="0065527B" w:rsidRDefault="0065527B" w:rsidP="0065527B">
      <w:pPr>
        <w:jc w:val="right"/>
        <w:rPr>
          <w:rFonts w:ascii="Arial" w:hAnsi="Arial" w:cs="Arial"/>
        </w:rPr>
      </w:pPr>
    </w:p>
    <w:sectPr w:rsidR="0065527B" w:rsidRPr="0065527B" w:rsidSect="0061318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7B" w:rsidRDefault="0065527B" w:rsidP="0065527B">
      <w:pPr>
        <w:spacing w:after="0" w:line="240" w:lineRule="auto"/>
      </w:pPr>
      <w:r>
        <w:separator/>
      </w:r>
    </w:p>
  </w:endnote>
  <w:endnote w:type="continuationSeparator" w:id="0">
    <w:p w:rsidR="0065527B" w:rsidRDefault="0065527B" w:rsidP="0065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B3" w:rsidRPr="00593FB3" w:rsidRDefault="00593FB3" w:rsidP="00593FB3">
    <w:pPr>
      <w:pStyle w:val="Pieddepage"/>
      <w:pBdr>
        <w:top w:val="single" w:sz="4" w:space="1" w:color="auto"/>
      </w:pBdr>
      <w:jc w:val="center"/>
      <w:rPr>
        <w:rFonts w:ascii="Arial" w:hAnsi="Arial" w:cs="Arial"/>
      </w:rPr>
    </w:pPr>
    <w:r w:rsidRPr="00593FB3">
      <w:rPr>
        <w:rFonts w:ascii="Arial" w:hAnsi="Arial" w:cs="Arial"/>
      </w:rPr>
      <w:t>Utilisation de la GMAO</w:t>
    </w:r>
    <w:r w:rsidRPr="00593FB3">
      <w:rPr>
        <w:rFonts w:ascii="Arial" w:hAnsi="Arial" w:cs="Arial"/>
      </w:rPr>
      <w:tab/>
      <w:t>Entrée/Sortie outillage ou matériel</w:t>
    </w:r>
    <w:r w:rsidRPr="00593FB3">
      <w:rPr>
        <w:rFonts w:ascii="Arial" w:hAnsi="Arial" w:cs="Arial"/>
      </w:rPr>
      <w:tab/>
    </w:r>
    <w:sdt>
      <w:sdtPr>
        <w:rPr>
          <w:rFonts w:ascii="Arial" w:hAnsi="Arial" w:cs="Arial"/>
        </w:rPr>
        <w:id w:val="1029236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123787606"/>
            <w:docPartObj>
              <w:docPartGallery w:val="Page Numbers (Top of Page)"/>
              <w:docPartUnique/>
            </w:docPartObj>
          </w:sdtPr>
          <w:sdtContent>
            <w:r w:rsidRPr="00593FB3">
              <w:rPr>
                <w:rFonts w:ascii="Arial" w:hAnsi="Arial" w:cs="Arial"/>
              </w:rPr>
              <w:t xml:space="preserve">Page </w: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93FB3">
              <w:rPr>
                <w:rFonts w:ascii="Arial" w:hAnsi="Arial" w:cs="Arial"/>
                <w:b/>
              </w:rPr>
              <w:instrText>PAGE</w:instrTex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2</w: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593FB3">
              <w:rPr>
                <w:rFonts w:ascii="Arial" w:hAnsi="Arial" w:cs="Arial"/>
              </w:rPr>
              <w:t xml:space="preserve"> sur </w: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93FB3">
              <w:rPr>
                <w:rFonts w:ascii="Arial" w:hAnsi="Arial" w:cs="Arial"/>
                <w:b/>
              </w:rPr>
              <w:instrText>NUMPAGES</w:instrTex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4</w: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E45A1D" w:rsidRPr="00593FB3" w:rsidRDefault="00E45A1D" w:rsidP="00593FB3">
    <w:pPr>
      <w:pStyle w:val="Pieddepage"/>
      <w:pBdr>
        <w:top w:val="single" w:sz="4" w:space="1" w:color="auto"/>
      </w:pBdr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7B" w:rsidRDefault="0065527B" w:rsidP="0065527B">
      <w:pPr>
        <w:spacing w:after="0" w:line="240" w:lineRule="auto"/>
      </w:pPr>
      <w:r>
        <w:separator/>
      </w:r>
    </w:p>
  </w:footnote>
  <w:footnote w:type="continuationSeparator" w:id="0">
    <w:p w:rsidR="0065527B" w:rsidRDefault="0065527B" w:rsidP="0065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8BE"/>
    <w:multiLevelType w:val="hybridMultilevel"/>
    <w:tmpl w:val="5A5853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55B7"/>
    <w:multiLevelType w:val="hybridMultilevel"/>
    <w:tmpl w:val="5A5853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E38B5"/>
    <w:multiLevelType w:val="multilevel"/>
    <w:tmpl w:val="690EA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5D07A24"/>
    <w:multiLevelType w:val="hybridMultilevel"/>
    <w:tmpl w:val="E5D239CA"/>
    <w:lvl w:ilvl="0" w:tplc="51349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96EE1"/>
    <w:multiLevelType w:val="hybridMultilevel"/>
    <w:tmpl w:val="7100992E"/>
    <w:lvl w:ilvl="0" w:tplc="C08C5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DF6"/>
    <w:rsid w:val="003878B8"/>
    <w:rsid w:val="00535DF6"/>
    <w:rsid w:val="00593FB3"/>
    <w:rsid w:val="0061318A"/>
    <w:rsid w:val="0065527B"/>
    <w:rsid w:val="00E0161A"/>
    <w:rsid w:val="00E4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ru v:ext="edit" colors="#7f7f7f"/>
      <o:colormenu v:ext="edit" fillcolor="none" strokecolor="red"/>
    </o:shapedefaults>
    <o:shapelayout v:ext="edit">
      <o:idmap v:ext="edit" data="1"/>
      <o:rules v:ext="edit">
        <o:r id="V:Rule2" type="connector" idref="#_x0000_s1030"/>
        <o:r id="V:Rule4" type="connector" idref="#_x0000_s1034"/>
        <o:r id="V:Rule5" type="connector" idref="#_x0000_s1038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D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5D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5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5527B"/>
  </w:style>
  <w:style w:type="paragraph" w:styleId="Pieddepage">
    <w:name w:val="footer"/>
    <w:basedOn w:val="Normal"/>
    <w:link w:val="PieddepageCar"/>
    <w:uiPriority w:val="99"/>
    <w:unhideWhenUsed/>
    <w:rsid w:val="0065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CHATELIER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2012-02-20T10:40:00Z</dcterms:created>
  <dcterms:modified xsi:type="dcterms:W3CDTF">2012-02-20T11:59:00Z</dcterms:modified>
</cp:coreProperties>
</file>