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D472C8">
        <w:trPr>
          <w:jc w:val="center"/>
        </w:trPr>
        <w:tc>
          <w:tcPr>
            <w:tcW w:w="1913" w:type="dxa"/>
          </w:tcPr>
          <w:p w:rsidR="00D472C8" w:rsidRDefault="00D472C8">
            <w:pPr>
              <w:jc w:val="both"/>
              <w:rPr>
                <w:rFonts w:ascii="Arial" w:hAnsi="Arial" w:cs="Arial"/>
                <w:sz w:val="24"/>
              </w:rPr>
            </w:pPr>
          </w:p>
          <w:p w:rsidR="00D472C8" w:rsidRDefault="00D472C8">
            <w:pPr>
              <w:jc w:val="center"/>
              <w:rPr>
                <w:rFonts w:ascii="Arial" w:hAnsi="Arial" w:cs="Arial"/>
                <w:sz w:val="24"/>
              </w:rPr>
            </w:pPr>
            <w:r>
              <w:rPr>
                <w:rFonts w:ascii="Arial" w:hAnsi="Arial" w:cs="Arial"/>
                <w:sz w:val="24"/>
              </w:rPr>
              <w:t>BAC PRO</w:t>
            </w:r>
          </w:p>
          <w:p w:rsidR="00D472C8" w:rsidRDefault="00A14E4A">
            <w:pPr>
              <w:jc w:val="center"/>
              <w:rPr>
                <w:rFonts w:ascii="Arial" w:hAnsi="Arial" w:cs="Arial"/>
                <w:sz w:val="24"/>
              </w:rPr>
            </w:pPr>
            <w:r>
              <w:rPr>
                <w:rFonts w:ascii="Arial" w:hAnsi="Arial" w:cs="Arial"/>
                <w:sz w:val="24"/>
              </w:rPr>
              <w:t>MEI</w:t>
            </w:r>
          </w:p>
          <w:p w:rsidR="00D472C8" w:rsidRDefault="00D472C8">
            <w:pPr>
              <w:jc w:val="both"/>
              <w:rPr>
                <w:rFonts w:ascii="Arial" w:hAnsi="Arial" w:cs="Arial"/>
                <w:sz w:val="24"/>
              </w:rPr>
            </w:pPr>
          </w:p>
        </w:tc>
        <w:tc>
          <w:tcPr>
            <w:tcW w:w="6789" w:type="dxa"/>
            <w:vAlign w:val="center"/>
          </w:tcPr>
          <w:p w:rsidR="00D472C8" w:rsidRDefault="00EB1A4B" w:rsidP="00FA0AE0">
            <w:pPr>
              <w:pStyle w:val="Titre9"/>
            </w:pPr>
            <w:r>
              <w:t xml:space="preserve">LA </w:t>
            </w:r>
            <w:r w:rsidR="00FA0AE0">
              <w:t>GMAO</w:t>
            </w:r>
          </w:p>
        </w:tc>
        <w:tc>
          <w:tcPr>
            <w:tcW w:w="1642" w:type="dxa"/>
            <w:vAlign w:val="center"/>
          </w:tcPr>
          <w:p w:rsidR="00D472C8" w:rsidRDefault="006E61B4">
            <w:pPr>
              <w:jc w:val="right"/>
              <w:rPr>
                <w:rFonts w:ascii="Arial" w:hAnsi="Arial" w:cs="Arial"/>
                <w:sz w:val="24"/>
              </w:rPr>
            </w:pPr>
            <w:r>
              <w:rPr>
                <w:rFonts w:ascii="Arial" w:hAnsi="Arial" w:cs="Arial"/>
                <w:sz w:val="24"/>
              </w:rPr>
              <w:t>1/22</w:t>
            </w:r>
          </w:p>
        </w:tc>
      </w:tr>
    </w:tbl>
    <w:p w:rsidR="00D472C8" w:rsidRDefault="00D472C8">
      <w:pPr>
        <w:jc w:val="both"/>
        <w:rPr>
          <w:sz w:val="24"/>
        </w:rPr>
      </w:pPr>
    </w:p>
    <w:p w:rsidR="00F93ECC" w:rsidRDefault="00F93ECC">
      <w:pPr>
        <w:jc w:val="both"/>
        <w:rPr>
          <w:sz w:val="24"/>
        </w:rPr>
      </w:pPr>
    </w:p>
    <w:p w:rsidR="00F93ECC" w:rsidRPr="006E61B4" w:rsidRDefault="00F93ECC" w:rsidP="00F93ECC">
      <w:pPr>
        <w:jc w:val="center"/>
        <w:rPr>
          <w:b/>
          <w:color w:val="00B050"/>
          <w:sz w:val="24"/>
        </w:rPr>
      </w:pPr>
      <w:r w:rsidRPr="006E61B4">
        <w:rPr>
          <w:b/>
          <w:color w:val="00B050"/>
          <w:sz w:val="24"/>
        </w:rPr>
        <w:t>« </w:t>
      </w:r>
      <w:r w:rsidR="00173F24" w:rsidRPr="006E61B4">
        <w:rPr>
          <w:b/>
          <w:color w:val="00B050"/>
          <w:sz w:val="24"/>
        </w:rPr>
        <w:t xml:space="preserve">Bien </w:t>
      </w:r>
      <w:r w:rsidRPr="006E61B4">
        <w:rPr>
          <w:b/>
          <w:color w:val="00B050"/>
          <w:sz w:val="24"/>
        </w:rPr>
        <w:t xml:space="preserve">Travailler avec les </w:t>
      </w:r>
      <w:r w:rsidR="00173F24" w:rsidRPr="006E61B4">
        <w:rPr>
          <w:b/>
          <w:color w:val="00B050"/>
          <w:sz w:val="24"/>
        </w:rPr>
        <w:t>Bons Outils</w:t>
      </w:r>
      <w:r w:rsidRPr="006E61B4">
        <w:rPr>
          <w:b/>
          <w:color w:val="00B050"/>
          <w:sz w:val="24"/>
        </w:rPr>
        <w:t> »</w:t>
      </w:r>
    </w:p>
    <w:p w:rsidR="00391E04" w:rsidRDefault="00391E04">
      <w:pPr>
        <w:jc w:val="both"/>
        <w:rPr>
          <w:sz w:val="24"/>
        </w:rPr>
      </w:pPr>
    </w:p>
    <w:p w:rsidR="00391E04" w:rsidRDefault="005C45A6" w:rsidP="00F93ECC">
      <w:pPr>
        <w:ind w:firstLine="708"/>
        <w:jc w:val="both"/>
        <w:rPr>
          <w:sz w:val="24"/>
        </w:rPr>
      </w:pPr>
      <w:r>
        <w:rPr>
          <w:noProof/>
          <w:sz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6" o:spid="_x0000_s1026" type="#_x0000_t93" style="position:absolute;left:0;text-align:left;margin-left:119.45pt;margin-top:2.9pt;width:246.75pt;height:96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" adj="17398" fillcolor="#8db3e2 [1311]" strokecolor="#205867 [1608]" strokeweight="2pt">
            <v:textbox>
              <w:txbxContent>
                <w:p w:rsidR="00F93ECC" w:rsidRDefault="00F93ECC" w:rsidP="00F93ECC">
                  <w:pPr>
                    <w:jc w:val="center"/>
                  </w:pPr>
                  <w:r>
                    <w:t>1980</w:t>
                  </w:r>
                  <w:r>
                    <w:tab/>
                  </w:r>
                  <w:r>
                    <w:tab/>
                  </w:r>
                  <w:r>
                    <w:tab/>
                  </w:r>
                  <w:r>
                    <w:tab/>
                    <w:t>2010</w:t>
                  </w:r>
                </w:p>
              </w:txbxContent>
            </v:textbox>
          </v:shape>
        </w:pict>
      </w:r>
      <w:r w:rsidR="00F93ECC">
        <w:rPr>
          <w:noProof/>
          <w:sz w:val="24"/>
        </w:rPr>
        <w:drawing>
          <wp:inline distT="0" distB="0" distL="0" distR="0">
            <wp:extent cx="847725" cy="1066322"/>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GMAO1.png"/>
                    <pic:cNvPicPr/>
                  </pic:nvPicPr>
                  <pic:blipFill>
                    <a:blip r:embed="rId7">
                      <a:extLst>
                        <a:ext uri="{28A0092B-C50C-407E-A947-70E740481C1C}">
                          <a14:useLocalDpi xmlns:a14="http://schemas.microsoft.com/office/drawing/2010/main" val="0"/>
                        </a:ext>
                      </a:extLst>
                    </a:blip>
                    <a:stretch>
                      <a:fillRect/>
                    </a:stretch>
                  </pic:blipFill>
                  <pic:spPr>
                    <a:xfrm>
                      <a:off x="0" y="0"/>
                      <a:ext cx="851188" cy="1070677"/>
                    </a:xfrm>
                    <a:prstGeom prst="rect">
                      <a:avLst/>
                    </a:prstGeom>
                  </pic:spPr>
                </pic:pic>
              </a:graphicData>
            </a:graphic>
          </wp:inline>
        </w:drawing>
      </w:r>
      <w:r w:rsidR="00F93ECC">
        <w:rPr>
          <w:sz w:val="24"/>
        </w:rPr>
        <w:tab/>
      </w:r>
      <w:r w:rsidR="00F93ECC">
        <w:rPr>
          <w:sz w:val="24"/>
        </w:rPr>
        <w:tab/>
      </w:r>
      <w:r w:rsidR="00F93ECC">
        <w:rPr>
          <w:sz w:val="24"/>
        </w:rPr>
        <w:tab/>
      </w:r>
      <w:r w:rsidR="00F93ECC">
        <w:rPr>
          <w:sz w:val="24"/>
        </w:rPr>
        <w:tab/>
      </w:r>
      <w:r w:rsidR="00F93ECC">
        <w:rPr>
          <w:sz w:val="24"/>
        </w:rPr>
        <w:tab/>
      </w:r>
      <w:r w:rsidR="00F93ECC">
        <w:rPr>
          <w:sz w:val="24"/>
        </w:rPr>
        <w:tab/>
      </w:r>
      <w:r w:rsidR="00F93ECC">
        <w:rPr>
          <w:sz w:val="24"/>
        </w:rPr>
        <w:tab/>
      </w:r>
      <w:r w:rsidR="00F93ECC">
        <w:rPr>
          <w:sz w:val="24"/>
        </w:rPr>
        <w:tab/>
      </w:r>
      <w:r w:rsidR="00F93ECC">
        <w:rPr>
          <w:sz w:val="24"/>
        </w:rPr>
        <w:tab/>
      </w:r>
      <w:r w:rsidR="00F93ECC">
        <w:rPr>
          <w:noProof/>
          <w:sz w:val="24"/>
        </w:rPr>
        <w:drawing>
          <wp:inline distT="0" distB="0" distL="0" distR="0">
            <wp:extent cx="1143000" cy="116784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GMAO2.jpg"/>
                    <pic:cNvPicPr/>
                  </pic:nvPicPr>
                  <pic:blipFill>
                    <a:blip r:embed="rId8">
                      <a:extLst>
                        <a:ext uri="{28A0092B-C50C-407E-A947-70E740481C1C}">
                          <a14:useLocalDpi xmlns:a14="http://schemas.microsoft.com/office/drawing/2010/main" val="0"/>
                        </a:ext>
                      </a:extLst>
                    </a:blip>
                    <a:stretch>
                      <a:fillRect/>
                    </a:stretch>
                  </pic:blipFill>
                  <pic:spPr>
                    <a:xfrm>
                      <a:off x="0" y="0"/>
                      <a:ext cx="1143000" cy="1167848"/>
                    </a:xfrm>
                    <a:prstGeom prst="rect">
                      <a:avLst/>
                    </a:prstGeom>
                  </pic:spPr>
                </pic:pic>
              </a:graphicData>
            </a:graphic>
          </wp:inline>
        </w:drawing>
      </w:r>
    </w:p>
    <w:p w:rsidR="00391E04" w:rsidRDefault="00391E04">
      <w:pPr>
        <w:jc w:val="both"/>
        <w:rPr>
          <w:sz w:val="24"/>
        </w:rPr>
      </w:pPr>
    </w:p>
    <w:p w:rsidR="00391E04" w:rsidRDefault="00391E04">
      <w:pPr>
        <w:jc w:val="both"/>
        <w:rPr>
          <w:sz w:val="24"/>
        </w:rPr>
      </w:pPr>
    </w:p>
    <w:p w:rsidR="00391E04" w:rsidRDefault="00391E04">
      <w:pPr>
        <w:jc w:val="both"/>
        <w:rPr>
          <w:sz w:val="24"/>
        </w:rPr>
      </w:pPr>
    </w:p>
    <w:p w:rsidR="00F93ECC" w:rsidRDefault="00F93ECC">
      <w:pPr>
        <w:jc w:val="both"/>
        <w:rPr>
          <w:sz w:val="24"/>
        </w:rPr>
      </w:pPr>
    </w:p>
    <w:p w:rsidR="00F93ECC" w:rsidRDefault="00F93ECC">
      <w:pPr>
        <w:jc w:val="both"/>
        <w:rPr>
          <w:sz w:val="24"/>
        </w:rPr>
      </w:pPr>
    </w:p>
    <w:p w:rsidR="00D472C8" w:rsidRPr="005E47B9" w:rsidRDefault="00827C87" w:rsidP="00391E04">
      <w:pPr>
        <w:pStyle w:val="Titre1"/>
        <w:jc w:val="center"/>
        <w:rPr>
          <w:rFonts w:ascii="Arial" w:hAnsi="Arial" w:cs="Arial"/>
          <w:sz w:val="28"/>
          <w:szCs w:val="28"/>
        </w:rPr>
      </w:pPr>
      <w:r w:rsidRPr="005E47B9">
        <w:rPr>
          <w:rFonts w:ascii="Arial" w:hAnsi="Arial" w:cs="Arial"/>
          <w:sz w:val="28"/>
          <w:szCs w:val="28"/>
        </w:rPr>
        <w:t xml:space="preserve">TD </w:t>
      </w:r>
      <w:r w:rsidR="006E61B4">
        <w:rPr>
          <w:rFonts w:ascii="Arial" w:hAnsi="Arial" w:cs="Arial"/>
          <w:sz w:val="28"/>
          <w:szCs w:val="28"/>
        </w:rPr>
        <w:t xml:space="preserve">n°1 </w:t>
      </w:r>
      <w:r w:rsidRPr="005E47B9">
        <w:rPr>
          <w:rFonts w:ascii="Arial" w:hAnsi="Arial" w:cs="Arial"/>
          <w:sz w:val="28"/>
          <w:szCs w:val="28"/>
        </w:rPr>
        <w:t>de prise en main du logiciel ACCEDER</w:t>
      </w:r>
    </w:p>
    <w:p w:rsidR="00D472C8" w:rsidRDefault="00D472C8">
      <w:pPr>
        <w:jc w:val="both"/>
        <w:rPr>
          <w:rFonts w:ascii="Arial" w:hAnsi="Arial" w:cs="Arial"/>
          <w:sz w:val="24"/>
        </w:rPr>
      </w:pPr>
    </w:p>
    <w:p w:rsidR="0089316B" w:rsidRDefault="0089316B">
      <w:pPr>
        <w:jc w:val="both"/>
        <w:rPr>
          <w:rFonts w:ascii="Arial" w:hAnsi="Arial" w:cs="Arial"/>
          <w:sz w:val="24"/>
        </w:rPr>
      </w:pPr>
    </w:p>
    <w:p w:rsidR="00827C87" w:rsidRDefault="00D472C8" w:rsidP="0089316B">
      <w:pPr>
        <w:jc w:val="both"/>
        <w:rPr>
          <w:rFonts w:ascii="Calibri" w:eastAsia="Calibri" w:hAnsi="Calibri"/>
          <w:sz w:val="22"/>
          <w:szCs w:val="22"/>
          <w:lang w:eastAsia="en-US"/>
        </w:rPr>
      </w:pPr>
      <w:r>
        <w:rPr>
          <w:rFonts w:ascii="Arial" w:hAnsi="Arial" w:cs="Arial"/>
          <w:sz w:val="24"/>
        </w:rPr>
        <w:tab/>
      </w:r>
      <w:r w:rsidR="00391E04">
        <w:rPr>
          <w:rFonts w:ascii="Calibri" w:eastAsia="Calibri" w:hAnsi="Calibri"/>
          <w:sz w:val="22"/>
          <w:szCs w:val="22"/>
          <w:lang w:eastAsia="en-US"/>
        </w:rPr>
        <w:t>Suivre les consignes orales données par votre professeur pour lancer le logiciel.</w:t>
      </w:r>
    </w:p>
    <w:p w:rsidR="0089316B" w:rsidRDefault="0089316B" w:rsidP="0089316B">
      <w:pPr>
        <w:jc w:val="both"/>
        <w:rPr>
          <w:rFonts w:ascii="Calibri" w:eastAsia="Calibri" w:hAnsi="Calibri"/>
          <w:sz w:val="22"/>
          <w:szCs w:val="22"/>
          <w:lang w:eastAsia="en-US"/>
        </w:rPr>
      </w:pPr>
    </w:p>
    <w:p w:rsidR="00391E04" w:rsidRPr="005E47B9" w:rsidRDefault="005E47B9" w:rsidP="005E47B9">
      <w:pPr>
        <w:spacing w:after="200" w:line="276" w:lineRule="auto"/>
        <w:rPr>
          <w:rFonts w:ascii="Calibri" w:eastAsia="Calibri" w:hAnsi="Calibri"/>
          <w:sz w:val="22"/>
          <w:szCs w:val="22"/>
          <w:lang w:eastAsia="en-US"/>
        </w:rPr>
      </w:pPr>
      <w:r w:rsidRPr="005E47B9">
        <w:rPr>
          <w:rFonts w:ascii="Calibri" w:eastAsia="Calibri" w:hAnsi="Calibri"/>
          <w:sz w:val="22"/>
          <w:szCs w:val="22"/>
          <w:lang w:eastAsia="en-US"/>
        </w:rPr>
        <w:t>Vous devez arriver sur cette page d’accueil</w:t>
      </w:r>
      <w:r>
        <w:rPr>
          <w:rFonts w:ascii="Calibri" w:eastAsia="Calibri" w:hAnsi="Calibri"/>
          <w:sz w:val="22"/>
          <w:szCs w:val="22"/>
          <w:lang w:eastAsia="en-US"/>
        </w:rPr>
        <w:t> :</w:t>
      </w:r>
    </w:p>
    <w:p w:rsidR="00827C87" w:rsidRPr="00827C87" w:rsidRDefault="00395B05" w:rsidP="00827C87">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3353435"/>
                    </a:xfrm>
                    <a:prstGeom prst="rect">
                      <a:avLst/>
                    </a:prstGeom>
                  </pic:spPr>
                </pic:pic>
              </a:graphicData>
            </a:graphic>
          </wp:inline>
        </w:drawing>
      </w:r>
    </w:p>
    <w:p w:rsidR="005E47B9" w:rsidRDefault="005E47B9"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Vous trouvez sur cette page des icônes qui vont vous permettre d’utiliser les fonctions principales du logiciel.</w:t>
      </w:r>
    </w:p>
    <w:p w:rsidR="005E47B9" w:rsidRDefault="00395B05"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Vous allez</w:t>
      </w:r>
      <w:r w:rsidR="0089316B">
        <w:rPr>
          <w:rFonts w:ascii="Calibri" w:eastAsia="Calibri" w:hAnsi="Calibri"/>
          <w:sz w:val="22"/>
          <w:szCs w:val="22"/>
          <w:lang w:eastAsia="en-US"/>
        </w:rPr>
        <w:t xml:space="preserve">commencer à </w:t>
      </w:r>
      <w:r w:rsidR="005E47B9">
        <w:rPr>
          <w:rFonts w:ascii="Calibri" w:eastAsia="Calibri" w:hAnsi="Calibri"/>
          <w:sz w:val="22"/>
          <w:szCs w:val="22"/>
          <w:lang w:eastAsia="en-US"/>
        </w:rPr>
        <w:t>les découvrir à travers ce TD.</w:t>
      </w:r>
    </w:p>
    <w:p w:rsidR="0089316B" w:rsidRDefault="0089316B" w:rsidP="00827C87">
      <w:pPr>
        <w:spacing w:after="200" w:line="276" w:lineRule="auto"/>
        <w:rPr>
          <w:rFonts w:ascii="Calibri" w:eastAsia="Calibri" w:hAnsi="Calibri"/>
          <w:sz w:val="22"/>
          <w:szCs w:val="22"/>
          <w:lang w:eastAsia="en-US"/>
        </w:rPr>
      </w:pPr>
    </w:p>
    <w:p w:rsidR="005E47B9" w:rsidRDefault="005E47B9" w:rsidP="00827C87">
      <w:pPr>
        <w:spacing w:after="200" w:line="276" w:lineRule="auto"/>
        <w:rPr>
          <w:rFonts w:ascii="Calibri" w:eastAsia="Calibri" w:hAnsi="Calibri"/>
          <w:sz w:val="22"/>
          <w:szCs w:val="22"/>
          <w:lang w:eastAsia="en-US"/>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5E47B9" w:rsidTr="00C4188B">
        <w:trPr>
          <w:jc w:val="center"/>
        </w:trPr>
        <w:tc>
          <w:tcPr>
            <w:tcW w:w="1913" w:type="dxa"/>
          </w:tcPr>
          <w:p w:rsidR="005E47B9" w:rsidRDefault="005E47B9" w:rsidP="00C4188B">
            <w:pPr>
              <w:jc w:val="both"/>
              <w:rPr>
                <w:rFonts w:ascii="Arial" w:hAnsi="Arial" w:cs="Arial"/>
                <w:sz w:val="24"/>
              </w:rPr>
            </w:pPr>
          </w:p>
          <w:p w:rsidR="005E47B9" w:rsidRDefault="005E47B9" w:rsidP="00C4188B">
            <w:pPr>
              <w:jc w:val="center"/>
              <w:rPr>
                <w:rFonts w:ascii="Arial" w:hAnsi="Arial" w:cs="Arial"/>
                <w:sz w:val="24"/>
              </w:rPr>
            </w:pPr>
            <w:r>
              <w:rPr>
                <w:rFonts w:ascii="Arial" w:hAnsi="Arial" w:cs="Arial"/>
                <w:sz w:val="24"/>
              </w:rPr>
              <w:t>BAC PRO</w:t>
            </w:r>
          </w:p>
          <w:p w:rsidR="005E47B9" w:rsidRDefault="005E47B9" w:rsidP="00C4188B">
            <w:pPr>
              <w:jc w:val="center"/>
              <w:rPr>
                <w:rFonts w:ascii="Arial" w:hAnsi="Arial" w:cs="Arial"/>
                <w:sz w:val="24"/>
              </w:rPr>
            </w:pPr>
            <w:r>
              <w:rPr>
                <w:rFonts w:ascii="Arial" w:hAnsi="Arial" w:cs="Arial"/>
                <w:sz w:val="24"/>
              </w:rPr>
              <w:t>MEI</w:t>
            </w:r>
          </w:p>
          <w:p w:rsidR="005E47B9" w:rsidRDefault="005E47B9" w:rsidP="00C4188B">
            <w:pPr>
              <w:jc w:val="both"/>
              <w:rPr>
                <w:rFonts w:ascii="Arial" w:hAnsi="Arial" w:cs="Arial"/>
                <w:sz w:val="24"/>
              </w:rPr>
            </w:pPr>
          </w:p>
        </w:tc>
        <w:tc>
          <w:tcPr>
            <w:tcW w:w="6789" w:type="dxa"/>
            <w:vAlign w:val="center"/>
          </w:tcPr>
          <w:p w:rsidR="005E47B9" w:rsidRDefault="005E47B9" w:rsidP="00C4188B">
            <w:pPr>
              <w:pStyle w:val="Titre9"/>
            </w:pPr>
            <w:r>
              <w:t>LA GMAO</w:t>
            </w:r>
          </w:p>
        </w:tc>
        <w:tc>
          <w:tcPr>
            <w:tcW w:w="1642" w:type="dxa"/>
            <w:vAlign w:val="center"/>
          </w:tcPr>
          <w:p w:rsidR="005E47B9" w:rsidRDefault="006E61B4" w:rsidP="00C4188B">
            <w:pPr>
              <w:jc w:val="right"/>
              <w:rPr>
                <w:rFonts w:ascii="Arial" w:hAnsi="Arial" w:cs="Arial"/>
                <w:sz w:val="24"/>
              </w:rPr>
            </w:pPr>
            <w:r>
              <w:rPr>
                <w:rFonts w:ascii="Arial" w:hAnsi="Arial" w:cs="Arial"/>
                <w:sz w:val="24"/>
              </w:rPr>
              <w:t>2/22</w:t>
            </w:r>
          </w:p>
        </w:tc>
      </w:tr>
    </w:tbl>
    <w:p w:rsidR="00F022FC" w:rsidRDefault="00F022FC" w:rsidP="005E47B9">
      <w:pPr>
        <w:pStyle w:val="Titre1"/>
        <w:jc w:val="center"/>
        <w:rPr>
          <w:rFonts w:ascii="Arial" w:hAnsi="Arial" w:cs="Arial"/>
          <w:sz w:val="28"/>
          <w:szCs w:val="28"/>
        </w:rPr>
      </w:pPr>
    </w:p>
    <w:p w:rsidR="005E47B9" w:rsidRDefault="005E47B9" w:rsidP="005E47B9">
      <w:pPr>
        <w:pStyle w:val="Titre1"/>
        <w:jc w:val="center"/>
        <w:rPr>
          <w:rFonts w:ascii="Arial" w:hAnsi="Arial" w:cs="Arial"/>
          <w:sz w:val="28"/>
          <w:szCs w:val="28"/>
        </w:rPr>
      </w:pPr>
      <w:r>
        <w:rPr>
          <w:rFonts w:ascii="Arial" w:hAnsi="Arial" w:cs="Arial"/>
          <w:sz w:val="28"/>
          <w:szCs w:val="28"/>
        </w:rPr>
        <w:t>Début de l’activité</w:t>
      </w:r>
    </w:p>
    <w:p w:rsidR="007027DA" w:rsidRDefault="007027DA" w:rsidP="007027DA"/>
    <w:p w:rsidR="0089316B" w:rsidRDefault="0089316B" w:rsidP="0089316B">
      <w:pPr>
        <w:spacing w:after="200" w:line="276" w:lineRule="auto"/>
        <w:rPr>
          <w:rFonts w:ascii="Calibri" w:eastAsia="Calibri" w:hAnsi="Calibri"/>
          <w:b/>
          <w:sz w:val="22"/>
          <w:szCs w:val="22"/>
          <w:u w:val="single"/>
          <w:lang w:eastAsia="en-US"/>
        </w:rPr>
      </w:pPr>
      <w:r w:rsidRPr="0089316B">
        <w:rPr>
          <w:rFonts w:ascii="Calibri" w:eastAsia="Calibri" w:hAnsi="Calibri"/>
          <w:b/>
          <w:sz w:val="22"/>
          <w:szCs w:val="22"/>
          <w:u w:val="single"/>
          <w:lang w:eastAsia="en-US"/>
        </w:rPr>
        <w:t>Scénario :</w:t>
      </w:r>
    </w:p>
    <w:p w:rsidR="0089316B" w:rsidRDefault="0089316B" w:rsidP="0089316B">
      <w:pPr>
        <w:spacing w:after="200" w:line="276" w:lineRule="auto"/>
        <w:rPr>
          <w:rFonts w:ascii="Calibri" w:eastAsia="Calibri" w:hAnsi="Calibri"/>
          <w:b/>
          <w:sz w:val="22"/>
          <w:szCs w:val="22"/>
          <w:lang w:eastAsia="en-US"/>
        </w:rPr>
      </w:pPr>
      <w:r w:rsidRPr="0089316B">
        <w:rPr>
          <w:rFonts w:ascii="Calibri" w:eastAsia="Calibri" w:hAnsi="Calibri"/>
          <w:b/>
          <w:sz w:val="22"/>
          <w:szCs w:val="22"/>
          <w:lang w:eastAsia="en-US"/>
        </w:rPr>
        <w:t>Vous</w:t>
      </w:r>
      <w:r>
        <w:rPr>
          <w:rFonts w:ascii="Calibri" w:eastAsia="Calibri" w:hAnsi="Calibri"/>
          <w:b/>
          <w:sz w:val="22"/>
          <w:szCs w:val="22"/>
          <w:lang w:eastAsia="en-US"/>
        </w:rPr>
        <w:t xml:space="preserve"> êtes RESPONSABLE de MAINTENANCE dans une usine dont la ligne de production automatisée comprend un dépileur automatique de palet</w:t>
      </w:r>
      <w:r w:rsidR="00BC29D5">
        <w:rPr>
          <w:rFonts w:ascii="Calibri" w:eastAsia="Calibri" w:hAnsi="Calibri"/>
          <w:b/>
          <w:sz w:val="22"/>
          <w:szCs w:val="22"/>
          <w:lang w:eastAsia="en-US"/>
        </w:rPr>
        <w:t xml:space="preserve">tes sur lesquelles sont </w:t>
      </w:r>
      <w:r>
        <w:rPr>
          <w:rFonts w:ascii="Calibri" w:eastAsia="Calibri" w:hAnsi="Calibri"/>
          <w:b/>
          <w:sz w:val="22"/>
          <w:szCs w:val="22"/>
          <w:lang w:eastAsia="en-US"/>
        </w:rPr>
        <w:t>entreposés les produits finis avant expédition.</w:t>
      </w:r>
    </w:p>
    <w:p w:rsidR="0089316B" w:rsidRDefault="00BC29D5" w:rsidP="0089316B">
      <w:pPr>
        <w:spacing w:after="200" w:line="276" w:lineRule="auto"/>
        <w:rPr>
          <w:rFonts w:ascii="Calibri" w:eastAsia="Calibri" w:hAnsi="Calibri"/>
          <w:b/>
          <w:sz w:val="22"/>
          <w:szCs w:val="22"/>
          <w:lang w:eastAsia="en-US"/>
        </w:rPr>
      </w:pPr>
      <w:r>
        <w:rPr>
          <w:rFonts w:ascii="Calibri" w:eastAsia="Calibri" w:hAnsi="Calibri"/>
          <w:b/>
          <w:sz w:val="22"/>
          <w:szCs w:val="22"/>
          <w:lang w:eastAsia="en-US"/>
        </w:rPr>
        <w:t>Un surcroît temporaire de production oblige cette usine à produire pendant 2 mois en 2x8.</w:t>
      </w:r>
    </w:p>
    <w:p w:rsidR="00BC29D5" w:rsidRDefault="00BC29D5" w:rsidP="0089316B">
      <w:pPr>
        <w:spacing w:after="200" w:line="276" w:lineRule="auto"/>
        <w:rPr>
          <w:rFonts w:ascii="Calibri" w:eastAsia="Calibri" w:hAnsi="Calibri"/>
          <w:b/>
          <w:sz w:val="22"/>
          <w:szCs w:val="22"/>
          <w:lang w:eastAsia="en-US"/>
        </w:rPr>
      </w:pPr>
      <w:r>
        <w:rPr>
          <w:rFonts w:ascii="Calibri" w:eastAsia="Calibri" w:hAnsi="Calibri"/>
          <w:b/>
          <w:sz w:val="22"/>
          <w:szCs w:val="22"/>
          <w:lang w:eastAsia="en-US"/>
        </w:rPr>
        <w:t>Votre service de maintenance constitué de vous-même (responsable) et de trois techniciens est opérationnel aux horaires habituels de l’entreprise (7h30-12h et 13h30-17h).</w:t>
      </w:r>
    </w:p>
    <w:p w:rsidR="00BC29D5" w:rsidRDefault="00BC29D5" w:rsidP="0089316B">
      <w:pPr>
        <w:spacing w:after="200" w:line="276" w:lineRule="auto"/>
        <w:rPr>
          <w:rFonts w:ascii="Calibri" w:eastAsia="Calibri" w:hAnsi="Calibri"/>
          <w:b/>
          <w:sz w:val="22"/>
          <w:szCs w:val="22"/>
          <w:lang w:eastAsia="en-US"/>
        </w:rPr>
      </w:pPr>
      <w:r>
        <w:rPr>
          <w:rFonts w:ascii="Calibri" w:eastAsia="Calibri" w:hAnsi="Calibri"/>
          <w:b/>
          <w:sz w:val="22"/>
          <w:szCs w:val="22"/>
          <w:lang w:eastAsia="en-US"/>
        </w:rPr>
        <w:t>En dehors de ces horaires, une astreinte téléphonique est assurée par vous en cas d’extrême urgence.</w:t>
      </w:r>
    </w:p>
    <w:p w:rsidR="0089316B" w:rsidRDefault="00BC29D5" w:rsidP="0089316B">
      <w:pPr>
        <w:spacing w:after="200" w:line="276" w:lineRule="auto"/>
        <w:rPr>
          <w:rFonts w:ascii="Calibri" w:eastAsia="Calibri" w:hAnsi="Calibri"/>
          <w:b/>
          <w:sz w:val="22"/>
          <w:szCs w:val="22"/>
          <w:lang w:eastAsia="en-US"/>
        </w:rPr>
      </w:pPr>
      <w:r w:rsidRPr="00BC29D5">
        <w:rPr>
          <w:rFonts w:ascii="Calibri" w:eastAsia="Calibri" w:hAnsi="Calibri"/>
          <w:b/>
          <w:sz w:val="22"/>
          <w:szCs w:val="22"/>
          <w:highlight w:val="yellow"/>
          <w:lang w:eastAsia="en-US"/>
        </w:rPr>
        <w:t>A votre arrivée ce matin, l</w:t>
      </w:r>
      <w:r w:rsidR="0089316B" w:rsidRPr="00BC29D5">
        <w:rPr>
          <w:rFonts w:ascii="Calibri" w:eastAsia="Calibri" w:hAnsi="Calibri"/>
          <w:b/>
          <w:sz w:val="22"/>
          <w:szCs w:val="22"/>
          <w:highlight w:val="yellow"/>
          <w:lang w:eastAsia="en-US"/>
        </w:rPr>
        <w:t xml:space="preserve">’opérateur en poste sur le MULTITEC vous informe, par l’intermédiaire </w:t>
      </w:r>
      <w:r w:rsidR="00F022FC">
        <w:rPr>
          <w:rFonts w:ascii="Calibri" w:eastAsia="Calibri" w:hAnsi="Calibri"/>
          <w:b/>
          <w:sz w:val="22"/>
          <w:szCs w:val="22"/>
          <w:highlight w:val="yellow"/>
          <w:lang w:eastAsia="en-US"/>
        </w:rPr>
        <w:t xml:space="preserve">de son </w:t>
      </w:r>
      <w:r w:rsidR="0089316B" w:rsidRPr="00BC29D5">
        <w:rPr>
          <w:rFonts w:ascii="Calibri" w:eastAsia="Calibri" w:hAnsi="Calibri"/>
          <w:b/>
          <w:sz w:val="22"/>
          <w:szCs w:val="22"/>
          <w:highlight w:val="yellow"/>
          <w:lang w:eastAsia="en-US"/>
        </w:rPr>
        <w:t xml:space="preserve">responsable </w:t>
      </w:r>
      <w:r w:rsidR="0089316B">
        <w:rPr>
          <w:rFonts w:ascii="Calibri" w:eastAsia="Calibri" w:hAnsi="Calibri"/>
          <w:b/>
          <w:sz w:val="22"/>
          <w:szCs w:val="22"/>
          <w:highlight w:val="yellow"/>
          <w:lang w:eastAsia="en-US"/>
        </w:rPr>
        <w:t xml:space="preserve">de production, que le </w:t>
      </w:r>
      <w:r w:rsidR="0089316B" w:rsidRPr="00942EBA">
        <w:rPr>
          <w:rFonts w:ascii="Calibri" w:eastAsia="Calibri" w:hAnsi="Calibri"/>
          <w:b/>
          <w:sz w:val="22"/>
          <w:szCs w:val="22"/>
          <w:highlight w:val="yellow"/>
          <w:lang w:eastAsia="en-US"/>
        </w:rPr>
        <w:t xml:space="preserve"> support de la cellule </w:t>
      </w:r>
      <w:r w:rsidR="0089316B">
        <w:rPr>
          <w:rFonts w:ascii="Calibri" w:eastAsia="Calibri" w:hAnsi="Calibri"/>
          <w:b/>
          <w:sz w:val="22"/>
          <w:szCs w:val="22"/>
          <w:highlight w:val="yellow"/>
          <w:lang w:eastAsia="en-US"/>
        </w:rPr>
        <w:t xml:space="preserve">référencée sur la machine </w:t>
      </w:r>
      <w:r w:rsidR="00F022FC">
        <w:rPr>
          <w:rFonts w:ascii="Calibri" w:eastAsia="Calibri" w:hAnsi="Calibri"/>
          <w:b/>
          <w:sz w:val="22"/>
          <w:szCs w:val="22"/>
          <w:highlight w:val="yellow"/>
          <w:lang w:eastAsia="en-US"/>
        </w:rPr>
        <w:t>XUZC</w:t>
      </w:r>
      <w:r w:rsidR="0089316B" w:rsidRPr="00942EBA">
        <w:rPr>
          <w:rFonts w:ascii="Calibri" w:eastAsia="Calibri" w:hAnsi="Calibri"/>
          <w:b/>
          <w:sz w:val="22"/>
          <w:szCs w:val="22"/>
          <w:highlight w:val="yellow"/>
          <w:lang w:eastAsia="en-US"/>
        </w:rPr>
        <w:t xml:space="preserve">24 </w:t>
      </w:r>
      <w:r w:rsidR="0089316B">
        <w:rPr>
          <w:rFonts w:ascii="Calibri" w:eastAsia="Calibri" w:hAnsi="Calibri"/>
          <w:b/>
          <w:sz w:val="22"/>
          <w:szCs w:val="22"/>
          <w:highlight w:val="yellow"/>
          <w:lang w:eastAsia="en-US"/>
        </w:rPr>
        <w:t>du sous-ensemble  « TRANSFERER PALETTE » est cassé</w:t>
      </w:r>
      <w:r>
        <w:rPr>
          <w:rFonts w:ascii="Calibri" w:eastAsia="Calibri" w:hAnsi="Calibri"/>
          <w:b/>
          <w:sz w:val="22"/>
          <w:szCs w:val="22"/>
          <w:highlight w:val="yellow"/>
          <w:lang w:eastAsia="en-US"/>
        </w:rPr>
        <w:t xml:space="preserve"> car il a été accroché par une palette qui s’était mise « en travers »</w:t>
      </w:r>
      <w:r w:rsidR="0089316B" w:rsidRPr="00942EBA">
        <w:rPr>
          <w:rFonts w:ascii="Calibri" w:eastAsia="Calibri" w:hAnsi="Calibri"/>
          <w:b/>
          <w:sz w:val="22"/>
          <w:szCs w:val="22"/>
          <w:highlight w:val="yellow"/>
          <w:lang w:eastAsia="en-US"/>
        </w:rPr>
        <w:t>.</w:t>
      </w:r>
    </w:p>
    <w:p w:rsidR="0089316B" w:rsidRDefault="00BC29D5" w:rsidP="0089316B">
      <w:pPr>
        <w:spacing w:after="200" w:line="276" w:lineRule="auto"/>
        <w:rPr>
          <w:rFonts w:ascii="Calibri" w:eastAsia="Calibri" w:hAnsi="Calibri"/>
          <w:b/>
          <w:sz w:val="22"/>
          <w:szCs w:val="22"/>
          <w:lang w:eastAsia="en-US"/>
        </w:rPr>
      </w:pPr>
      <w:r>
        <w:rPr>
          <w:rFonts w:ascii="Calibri" w:eastAsia="Calibri" w:hAnsi="Calibri"/>
          <w:b/>
          <w:sz w:val="22"/>
          <w:szCs w:val="22"/>
          <w:lang w:eastAsia="en-US"/>
        </w:rPr>
        <w:t>Toutefois, cet incident étant intervenu vers 6h30, l’opérateur a pu</w:t>
      </w:r>
      <w:r w:rsidR="0089316B">
        <w:rPr>
          <w:rFonts w:ascii="Calibri" w:eastAsia="Calibri" w:hAnsi="Calibri"/>
          <w:b/>
          <w:sz w:val="22"/>
          <w:szCs w:val="22"/>
          <w:lang w:eastAsia="en-US"/>
        </w:rPr>
        <w:t xml:space="preserve"> se « dépanner » </w:t>
      </w:r>
      <w:r>
        <w:rPr>
          <w:rFonts w:ascii="Calibri" w:eastAsia="Calibri" w:hAnsi="Calibri"/>
          <w:b/>
          <w:sz w:val="22"/>
          <w:szCs w:val="22"/>
          <w:lang w:eastAsia="en-US"/>
        </w:rPr>
        <w:t>en attachant</w:t>
      </w:r>
      <w:r w:rsidR="009008A5">
        <w:rPr>
          <w:rFonts w:ascii="Calibri" w:eastAsia="Calibri" w:hAnsi="Calibri"/>
          <w:b/>
          <w:sz w:val="22"/>
          <w:szCs w:val="22"/>
          <w:lang w:eastAsia="en-US"/>
        </w:rPr>
        <w:t>provisoi</w:t>
      </w:r>
      <w:r w:rsidR="0089316B">
        <w:rPr>
          <w:rFonts w:ascii="Calibri" w:eastAsia="Calibri" w:hAnsi="Calibri"/>
          <w:b/>
          <w:sz w:val="22"/>
          <w:szCs w:val="22"/>
          <w:lang w:eastAsia="en-US"/>
        </w:rPr>
        <w:t>rement cette cellule avec du scotch.</w:t>
      </w:r>
      <w:r w:rsidR="00F022FC">
        <w:rPr>
          <w:rFonts w:ascii="Calibri" w:eastAsia="Calibri" w:hAnsi="Calibri"/>
          <w:b/>
          <w:sz w:val="22"/>
          <w:szCs w:val="22"/>
          <w:lang w:eastAsia="en-US"/>
        </w:rPr>
        <w:t>Vous vous rendez sur place et constatez la défaillance.</w:t>
      </w:r>
    </w:p>
    <w:p w:rsidR="0089316B" w:rsidRDefault="00BC29D5" w:rsidP="007027DA">
      <w:pPr>
        <w:rPr>
          <w:rFonts w:asciiTheme="minorHAnsi" w:hAnsiTheme="minorHAnsi" w:cstheme="minorHAnsi"/>
          <w:b/>
          <w:color w:val="FF0000"/>
          <w:sz w:val="22"/>
          <w:szCs w:val="22"/>
        </w:rPr>
      </w:pPr>
      <w:r w:rsidRPr="00BC29D5">
        <w:rPr>
          <w:rFonts w:asciiTheme="minorHAnsi" w:hAnsiTheme="minorHAnsi" w:cstheme="minorHAnsi"/>
          <w:b/>
          <w:color w:val="FF0000"/>
          <w:sz w:val="22"/>
          <w:szCs w:val="22"/>
        </w:rPr>
        <w:t xml:space="preserve">Vous devez </w:t>
      </w:r>
      <w:r w:rsidR="00F022FC">
        <w:rPr>
          <w:rFonts w:asciiTheme="minorHAnsi" w:hAnsiTheme="minorHAnsi" w:cstheme="minorHAnsi"/>
          <w:b/>
          <w:color w:val="FF0000"/>
          <w:sz w:val="22"/>
          <w:szCs w:val="22"/>
        </w:rPr>
        <w:t xml:space="preserve">alors </w:t>
      </w:r>
      <w:r w:rsidRPr="00BC29D5">
        <w:rPr>
          <w:rFonts w:asciiTheme="minorHAnsi" w:hAnsiTheme="minorHAnsi" w:cstheme="minorHAnsi"/>
          <w:b/>
          <w:color w:val="FF0000"/>
          <w:sz w:val="22"/>
          <w:szCs w:val="22"/>
        </w:rPr>
        <w:t>faire le nécessaire pour planifier une intervention pendant un changement de format prévu de13h à 13h30.</w:t>
      </w:r>
    </w:p>
    <w:p w:rsidR="00BC29D5" w:rsidRDefault="00F022FC" w:rsidP="007027DA">
      <w:pPr>
        <w:rPr>
          <w:rFonts w:asciiTheme="minorHAnsi" w:hAnsiTheme="minorHAnsi" w:cstheme="minorHAnsi"/>
          <w:b/>
          <w:sz w:val="22"/>
          <w:szCs w:val="22"/>
        </w:rPr>
      </w:pPr>
      <w:r w:rsidRPr="00F022FC">
        <w:rPr>
          <w:rFonts w:asciiTheme="minorHAnsi" w:hAnsiTheme="minorHAnsi" w:cstheme="minorHAnsi"/>
          <w:b/>
          <w:sz w:val="22"/>
          <w:szCs w:val="22"/>
        </w:rPr>
        <w:t>De retour à votre bureau, vous allumez votre ordinateur et lancez le logiciel de GMAO.</w:t>
      </w:r>
    </w:p>
    <w:p w:rsidR="00F022FC" w:rsidRPr="00F022FC" w:rsidRDefault="00F022FC" w:rsidP="007027DA">
      <w:pPr>
        <w:rPr>
          <w:rFonts w:asciiTheme="minorHAnsi" w:hAnsiTheme="minorHAnsi" w:cstheme="minorHAnsi"/>
          <w:b/>
          <w:sz w:val="22"/>
          <w:szCs w:val="22"/>
        </w:rPr>
      </w:pPr>
    </w:p>
    <w:p w:rsidR="0089316B" w:rsidRPr="00A22704" w:rsidRDefault="0089316B" w:rsidP="00F022FC">
      <w:pPr>
        <w:spacing w:line="276" w:lineRule="auto"/>
        <w:rPr>
          <w:rFonts w:ascii="Calibri" w:eastAsia="Calibri" w:hAnsi="Calibri"/>
          <w:b/>
          <w:color w:val="E36C0A" w:themeColor="accent6" w:themeShade="BF"/>
          <w:sz w:val="28"/>
          <w:szCs w:val="28"/>
          <w:u w:val="single"/>
          <w:lang w:eastAsia="en-US"/>
        </w:rPr>
      </w:pPr>
      <w:r w:rsidRPr="00A22704">
        <w:rPr>
          <w:rFonts w:ascii="Calibri" w:eastAsia="Calibri" w:hAnsi="Calibri"/>
          <w:b/>
          <w:color w:val="E36C0A" w:themeColor="accent6" w:themeShade="BF"/>
          <w:sz w:val="28"/>
          <w:szCs w:val="28"/>
          <w:u w:val="single"/>
          <w:lang w:eastAsia="en-US"/>
        </w:rPr>
        <w:t>1 – Utilisation de la GMAO pour la gestion des nomenclatures de composants</w:t>
      </w:r>
    </w:p>
    <w:p w:rsidR="0089316B" w:rsidRDefault="0089316B" w:rsidP="00F022FC">
      <w:pPr>
        <w:spacing w:line="276" w:lineRule="auto"/>
        <w:rPr>
          <w:rFonts w:ascii="Calibri" w:eastAsia="Calibri" w:hAnsi="Calibri"/>
          <w:b/>
          <w:sz w:val="22"/>
          <w:szCs w:val="22"/>
          <w:lang w:eastAsia="en-US"/>
        </w:rPr>
      </w:pPr>
      <w:r>
        <w:rPr>
          <w:rFonts w:ascii="Calibri" w:eastAsia="Calibri" w:hAnsi="Calibri"/>
          <w:b/>
          <w:sz w:val="22"/>
          <w:szCs w:val="22"/>
          <w:lang w:eastAsia="en-US"/>
        </w:rPr>
        <w:t>Dans un premier temps, vous allez rechercher la référence de cet accessoire.</w:t>
      </w:r>
    </w:p>
    <w:p w:rsidR="00F022FC" w:rsidRDefault="00F022FC" w:rsidP="00BC29D5">
      <w:pPr>
        <w:jc w:val="both"/>
        <w:rPr>
          <w:rFonts w:asciiTheme="minorHAnsi" w:hAnsiTheme="minorHAnsi" w:cstheme="minorHAnsi"/>
          <w:sz w:val="22"/>
          <w:szCs w:val="22"/>
        </w:rPr>
      </w:pPr>
    </w:p>
    <w:p w:rsidR="00BC29D5" w:rsidRDefault="00BC29D5" w:rsidP="00BC29D5">
      <w:pPr>
        <w:jc w:val="both"/>
        <w:rPr>
          <w:rFonts w:asciiTheme="minorHAnsi" w:hAnsiTheme="minorHAnsi" w:cstheme="minorHAnsi"/>
          <w:sz w:val="22"/>
          <w:szCs w:val="22"/>
        </w:rPr>
      </w:pPr>
      <w:r>
        <w:rPr>
          <w:rFonts w:asciiTheme="minorHAnsi" w:hAnsiTheme="minorHAnsi" w:cstheme="minorHAnsi"/>
          <w:sz w:val="22"/>
          <w:szCs w:val="22"/>
        </w:rPr>
        <w:t>Pour cela, c</w:t>
      </w:r>
      <w:r w:rsidRPr="00CE6010">
        <w:rPr>
          <w:rFonts w:asciiTheme="minorHAnsi" w:hAnsiTheme="minorHAnsi" w:cstheme="minorHAnsi"/>
          <w:sz w:val="22"/>
          <w:szCs w:val="22"/>
        </w:rPr>
        <w:t>liquez sur l’onglet « </w:t>
      </w:r>
      <w:r w:rsidRPr="00700CD6">
        <w:rPr>
          <w:rFonts w:asciiTheme="minorHAnsi" w:hAnsiTheme="minorHAnsi" w:cstheme="minorHAnsi"/>
          <w:b/>
          <w:sz w:val="22"/>
          <w:szCs w:val="22"/>
        </w:rPr>
        <w:t>arborescence des équipements</w:t>
      </w:r>
      <w:r w:rsidRPr="00CE6010">
        <w:rPr>
          <w:rFonts w:asciiTheme="minorHAnsi" w:hAnsiTheme="minorHAnsi" w:cstheme="minorHAnsi"/>
          <w:sz w:val="22"/>
          <w:szCs w:val="22"/>
        </w:rPr>
        <w:t> »</w:t>
      </w:r>
    </w:p>
    <w:p w:rsidR="00F022FC" w:rsidRPr="00CE6010" w:rsidRDefault="00F022FC" w:rsidP="00BC29D5">
      <w:pPr>
        <w:jc w:val="both"/>
        <w:rPr>
          <w:rFonts w:asciiTheme="minorHAnsi" w:hAnsiTheme="minorHAnsi" w:cstheme="minorHAnsi"/>
          <w:sz w:val="22"/>
          <w:szCs w:val="22"/>
        </w:rPr>
      </w:pPr>
    </w:p>
    <w:p w:rsidR="0089316B" w:rsidRPr="00827C87" w:rsidRDefault="005C45A6" w:rsidP="0089316B">
      <w:pPr>
        <w:spacing w:after="200" w:line="276" w:lineRule="auto"/>
        <w:rPr>
          <w:rFonts w:ascii="Calibri" w:eastAsia="Calibri" w:hAnsi="Calibri"/>
          <w:sz w:val="22"/>
          <w:szCs w:val="22"/>
          <w:lang w:eastAsia="en-US"/>
        </w:rPr>
      </w:pPr>
      <w:r>
        <w:rPr>
          <w:rFonts w:ascii="Calibri" w:eastAsia="Calibri" w:hAnsi="Calibri"/>
          <w:noProof/>
          <w:sz w:val="22"/>
          <w:szCs w:val="22"/>
        </w:rPr>
        <w:pict>
          <v:shapetype id="_x0000_t32" coordsize="21600,21600" o:spt="32" o:oned="t" path="m,l21600,21600e" filled="f">
            <v:path arrowok="t" fillok="f" o:connecttype="none"/>
            <o:lock v:ext="edit" shapetype="t"/>
          </v:shapetype>
          <v:shape id="Connecteur droit avec flèche 35" o:spid="_x0000_s1060" type="#_x0000_t32" style="position:absolute;margin-left:72.2pt;margin-top:90.6pt;width:50.25pt;height:21.7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" strokecolor="red" strokeweight="1.5pt">
            <v:stroke endarrow="open"/>
          </v:shape>
        </w:pict>
      </w:r>
      <w:r w:rsidR="0089316B">
        <w:rPr>
          <w:noProof/>
        </w:rPr>
        <w:drawing>
          <wp:inline distT="0" distB="0" distL="0" distR="0">
            <wp:extent cx="5972810" cy="3353435"/>
            <wp:effectExtent l="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3353435"/>
                    </a:xfrm>
                    <a:prstGeom prst="rect">
                      <a:avLst/>
                    </a:prstGeom>
                  </pic:spPr>
                </pic:pic>
              </a:graphicData>
            </a:graphic>
          </wp:inline>
        </w:drawing>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BC29D5" w:rsidTr="00C4188B">
        <w:trPr>
          <w:jc w:val="center"/>
        </w:trPr>
        <w:tc>
          <w:tcPr>
            <w:tcW w:w="1913" w:type="dxa"/>
          </w:tcPr>
          <w:p w:rsidR="00BC29D5" w:rsidRDefault="00BC29D5" w:rsidP="00C4188B">
            <w:pPr>
              <w:jc w:val="both"/>
              <w:rPr>
                <w:rFonts w:ascii="Arial" w:hAnsi="Arial" w:cs="Arial"/>
                <w:sz w:val="24"/>
              </w:rPr>
            </w:pPr>
          </w:p>
          <w:p w:rsidR="00BC29D5" w:rsidRDefault="00BC29D5" w:rsidP="00C4188B">
            <w:pPr>
              <w:jc w:val="center"/>
              <w:rPr>
                <w:rFonts w:ascii="Arial" w:hAnsi="Arial" w:cs="Arial"/>
                <w:sz w:val="24"/>
              </w:rPr>
            </w:pPr>
            <w:r>
              <w:rPr>
                <w:rFonts w:ascii="Arial" w:hAnsi="Arial" w:cs="Arial"/>
                <w:sz w:val="24"/>
              </w:rPr>
              <w:t>BAC PRO</w:t>
            </w:r>
          </w:p>
          <w:p w:rsidR="00BC29D5" w:rsidRDefault="00BC29D5" w:rsidP="00C4188B">
            <w:pPr>
              <w:jc w:val="center"/>
              <w:rPr>
                <w:rFonts w:ascii="Arial" w:hAnsi="Arial" w:cs="Arial"/>
                <w:sz w:val="24"/>
              </w:rPr>
            </w:pPr>
            <w:r>
              <w:rPr>
                <w:rFonts w:ascii="Arial" w:hAnsi="Arial" w:cs="Arial"/>
                <w:sz w:val="24"/>
              </w:rPr>
              <w:t>MEI</w:t>
            </w:r>
          </w:p>
          <w:p w:rsidR="00BC29D5" w:rsidRDefault="00BC29D5" w:rsidP="00C4188B">
            <w:pPr>
              <w:jc w:val="both"/>
              <w:rPr>
                <w:rFonts w:ascii="Arial" w:hAnsi="Arial" w:cs="Arial"/>
                <w:sz w:val="24"/>
              </w:rPr>
            </w:pPr>
          </w:p>
        </w:tc>
        <w:tc>
          <w:tcPr>
            <w:tcW w:w="6789" w:type="dxa"/>
            <w:vAlign w:val="center"/>
          </w:tcPr>
          <w:p w:rsidR="00BC29D5" w:rsidRDefault="00BC29D5" w:rsidP="00C4188B">
            <w:pPr>
              <w:pStyle w:val="Titre9"/>
            </w:pPr>
            <w:r>
              <w:t>LA GMAO</w:t>
            </w:r>
          </w:p>
        </w:tc>
        <w:tc>
          <w:tcPr>
            <w:tcW w:w="1642" w:type="dxa"/>
            <w:vAlign w:val="center"/>
          </w:tcPr>
          <w:p w:rsidR="00BC29D5" w:rsidRDefault="006E61B4" w:rsidP="00C4188B">
            <w:pPr>
              <w:jc w:val="right"/>
              <w:rPr>
                <w:rFonts w:ascii="Arial" w:hAnsi="Arial" w:cs="Arial"/>
                <w:sz w:val="24"/>
              </w:rPr>
            </w:pPr>
            <w:r>
              <w:rPr>
                <w:rFonts w:ascii="Arial" w:hAnsi="Arial" w:cs="Arial"/>
                <w:sz w:val="24"/>
              </w:rPr>
              <w:t>3/22</w:t>
            </w:r>
          </w:p>
        </w:tc>
      </w:tr>
    </w:tbl>
    <w:p w:rsidR="00BC29D5" w:rsidRDefault="00BC29D5" w:rsidP="0089316B">
      <w:pPr>
        <w:jc w:val="both"/>
        <w:rPr>
          <w:rFonts w:asciiTheme="minorHAnsi" w:hAnsiTheme="minorHAnsi" w:cstheme="minorHAnsi"/>
          <w:sz w:val="22"/>
          <w:szCs w:val="22"/>
        </w:rPr>
      </w:pPr>
    </w:p>
    <w:p w:rsidR="0089316B" w:rsidRDefault="0089316B" w:rsidP="0089316B">
      <w:pPr>
        <w:jc w:val="both"/>
        <w:rPr>
          <w:rFonts w:asciiTheme="minorHAnsi" w:hAnsiTheme="minorHAnsi" w:cstheme="minorHAnsi"/>
          <w:sz w:val="22"/>
          <w:szCs w:val="22"/>
        </w:rPr>
      </w:pPr>
      <w:r>
        <w:rPr>
          <w:rFonts w:asciiTheme="minorHAnsi" w:hAnsiTheme="minorHAnsi" w:cstheme="minorHAnsi"/>
          <w:sz w:val="22"/>
          <w:szCs w:val="22"/>
        </w:rPr>
        <w:t>Puis cliquez successivement sur « </w:t>
      </w:r>
      <w:r w:rsidRPr="00700CD6">
        <w:rPr>
          <w:rFonts w:asciiTheme="minorHAnsi" w:hAnsiTheme="minorHAnsi" w:cstheme="minorHAnsi"/>
          <w:b/>
          <w:sz w:val="22"/>
          <w:szCs w:val="22"/>
        </w:rPr>
        <w:t>ATELIER</w:t>
      </w:r>
      <w:r>
        <w:rPr>
          <w:rFonts w:asciiTheme="minorHAnsi" w:hAnsiTheme="minorHAnsi" w:cstheme="minorHAnsi"/>
          <w:sz w:val="22"/>
          <w:szCs w:val="22"/>
        </w:rPr>
        <w:t> », « </w:t>
      </w:r>
      <w:r w:rsidRPr="00700CD6">
        <w:rPr>
          <w:rFonts w:asciiTheme="minorHAnsi" w:hAnsiTheme="minorHAnsi" w:cstheme="minorHAnsi"/>
          <w:b/>
          <w:sz w:val="22"/>
          <w:szCs w:val="22"/>
        </w:rPr>
        <w:t>MULTITEC</w:t>
      </w:r>
      <w:r>
        <w:rPr>
          <w:rFonts w:asciiTheme="minorHAnsi" w:hAnsiTheme="minorHAnsi" w:cstheme="minorHAnsi"/>
          <w:sz w:val="22"/>
          <w:szCs w:val="22"/>
        </w:rPr>
        <w:t> », « </w:t>
      </w:r>
      <w:r w:rsidRPr="00700CD6">
        <w:rPr>
          <w:rFonts w:asciiTheme="minorHAnsi" w:hAnsiTheme="minorHAnsi" w:cstheme="minorHAnsi"/>
          <w:b/>
          <w:sz w:val="22"/>
          <w:szCs w:val="22"/>
        </w:rPr>
        <w:t>TRANFERER PALETTE</w:t>
      </w:r>
      <w:r>
        <w:rPr>
          <w:rFonts w:asciiTheme="minorHAnsi" w:hAnsiTheme="minorHAnsi" w:cstheme="minorHAnsi"/>
          <w:sz w:val="22"/>
          <w:szCs w:val="22"/>
        </w:rPr>
        <w:t> »</w:t>
      </w:r>
    </w:p>
    <w:p w:rsidR="0089316B" w:rsidRPr="00814A1A" w:rsidRDefault="0089316B" w:rsidP="0089316B">
      <w:pPr>
        <w:jc w:val="both"/>
        <w:rPr>
          <w:rFonts w:asciiTheme="minorHAnsi" w:hAnsiTheme="minorHAnsi" w:cstheme="minorHAnsi"/>
          <w:sz w:val="22"/>
          <w:szCs w:val="22"/>
        </w:rPr>
      </w:pPr>
    </w:p>
    <w:p w:rsidR="0089316B" w:rsidRDefault="005C45A6" w:rsidP="0089316B">
      <w:pPr>
        <w:jc w:val="both"/>
        <w:rPr>
          <w:rFonts w:ascii="Arial" w:hAnsi="Arial" w:cs="Arial"/>
          <w:b/>
          <w:color w:val="FF0000"/>
          <w:sz w:val="24"/>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37" o:spid="_x0000_s1027" type="#_x0000_t61" style="position:absolute;left:0;text-align:left;margin-left:364.7pt;margin-top:132.5pt;width:101.25pt;height:1in;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" adj="-16420,-9712" fillcolor="yellow" strokecolor="#4f81bd" strokeweight="2pt">
            <v:textbox>
              <w:txbxContent>
                <w:p w:rsidR="00C4188B" w:rsidRPr="00942EBA" w:rsidRDefault="00C4188B" w:rsidP="0089316B">
                  <w:pPr>
                    <w:jc w:val="center"/>
                  </w:pPr>
                  <w:r>
                    <w:t>Liste des pièces détachées du sous-ensemble « TRANSFERER PALETTE »</w:t>
                  </w:r>
                </w:p>
              </w:txbxContent>
            </v:textbox>
          </v:shape>
        </w:pict>
      </w:r>
      <w:r w:rsidR="0089316B">
        <w:rPr>
          <w:noProof/>
        </w:rPr>
        <w:drawing>
          <wp:inline distT="0" distB="0" distL="0" distR="0">
            <wp:extent cx="5972810" cy="3353435"/>
            <wp:effectExtent l="0" t="0" r="889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3353435"/>
                    </a:xfrm>
                    <a:prstGeom prst="rect">
                      <a:avLst/>
                    </a:prstGeom>
                  </pic:spPr>
                </pic:pic>
              </a:graphicData>
            </a:graphic>
          </wp:inline>
        </w:drawing>
      </w:r>
    </w:p>
    <w:p w:rsidR="0089316B" w:rsidRPr="009B54B0" w:rsidRDefault="0089316B" w:rsidP="0089316B">
      <w:pPr>
        <w:jc w:val="both"/>
        <w:rPr>
          <w:rFonts w:asciiTheme="minorHAnsi" w:hAnsiTheme="minorHAnsi" w:cstheme="minorHAnsi"/>
          <w:color w:val="FF0000"/>
          <w:sz w:val="22"/>
          <w:szCs w:val="22"/>
        </w:rPr>
      </w:pPr>
      <w:r w:rsidRPr="002A266E">
        <w:rPr>
          <w:rFonts w:asciiTheme="minorHAnsi" w:hAnsiTheme="minorHAnsi" w:cstheme="minorHAnsi"/>
          <w:sz w:val="22"/>
          <w:szCs w:val="22"/>
          <w:highlight w:val="yellow"/>
        </w:rPr>
        <w:t>Vous obtenez ainsi la liste des pièces détaché</w:t>
      </w:r>
      <w:r w:rsidR="00F022FC" w:rsidRPr="002A266E">
        <w:rPr>
          <w:rFonts w:asciiTheme="minorHAnsi" w:hAnsiTheme="minorHAnsi" w:cstheme="minorHAnsi"/>
          <w:sz w:val="22"/>
          <w:szCs w:val="22"/>
          <w:highlight w:val="yellow"/>
        </w:rPr>
        <w:t>es affectées à ce sous-ensemble, dont le support de la cellule XUZC24 portant la référence ___________.</w:t>
      </w:r>
    </w:p>
    <w:p w:rsidR="00F022FC" w:rsidRDefault="00F022FC" w:rsidP="0089316B">
      <w:pPr>
        <w:jc w:val="both"/>
        <w:rPr>
          <w:rFonts w:asciiTheme="minorHAnsi" w:hAnsiTheme="minorHAnsi" w:cstheme="minorHAnsi"/>
          <w:sz w:val="22"/>
          <w:szCs w:val="22"/>
        </w:rPr>
      </w:pPr>
    </w:p>
    <w:p w:rsidR="0089316B" w:rsidRDefault="00F022FC" w:rsidP="0089316B">
      <w:pPr>
        <w:jc w:val="both"/>
        <w:rPr>
          <w:rFonts w:asciiTheme="minorHAnsi" w:hAnsiTheme="minorHAnsi" w:cstheme="minorHAnsi"/>
          <w:sz w:val="22"/>
          <w:szCs w:val="22"/>
        </w:rPr>
      </w:pPr>
      <w:r>
        <w:rPr>
          <w:rFonts w:asciiTheme="minorHAnsi" w:hAnsiTheme="minorHAnsi" w:cstheme="minorHAnsi"/>
          <w:sz w:val="22"/>
          <w:szCs w:val="22"/>
        </w:rPr>
        <w:t>Cliquez à présent</w:t>
      </w:r>
      <w:r w:rsidR="0089316B">
        <w:rPr>
          <w:rFonts w:asciiTheme="minorHAnsi" w:hAnsiTheme="minorHAnsi" w:cstheme="minorHAnsi"/>
          <w:sz w:val="22"/>
          <w:szCs w:val="22"/>
        </w:rPr>
        <w:t xml:space="preserve"> sur la référence de la pièce</w:t>
      </w:r>
      <w:r>
        <w:rPr>
          <w:rFonts w:asciiTheme="minorHAnsi" w:hAnsiTheme="minorHAnsi" w:cstheme="minorHAnsi"/>
          <w:sz w:val="22"/>
          <w:szCs w:val="22"/>
        </w:rPr>
        <w:t xml:space="preserve"> : </w:t>
      </w:r>
      <w:r w:rsidR="009008A5">
        <w:rPr>
          <w:rFonts w:asciiTheme="minorHAnsi" w:hAnsiTheme="minorHAnsi" w:cstheme="minorHAnsi"/>
          <w:sz w:val="22"/>
          <w:szCs w:val="22"/>
        </w:rPr>
        <w:t>vous</w:t>
      </w:r>
      <w:r w:rsidR="0089316B">
        <w:rPr>
          <w:rFonts w:asciiTheme="minorHAnsi" w:hAnsiTheme="minorHAnsi" w:cstheme="minorHAnsi"/>
          <w:sz w:val="22"/>
          <w:szCs w:val="22"/>
        </w:rPr>
        <w:t xml:space="preserve"> êtes redirigé vers la fiche </w:t>
      </w:r>
      <w:r>
        <w:rPr>
          <w:rFonts w:asciiTheme="minorHAnsi" w:hAnsiTheme="minorHAnsi" w:cstheme="minorHAnsi"/>
          <w:sz w:val="22"/>
          <w:szCs w:val="22"/>
        </w:rPr>
        <w:t xml:space="preserve">détaillée </w:t>
      </w:r>
      <w:r w:rsidR="0089316B">
        <w:rPr>
          <w:rFonts w:asciiTheme="minorHAnsi" w:hAnsiTheme="minorHAnsi" w:cstheme="minorHAnsi"/>
          <w:sz w:val="22"/>
          <w:szCs w:val="22"/>
        </w:rPr>
        <w:t>de celle-ci</w:t>
      </w:r>
      <w:r>
        <w:rPr>
          <w:rFonts w:asciiTheme="minorHAnsi" w:hAnsiTheme="minorHAnsi" w:cstheme="minorHAnsi"/>
          <w:sz w:val="22"/>
          <w:szCs w:val="22"/>
        </w:rPr>
        <w:t> :</w:t>
      </w:r>
    </w:p>
    <w:p w:rsidR="0089316B" w:rsidRDefault="00F022FC" w:rsidP="00827C87">
      <w:pPr>
        <w:spacing w:after="200" w:line="276" w:lineRule="auto"/>
        <w:rPr>
          <w:rFonts w:ascii="Calibri" w:eastAsia="Calibri" w:hAnsi="Calibri"/>
          <w:b/>
          <w:color w:val="FFC000"/>
          <w:sz w:val="28"/>
          <w:szCs w:val="28"/>
          <w:u w:val="single"/>
          <w:lang w:eastAsia="en-US"/>
        </w:rPr>
      </w:pPr>
      <w:r>
        <w:rPr>
          <w:noProof/>
        </w:rPr>
        <w:drawing>
          <wp:inline distT="0" distB="0" distL="0" distR="0">
            <wp:extent cx="5972810" cy="3353435"/>
            <wp:effectExtent l="0" t="0" r="889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3353435"/>
                    </a:xfrm>
                    <a:prstGeom prst="rect">
                      <a:avLst/>
                    </a:prstGeom>
                  </pic:spPr>
                </pic:pic>
              </a:graphicData>
            </a:graphic>
          </wp:inline>
        </w:drawing>
      </w:r>
    </w:p>
    <w:p w:rsidR="009B54B0" w:rsidRDefault="009B54B0" w:rsidP="005821A8">
      <w:pPr>
        <w:spacing w:line="276" w:lineRule="auto"/>
        <w:rPr>
          <w:rFonts w:ascii="Calibri" w:eastAsia="Calibri" w:hAnsi="Calibri"/>
          <w:sz w:val="22"/>
          <w:szCs w:val="22"/>
          <w:lang w:eastAsia="en-US"/>
        </w:rPr>
      </w:pPr>
      <w:r>
        <w:rPr>
          <w:rFonts w:ascii="Calibri" w:eastAsia="Calibri" w:hAnsi="Calibri"/>
          <w:sz w:val="22"/>
          <w:szCs w:val="22"/>
          <w:lang w:eastAsia="en-US"/>
        </w:rPr>
        <w:t>Cette page vous permet de connaitre la désignation exacte de cette pièce détachée, le nom du votre fournisseur, de vérifier l’état du stock ainsi que d’en connaître la zone de rangement exacte dans le magasin.</w:t>
      </w:r>
    </w:p>
    <w:p w:rsidR="005821A8" w:rsidRDefault="005821A8" w:rsidP="005821A8">
      <w:pPr>
        <w:spacing w:line="276" w:lineRule="auto"/>
        <w:rPr>
          <w:rFonts w:ascii="Calibri" w:eastAsia="Calibri" w:hAnsi="Calibri"/>
          <w:sz w:val="22"/>
          <w:szCs w:val="22"/>
          <w:lang w:eastAsia="en-US"/>
        </w:rPr>
      </w:pPr>
      <w:r w:rsidRPr="0099498D">
        <w:rPr>
          <w:rFonts w:ascii="Calibri" w:eastAsia="Calibri" w:hAnsi="Calibri"/>
          <w:sz w:val="22"/>
          <w:szCs w:val="22"/>
          <w:highlight w:val="yellow"/>
          <w:lang w:eastAsia="en-US"/>
        </w:rPr>
        <w:t>Nom du fournisseur :</w:t>
      </w:r>
      <w:r w:rsidR="0099498D" w:rsidRPr="0099498D">
        <w:rPr>
          <w:rFonts w:ascii="Calibri" w:eastAsia="Calibri" w:hAnsi="Calibri"/>
          <w:sz w:val="22"/>
          <w:szCs w:val="22"/>
          <w:highlight w:val="yellow"/>
          <w:lang w:eastAsia="en-US"/>
        </w:rPr>
        <w:t xml:space="preserve"> _________________, nombre de pièces en stock : ______.</w:t>
      </w:r>
    </w:p>
    <w:p w:rsidR="009B54B0" w:rsidRDefault="009B54B0" w:rsidP="009B54B0">
      <w:pPr>
        <w:spacing w:after="200" w:line="276" w:lineRule="auto"/>
        <w:rPr>
          <w:rFonts w:ascii="Calibri" w:eastAsia="Calibri" w:hAnsi="Calibri"/>
          <w:sz w:val="22"/>
          <w:szCs w:val="22"/>
          <w:lang w:eastAsia="en-US"/>
        </w:rPr>
      </w:pPr>
      <w:r>
        <w:rPr>
          <w:rFonts w:ascii="Calibri" w:eastAsia="Calibri" w:hAnsi="Calibri"/>
          <w:sz w:val="22"/>
          <w:szCs w:val="22"/>
          <w:lang w:eastAsia="en-US"/>
        </w:rPr>
        <w:t>Fermer cette page et la précédente pour revenir à la page d’accueil.</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9B54B0" w:rsidTr="00C4188B">
        <w:trPr>
          <w:jc w:val="center"/>
        </w:trPr>
        <w:tc>
          <w:tcPr>
            <w:tcW w:w="1913" w:type="dxa"/>
          </w:tcPr>
          <w:p w:rsidR="009B54B0" w:rsidRDefault="009B54B0" w:rsidP="00C4188B">
            <w:pPr>
              <w:jc w:val="both"/>
              <w:rPr>
                <w:rFonts w:ascii="Arial" w:hAnsi="Arial" w:cs="Arial"/>
                <w:sz w:val="24"/>
              </w:rPr>
            </w:pPr>
          </w:p>
          <w:p w:rsidR="009B54B0" w:rsidRDefault="009B54B0" w:rsidP="00C4188B">
            <w:pPr>
              <w:jc w:val="center"/>
              <w:rPr>
                <w:rFonts w:ascii="Arial" w:hAnsi="Arial" w:cs="Arial"/>
                <w:sz w:val="24"/>
              </w:rPr>
            </w:pPr>
            <w:r>
              <w:rPr>
                <w:rFonts w:ascii="Arial" w:hAnsi="Arial" w:cs="Arial"/>
                <w:sz w:val="24"/>
              </w:rPr>
              <w:t>BAC PRO</w:t>
            </w:r>
          </w:p>
          <w:p w:rsidR="009B54B0" w:rsidRDefault="009B54B0" w:rsidP="00C4188B">
            <w:pPr>
              <w:jc w:val="center"/>
              <w:rPr>
                <w:rFonts w:ascii="Arial" w:hAnsi="Arial" w:cs="Arial"/>
                <w:sz w:val="24"/>
              </w:rPr>
            </w:pPr>
            <w:r>
              <w:rPr>
                <w:rFonts w:ascii="Arial" w:hAnsi="Arial" w:cs="Arial"/>
                <w:sz w:val="24"/>
              </w:rPr>
              <w:t>MEI</w:t>
            </w:r>
          </w:p>
          <w:p w:rsidR="009B54B0" w:rsidRDefault="009B54B0" w:rsidP="00C4188B">
            <w:pPr>
              <w:jc w:val="both"/>
              <w:rPr>
                <w:rFonts w:ascii="Arial" w:hAnsi="Arial" w:cs="Arial"/>
                <w:sz w:val="24"/>
              </w:rPr>
            </w:pPr>
          </w:p>
        </w:tc>
        <w:tc>
          <w:tcPr>
            <w:tcW w:w="6789" w:type="dxa"/>
            <w:vAlign w:val="center"/>
          </w:tcPr>
          <w:p w:rsidR="009B54B0" w:rsidRDefault="009B54B0" w:rsidP="00C4188B">
            <w:pPr>
              <w:pStyle w:val="Titre9"/>
            </w:pPr>
            <w:r>
              <w:t>LA GMAO</w:t>
            </w:r>
          </w:p>
        </w:tc>
        <w:tc>
          <w:tcPr>
            <w:tcW w:w="1642" w:type="dxa"/>
            <w:vAlign w:val="center"/>
          </w:tcPr>
          <w:p w:rsidR="009B54B0" w:rsidRDefault="006E61B4" w:rsidP="00C4188B">
            <w:pPr>
              <w:jc w:val="right"/>
              <w:rPr>
                <w:rFonts w:ascii="Arial" w:hAnsi="Arial" w:cs="Arial"/>
                <w:sz w:val="24"/>
              </w:rPr>
            </w:pPr>
            <w:r>
              <w:rPr>
                <w:rFonts w:ascii="Arial" w:hAnsi="Arial" w:cs="Arial"/>
                <w:sz w:val="24"/>
              </w:rPr>
              <w:t>4/22</w:t>
            </w:r>
          </w:p>
        </w:tc>
      </w:tr>
    </w:tbl>
    <w:p w:rsidR="00700CD6" w:rsidRPr="00700CD6" w:rsidRDefault="00700CD6" w:rsidP="00700CD6">
      <w:pPr>
        <w:spacing w:line="276" w:lineRule="auto"/>
        <w:rPr>
          <w:rFonts w:ascii="Calibri" w:eastAsia="Calibri" w:hAnsi="Calibri"/>
          <w:color w:val="E36C0A" w:themeColor="accent6" w:themeShade="BF"/>
          <w:sz w:val="22"/>
          <w:szCs w:val="22"/>
          <w:lang w:eastAsia="en-US"/>
        </w:rPr>
      </w:pPr>
    </w:p>
    <w:p w:rsidR="00391E04" w:rsidRPr="00A22704" w:rsidRDefault="009B54B0" w:rsidP="00827C87">
      <w:pPr>
        <w:spacing w:after="200" w:line="276" w:lineRule="auto"/>
        <w:rPr>
          <w:rFonts w:ascii="Calibri" w:eastAsia="Calibri" w:hAnsi="Calibri"/>
          <w:b/>
          <w:color w:val="E36C0A" w:themeColor="accent6" w:themeShade="BF"/>
          <w:sz w:val="28"/>
          <w:szCs w:val="28"/>
          <w:u w:val="single"/>
          <w:lang w:eastAsia="en-US"/>
        </w:rPr>
      </w:pPr>
      <w:r w:rsidRPr="00A22704">
        <w:rPr>
          <w:rFonts w:ascii="Calibri" w:eastAsia="Calibri" w:hAnsi="Calibri"/>
          <w:b/>
          <w:color w:val="E36C0A" w:themeColor="accent6" w:themeShade="BF"/>
          <w:sz w:val="28"/>
          <w:szCs w:val="28"/>
          <w:u w:val="single"/>
          <w:lang w:eastAsia="en-US"/>
        </w:rPr>
        <w:t>2</w:t>
      </w:r>
      <w:r w:rsidR="007027DA" w:rsidRPr="00A22704">
        <w:rPr>
          <w:rFonts w:ascii="Calibri" w:eastAsia="Calibri" w:hAnsi="Calibri"/>
          <w:b/>
          <w:color w:val="E36C0A" w:themeColor="accent6" w:themeShade="BF"/>
          <w:sz w:val="28"/>
          <w:szCs w:val="28"/>
          <w:u w:val="single"/>
          <w:lang w:eastAsia="en-US"/>
        </w:rPr>
        <w:t xml:space="preserve"> –</w:t>
      </w:r>
      <w:r w:rsidR="00A22704" w:rsidRPr="00A22704">
        <w:rPr>
          <w:rFonts w:ascii="Calibri" w:eastAsia="Calibri" w:hAnsi="Calibri"/>
          <w:b/>
          <w:color w:val="E36C0A" w:themeColor="accent6" w:themeShade="BF"/>
          <w:sz w:val="28"/>
          <w:szCs w:val="28"/>
          <w:u w:val="single"/>
          <w:lang w:eastAsia="en-US"/>
        </w:rPr>
        <w:t xml:space="preserve"> Fournisseurs (visualisation, mises à jour, créations)</w:t>
      </w:r>
    </w:p>
    <w:p w:rsidR="00391E04" w:rsidRDefault="005C45A6" w:rsidP="00827C87">
      <w:pPr>
        <w:spacing w:after="200"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1" o:spid="_x0000_s1059" type="#_x0000_t32" style="position:absolute;margin-left:72.95pt;margin-top:82.65pt;width:50.25pt;height:21.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" strokecolor="red" strokeweight="1.5pt">
            <v:stroke endarrow="open"/>
          </v:shape>
        </w:pict>
      </w:r>
      <w:r w:rsidR="005821A8">
        <w:rPr>
          <w:rFonts w:ascii="Calibri" w:eastAsia="Calibri" w:hAnsi="Calibri"/>
          <w:sz w:val="22"/>
          <w:szCs w:val="22"/>
          <w:lang w:eastAsia="en-US"/>
        </w:rPr>
        <w:t>Cliquez sur l</w:t>
      </w:r>
      <w:r w:rsidR="005E47B9">
        <w:rPr>
          <w:rFonts w:ascii="Calibri" w:eastAsia="Calibri" w:hAnsi="Calibri"/>
          <w:sz w:val="22"/>
          <w:szCs w:val="22"/>
          <w:lang w:eastAsia="en-US"/>
        </w:rPr>
        <w:t>e 1</w:t>
      </w:r>
      <w:r w:rsidR="005E47B9" w:rsidRPr="005E47B9">
        <w:rPr>
          <w:rFonts w:ascii="Calibri" w:eastAsia="Calibri" w:hAnsi="Calibri"/>
          <w:sz w:val="22"/>
          <w:szCs w:val="22"/>
          <w:vertAlign w:val="superscript"/>
          <w:lang w:eastAsia="en-US"/>
        </w:rPr>
        <w:t>er</w:t>
      </w:r>
      <w:r w:rsidR="0097592F">
        <w:rPr>
          <w:rFonts w:ascii="Calibri" w:eastAsia="Calibri" w:hAnsi="Calibri"/>
          <w:sz w:val="22"/>
          <w:szCs w:val="22"/>
          <w:lang w:eastAsia="en-US"/>
        </w:rPr>
        <w:t xml:space="preserve"> onglet</w:t>
      </w:r>
      <w:r w:rsidR="005E47B9">
        <w:rPr>
          <w:rFonts w:ascii="Calibri" w:eastAsia="Calibri" w:hAnsi="Calibri"/>
          <w:sz w:val="22"/>
          <w:szCs w:val="22"/>
          <w:lang w:eastAsia="en-US"/>
        </w:rPr>
        <w:t xml:space="preserve"> en haut à gauche « </w:t>
      </w:r>
      <w:r w:rsidR="005E47B9" w:rsidRPr="00700CD6">
        <w:rPr>
          <w:rFonts w:ascii="Calibri" w:eastAsia="Calibri" w:hAnsi="Calibri"/>
          <w:b/>
          <w:sz w:val="22"/>
          <w:szCs w:val="22"/>
          <w:lang w:eastAsia="en-US"/>
        </w:rPr>
        <w:t>Carnet d’adresses</w:t>
      </w:r>
      <w:r w:rsidR="005E47B9">
        <w:rPr>
          <w:rFonts w:ascii="Calibri" w:eastAsia="Calibri" w:hAnsi="Calibri"/>
          <w:sz w:val="22"/>
          <w:szCs w:val="22"/>
          <w:lang w:eastAsia="en-US"/>
        </w:rPr>
        <w:t xml:space="preserve"> » </w:t>
      </w:r>
      <w:r w:rsidR="00395B05">
        <w:rPr>
          <w:noProof/>
        </w:rPr>
        <w:drawing>
          <wp:inline distT="0" distB="0" distL="0" distR="0">
            <wp:extent cx="5972810" cy="3353435"/>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3353435"/>
                    </a:xfrm>
                    <a:prstGeom prst="rect">
                      <a:avLst/>
                    </a:prstGeom>
                  </pic:spPr>
                </pic:pic>
              </a:graphicData>
            </a:graphic>
          </wp:inline>
        </w:drawing>
      </w:r>
    </w:p>
    <w:p w:rsidR="005821A8" w:rsidRDefault="005821A8" w:rsidP="005821A8">
      <w:pPr>
        <w:spacing w:line="276" w:lineRule="auto"/>
        <w:rPr>
          <w:rFonts w:ascii="Calibri" w:eastAsia="Calibri" w:hAnsi="Calibri"/>
          <w:sz w:val="22"/>
          <w:szCs w:val="22"/>
          <w:lang w:eastAsia="en-US"/>
        </w:rPr>
      </w:pPr>
    </w:p>
    <w:p w:rsidR="005821A8" w:rsidRDefault="005821A8" w:rsidP="005821A8">
      <w:pPr>
        <w:spacing w:line="276" w:lineRule="auto"/>
        <w:rPr>
          <w:rFonts w:ascii="Calibri" w:eastAsia="Calibri" w:hAnsi="Calibri"/>
          <w:sz w:val="22"/>
          <w:szCs w:val="22"/>
          <w:lang w:eastAsia="en-US"/>
        </w:rPr>
      </w:pPr>
    </w:p>
    <w:p w:rsidR="00827C87" w:rsidRPr="00827C87" w:rsidRDefault="005E47B9" w:rsidP="005821A8">
      <w:pPr>
        <w:spacing w:line="276" w:lineRule="auto"/>
        <w:rPr>
          <w:rFonts w:ascii="Calibri" w:eastAsia="Calibri" w:hAnsi="Calibri"/>
          <w:sz w:val="22"/>
          <w:szCs w:val="22"/>
          <w:lang w:eastAsia="en-US"/>
        </w:rPr>
      </w:pPr>
      <w:r>
        <w:rPr>
          <w:rFonts w:ascii="Calibri" w:eastAsia="Calibri" w:hAnsi="Calibri"/>
          <w:sz w:val="22"/>
          <w:szCs w:val="22"/>
          <w:lang w:eastAsia="en-US"/>
        </w:rPr>
        <w:t xml:space="preserve">En cliquant dessus </w:t>
      </w:r>
      <w:r w:rsidR="005821A8">
        <w:rPr>
          <w:rFonts w:ascii="Calibri" w:eastAsia="Calibri" w:hAnsi="Calibri"/>
          <w:sz w:val="22"/>
          <w:szCs w:val="22"/>
          <w:lang w:eastAsia="en-US"/>
        </w:rPr>
        <w:t>vous obtenez</w:t>
      </w:r>
      <w:r>
        <w:rPr>
          <w:rFonts w:ascii="Calibri" w:eastAsia="Calibri" w:hAnsi="Calibri"/>
          <w:sz w:val="22"/>
          <w:szCs w:val="22"/>
          <w:lang w:eastAsia="en-US"/>
        </w:rPr>
        <w:t xml:space="preserve"> une page répertoriant </w:t>
      </w:r>
      <w:r w:rsidR="005821A8">
        <w:rPr>
          <w:rFonts w:ascii="Calibri" w:eastAsia="Calibri" w:hAnsi="Calibri"/>
          <w:sz w:val="22"/>
          <w:szCs w:val="22"/>
          <w:lang w:eastAsia="en-US"/>
        </w:rPr>
        <w:t>vos différents</w:t>
      </w:r>
      <w:r>
        <w:rPr>
          <w:rFonts w:ascii="Calibri" w:eastAsia="Calibri" w:hAnsi="Calibri"/>
          <w:sz w:val="22"/>
          <w:szCs w:val="22"/>
          <w:lang w:eastAsia="en-US"/>
        </w:rPr>
        <w:t xml:space="preserve"> fournisseurs :</w:t>
      </w:r>
    </w:p>
    <w:p w:rsidR="00827C87" w:rsidRPr="00827C87" w:rsidRDefault="005C45A6" w:rsidP="005821A8">
      <w:pPr>
        <w:spacing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11" o:spid="_x0000_s1058" type="#_x0000_t32" style="position:absolute;margin-left:82.7pt;margin-top:63.1pt;width:35.25pt;height:204.7pt;flip:y;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" strokecolor="red" strokeweight="1.5pt">
            <v:stroke endarrow="open"/>
          </v:shape>
        </w:pict>
      </w:r>
      <w:r w:rsidR="00395B05">
        <w:rPr>
          <w:noProof/>
        </w:rPr>
        <w:drawing>
          <wp:inline distT="0" distB="0" distL="0" distR="0">
            <wp:extent cx="5972810" cy="3353435"/>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3353435"/>
                    </a:xfrm>
                    <a:prstGeom prst="rect">
                      <a:avLst/>
                    </a:prstGeom>
                  </pic:spPr>
                </pic:pic>
              </a:graphicData>
            </a:graphic>
          </wp:inline>
        </w:drawing>
      </w:r>
    </w:p>
    <w:p w:rsidR="0074470A" w:rsidRDefault="005821A8" w:rsidP="0074470A">
      <w:pPr>
        <w:spacing w:after="200" w:line="276" w:lineRule="auto"/>
        <w:rPr>
          <w:rFonts w:ascii="Calibri" w:eastAsia="Calibri" w:hAnsi="Calibri"/>
          <w:sz w:val="22"/>
          <w:szCs w:val="22"/>
          <w:lang w:eastAsia="en-US"/>
        </w:rPr>
      </w:pPr>
      <w:r>
        <w:rPr>
          <w:rFonts w:ascii="Calibri" w:eastAsia="Calibri" w:hAnsi="Calibri"/>
          <w:sz w:val="22"/>
          <w:szCs w:val="22"/>
          <w:lang w:eastAsia="en-US"/>
        </w:rPr>
        <w:t>Choisir alors « </w:t>
      </w:r>
      <w:r w:rsidRPr="00700CD6">
        <w:rPr>
          <w:rFonts w:ascii="Calibri" w:eastAsia="Calibri" w:hAnsi="Calibri"/>
          <w:b/>
          <w:sz w:val="22"/>
          <w:szCs w:val="22"/>
          <w:lang w:eastAsia="en-US"/>
        </w:rPr>
        <w:t>CABUS</w:t>
      </w:r>
      <w:r w:rsidR="0074470A" w:rsidRPr="00827C87">
        <w:rPr>
          <w:rFonts w:ascii="Calibri" w:eastAsia="Calibri" w:hAnsi="Calibri"/>
          <w:sz w:val="22"/>
          <w:szCs w:val="22"/>
          <w:lang w:eastAsia="en-US"/>
        </w:rPr>
        <w:t> » puis cliquer sur la</w:t>
      </w:r>
      <w:r w:rsidR="0074470A">
        <w:rPr>
          <w:rFonts w:ascii="Calibri" w:eastAsia="Calibri" w:hAnsi="Calibri"/>
          <w:sz w:val="22"/>
          <w:szCs w:val="22"/>
          <w:lang w:eastAsia="en-US"/>
        </w:rPr>
        <w:t xml:space="preserve"> zone en</w:t>
      </w:r>
      <w:r w:rsidR="0074470A" w:rsidRPr="00827C87">
        <w:rPr>
          <w:rFonts w:ascii="Calibri" w:eastAsia="Calibri" w:hAnsi="Calibri"/>
          <w:sz w:val="22"/>
          <w:szCs w:val="22"/>
          <w:lang w:eastAsia="en-US"/>
        </w:rPr>
        <w:t xml:space="preserve"> surbrillance noire</w:t>
      </w:r>
      <w:r w:rsidR="0074470A">
        <w:rPr>
          <w:rFonts w:ascii="Calibri" w:eastAsia="Calibri" w:hAnsi="Calibri"/>
          <w:sz w:val="22"/>
          <w:szCs w:val="22"/>
          <w:lang w:eastAsia="en-US"/>
        </w:rPr>
        <w:t>.</w:t>
      </w:r>
    </w:p>
    <w:p w:rsidR="005821A8" w:rsidRDefault="005821A8" w:rsidP="0074470A">
      <w:pPr>
        <w:spacing w:after="200" w:line="276" w:lineRule="auto"/>
        <w:rPr>
          <w:rFonts w:ascii="Calibri" w:eastAsia="Calibri" w:hAnsi="Calibri"/>
          <w:sz w:val="22"/>
          <w:szCs w:val="22"/>
          <w:lang w:eastAsia="en-US"/>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5E47B9" w:rsidTr="00C4188B">
        <w:trPr>
          <w:jc w:val="center"/>
        </w:trPr>
        <w:tc>
          <w:tcPr>
            <w:tcW w:w="1913" w:type="dxa"/>
          </w:tcPr>
          <w:p w:rsidR="005E47B9" w:rsidRDefault="005E47B9" w:rsidP="00C4188B">
            <w:pPr>
              <w:jc w:val="both"/>
              <w:rPr>
                <w:rFonts w:ascii="Arial" w:hAnsi="Arial" w:cs="Arial"/>
                <w:sz w:val="24"/>
              </w:rPr>
            </w:pPr>
          </w:p>
          <w:p w:rsidR="005E47B9" w:rsidRDefault="005E47B9" w:rsidP="00C4188B">
            <w:pPr>
              <w:jc w:val="center"/>
              <w:rPr>
                <w:rFonts w:ascii="Arial" w:hAnsi="Arial" w:cs="Arial"/>
                <w:sz w:val="24"/>
              </w:rPr>
            </w:pPr>
            <w:r>
              <w:rPr>
                <w:rFonts w:ascii="Arial" w:hAnsi="Arial" w:cs="Arial"/>
                <w:sz w:val="24"/>
              </w:rPr>
              <w:t>BAC PRO</w:t>
            </w:r>
          </w:p>
          <w:p w:rsidR="005E47B9" w:rsidRDefault="005E47B9" w:rsidP="00C4188B">
            <w:pPr>
              <w:jc w:val="center"/>
              <w:rPr>
                <w:rFonts w:ascii="Arial" w:hAnsi="Arial" w:cs="Arial"/>
                <w:sz w:val="24"/>
              </w:rPr>
            </w:pPr>
            <w:r>
              <w:rPr>
                <w:rFonts w:ascii="Arial" w:hAnsi="Arial" w:cs="Arial"/>
                <w:sz w:val="24"/>
              </w:rPr>
              <w:t>MEI</w:t>
            </w:r>
          </w:p>
          <w:p w:rsidR="005E47B9" w:rsidRDefault="005E47B9" w:rsidP="00C4188B">
            <w:pPr>
              <w:jc w:val="both"/>
              <w:rPr>
                <w:rFonts w:ascii="Arial" w:hAnsi="Arial" w:cs="Arial"/>
                <w:sz w:val="24"/>
              </w:rPr>
            </w:pPr>
          </w:p>
        </w:tc>
        <w:tc>
          <w:tcPr>
            <w:tcW w:w="6789" w:type="dxa"/>
            <w:vAlign w:val="center"/>
          </w:tcPr>
          <w:p w:rsidR="005E47B9" w:rsidRDefault="005E47B9" w:rsidP="00C4188B">
            <w:pPr>
              <w:pStyle w:val="Titre9"/>
            </w:pPr>
            <w:r>
              <w:t>LA GMAO</w:t>
            </w:r>
          </w:p>
        </w:tc>
        <w:tc>
          <w:tcPr>
            <w:tcW w:w="1642" w:type="dxa"/>
            <w:vAlign w:val="center"/>
          </w:tcPr>
          <w:p w:rsidR="005E47B9" w:rsidRDefault="006E61B4" w:rsidP="00C4188B">
            <w:pPr>
              <w:jc w:val="right"/>
              <w:rPr>
                <w:rFonts w:ascii="Arial" w:hAnsi="Arial" w:cs="Arial"/>
                <w:sz w:val="24"/>
              </w:rPr>
            </w:pPr>
            <w:r>
              <w:rPr>
                <w:rFonts w:ascii="Arial" w:hAnsi="Arial" w:cs="Arial"/>
                <w:sz w:val="24"/>
              </w:rPr>
              <w:t>5/22</w:t>
            </w:r>
          </w:p>
        </w:tc>
      </w:tr>
    </w:tbl>
    <w:p w:rsidR="002A266E" w:rsidRDefault="002A266E" w:rsidP="003A3436">
      <w:pPr>
        <w:spacing w:line="276" w:lineRule="auto"/>
        <w:rPr>
          <w:rFonts w:ascii="Calibri" w:eastAsia="Calibri" w:hAnsi="Calibri"/>
          <w:sz w:val="22"/>
          <w:szCs w:val="22"/>
          <w:lang w:eastAsia="en-US"/>
        </w:rPr>
      </w:pPr>
    </w:p>
    <w:p w:rsidR="0087467A" w:rsidRDefault="0087467A" w:rsidP="003A3436">
      <w:pPr>
        <w:spacing w:line="276" w:lineRule="auto"/>
        <w:rPr>
          <w:rFonts w:ascii="Calibri" w:eastAsia="Calibri" w:hAnsi="Calibri"/>
          <w:sz w:val="22"/>
          <w:szCs w:val="22"/>
          <w:lang w:eastAsia="en-US"/>
        </w:rPr>
      </w:pPr>
    </w:p>
    <w:p w:rsidR="003A3436" w:rsidRDefault="005E47B9" w:rsidP="003A3436">
      <w:pPr>
        <w:spacing w:line="276" w:lineRule="auto"/>
        <w:rPr>
          <w:rFonts w:ascii="Calibri" w:eastAsia="Calibri" w:hAnsi="Calibri"/>
          <w:sz w:val="22"/>
          <w:szCs w:val="22"/>
          <w:lang w:eastAsia="en-US"/>
        </w:rPr>
      </w:pPr>
      <w:r>
        <w:rPr>
          <w:rFonts w:ascii="Calibri" w:eastAsia="Calibri" w:hAnsi="Calibri"/>
          <w:sz w:val="22"/>
          <w:szCs w:val="22"/>
          <w:lang w:eastAsia="en-US"/>
        </w:rPr>
        <w:t>Vous avez alors accès à</w:t>
      </w:r>
      <w:r w:rsidRPr="00827C87">
        <w:rPr>
          <w:rFonts w:ascii="Calibri" w:eastAsia="Calibri" w:hAnsi="Calibri"/>
          <w:sz w:val="22"/>
          <w:szCs w:val="22"/>
          <w:lang w:eastAsia="en-US"/>
        </w:rPr>
        <w:t xml:space="preserve"> la fiche de renseignements </w:t>
      </w:r>
      <w:r>
        <w:rPr>
          <w:rFonts w:ascii="Calibri" w:eastAsia="Calibri" w:hAnsi="Calibri"/>
          <w:sz w:val="22"/>
          <w:szCs w:val="22"/>
          <w:lang w:eastAsia="en-US"/>
        </w:rPr>
        <w:t xml:space="preserve">détaillée </w:t>
      </w:r>
      <w:r w:rsidRPr="00827C87">
        <w:rPr>
          <w:rFonts w:ascii="Calibri" w:eastAsia="Calibri" w:hAnsi="Calibri"/>
          <w:sz w:val="22"/>
          <w:szCs w:val="22"/>
          <w:lang w:eastAsia="en-US"/>
        </w:rPr>
        <w:t>relative à ce fournisseur</w:t>
      </w:r>
      <w:r w:rsidR="0074470A">
        <w:rPr>
          <w:rFonts w:ascii="Calibri" w:eastAsia="Calibri" w:hAnsi="Calibri"/>
          <w:sz w:val="22"/>
          <w:szCs w:val="22"/>
          <w:lang w:eastAsia="en-US"/>
        </w:rPr>
        <w:t>.</w:t>
      </w:r>
    </w:p>
    <w:p w:rsidR="00D472C8" w:rsidRDefault="0074470A" w:rsidP="003A3436">
      <w:pPr>
        <w:spacing w:line="276" w:lineRule="auto"/>
        <w:rPr>
          <w:rFonts w:ascii="Calibri" w:eastAsia="Calibri" w:hAnsi="Calibri"/>
          <w:sz w:val="22"/>
          <w:szCs w:val="22"/>
          <w:lang w:eastAsia="en-US"/>
        </w:rPr>
      </w:pPr>
      <w:r>
        <w:rPr>
          <w:rFonts w:ascii="Calibri" w:eastAsia="Calibri" w:hAnsi="Calibri"/>
          <w:sz w:val="22"/>
          <w:szCs w:val="22"/>
          <w:lang w:eastAsia="en-US"/>
        </w:rPr>
        <w:t>V</w:t>
      </w:r>
      <w:r w:rsidR="005E47B9">
        <w:rPr>
          <w:rFonts w:ascii="Calibri" w:eastAsia="Calibri" w:hAnsi="Calibri"/>
          <w:sz w:val="22"/>
          <w:szCs w:val="22"/>
          <w:lang w:eastAsia="en-US"/>
        </w:rPr>
        <w:t xml:space="preserve">ous pouvez la modifier en cliquant </w:t>
      </w:r>
      <w:r>
        <w:rPr>
          <w:rFonts w:ascii="Calibri" w:eastAsia="Calibri" w:hAnsi="Calibri"/>
          <w:sz w:val="22"/>
          <w:szCs w:val="22"/>
          <w:lang w:eastAsia="en-US"/>
        </w:rPr>
        <w:t>d’abord</w:t>
      </w:r>
      <w:r w:rsidR="005E47B9">
        <w:rPr>
          <w:rFonts w:ascii="Calibri" w:eastAsia="Calibri" w:hAnsi="Calibri"/>
          <w:sz w:val="22"/>
          <w:szCs w:val="22"/>
          <w:lang w:eastAsia="en-US"/>
        </w:rPr>
        <w:t xml:space="preserve"> sur « </w:t>
      </w:r>
      <w:r w:rsidR="00700CD6">
        <w:rPr>
          <w:rFonts w:ascii="Calibri" w:eastAsia="Calibri" w:hAnsi="Calibri"/>
          <w:b/>
          <w:sz w:val="22"/>
          <w:szCs w:val="22"/>
          <w:lang w:eastAsia="en-US"/>
        </w:rPr>
        <w:t>MODIFIER</w:t>
      </w:r>
      <w:r w:rsidR="00700CD6">
        <w:rPr>
          <w:rFonts w:ascii="Calibri" w:eastAsia="Calibri" w:hAnsi="Calibri"/>
          <w:sz w:val="22"/>
          <w:szCs w:val="22"/>
          <w:lang w:eastAsia="en-US"/>
        </w:rPr>
        <w:t> »</w:t>
      </w:r>
    </w:p>
    <w:p w:rsidR="0087467A" w:rsidRDefault="0087467A" w:rsidP="003A3436">
      <w:pPr>
        <w:spacing w:line="276" w:lineRule="auto"/>
        <w:rPr>
          <w:rFonts w:ascii="Calibri" w:eastAsia="Calibri" w:hAnsi="Calibri"/>
          <w:sz w:val="22"/>
          <w:szCs w:val="22"/>
          <w:lang w:eastAsia="en-US"/>
        </w:rPr>
      </w:pPr>
    </w:p>
    <w:p w:rsidR="0087467A" w:rsidRDefault="0087467A" w:rsidP="003A3436">
      <w:pPr>
        <w:spacing w:line="276" w:lineRule="auto"/>
        <w:rPr>
          <w:rFonts w:ascii="Calibri" w:eastAsia="Calibri" w:hAnsi="Calibri"/>
          <w:sz w:val="22"/>
          <w:szCs w:val="22"/>
          <w:lang w:eastAsia="en-US"/>
        </w:rPr>
      </w:pPr>
    </w:p>
    <w:p w:rsidR="004F5624" w:rsidRDefault="004F5624" w:rsidP="003A3436">
      <w:pPr>
        <w:spacing w:line="276" w:lineRule="auto"/>
        <w:rPr>
          <w:rFonts w:ascii="Calibri" w:eastAsia="Calibri" w:hAnsi="Calibri"/>
          <w:sz w:val="22"/>
          <w:szCs w:val="22"/>
          <w:lang w:eastAsia="en-US"/>
        </w:rPr>
      </w:pPr>
    </w:p>
    <w:p w:rsidR="002A266E" w:rsidRDefault="004F5624" w:rsidP="005821A8">
      <w:pPr>
        <w:spacing w:after="200" w:line="276" w:lineRule="auto"/>
        <w:rPr>
          <w:rFonts w:ascii="Calibri" w:eastAsia="Calibri" w:hAnsi="Calibri"/>
          <w:b/>
          <w:sz w:val="22"/>
          <w:szCs w:val="22"/>
          <w:highlight w:val="yellow"/>
          <w:lang w:eastAsia="en-US"/>
        </w:rPr>
      </w:pPr>
      <w:r>
        <w:rPr>
          <w:rFonts w:ascii="Calibri" w:eastAsia="Calibri" w:hAnsi="Calibri"/>
          <w:b/>
          <w:sz w:val="22"/>
          <w:szCs w:val="22"/>
          <w:highlight w:val="yellow"/>
          <w:lang w:eastAsia="en-US"/>
        </w:rPr>
        <w:t>Mettez à jour la fiche du fournisseur CABUS en indiquant que</w:t>
      </w:r>
      <w:r w:rsidR="005821A8" w:rsidRPr="005821A8">
        <w:rPr>
          <w:rFonts w:ascii="Calibri" w:eastAsia="Calibri" w:hAnsi="Calibri"/>
          <w:b/>
          <w:sz w:val="22"/>
          <w:szCs w:val="22"/>
          <w:highlight w:val="yellow"/>
          <w:lang w:eastAsia="en-US"/>
        </w:rPr>
        <w:t> :</w:t>
      </w:r>
    </w:p>
    <w:p w:rsidR="005821A8" w:rsidRPr="0087467A" w:rsidRDefault="005821A8" w:rsidP="002A266E">
      <w:pPr>
        <w:pStyle w:val="Paragraphedeliste"/>
        <w:numPr>
          <w:ilvl w:val="0"/>
          <w:numId w:val="1"/>
        </w:numPr>
        <w:spacing w:after="200" w:line="276" w:lineRule="auto"/>
        <w:rPr>
          <w:rFonts w:ascii="Calibri" w:eastAsia="Calibri" w:hAnsi="Calibri"/>
          <w:b/>
          <w:color w:val="FFC000"/>
          <w:sz w:val="28"/>
          <w:szCs w:val="28"/>
          <w:u w:val="single"/>
          <w:lang w:eastAsia="en-US"/>
        </w:rPr>
      </w:pPr>
      <w:r w:rsidRPr="002A266E">
        <w:rPr>
          <w:rFonts w:ascii="Calibri" w:eastAsia="Calibri" w:hAnsi="Calibri"/>
          <w:b/>
          <w:sz w:val="22"/>
          <w:szCs w:val="22"/>
          <w:highlight w:val="yellow"/>
          <w:lang w:eastAsia="en-US"/>
        </w:rPr>
        <w:t>l</w:t>
      </w:r>
      <w:r w:rsidR="002A266E">
        <w:rPr>
          <w:rFonts w:ascii="Calibri" w:eastAsia="Calibri" w:hAnsi="Calibri"/>
          <w:b/>
          <w:sz w:val="22"/>
          <w:szCs w:val="22"/>
          <w:highlight w:val="yellow"/>
          <w:lang w:eastAsia="en-US"/>
        </w:rPr>
        <w:t>’antenne la</w:t>
      </w:r>
      <w:r w:rsidRPr="002A266E">
        <w:rPr>
          <w:rFonts w:ascii="Calibri" w:eastAsia="Calibri" w:hAnsi="Calibri"/>
          <w:b/>
          <w:sz w:val="22"/>
          <w:szCs w:val="22"/>
          <w:highlight w:val="yellow"/>
          <w:lang w:eastAsia="en-US"/>
        </w:rPr>
        <w:t xml:space="preserve"> plus proche se trouve à 84000 AVIGNON.</w:t>
      </w:r>
    </w:p>
    <w:p w:rsidR="0087467A" w:rsidRPr="0087467A" w:rsidRDefault="0087467A" w:rsidP="0087467A">
      <w:pPr>
        <w:spacing w:after="200" w:line="276" w:lineRule="auto"/>
        <w:ind w:left="708"/>
        <w:rPr>
          <w:rFonts w:ascii="Calibri" w:eastAsia="Calibri" w:hAnsi="Calibri"/>
          <w:b/>
          <w:color w:val="FFC000"/>
          <w:sz w:val="28"/>
          <w:szCs w:val="28"/>
          <w:u w:val="single"/>
          <w:lang w:eastAsia="en-US"/>
        </w:rPr>
      </w:pPr>
    </w:p>
    <w:p w:rsidR="005821A8" w:rsidRDefault="005C45A6" w:rsidP="003A3436">
      <w:pPr>
        <w:spacing w:line="276" w:lineRule="auto"/>
        <w:rPr>
          <w:sz w:val="24"/>
        </w:rPr>
      </w:pPr>
      <w:r>
        <w:rPr>
          <w:rFonts w:ascii="Calibri" w:eastAsia="Calibri" w:hAnsi="Calibri"/>
          <w:noProof/>
          <w:sz w:val="22"/>
          <w:szCs w:val="22"/>
        </w:rPr>
        <w:pict>
          <v:shape id="Connecteur droit avec flèche 15" o:spid="_x0000_s1057" type="#_x0000_t32" style="position:absolute;margin-left:113.45pt;margin-top:198.1pt;width:50.25pt;height:21.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" strokecolor="red" strokeweight="1.5pt">
            <v:stroke endarrow="open"/>
          </v:shape>
        </w:pict>
      </w:r>
      <w:r>
        <w:rPr>
          <w:rFonts w:ascii="Calibri" w:eastAsia="Calibri" w:hAnsi="Calibri"/>
          <w:noProof/>
          <w:sz w:val="22"/>
          <w:szCs w:val="22"/>
        </w:rPr>
        <w:pict>
          <v:shape id="Connecteur droit avec flèche 13" o:spid="_x0000_s1056" type="#_x0000_t32" style="position:absolute;margin-left:72.2pt;margin-top:198.1pt;width:50.25pt;height:21.7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" strokecolor="red" strokeweight="1.5pt">
            <v:stroke endarrow="open"/>
          </v:shape>
        </w:pict>
      </w:r>
      <w:r w:rsidR="005821A8">
        <w:rPr>
          <w:noProof/>
        </w:rPr>
        <w:drawing>
          <wp:inline distT="0" distB="0" distL="0" distR="0">
            <wp:extent cx="5972810" cy="3353435"/>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353435"/>
                    </a:xfrm>
                    <a:prstGeom prst="rect">
                      <a:avLst/>
                    </a:prstGeom>
                  </pic:spPr>
                </pic:pic>
              </a:graphicData>
            </a:graphic>
          </wp:inline>
        </w:drawing>
      </w:r>
    </w:p>
    <w:p w:rsidR="003A3436" w:rsidRDefault="003A3436" w:rsidP="00827C87">
      <w:pPr>
        <w:spacing w:after="200" w:line="276" w:lineRule="auto"/>
        <w:rPr>
          <w:rFonts w:ascii="Calibri" w:eastAsia="Calibri" w:hAnsi="Calibri"/>
          <w:noProof/>
          <w:sz w:val="22"/>
          <w:szCs w:val="22"/>
        </w:rPr>
      </w:pPr>
    </w:p>
    <w:p w:rsidR="00700CD6" w:rsidRDefault="00700CD6"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Une fois les modifications apportées, sur « </w:t>
      </w:r>
      <w:r>
        <w:rPr>
          <w:rFonts w:ascii="Calibri" w:eastAsia="Calibri" w:hAnsi="Calibri"/>
          <w:b/>
          <w:sz w:val="22"/>
          <w:szCs w:val="22"/>
          <w:lang w:eastAsia="en-US"/>
        </w:rPr>
        <w:t>VALIDER</w:t>
      </w:r>
      <w:r>
        <w:rPr>
          <w:rFonts w:ascii="Calibri" w:eastAsia="Calibri" w:hAnsi="Calibri"/>
          <w:sz w:val="22"/>
          <w:szCs w:val="22"/>
          <w:lang w:eastAsia="en-US"/>
        </w:rPr>
        <w:t> ».</w:t>
      </w:r>
    </w:p>
    <w:p w:rsidR="00827C87" w:rsidRDefault="0074470A"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Quitter cette page en cliquant sur « </w:t>
      </w:r>
      <w:r w:rsidR="00827C87" w:rsidRPr="0074470A">
        <w:rPr>
          <w:rFonts w:ascii="Calibri" w:eastAsia="Calibri" w:hAnsi="Calibri"/>
          <w:b/>
          <w:sz w:val="22"/>
          <w:szCs w:val="22"/>
          <w:lang w:eastAsia="en-US"/>
        </w:rPr>
        <w:t>F</w:t>
      </w:r>
      <w:r w:rsidR="00700CD6">
        <w:rPr>
          <w:rFonts w:ascii="Calibri" w:eastAsia="Calibri" w:hAnsi="Calibri"/>
          <w:b/>
          <w:sz w:val="22"/>
          <w:szCs w:val="22"/>
          <w:lang w:eastAsia="en-US"/>
        </w:rPr>
        <w:t>ERMER</w:t>
      </w:r>
      <w:r>
        <w:rPr>
          <w:rFonts w:ascii="Calibri" w:eastAsia="Calibri" w:hAnsi="Calibri"/>
          <w:sz w:val="22"/>
          <w:szCs w:val="22"/>
          <w:lang w:eastAsia="en-US"/>
        </w:rPr>
        <w:t>».</w:t>
      </w: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2A266E" w:rsidTr="00C4188B">
        <w:trPr>
          <w:jc w:val="center"/>
        </w:trPr>
        <w:tc>
          <w:tcPr>
            <w:tcW w:w="1913" w:type="dxa"/>
          </w:tcPr>
          <w:p w:rsidR="002A266E" w:rsidRDefault="002A266E" w:rsidP="00C4188B">
            <w:pPr>
              <w:jc w:val="both"/>
              <w:rPr>
                <w:rFonts w:ascii="Arial" w:hAnsi="Arial" w:cs="Arial"/>
                <w:sz w:val="24"/>
              </w:rPr>
            </w:pPr>
          </w:p>
          <w:p w:rsidR="002A266E" w:rsidRDefault="002A266E" w:rsidP="00C4188B">
            <w:pPr>
              <w:jc w:val="center"/>
              <w:rPr>
                <w:rFonts w:ascii="Arial" w:hAnsi="Arial" w:cs="Arial"/>
                <w:sz w:val="24"/>
              </w:rPr>
            </w:pPr>
            <w:r>
              <w:rPr>
                <w:rFonts w:ascii="Arial" w:hAnsi="Arial" w:cs="Arial"/>
                <w:sz w:val="24"/>
              </w:rPr>
              <w:t>BAC PRO</w:t>
            </w:r>
          </w:p>
          <w:p w:rsidR="002A266E" w:rsidRDefault="002A266E" w:rsidP="00C4188B">
            <w:pPr>
              <w:jc w:val="center"/>
              <w:rPr>
                <w:rFonts w:ascii="Arial" w:hAnsi="Arial" w:cs="Arial"/>
                <w:sz w:val="24"/>
              </w:rPr>
            </w:pPr>
            <w:r>
              <w:rPr>
                <w:rFonts w:ascii="Arial" w:hAnsi="Arial" w:cs="Arial"/>
                <w:sz w:val="24"/>
              </w:rPr>
              <w:t>MEI</w:t>
            </w:r>
          </w:p>
          <w:p w:rsidR="002A266E" w:rsidRDefault="002A266E" w:rsidP="00C4188B">
            <w:pPr>
              <w:jc w:val="both"/>
              <w:rPr>
                <w:rFonts w:ascii="Arial" w:hAnsi="Arial" w:cs="Arial"/>
                <w:sz w:val="24"/>
              </w:rPr>
            </w:pPr>
          </w:p>
        </w:tc>
        <w:tc>
          <w:tcPr>
            <w:tcW w:w="6789" w:type="dxa"/>
            <w:vAlign w:val="center"/>
          </w:tcPr>
          <w:p w:rsidR="002A266E" w:rsidRDefault="002A266E" w:rsidP="00C4188B">
            <w:pPr>
              <w:pStyle w:val="Titre9"/>
            </w:pPr>
            <w:r>
              <w:t>LA GMAO</w:t>
            </w:r>
          </w:p>
        </w:tc>
        <w:tc>
          <w:tcPr>
            <w:tcW w:w="1642" w:type="dxa"/>
            <w:vAlign w:val="center"/>
          </w:tcPr>
          <w:p w:rsidR="002A266E" w:rsidRDefault="006E61B4" w:rsidP="00C4188B">
            <w:pPr>
              <w:jc w:val="right"/>
              <w:rPr>
                <w:rFonts w:ascii="Arial" w:hAnsi="Arial" w:cs="Arial"/>
                <w:sz w:val="24"/>
              </w:rPr>
            </w:pPr>
            <w:r>
              <w:rPr>
                <w:rFonts w:ascii="Arial" w:hAnsi="Arial" w:cs="Arial"/>
                <w:sz w:val="24"/>
              </w:rPr>
              <w:t>6/22</w:t>
            </w:r>
          </w:p>
        </w:tc>
      </w:tr>
    </w:tbl>
    <w:p w:rsidR="002A266E" w:rsidRDefault="002A266E" w:rsidP="00827C87">
      <w:pPr>
        <w:spacing w:after="200" w:line="276" w:lineRule="auto"/>
        <w:rPr>
          <w:rFonts w:ascii="Calibri" w:eastAsia="Calibri" w:hAnsi="Calibri"/>
          <w:sz w:val="22"/>
          <w:szCs w:val="22"/>
          <w:lang w:eastAsia="en-US"/>
        </w:rPr>
      </w:pPr>
    </w:p>
    <w:p w:rsidR="00700CD6" w:rsidRDefault="005821A8" w:rsidP="005821A8">
      <w:pPr>
        <w:spacing w:after="200" w:line="276" w:lineRule="auto"/>
        <w:rPr>
          <w:rFonts w:ascii="Calibri" w:eastAsia="Calibri" w:hAnsi="Calibri"/>
          <w:b/>
          <w:sz w:val="22"/>
          <w:szCs w:val="22"/>
          <w:highlight w:val="yellow"/>
          <w:lang w:eastAsia="en-US"/>
        </w:rPr>
      </w:pPr>
      <w:r w:rsidRPr="005821A8">
        <w:rPr>
          <w:rFonts w:ascii="Calibri" w:eastAsia="Calibri" w:hAnsi="Calibri"/>
          <w:b/>
          <w:sz w:val="22"/>
          <w:szCs w:val="22"/>
          <w:highlight w:val="yellow"/>
          <w:lang w:eastAsia="en-US"/>
        </w:rPr>
        <w:t xml:space="preserve">A cet instant, vous vous rappelez que votre </w:t>
      </w:r>
      <w:r w:rsidR="00040A34">
        <w:rPr>
          <w:rFonts w:ascii="Calibri" w:eastAsia="Calibri" w:hAnsi="Calibri"/>
          <w:b/>
          <w:sz w:val="22"/>
          <w:szCs w:val="22"/>
          <w:highlight w:val="yellow"/>
          <w:lang w:eastAsia="en-US"/>
        </w:rPr>
        <w:t xml:space="preserve">technicien Stéphane vous avait dit que son </w:t>
      </w:r>
      <w:r w:rsidRPr="005821A8">
        <w:rPr>
          <w:rFonts w:ascii="Calibri" w:eastAsia="Calibri" w:hAnsi="Calibri"/>
          <w:b/>
          <w:sz w:val="22"/>
          <w:szCs w:val="22"/>
          <w:highlight w:val="yellow"/>
          <w:lang w:eastAsia="en-US"/>
        </w:rPr>
        <w:t>a</w:t>
      </w:r>
      <w:r w:rsidR="00700CD6">
        <w:rPr>
          <w:rFonts w:ascii="Calibri" w:eastAsia="Calibri" w:hAnsi="Calibri"/>
          <w:b/>
          <w:sz w:val="22"/>
          <w:szCs w:val="22"/>
          <w:highlight w:val="yellow"/>
          <w:lang w:eastAsia="en-US"/>
        </w:rPr>
        <w:t>ncien professeur,</w:t>
      </w:r>
    </w:p>
    <w:p w:rsidR="005821A8" w:rsidRPr="005821A8" w:rsidRDefault="005821A8" w:rsidP="005821A8">
      <w:pPr>
        <w:spacing w:after="200" w:line="276" w:lineRule="auto"/>
        <w:rPr>
          <w:rFonts w:ascii="Calibri" w:eastAsia="Calibri" w:hAnsi="Calibri"/>
          <w:b/>
          <w:sz w:val="22"/>
          <w:szCs w:val="22"/>
          <w:highlight w:val="yellow"/>
          <w:lang w:eastAsia="en-US"/>
        </w:rPr>
      </w:pPr>
      <w:r w:rsidRPr="005821A8">
        <w:rPr>
          <w:rFonts w:ascii="Calibri" w:eastAsia="Calibri" w:hAnsi="Calibri"/>
          <w:b/>
          <w:sz w:val="22"/>
          <w:szCs w:val="22"/>
          <w:highlight w:val="yellow"/>
          <w:lang w:eastAsia="en-US"/>
        </w:rPr>
        <w:t>M. Conil du LP REVOUL, peut faire fabriquer en TP à ses élèves des pièces identiques à ce support de cellule.</w:t>
      </w:r>
    </w:p>
    <w:p w:rsidR="005821A8" w:rsidRDefault="005821A8" w:rsidP="005821A8">
      <w:pPr>
        <w:spacing w:after="200" w:line="276" w:lineRule="auto"/>
        <w:rPr>
          <w:rFonts w:ascii="Calibri" w:eastAsia="Calibri" w:hAnsi="Calibri"/>
          <w:b/>
          <w:color w:val="FFC000"/>
          <w:sz w:val="28"/>
          <w:szCs w:val="28"/>
          <w:u w:val="single"/>
          <w:lang w:eastAsia="en-US"/>
        </w:rPr>
      </w:pPr>
      <w:r w:rsidRPr="005821A8">
        <w:rPr>
          <w:rFonts w:ascii="Calibri" w:eastAsia="Calibri" w:hAnsi="Calibri"/>
          <w:b/>
          <w:sz w:val="22"/>
          <w:szCs w:val="22"/>
          <w:highlight w:val="yellow"/>
          <w:lang w:eastAsia="en-US"/>
        </w:rPr>
        <w:t>Avant d’oublier cette info, vous décidez de créer le lycée REVOUL dans la liste de vos fournisseurs.</w:t>
      </w:r>
    </w:p>
    <w:p w:rsidR="005821A8" w:rsidRDefault="005821A8" w:rsidP="00827C87">
      <w:pPr>
        <w:spacing w:after="200" w:line="276" w:lineRule="auto"/>
        <w:rPr>
          <w:rFonts w:ascii="Calibri" w:eastAsia="Calibri" w:hAnsi="Calibri"/>
          <w:sz w:val="22"/>
          <w:szCs w:val="22"/>
          <w:lang w:eastAsia="en-US"/>
        </w:rPr>
      </w:pPr>
    </w:p>
    <w:p w:rsidR="003A3436" w:rsidRDefault="002A266E" w:rsidP="003A3436">
      <w:pPr>
        <w:spacing w:line="276" w:lineRule="auto"/>
        <w:rPr>
          <w:rFonts w:ascii="Calibri" w:eastAsia="Calibri" w:hAnsi="Calibri"/>
          <w:sz w:val="22"/>
          <w:szCs w:val="22"/>
          <w:lang w:eastAsia="en-US"/>
        </w:rPr>
      </w:pPr>
      <w:r w:rsidRPr="002A266E">
        <w:rPr>
          <w:rFonts w:ascii="Calibri" w:eastAsia="Calibri" w:hAnsi="Calibri"/>
          <w:sz w:val="22"/>
          <w:szCs w:val="22"/>
          <w:lang w:eastAsia="en-US"/>
        </w:rPr>
        <w:t xml:space="preserve">Pour </w:t>
      </w:r>
      <w:r w:rsidR="0074470A" w:rsidRPr="002A266E">
        <w:rPr>
          <w:rFonts w:ascii="Calibri" w:eastAsia="Calibri" w:hAnsi="Calibri"/>
          <w:sz w:val="22"/>
          <w:szCs w:val="22"/>
          <w:lang w:eastAsia="en-US"/>
        </w:rPr>
        <w:t xml:space="preserve"> créer un nouveau fournisseur</w:t>
      </w:r>
      <w:r w:rsidRPr="002A266E">
        <w:rPr>
          <w:rFonts w:ascii="Calibri" w:eastAsia="Calibri" w:hAnsi="Calibri"/>
          <w:sz w:val="22"/>
          <w:szCs w:val="22"/>
          <w:lang w:eastAsia="en-US"/>
        </w:rPr>
        <w:t>, cliquez</w:t>
      </w:r>
      <w:r w:rsidR="00740511" w:rsidRPr="002A266E">
        <w:rPr>
          <w:rFonts w:ascii="Calibri" w:eastAsia="Calibri" w:hAnsi="Calibri"/>
          <w:sz w:val="22"/>
          <w:szCs w:val="22"/>
          <w:lang w:eastAsia="en-US"/>
        </w:rPr>
        <w:t xml:space="preserve"> sur « </w:t>
      </w:r>
      <w:r w:rsidR="00700CD6">
        <w:rPr>
          <w:rFonts w:ascii="Calibri" w:eastAsia="Calibri" w:hAnsi="Calibri"/>
          <w:b/>
          <w:sz w:val="22"/>
          <w:szCs w:val="22"/>
          <w:lang w:eastAsia="en-US"/>
        </w:rPr>
        <w:t>NOUVELLE SOCIETE</w:t>
      </w:r>
      <w:r w:rsidR="00740511" w:rsidRPr="002A266E">
        <w:rPr>
          <w:rFonts w:ascii="Calibri" w:eastAsia="Calibri" w:hAnsi="Calibri"/>
          <w:sz w:val="22"/>
          <w:szCs w:val="22"/>
          <w:lang w:eastAsia="en-US"/>
        </w:rPr>
        <w:t> » (en bas à gauche) dans le premier écran du carnet d’adresses</w:t>
      </w:r>
      <w:r w:rsidR="003A3436" w:rsidRPr="002A266E">
        <w:rPr>
          <w:rFonts w:ascii="Calibri" w:eastAsia="Calibri" w:hAnsi="Calibri"/>
          <w:sz w:val="22"/>
          <w:szCs w:val="22"/>
          <w:lang w:eastAsia="en-US"/>
        </w:rPr>
        <w:t> :</w:t>
      </w:r>
    </w:p>
    <w:p w:rsidR="0099498D" w:rsidRPr="002A266E" w:rsidRDefault="0099498D" w:rsidP="003A3436">
      <w:pPr>
        <w:spacing w:line="276" w:lineRule="auto"/>
        <w:rPr>
          <w:rFonts w:ascii="Calibri" w:eastAsia="Calibri" w:hAnsi="Calibri"/>
          <w:sz w:val="22"/>
          <w:szCs w:val="22"/>
          <w:lang w:eastAsia="en-US"/>
        </w:rPr>
      </w:pPr>
    </w:p>
    <w:p w:rsidR="00740511" w:rsidRDefault="003A3436" w:rsidP="003A3436">
      <w:pPr>
        <w:spacing w:line="276" w:lineRule="auto"/>
        <w:rPr>
          <w:rStyle w:val="Lienhypertexte"/>
          <w:rFonts w:ascii="Calibri" w:eastAsia="Calibri" w:hAnsi="Calibri"/>
          <w:i/>
          <w:sz w:val="22"/>
          <w:szCs w:val="22"/>
          <w:lang w:eastAsia="en-US"/>
        </w:rPr>
      </w:pPr>
      <w:r w:rsidRPr="0099498D">
        <w:rPr>
          <w:rFonts w:ascii="Calibri" w:eastAsia="Calibri" w:hAnsi="Calibri"/>
          <w:sz w:val="22"/>
          <w:szCs w:val="22"/>
          <w:lang w:eastAsia="en-US"/>
        </w:rPr>
        <w:t>Créez la société</w:t>
      </w:r>
      <w:r w:rsidR="0099498D">
        <w:rPr>
          <w:rFonts w:ascii="Calibri" w:eastAsia="Calibri" w:hAnsi="Calibri"/>
          <w:i/>
          <w:sz w:val="22"/>
          <w:szCs w:val="22"/>
          <w:lang w:eastAsia="en-US"/>
        </w:rPr>
        <w:t xml:space="preserve"> : </w:t>
      </w:r>
      <w:r w:rsidR="00740511" w:rsidRPr="00700CD6">
        <w:rPr>
          <w:rFonts w:ascii="Calibri" w:eastAsia="Calibri" w:hAnsi="Calibri"/>
          <w:i/>
          <w:sz w:val="22"/>
          <w:szCs w:val="22"/>
          <w:highlight w:val="yellow"/>
          <w:lang w:eastAsia="en-US"/>
        </w:rPr>
        <w:t>REVOUL – Route de Nyons – 84600 Valréas</w:t>
      </w:r>
      <w:r w:rsidRPr="00700CD6">
        <w:rPr>
          <w:rFonts w:ascii="Calibri" w:eastAsia="Calibri" w:hAnsi="Calibri"/>
          <w:i/>
          <w:sz w:val="22"/>
          <w:szCs w:val="22"/>
          <w:highlight w:val="yellow"/>
          <w:lang w:eastAsia="en-US"/>
        </w:rPr>
        <w:t xml:space="preserve"> – activité : Lycée Professionnel  - contact M. Conil – Professeur MEI – joignable au 04 90 35 03 68 – mail : </w:t>
      </w:r>
      <w:hyperlink r:id="rId15" w:history="1">
        <w:r w:rsidRPr="00700CD6">
          <w:rPr>
            <w:rStyle w:val="Lienhypertexte"/>
            <w:rFonts w:ascii="Calibri" w:eastAsia="Calibri" w:hAnsi="Calibri"/>
            <w:i/>
            <w:sz w:val="22"/>
            <w:szCs w:val="22"/>
            <w:lang w:eastAsia="en-US"/>
          </w:rPr>
          <w:t>claude.conil@ac-aix-marseille.fr</w:t>
        </w:r>
      </w:hyperlink>
    </w:p>
    <w:p w:rsidR="002A266E" w:rsidRPr="003A3436" w:rsidRDefault="002A266E" w:rsidP="003A3436">
      <w:pPr>
        <w:spacing w:line="276" w:lineRule="auto"/>
        <w:rPr>
          <w:rFonts w:ascii="Calibri" w:eastAsia="Calibri" w:hAnsi="Calibri"/>
          <w:i/>
          <w:sz w:val="22"/>
          <w:szCs w:val="22"/>
          <w:lang w:eastAsia="en-US"/>
        </w:rPr>
      </w:pPr>
    </w:p>
    <w:p w:rsidR="003A3436" w:rsidRPr="00827C87" w:rsidRDefault="00395B05" w:rsidP="00827C87">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353435"/>
                    </a:xfrm>
                    <a:prstGeom prst="rect">
                      <a:avLst/>
                    </a:prstGeom>
                  </pic:spPr>
                </pic:pic>
              </a:graphicData>
            </a:graphic>
          </wp:inline>
        </w:drawing>
      </w:r>
    </w:p>
    <w:p w:rsidR="0087467A" w:rsidRDefault="0087467A" w:rsidP="00827C87">
      <w:pPr>
        <w:spacing w:after="200" w:line="276" w:lineRule="auto"/>
        <w:rPr>
          <w:rFonts w:ascii="Calibri" w:eastAsia="Calibri" w:hAnsi="Calibri"/>
          <w:sz w:val="22"/>
          <w:szCs w:val="22"/>
          <w:lang w:eastAsia="en-US"/>
        </w:rPr>
      </w:pPr>
    </w:p>
    <w:p w:rsidR="003A3436" w:rsidRDefault="009008A5" w:rsidP="00827C87">
      <w:pPr>
        <w:spacing w:after="200" w:line="276" w:lineRule="auto"/>
        <w:rPr>
          <w:rFonts w:ascii="Calibri" w:eastAsia="Calibri" w:hAnsi="Calibri"/>
          <w:sz w:val="22"/>
          <w:szCs w:val="22"/>
          <w:lang w:eastAsia="en-US"/>
        </w:rPr>
      </w:pPr>
      <w:r>
        <w:rPr>
          <w:rFonts w:ascii="Calibri" w:eastAsia="Calibri" w:hAnsi="Calibri"/>
          <w:b/>
          <w:sz w:val="22"/>
          <w:szCs w:val="22"/>
          <w:lang w:eastAsia="en-US"/>
        </w:rPr>
        <w:t>VALIDER</w:t>
      </w:r>
      <w:r w:rsidR="003A3436">
        <w:rPr>
          <w:rFonts w:ascii="Calibri" w:eastAsia="Calibri" w:hAnsi="Calibri"/>
          <w:sz w:val="22"/>
          <w:szCs w:val="22"/>
          <w:lang w:eastAsia="en-US"/>
        </w:rPr>
        <w:t xml:space="preserve"> puis </w:t>
      </w:r>
      <w:r w:rsidRPr="009008A5">
        <w:rPr>
          <w:rFonts w:ascii="Calibri" w:eastAsia="Calibri" w:hAnsi="Calibri"/>
          <w:b/>
          <w:sz w:val="22"/>
          <w:szCs w:val="22"/>
          <w:lang w:eastAsia="en-US"/>
        </w:rPr>
        <w:t>FERMER</w:t>
      </w:r>
      <w:r w:rsidR="003A3436">
        <w:rPr>
          <w:rFonts w:ascii="Calibri" w:eastAsia="Calibri" w:hAnsi="Calibri"/>
          <w:sz w:val="22"/>
          <w:szCs w:val="22"/>
          <w:lang w:eastAsia="en-US"/>
        </w:rPr>
        <w:t>jusqu’à revenir à l’écran d’accueil.</w:t>
      </w: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p w:rsidR="002A266E" w:rsidRDefault="002A266E" w:rsidP="00827C87">
      <w:pPr>
        <w:spacing w:after="200" w:line="276" w:lineRule="auto"/>
        <w:rPr>
          <w:rFonts w:ascii="Calibri" w:eastAsia="Calibri" w:hAnsi="Calibri"/>
          <w:sz w:val="22"/>
          <w:szCs w:val="22"/>
          <w:lang w:eastAsia="en-US"/>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3A3436" w:rsidTr="00C4188B">
        <w:trPr>
          <w:jc w:val="center"/>
        </w:trPr>
        <w:tc>
          <w:tcPr>
            <w:tcW w:w="1913" w:type="dxa"/>
          </w:tcPr>
          <w:p w:rsidR="003A3436" w:rsidRDefault="003A3436" w:rsidP="00C4188B">
            <w:pPr>
              <w:jc w:val="both"/>
              <w:rPr>
                <w:rFonts w:ascii="Arial" w:hAnsi="Arial" w:cs="Arial"/>
                <w:sz w:val="24"/>
              </w:rPr>
            </w:pPr>
          </w:p>
          <w:p w:rsidR="003A3436" w:rsidRDefault="003A3436" w:rsidP="00C4188B">
            <w:pPr>
              <w:jc w:val="center"/>
              <w:rPr>
                <w:rFonts w:ascii="Arial" w:hAnsi="Arial" w:cs="Arial"/>
                <w:sz w:val="24"/>
              </w:rPr>
            </w:pPr>
            <w:r>
              <w:rPr>
                <w:rFonts w:ascii="Arial" w:hAnsi="Arial" w:cs="Arial"/>
                <w:sz w:val="24"/>
              </w:rPr>
              <w:t>BAC PRO</w:t>
            </w:r>
          </w:p>
          <w:p w:rsidR="003A3436" w:rsidRDefault="003A3436" w:rsidP="00C4188B">
            <w:pPr>
              <w:jc w:val="center"/>
              <w:rPr>
                <w:rFonts w:ascii="Arial" w:hAnsi="Arial" w:cs="Arial"/>
                <w:sz w:val="24"/>
              </w:rPr>
            </w:pPr>
            <w:r>
              <w:rPr>
                <w:rFonts w:ascii="Arial" w:hAnsi="Arial" w:cs="Arial"/>
                <w:sz w:val="24"/>
              </w:rPr>
              <w:t>MEI</w:t>
            </w:r>
          </w:p>
          <w:p w:rsidR="003A3436" w:rsidRDefault="003A3436" w:rsidP="00C4188B">
            <w:pPr>
              <w:jc w:val="both"/>
              <w:rPr>
                <w:rFonts w:ascii="Arial" w:hAnsi="Arial" w:cs="Arial"/>
                <w:sz w:val="24"/>
              </w:rPr>
            </w:pPr>
          </w:p>
        </w:tc>
        <w:tc>
          <w:tcPr>
            <w:tcW w:w="6789" w:type="dxa"/>
            <w:vAlign w:val="center"/>
          </w:tcPr>
          <w:p w:rsidR="003A3436" w:rsidRDefault="003A3436" w:rsidP="00C4188B">
            <w:pPr>
              <w:pStyle w:val="Titre9"/>
            </w:pPr>
            <w:r>
              <w:t>LA GMAO</w:t>
            </w:r>
          </w:p>
        </w:tc>
        <w:tc>
          <w:tcPr>
            <w:tcW w:w="1642" w:type="dxa"/>
            <w:vAlign w:val="center"/>
          </w:tcPr>
          <w:p w:rsidR="003A3436" w:rsidRDefault="006E61B4" w:rsidP="00C4188B">
            <w:pPr>
              <w:jc w:val="right"/>
              <w:rPr>
                <w:rFonts w:ascii="Arial" w:hAnsi="Arial" w:cs="Arial"/>
                <w:sz w:val="24"/>
              </w:rPr>
            </w:pPr>
            <w:r>
              <w:rPr>
                <w:rFonts w:ascii="Arial" w:hAnsi="Arial" w:cs="Arial"/>
                <w:sz w:val="24"/>
              </w:rPr>
              <w:t>7/22</w:t>
            </w:r>
          </w:p>
        </w:tc>
      </w:tr>
    </w:tbl>
    <w:p w:rsidR="00700CD6" w:rsidRPr="00700CD6" w:rsidRDefault="00700CD6" w:rsidP="00700CD6">
      <w:pPr>
        <w:spacing w:line="276" w:lineRule="auto"/>
        <w:rPr>
          <w:rFonts w:ascii="Calibri" w:eastAsia="Calibri" w:hAnsi="Calibri"/>
          <w:color w:val="E36C0A" w:themeColor="accent6" w:themeShade="BF"/>
          <w:sz w:val="22"/>
          <w:szCs w:val="22"/>
          <w:lang w:eastAsia="en-US"/>
        </w:rPr>
      </w:pPr>
    </w:p>
    <w:p w:rsidR="007027DA" w:rsidRDefault="00A22704" w:rsidP="007027DA">
      <w:pPr>
        <w:spacing w:after="200" w:line="276" w:lineRule="auto"/>
        <w:rPr>
          <w:rFonts w:ascii="Calibri" w:eastAsia="Calibri" w:hAnsi="Calibri"/>
          <w:b/>
          <w:color w:val="E36C0A" w:themeColor="accent6" w:themeShade="BF"/>
          <w:sz w:val="28"/>
          <w:szCs w:val="28"/>
          <w:u w:val="single"/>
          <w:lang w:eastAsia="en-US"/>
        </w:rPr>
      </w:pPr>
      <w:r>
        <w:rPr>
          <w:rFonts w:ascii="Calibri" w:eastAsia="Calibri" w:hAnsi="Calibri"/>
          <w:b/>
          <w:color w:val="E36C0A" w:themeColor="accent6" w:themeShade="BF"/>
          <w:sz w:val="28"/>
          <w:szCs w:val="28"/>
          <w:u w:val="single"/>
          <w:lang w:eastAsia="en-US"/>
        </w:rPr>
        <w:t>3</w:t>
      </w:r>
      <w:r w:rsidR="007027DA" w:rsidRPr="0087467A">
        <w:rPr>
          <w:rFonts w:ascii="Calibri" w:eastAsia="Calibri" w:hAnsi="Calibri"/>
          <w:b/>
          <w:color w:val="E36C0A" w:themeColor="accent6" w:themeShade="BF"/>
          <w:sz w:val="28"/>
          <w:szCs w:val="28"/>
          <w:u w:val="single"/>
          <w:lang w:eastAsia="en-US"/>
        </w:rPr>
        <w:t xml:space="preserve"> – Pièces détachées</w:t>
      </w:r>
      <w:r w:rsidR="00332949">
        <w:rPr>
          <w:rFonts w:ascii="Calibri" w:eastAsia="Calibri" w:hAnsi="Calibri"/>
          <w:b/>
          <w:color w:val="E36C0A" w:themeColor="accent6" w:themeShade="BF"/>
          <w:sz w:val="28"/>
          <w:szCs w:val="28"/>
          <w:u w:val="single"/>
          <w:lang w:eastAsia="en-US"/>
        </w:rPr>
        <w:t xml:space="preserve"> (création et visualisation des pièces par fournisseur)</w:t>
      </w:r>
    </w:p>
    <w:p w:rsidR="0087467A" w:rsidRDefault="0087467A" w:rsidP="0087467A">
      <w:pPr>
        <w:spacing w:after="200" w:line="276" w:lineRule="auto"/>
        <w:rPr>
          <w:rFonts w:ascii="Calibri" w:eastAsia="Calibri" w:hAnsi="Calibri"/>
          <w:b/>
          <w:sz w:val="22"/>
          <w:szCs w:val="22"/>
          <w:lang w:eastAsia="en-US"/>
        </w:rPr>
      </w:pPr>
      <w:r w:rsidRPr="0087467A">
        <w:rPr>
          <w:rFonts w:ascii="Calibri" w:eastAsia="Calibri" w:hAnsi="Calibri"/>
          <w:b/>
          <w:sz w:val="22"/>
          <w:szCs w:val="22"/>
          <w:lang w:eastAsia="en-US"/>
        </w:rPr>
        <w:t xml:space="preserve">Vous </w:t>
      </w:r>
      <w:r>
        <w:rPr>
          <w:rFonts w:ascii="Calibri" w:eastAsia="Calibri" w:hAnsi="Calibri"/>
          <w:b/>
          <w:sz w:val="22"/>
          <w:szCs w:val="22"/>
          <w:lang w:eastAsia="en-US"/>
        </w:rPr>
        <w:t>allez alors créer la nouvelle référence de la pièce détachée XUZC2 chez votre nouveau fournisseur REVOUL.</w:t>
      </w:r>
    </w:p>
    <w:p w:rsidR="0087467A" w:rsidRDefault="005C45A6" w:rsidP="00700CD6">
      <w:pPr>
        <w:spacing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46" o:spid="_x0000_s1055" type="#_x0000_t32" style="position:absolute;margin-left:198.95pt;margin-top:9.8pt;width:36pt;height:61.5pt;flip:x;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" strokecolor="red" strokeweight="1.5pt">
            <v:stroke endarrow="open"/>
          </v:shape>
        </w:pict>
      </w:r>
      <w:r w:rsidR="0087467A">
        <w:rPr>
          <w:rFonts w:ascii="Calibri" w:eastAsia="Calibri" w:hAnsi="Calibri"/>
          <w:sz w:val="22"/>
          <w:szCs w:val="22"/>
          <w:lang w:eastAsia="en-US"/>
        </w:rPr>
        <w:t>Pour cela, cliquez sur le lien « </w:t>
      </w:r>
      <w:r w:rsidR="0087467A" w:rsidRPr="00700CD6">
        <w:rPr>
          <w:rFonts w:ascii="Calibri" w:eastAsia="Calibri" w:hAnsi="Calibri"/>
          <w:b/>
          <w:sz w:val="22"/>
          <w:szCs w:val="22"/>
          <w:lang w:eastAsia="en-US"/>
        </w:rPr>
        <w:t>Nouvelle référence</w:t>
      </w:r>
      <w:r w:rsidR="0087467A">
        <w:rPr>
          <w:rFonts w:ascii="Calibri" w:eastAsia="Calibri" w:hAnsi="Calibri"/>
          <w:sz w:val="22"/>
          <w:szCs w:val="22"/>
          <w:lang w:eastAsia="en-US"/>
        </w:rPr>
        <w:t> »</w:t>
      </w:r>
    </w:p>
    <w:p w:rsidR="0087467A" w:rsidRPr="0087467A" w:rsidRDefault="0087467A" w:rsidP="0087467A">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353435"/>
                    </a:xfrm>
                    <a:prstGeom prst="rect">
                      <a:avLst/>
                    </a:prstGeom>
                  </pic:spPr>
                </pic:pic>
              </a:graphicData>
            </a:graphic>
          </wp:inline>
        </w:drawing>
      </w:r>
    </w:p>
    <w:p w:rsidR="00335F3A" w:rsidRDefault="0087467A" w:rsidP="00335F3A">
      <w:pPr>
        <w:jc w:val="both"/>
        <w:rPr>
          <w:rFonts w:asciiTheme="minorHAnsi" w:hAnsiTheme="minorHAnsi" w:cstheme="minorHAnsi"/>
          <w:sz w:val="22"/>
          <w:szCs w:val="22"/>
        </w:rPr>
      </w:pPr>
      <w:r>
        <w:rPr>
          <w:rFonts w:asciiTheme="minorHAnsi" w:hAnsiTheme="minorHAnsi" w:cstheme="minorHAnsi"/>
          <w:sz w:val="22"/>
          <w:szCs w:val="22"/>
        </w:rPr>
        <w:t xml:space="preserve">Et renseignez les champs </w:t>
      </w:r>
      <w:r w:rsidR="00040A34">
        <w:rPr>
          <w:rFonts w:asciiTheme="minorHAnsi" w:hAnsiTheme="minorHAnsi" w:cstheme="minorHAnsi"/>
          <w:sz w:val="22"/>
          <w:szCs w:val="22"/>
        </w:rPr>
        <w:t>« </w:t>
      </w:r>
      <w:r w:rsidR="00700CD6">
        <w:rPr>
          <w:rFonts w:asciiTheme="minorHAnsi" w:hAnsiTheme="minorHAnsi" w:cstheme="minorHAnsi"/>
          <w:b/>
          <w:sz w:val="22"/>
          <w:szCs w:val="22"/>
        </w:rPr>
        <w:t>REFERENCE</w:t>
      </w:r>
      <w:r w:rsidR="00040A34">
        <w:rPr>
          <w:rFonts w:asciiTheme="minorHAnsi" w:hAnsiTheme="minorHAnsi" w:cstheme="minorHAnsi"/>
          <w:sz w:val="22"/>
          <w:szCs w:val="22"/>
        </w:rPr>
        <w:t>»(</w:t>
      </w:r>
      <w:r w:rsidRPr="009008A5">
        <w:rPr>
          <w:rFonts w:asciiTheme="minorHAnsi" w:hAnsiTheme="minorHAnsi" w:cstheme="minorHAnsi"/>
          <w:sz w:val="22"/>
          <w:szCs w:val="22"/>
          <w:highlight w:val="yellow"/>
        </w:rPr>
        <w:t>XUZC2REVOUL</w:t>
      </w:r>
      <w:r w:rsidR="00040A34">
        <w:rPr>
          <w:rFonts w:asciiTheme="minorHAnsi" w:hAnsiTheme="minorHAnsi" w:cstheme="minorHAnsi"/>
          <w:sz w:val="22"/>
          <w:szCs w:val="22"/>
        </w:rPr>
        <w:t>)</w:t>
      </w:r>
      <w:r>
        <w:rPr>
          <w:rFonts w:asciiTheme="minorHAnsi" w:hAnsiTheme="minorHAnsi" w:cstheme="minorHAnsi"/>
          <w:sz w:val="22"/>
          <w:szCs w:val="22"/>
        </w:rPr>
        <w:t xml:space="preserve"> et « </w:t>
      </w:r>
      <w:r w:rsidR="00700CD6">
        <w:rPr>
          <w:rFonts w:asciiTheme="minorHAnsi" w:hAnsiTheme="minorHAnsi" w:cstheme="minorHAnsi"/>
          <w:b/>
          <w:sz w:val="22"/>
          <w:szCs w:val="22"/>
        </w:rPr>
        <w:t>DESIGNATION</w:t>
      </w:r>
      <w:r>
        <w:rPr>
          <w:rFonts w:asciiTheme="minorHAnsi" w:hAnsiTheme="minorHAnsi" w:cstheme="minorHAnsi"/>
          <w:sz w:val="22"/>
          <w:szCs w:val="22"/>
        </w:rPr>
        <w:t> » (</w:t>
      </w:r>
      <w:r w:rsidRPr="00D0625D">
        <w:rPr>
          <w:rFonts w:asciiTheme="minorHAnsi" w:hAnsiTheme="minorHAnsi" w:cstheme="minorHAnsi"/>
          <w:sz w:val="22"/>
          <w:szCs w:val="22"/>
          <w:highlight w:val="yellow"/>
        </w:rPr>
        <w:t>Support cellule XUZC24</w:t>
      </w:r>
      <w:r>
        <w:rPr>
          <w:rFonts w:asciiTheme="minorHAnsi" w:hAnsiTheme="minorHAnsi" w:cstheme="minorHAnsi"/>
          <w:sz w:val="22"/>
          <w:szCs w:val="22"/>
        </w:rPr>
        <w:t>)</w:t>
      </w:r>
      <w:r w:rsidR="00040A34">
        <w:rPr>
          <w:rFonts w:asciiTheme="minorHAnsi" w:hAnsiTheme="minorHAnsi" w:cstheme="minorHAnsi"/>
          <w:sz w:val="22"/>
          <w:szCs w:val="22"/>
        </w:rPr>
        <w:t>, « </w:t>
      </w:r>
      <w:r w:rsidR="00700CD6" w:rsidRPr="00700CD6">
        <w:rPr>
          <w:rFonts w:asciiTheme="minorHAnsi" w:hAnsiTheme="minorHAnsi" w:cstheme="minorHAnsi"/>
          <w:b/>
          <w:sz w:val="22"/>
          <w:szCs w:val="22"/>
        </w:rPr>
        <w:t>Auteur</w:t>
      </w:r>
      <w:r w:rsidR="00040A34" w:rsidRPr="00700CD6">
        <w:rPr>
          <w:rFonts w:asciiTheme="minorHAnsi" w:hAnsiTheme="minorHAnsi" w:cstheme="minorHAnsi"/>
          <w:b/>
          <w:sz w:val="22"/>
          <w:szCs w:val="22"/>
        </w:rPr>
        <w:t> </w:t>
      </w:r>
      <w:r w:rsidR="00040A34">
        <w:rPr>
          <w:rFonts w:asciiTheme="minorHAnsi" w:hAnsiTheme="minorHAnsi" w:cstheme="minorHAnsi"/>
          <w:sz w:val="22"/>
          <w:szCs w:val="22"/>
        </w:rPr>
        <w:t>» (</w:t>
      </w:r>
      <w:r w:rsidR="00040A34" w:rsidRPr="009008A5">
        <w:rPr>
          <w:rFonts w:asciiTheme="minorHAnsi" w:hAnsiTheme="minorHAnsi" w:cstheme="minorHAnsi"/>
          <w:sz w:val="22"/>
          <w:szCs w:val="22"/>
          <w:highlight w:val="yellow"/>
        </w:rPr>
        <w:t>choisissez Stéphane</w:t>
      </w:r>
      <w:r w:rsidR="00040A34">
        <w:rPr>
          <w:rFonts w:asciiTheme="minorHAnsi" w:hAnsiTheme="minorHAnsi" w:cstheme="minorHAnsi"/>
          <w:sz w:val="22"/>
          <w:szCs w:val="22"/>
        </w:rPr>
        <w:t>).</w:t>
      </w:r>
    </w:p>
    <w:p w:rsidR="00040A34" w:rsidRDefault="005C45A6" w:rsidP="00335F3A">
      <w:pPr>
        <w:jc w:val="both"/>
        <w:rPr>
          <w:rFonts w:asciiTheme="minorHAnsi" w:hAnsiTheme="minorHAnsi" w:cstheme="minorHAnsi"/>
          <w:sz w:val="22"/>
          <w:szCs w:val="22"/>
        </w:rPr>
      </w:pPr>
      <w:r>
        <w:rPr>
          <w:rFonts w:ascii="Calibri" w:eastAsia="Calibri" w:hAnsi="Calibri"/>
          <w:noProof/>
          <w:sz w:val="22"/>
          <w:szCs w:val="22"/>
        </w:rPr>
        <w:pict>
          <v:shape id="Connecteur droit avec flèche 49" o:spid="_x0000_s1054" type="#_x0000_t32" style="position:absolute;left:0;text-align:left;margin-left:183.2pt;margin-top:85.35pt;width:38.25pt;height:189.75pt;flip:y;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" strokecolor="red" strokeweight="1.5pt">
            <v:stroke endarrow="open"/>
          </v:shape>
        </w:pict>
      </w:r>
      <w:r w:rsidR="00040A34">
        <w:rPr>
          <w:noProof/>
        </w:rPr>
        <w:drawing>
          <wp:inline distT="0" distB="0" distL="0" distR="0">
            <wp:extent cx="5972810" cy="3353435"/>
            <wp:effectExtent l="0" t="0" r="889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3353435"/>
                    </a:xfrm>
                    <a:prstGeom prst="rect">
                      <a:avLst/>
                    </a:prstGeom>
                  </pic:spPr>
                </pic:pic>
              </a:graphicData>
            </a:graphic>
          </wp:inline>
        </w:drawing>
      </w:r>
    </w:p>
    <w:p w:rsidR="00040A34" w:rsidRDefault="00040A34" w:rsidP="00335F3A">
      <w:pPr>
        <w:jc w:val="both"/>
        <w:rPr>
          <w:rFonts w:asciiTheme="minorHAnsi" w:hAnsiTheme="minorHAnsi" w:cstheme="minorHAnsi"/>
          <w:sz w:val="22"/>
          <w:szCs w:val="22"/>
        </w:rPr>
      </w:pPr>
      <w:r>
        <w:rPr>
          <w:rFonts w:asciiTheme="minorHAnsi" w:hAnsiTheme="minorHAnsi" w:cstheme="minorHAnsi"/>
          <w:sz w:val="22"/>
          <w:szCs w:val="22"/>
        </w:rPr>
        <w:t xml:space="preserve">Et cliquez sur </w:t>
      </w:r>
      <w:r w:rsidRPr="00040A34">
        <w:rPr>
          <w:rFonts w:asciiTheme="minorHAnsi" w:hAnsiTheme="minorHAnsi" w:cstheme="minorHAnsi"/>
          <w:b/>
          <w:sz w:val="22"/>
          <w:szCs w:val="22"/>
        </w:rPr>
        <w:t>CREATION D’UN ARTICLE</w:t>
      </w:r>
      <w:r>
        <w:rPr>
          <w:rFonts w:asciiTheme="minorHAnsi" w:hAnsiTheme="minorHAnsi" w:cstheme="minorHAnsi"/>
          <w:sz w:val="22"/>
          <w:szCs w:val="22"/>
        </w:rPr>
        <w:t>.</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9316B" w:rsidTr="00C4188B">
        <w:trPr>
          <w:jc w:val="center"/>
        </w:trPr>
        <w:tc>
          <w:tcPr>
            <w:tcW w:w="1913" w:type="dxa"/>
          </w:tcPr>
          <w:p w:rsidR="0089316B" w:rsidRDefault="0089316B" w:rsidP="00C4188B">
            <w:pPr>
              <w:jc w:val="both"/>
              <w:rPr>
                <w:rFonts w:ascii="Arial" w:hAnsi="Arial" w:cs="Arial"/>
                <w:sz w:val="24"/>
              </w:rPr>
            </w:pPr>
          </w:p>
          <w:p w:rsidR="0089316B" w:rsidRDefault="0089316B" w:rsidP="00C4188B">
            <w:pPr>
              <w:jc w:val="center"/>
              <w:rPr>
                <w:rFonts w:ascii="Arial" w:hAnsi="Arial" w:cs="Arial"/>
                <w:sz w:val="24"/>
              </w:rPr>
            </w:pPr>
            <w:r>
              <w:rPr>
                <w:rFonts w:ascii="Arial" w:hAnsi="Arial" w:cs="Arial"/>
                <w:sz w:val="24"/>
              </w:rPr>
              <w:t>BAC PRO</w:t>
            </w:r>
          </w:p>
          <w:p w:rsidR="0089316B" w:rsidRDefault="0089316B" w:rsidP="00C4188B">
            <w:pPr>
              <w:jc w:val="center"/>
              <w:rPr>
                <w:rFonts w:ascii="Arial" w:hAnsi="Arial" w:cs="Arial"/>
                <w:sz w:val="24"/>
              </w:rPr>
            </w:pPr>
            <w:r>
              <w:rPr>
                <w:rFonts w:ascii="Arial" w:hAnsi="Arial" w:cs="Arial"/>
                <w:sz w:val="24"/>
              </w:rPr>
              <w:t>MEI</w:t>
            </w:r>
          </w:p>
          <w:p w:rsidR="0089316B" w:rsidRDefault="0089316B" w:rsidP="00C4188B">
            <w:pPr>
              <w:jc w:val="both"/>
              <w:rPr>
                <w:rFonts w:ascii="Arial" w:hAnsi="Arial" w:cs="Arial"/>
                <w:sz w:val="24"/>
              </w:rPr>
            </w:pPr>
          </w:p>
        </w:tc>
        <w:tc>
          <w:tcPr>
            <w:tcW w:w="6789" w:type="dxa"/>
            <w:vAlign w:val="center"/>
          </w:tcPr>
          <w:p w:rsidR="0089316B" w:rsidRDefault="0089316B" w:rsidP="00C4188B">
            <w:pPr>
              <w:pStyle w:val="Titre9"/>
            </w:pPr>
            <w:r>
              <w:t>LA GMAO</w:t>
            </w:r>
          </w:p>
        </w:tc>
        <w:tc>
          <w:tcPr>
            <w:tcW w:w="1642" w:type="dxa"/>
            <w:vAlign w:val="center"/>
          </w:tcPr>
          <w:p w:rsidR="0089316B" w:rsidRDefault="006E61B4" w:rsidP="00C4188B">
            <w:pPr>
              <w:jc w:val="right"/>
              <w:rPr>
                <w:rFonts w:ascii="Arial" w:hAnsi="Arial" w:cs="Arial"/>
                <w:sz w:val="24"/>
              </w:rPr>
            </w:pPr>
            <w:r>
              <w:rPr>
                <w:rFonts w:ascii="Arial" w:hAnsi="Arial" w:cs="Arial"/>
                <w:sz w:val="24"/>
              </w:rPr>
              <w:t>8/22</w:t>
            </w:r>
          </w:p>
        </w:tc>
      </w:tr>
    </w:tbl>
    <w:p w:rsidR="00335F3A" w:rsidRDefault="00335F3A" w:rsidP="00335F3A">
      <w:pPr>
        <w:jc w:val="both"/>
        <w:rPr>
          <w:rFonts w:asciiTheme="minorHAnsi" w:hAnsiTheme="minorHAnsi" w:cstheme="minorHAnsi"/>
          <w:sz w:val="22"/>
          <w:szCs w:val="22"/>
        </w:rPr>
      </w:pPr>
    </w:p>
    <w:p w:rsidR="00040A34" w:rsidRDefault="005C45A6" w:rsidP="00827C87">
      <w:pPr>
        <w:spacing w:after="200"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51" o:spid="_x0000_s1053" type="#_x0000_t32" style="position:absolute;margin-left:69.2pt;margin-top:106.7pt;width:50.25pt;height:21.7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" strokecolor="red" strokeweight="1.5pt">
            <v:stroke endarrow="open"/>
          </v:shape>
        </w:pict>
      </w:r>
      <w:r w:rsidR="00040A34" w:rsidRPr="00040A34">
        <w:rPr>
          <w:rFonts w:ascii="Calibri" w:eastAsia="Calibri" w:hAnsi="Calibri"/>
          <w:sz w:val="22"/>
          <w:szCs w:val="22"/>
          <w:lang w:eastAsia="en-US"/>
        </w:rPr>
        <w:t>Cliquez alors sur « </w:t>
      </w:r>
      <w:r w:rsidR="00040A34" w:rsidRPr="00700CD6">
        <w:rPr>
          <w:rFonts w:ascii="Calibri" w:eastAsia="Calibri" w:hAnsi="Calibri"/>
          <w:b/>
          <w:sz w:val="22"/>
          <w:szCs w:val="22"/>
          <w:lang w:eastAsia="en-US"/>
        </w:rPr>
        <w:t>MODIFIER</w:t>
      </w:r>
      <w:r w:rsidR="00040A34" w:rsidRPr="00040A34">
        <w:rPr>
          <w:rFonts w:ascii="Calibri" w:eastAsia="Calibri" w:hAnsi="Calibri"/>
          <w:sz w:val="22"/>
          <w:szCs w:val="22"/>
          <w:lang w:eastAsia="en-US"/>
        </w:rPr>
        <w:t> »</w:t>
      </w:r>
      <w:r w:rsidR="00040A34">
        <w:rPr>
          <w:rFonts w:ascii="Calibri" w:eastAsia="Calibri" w:hAnsi="Calibri"/>
          <w:sz w:val="22"/>
          <w:szCs w:val="22"/>
          <w:lang w:eastAsia="en-US"/>
        </w:rPr>
        <w:t>, entrez dans les commentaires le texte « </w:t>
      </w:r>
      <w:r w:rsidR="00040A34" w:rsidRPr="009008A5">
        <w:rPr>
          <w:rFonts w:ascii="Calibri" w:eastAsia="Calibri" w:hAnsi="Calibri"/>
          <w:sz w:val="22"/>
          <w:szCs w:val="22"/>
          <w:highlight w:val="yellow"/>
          <w:lang w:eastAsia="en-US"/>
        </w:rPr>
        <w:t>Fabrication par les élèves du LP REVOUL</w:t>
      </w:r>
      <w:r w:rsidR="00040A34">
        <w:rPr>
          <w:rFonts w:ascii="Calibri" w:eastAsia="Calibri" w:hAnsi="Calibri"/>
          <w:sz w:val="22"/>
          <w:szCs w:val="22"/>
          <w:lang w:eastAsia="en-US"/>
        </w:rPr>
        <w:t xml:space="preserve"> » </w:t>
      </w:r>
      <w:r w:rsidR="00040A34">
        <w:rPr>
          <w:noProof/>
        </w:rPr>
        <w:drawing>
          <wp:inline distT="0" distB="0" distL="0" distR="0">
            <wp:extent cx="5972810" cy="3353435"/>
            <wp:effectExtent l="0" t="0" r="889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353435"/>
                    </a:xfrm>
                    <a:prstGeom prst="rect">
                      <a:avLst/>
                    </a:prstGeom>
                  </pic:spPr>
                </pic:pic>
              </a:graphicData>
            </a:graphic>
          </wp:inline>
        </w:drawing>
      </w:r>
    </w:p>
    <w:p w:rsidR="00040A34" w:rsidRDefault="00040A34" w:rsidP="00040A34">
      <w:pPr>
        <w:spacing w:after="200" w:line="276" w:lineRule="auto"/>
        <w:rPr>
          <w:rFonts w:ascii="Calibri" w:eastAsia="Calibri" w:hAnsi="Calibri"/>
          <w:sz w:val="22"/>
          <w:szCs w:val="22"/>
          <w:lang w:eastAsia="en-US"/>
        </w:rPr>
      </w:pPr>
      <w:r>
        <w:rPr>
          <w:rFonts w:ascii="Calibri" w:eastAsia="Calibri" w:hAnsi="Calibri"/>
          <w:sz w:val="22"/>
          <w:szCs w:val="22"/>
          <w:lang w:eastAsia="en-US"/>
        </w:rPr>
        <w:t>Cliquez sur « </w:t>
      </w:r>
      <w:r w:rsidRPr="00700CD6">
        <w:rPr>
          <w:rFonts w:ascii="Calibri" w:eastAsia="Calibri" w:hAnsi="Calibri"/>
          <w:b/>
          <w:sz w:val="22"/>
          <w:szCs w:val="22"/>
          <w:lang w:eastAsia="en-US"/>
        </w:rPr>
        <w:t>VALIDER </w:t>
      </w:r>
      <w:r>
        <w:rPr>
          <w:rFonts w:ascii="Calibri" w:eastAsia="Calibri" w:hAnsi="Calibri"/>
          <w:sz w:val="22"/>
          <w:szCs w:val="22"/>
          <w:lang w:eastAsia="en-US"/>
        </w:rPr>
        <w:t>» puis sur « </w:t>
      </w:r>
      <w:r w:rsidRPr="00700CD6">
        <w:rPr>
          <w:rFonts w:ascii="Calibri" w:eastAsia="Calibri" w:hAnsi="Calibri"/>
          <w:b/>
          <w:sz w:val="22"/>
          <w:szCs w:val="22"/>
          <w:lang w:eastAsia="en-US"/>
        </w:rPr>
        <w:t>FERMER</w:t>
      </w:r>
      <w:r>
        <w:rPr>
          <w:rFonts w:ascii="Calibri" w:eastAsia="Calibri" w:hAnsi="Calibri"/>
          <w:sz w:val="22"/>
          <w:szCs w:val="22"/>
          <w:lang w:eastAsia="en-US"/>
        </w:rPr>
        <w:t> » et répondez « </w:t>
      </w:r>
      <w:r w:rsidRPr="00700CD6">
        <w:rPr>
          <w:rFonts w:ascii="Calibri" w:eastAsia="Calibri" w:hAnsi="Calibri"/>
          <w:b/>
          <w:sz w:val="22"/>
          <w:szCs w:val="22"/>
          <w:lang w:eastAsia="en-US"/>
        </w:rPr>
        <w:t>NON</w:t>
      </w:r>
      <w:r>
        <w:rPr>
          <w:rFonts w:ascii="Calibri" w:eastAsia="Calibri" w:hAnsi="Calibri"/>
          <w:sz w:val="22"/>
          <w:szCs w:val="22"/>
          <w:lang w:eastAsia="en-US"/>
        </w:rPr>
        <w:t> » aux questions qui vous sont posées car vous n’avez pas plus d’informations sur cet article que vous êtes en train de créer. Vous les renseignerez ultérieurement.</w:t>
      </w:r>
    </w:p>
    <w:p w:rsidR="00BD78FB" w:rsidRDefault="00BD78FB" w:rsidP="00040A34">
      <w:pPr>
        <w:spacing w:after="200" w:line="276" w:lineRule="auto"/>
        <w:rPr>
          <w:rFonts w:ascii="Calibri" w:eastAsia="Calibri" w:hAnsi="Calibri"/>
          <w:sz w:val="22"/>
          <w:szCs w:val="22"/>
          <w:lang w:eastAsia="en-US"/>
        </w:rPr>
      </w:pPr>
      <w:r>
        <w:rPr>
          <w:rFonts w:ascii="Calibri" w:eastAsia="Calibri" w:hAnsi="Calibri"/>
          <w:sz w:val="22"/>
          <w:szCs w:val="22"/>
          <w:lang w:eastAsia="en-US"/>
        </w:rPr>
        <w:t>Vous revenez à la page d’accueil et allez à présent traiter la demande d’intervention pour 13h.</w:t>
      </w:r>
    </w:p>
    <w:p w:rsidR="00BD78FB" w:rsidRDefault="005C45A6" w:rsidP="00040A34">
      <w:pPr>
        <w:spacing w:after="200"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22" o:spid="_x0000_s1052" type="#_x0000_t32" style="position:absolute;margin-left:183.2pt;margin-top:64.85pt;width:132pt;height:213.75pt;flip:x y;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" strokecolor="red" strokeweight="1.5pt">
            <v:stroke endarrow="open"/>
          </v:shape>
        </w:pict>
      </w:r>
      <w:r w:rsidR="00BD78FB">
        <w:rPr>
          <w:noProof/>
        </w:rPr>
        <w:drawing>
          <wp:inline distT="0" distB="0" distL="0" distR="0">
            <wp:extent cx="5972810" cy="3353435"/>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353435"/>
                    </a:xfrm>
                    <a:prstGeom prst="rect">
                      <a:avLst/>
                    </a:prstGeom>
                  </pic:spPr>
                </pic:pic>
              </a:graphicData>
            </a:graphic>
          </wp:inline>
        </w:drawing>
      </w:r>
    </w:p>
    <w:p w:rsidR="00040A34" w:rsidRPr="00040A34" w:rsidRDefault="00BD78FB"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Cliquez sur l’onglet « </w:t>
      </w:r>
      <w:r w:rsidRPr="005C24C8">
        <w:rPr>
          <w:rFonts w:ascii="Calibri" w:eastAsia="Calibri" w:hAnsi="Calibri"/>
          <w:b/>
          <w:sz w:val="22"/>
          <w:szCs w:val="22"/>
          <w:lang w:eastAsia="en-US"/>
        </w:rPr>
        <w:t>Recherche de références de pièces de rechange</w:t>
      </w:r>
      <w:r>
        <w:rPr>
          <w:rFonts w:ascii="Calibri" w:eastAsia="Calibri" w:hAnsi="Calibri"/>
          <w:sz w:val="22"/>
          <w:szCs w:val="22"/>
          <w:lang w:eastAsia="en-US"/>
        </w:rPr>
        <w:t> »</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99498D" w:rsidTr="00C4188B">
        <w:trPr>
          <w:jc w:val="center"/>
        </w:trPr>
        <w:tc>
          <w:tcPr>
            <w:tcW w:w="1913" w:type="dxa"/>
          </w:tcPr>
          <w:p w:rsidR="0099498D" w:rsidRDefault="0099498D" w:rsidP="00C4188B">
            <w:pPr>
              <w:jc w:val="both"/>
              <w:rPr>
                <w:rFonts w:ascii="Arial" w:hAnsi="Arial" w:cs="Arial"/>
                <w:sz w:val="24"/>
              </w:rPr>
            </w:pPr>
          </w:p>
          <w:p w:rsidR="0099498D" w:rsidRDefault="0099498D" w:rsidP="00C4188B">
            <w:pPr>
              <w:jc w:val="center"/>
              <w:rPr>
                <w:rFonts w:ascii="Arial" w:hAnsi="Arial" w:cs="Arial"/>
                <w:sz w:val="24"/>
              </w:rPr>
            </w:pPr>
            <w:r>
              <w:rPr>
                <w:rFonts w:ascii="Arial" w:hAnsi="Arial" w:cs="Arial"/>
                <w:sz w:val="24"/>
              </w:rPr>
              <w:t>BAC PRO</w:t>
            </w:r>
          </w:p>
          <w:p w:rsidR="0099498D" w:rsidRDefault="0099498D" w:rsidP="00C4188B">
            <w:pPr>
              <w:jc w:val="center"/>
              <w:rPr>
                <w:rFonts w:ascii="Arial" w:hAnsi="Arial" w:cs="Arial"/>
                <w:sz w:val="24"/>
              </w:rPr>
            </w:pPr>
            <w:r>
              <w:rPr>
                <w:rFonts w:ascii="Arial" w:hAnsi="Arial" w:cs="Arial"/>
                <w:sz w:val="24"/>
              </w:rPr>
              <w:t>MEI</w:t>
            </w:r>
          </w:p>
          <w:p w:rsidR="0099498D" w:rsidRDefault="0099498D" w:rsidP="00C4188B">
            <w:pPr>
              <w:jc w:val="both"/>
              <w:rPr>
                <w:rFonts w:ascii="Arial" w:hAnsi="Arial" w:cs="Arial"/>
                <w:sz w:val="24"/>
              </w:rPr>
            </w:pPr>
          </w:p>
        </w:tc>
        <w:tc>
          <w:tcPr>
            <w:tcW w:w="6789" w:type="dxa"/>
            <w:vAlign w:val="center"/>
          </w:tcPr>
          <w:p w:rsidR="0099498D" w:rsidRDefault="0099498D" w:rsidP="00C4188B">
            <w:pPr>
              <w:pStyle w:val="Titre9"/>
            </w:pPr>
            <w:r>
              <w:t>LA GMAO</w:t>
            </w:r>
          </w:p>
        </w:tc>
        <w:tc>
          <w:tcPr>
            <w:tcW w:w="1642" w:type="dxa"/>
            <w:vAlign w:val="center"/>
          </w:tcPr>
          <w:p w:rsidR="0099498D" w:rsidRDefault="006E61B4" w:rsidP="006E61B4">
            <w:pPr>
              <w:jc w:val="right"/>
              <w:rPr>
                <w:rFonts w:ascii="Arial" w:hAnsi="Arial" w:cs="Arial"/>
                <w:sz w:val="24"/>
              </w:rPr>
            </w:pPr>
            <w:r>
              <w:rPr>
                <w:rFonts w:ascii="Arial" w:hAnsi="Arial" w:cs="Arial"/>
                <w:sz w:val="24"/>
              </w:rPr>
              <w:t>9/22</w:t>
            </w:r>
          </w:p>
        </w:tc>
      </w:tr>
    </w:tbl>
    <w:p w:rsidR="0099498D" w:rsidRDefault="0099498D" w:rsidP="00827C87">
      <w:pPr>
        <w:spacing w:after="200" w:line="276" w:lineRule="auto"/>
        <w:rPr>
          <w:rFonts w:ascii="Calibri" w:eastAsia="Calibri" w:hAnsi="Calibri"/>
          <w:sz w:val="22"/>
          <w:szCs w:val="22"/>
          <w:lang w:eastAsia="en-US"/>
        </w:rPr>
      </w:pPr>
    </w:p>
    <w:p w:rsidR="00827C87" w:rsidRPr="00827C87" w:rsidRDefault="0097592F"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Puis, d</w:t>
      </w:r>
      <w:r w:rsidR="00827C87" w:rsidRPr="00827C87">
        <w:rPr>
          <w:rFonts w:ascii="Calibri" w:eastAsia="Calibri" w:hAnsi="Calibri"/>
          <w:sz w:val="22"/>
          <w:szCs w:val="22"/>
          <w:lang w:eastAsia="en-US"/>
        </w:rPr>
        <w:t>ans le champ « </w:t>
      </w:r>
      <w:r w:rsidR="00700CD6" w:rsidRPr="005C24C8">
        <w:rPr>
          <w:rFonts w:ascii="Calibri" w:eastAsia="Calibri" w:hAnsi="Calibri"/>
          <w:b/>
          <w:sz w:val="22"/>
          <w:szCs w:val="22"/>
          <w:lang w:eastAsia="en-US"/>
        </w:rPr>
        <w:t>DESIGNATION</w:t>
      </w:r>
      <w:r w:rsidR="00827C87" w:rsidRPr="005C24C8">
        <w:rPr>
          <w:rFonts w:ascii="Calibri" w:eastAsia="Calibri" w:hAnsi="Calibri"/>
          <w:b/>
          <w:sz w:val="22"/>
          <w:szCs w:val="22"/>
          <w:lang w:eastAsia="en-US"/>
        </w:rPr>
        <w:t> </w:t>
      </w:r>
      <w:r w:rsidR="00827C87" w:rsidRPr="00827C87">
        <w:rPr>
          <w:rFonts w:ascii="Calibri" w:eastAsia="Calibri" w:hAnsi="Calibri"/>
          <w:sz w:val="22"/>
          <w:szCs w:val="22"/>
          <w:lang w:eastAsia="en-US"/>
        </w:rPr>
        <w:t>», tape</w:t>
      </w:r>
      <w:r w:rsidR="0099498D">
        <w:rPr>
          <w:rFonts w:ascii="Calibri" w:eastAsia="Calibri" w:hAnsi="Calibri"/>
          <w:sz w:val="22"/>
          <w:szCs w:val="22"/>
          <w:lang w:eastAsia="en-US"/>
        </w:rPr>
        <w:t xml:space="preserve">z la référence de votre support : </w:t>
      </w:r>
      <w:r w:rsidR="009008A5" w:rsidRPr="009008A5">
        <w:rPr>
          <w:rFonts w:ascii="Calibri" w:eastAsia="Calibri" w:hAnsi="Calibri"/>
          <w:b/>
          <w:sz w:val="22"/>
          <w:szCs w:val="22"/>
          <w:highlight w:val="yellow"/>
          <w:lang w:eastAsia="en-US"/>
        </w:rPr>
        <w:t>XUZC</w:t>
      </w:r>
      <w:r w:rsidR="00827C87" w:rsidRPr="009008A5">
        <w:rPr>
          <w:rFonts w:ascii="Calibri" w:eastAsia="Calibri" w:hAnsi="Calibri"/>
          <w:b/>
          <w:sz w:val="22"/>
          <w:szCs w:val="22"/>
          <w:highlight w:val="yellow"/>
          <w:lang w:eastAsia="en-US"/>
        </w:rPr>
        <w:t>2</w:t>
      </w:r>
      <w:r w:rsidR="006965E1" w:rsidRPr="006965E1">
        <w:rPr>
          <w:rFonts w:ascii="Calibri" w:eastAsia="Calibri" w:hAnsi="Calibri"/>
          <w:sz w:val="22"/>
          <w:szCs w:val="22"/>
          <w:lang w:eastAsia="en-US"/>
        </w:rPr>
        <w:t>puis la touche</w:t>
      </w:r>
      <w:r w:rsidR="006965E1">
        <w:rPr>
          <w:rFonts w:ascii="Calibri" w:eastAsia="Calibri" w:hAnsi="Calibri"/>
          <w:b/>
          <w:sz w:val="22"/>
          <w:szCs w:val="22"/>
          <w:lang w:eastAsia="en-US"/>
        </w:rPr>
        <w:t xml:space="preserve"> ENTER.</w:t>
      </w:r>
    </w:p>
    <w:p w:rsidR="00D472C8" w:rsidRDefault="005C45A6">
      <w:pPr>
        <w:jc w:val="both"/>
        <w:rPr>
          <w:sz w:val="24"/>
        </w:rPr>
      </w:pPr>
      <w:r>
        <w:rPr>
          <w:rFonts w:ascii="Calibri" w:eastAsia="Calibri" w:hAnsi="Calibri"/>
          <w:noProof/>
          <w:sz w:val="22"/>
          <w:szCs w:val="22"/>
        </w:rPr>
        <w:pict>
          <v:shape id="Connecteur droit avec flèche 26" o:spid="_x0000_s1051" type="#_x0000_t32" style="position:absolute;left:0;text-align:left;margin-left:64.7pt;margin-top:54.2pt;width:50.25pt;height:21.7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" strokecolor="red" strokeweight="1.5pt">
            <v:stroke endarrow="open"/>
          </v:shape>
        </w:pict>
      </w:r>
      <w:r w:rsidR="00942EBA">
        <w:rPr>
          <w:noProof/>
        </w:rPr>
        <w:drawing>
          <wp:inline distT="0" distB="0" distL="0" distR="0">
            <wp:extent cx="5972810" cy="3353435"/>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3353435"/>
                    </a:xfrm>
                    <a:prstGeom prst="rect">
                      <a:avLst/>
                    </a:prstGeom>
                  </pic:spPr>
                </pic:pic>
              </a:graphicData>
            </a:graphic>
          </wp:inline>
        </w:drawing>
      </w:r>
    </w:p>
    <w:p w:rsidR="0099498D" w:rsidRDefault="0099498D">
      <w:pPr>
        <w:jc w:val="both"/>
        <w:rPr>
          <w:rFonts w:ascii="Arial" w:hAnsi="Arial" w:cs="Arial"/>
          <w:b/>
          <w:color w:val="FF0000"/>
          <w:sz w:val="24"/>
        </w:rPr>
      </w:pPr>
    </w:p>
    <w:p w:rsidR="00827C87" w:rsidRPr="0097592F" w:rsidRDefault="0097592F" w:rsidP="0097592F">
      <w:pPr>
        <w:spacing w:after="200" w:line="276" w:lineRule="auto"/>
        <w:rPr>
          <w:rFonts w:ascii="Calibri" w:eastAsia="Calibri" w:hAnsi="Calibri"/>
          <w:sz w:val="22"/>
          <w:szCs w:val="22"/>
          <w:lang w:eastAsia="en-US"/>
        </w:rPr>
      </w:pPr>
      <w:r>
        <w:rPr>
          <w:rFonts w:ascii="Calibri" w:eastAsia="Calibri" w:hAnsi="Calibri"/>
          <w:sz w:val="22"/>
          <w:szCs w:val="22"/>
          <w:lang w:eastAsia="en-US"/>
        </w:rPr>
        <w:t>Vous obtenez</w:t>
      </w:r>
      <w:r w:rsidR="0099498D">
        <w:rPr>
          <w:rFonts w:ascii="Calibri" w:eastAsia="Calibri" w:hAnsi="Calibri"/>
          <w:sz w:val="22"/>
          <w:szCs w:val="22"/>
          <w:lang w:eastAsia="en-US"/>
        </w:rPr>
        <w:t>, d’une autre manière,</w:t>
      </w:r>
      <w:r w:rsidRPr="00827C87">
        <w:rPr>
          <w:rFonts w:ascii="Calibri" w:eastAsia="Calibri" w:hAnsi="Calibri"/>
          <w:sz w:val="22"/>
          <w:szCs w:val="22"/>
          <w:lang w:eastAsia="en-US"/>
        </w:rPr>
        <w:t xml:space="preserve"> la dénomination commerciale du compos</w:t>
      </w:r>
      <w:r w:rsidR="0099498D">
        <w:rPr>
          <w:rFonts w:ascii="Calibri" w:eastAsia="Calibri" w:hAnsi="Calibri"/>
          <w:sz w:val="22"/>
          <w:szCs w:val="22"/>
          <w:lang w:eastAsia="en-US"/>
        </w:rPr>
        <w:t>ant (sa fonction) et l’état de v</w:t>
      </w:r>
      <w:r w:rsidRPr="00827C87">
        <w:rPr>
          <w:rFonts w:ascii="Calibri" w:eastAsia="Calibri" w:hAnsi="Calibri"/>
          <w:sz w:val="22"/>
          <w:szCs w:val="22"/>
          <w:lang w:eastAsia="en-US"/>
        </w:rPr>
        <w:t xml:space="preserve">otre stock (ici </w:t>
      </w:r>
      <w:r w:rsidR="0099498D">
        <w:rPr>
          <w:rFonts w:ascii="Calibri" w:eastAsia="Calibri" w:hAnsi="Calibri"/>
          <w:sz w:val="22"/>
          <w:szCs w:val="22"/>
          <w:lang w:eastAsia="en-US"/>
        </w:rPr>
        <w:t xml:space="preserve">bien égal à </w:t>
      </w:r>
      <w:r w:rsidRPr="00827C87">
        <w:rPr>
          <w:rFonts w:ascii="Calibri" w:eastAsia="Calibri" w:hAnsi="Calibri"/>
          <w:sz w:val="22"/>
          <w:szCs w:val="22"/>
          <w:lang w:eastAsia="en-US"/>
        </w:rPr>
        <w:t>2)</w:t>
      </w:r>
      <w:r w:rsidR="0099498D">
        <w:rPr>
          <w:rFonts w:ascii="Calibri" w:eastAsia="Calibri" w:hAnsi="Calibri"/>
          <w:sz w:val="22"/>
          <w:szCs w:val="22"/>
          <w:lang w:eastAsia="en-US"/>
        </w:rPr>
        <w:t>.</w:t>
      </w:r>
    </w:p>
    <w:p w:rsidR="00827C87" w:rsidRPr="00827C87" w:rsidRDefault="005C45A6" w:rsidP="00827C87">
      <w:pPr>
        <w:spacing w:after="200" w:line="276" w:lineRule="auto"/>
        <w:rPr>
          <w:rFonts w:ascii="Calibri" w:eastAsia="Calibri" w:hAnsi="Calibri"/>
          <w:sz w:val="22"/>
          <w:szCs w:val="22"/>
          <w:lang w:eastAsia="en-US"/>
        </w:rPr>
      </w:pPr>
      <w:r>
        <w:rPr>
          <w:rFonts w:ascii="Calibri" w:eastAsia="Calibri" w:hAnsi="Calibri"/>
          <w:noProof/>
          <w:sz w:val="22"/>
          <w:szCs w:val="22"/>
        </w:rPr>
        <w:pict>
          <v:shape id="Connecteur droit avec flèche 27" o:spid="_x0000_s1050" type="#_x0000_t32" style="position:absolute;margin-left:124.7pt;margin-top:114.65pt;width:19.5pt;height:185.95pt;flip:x y;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" strokecolor="red" strokeweight="1.5pt">
            <v:stroke endarrow="open"/>
          </v:shape>
        </w:pict>
      </w:r>
      <w:r>
        <w:rPr>
          <w:noProof/>
        </w:rPr>
        <w:pict>
          <v:shape id="Rectangle 32" o:spid="_x0000_s1028" type="#_x0000_t61" style="position:absolute;margin-left:362.45pt;margin-top:197.95pt;width:101.25pt;height:32.2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" adj="-18340,-49040" fillcolor="yellow" strokecolor="#4f81bd [3204]" strokeweight="2pt">
            <v:textbox>
              <w:txbxContent>
                <w:p w:rsidR="00C4188B" w:rsidRPr="00942EBA" w:rsidRDefault="00C4188B" w:rsidP="00942EBA">
                  <w:pPr>
                    <w:jc w:val="center"/>
                  </w:pPr>
                  <w:r w:rsidRPr="00942EBA">
                    <w:t>Nombre de pièces en stock</w:t>
                  </w:r>
                </w:p>
              </w:txbxContent>
            </v:textbox>
          </v:shape>
        </w:pict>
      </w:r>
      <w:r w:rsidR="006965E1">
        <w:rPr>
          <w:noProof/>
        </w:rPr>
        <w:drawing>
          <wp:inline distT="0" distB="0" distL="0" distR="0">
            <wp:extent cx="5972810" cy="335343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353435"/>
                    </a:xfrm>
                    <a:prstGeom prst="rect">
                      <a:avLst/>
                    </a:prstGeom>
                  </pic:spPr>
                </pic:pic>
              </a:graphicData>
            </a:graphic>
          </wp:inline>
        </w:drawing>
      </w:r>
    </w:p>
    <w:p w:rsidR="009008A5" w:rsidRDefault="006965E1"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Remarquez que vous visualisez </w:t>
      </w:r>
      <w:r w:rsidR="009008A5">
        <w:rPr>
          <w:rFonts w:ascii="Calibri" w:eastAsia="Calibri" w:hAnsi="Calibri"/>
          <w:sz w:val="22"/>
          <w:szCs w:val="22"/>
          <w:lang w:eastAsia="en-US"/>
        </w:rPr>
        <w:t xml:space="preserve"> aussi le même article du fournisseur REVOUL que vous venez de créer</w:t>
      </w:r>
      <w:r>
        <w:rPr>
          <w:rFonts w:ascii="Calibri" w:eastAsia="Calibri" w:hAnsi="Calibri"/>
          <w:sz w:val="22"/>
          <w:szCs w:val="22"/>
          <w:lang w:eastAsia="en-US"/>
        </w:rPr>
        <w:t>, stock 0</w:t>
      </w:r>
      <w:r w:rsidR="009008A5">
        <w:rPr>
          <w:rFonts w:ascii="Calibri" w:eastAsia="Calibri" w:hAnsi="Calibri"/>
          <w:sz w:val="22"/>
          <w:szCs w:val="22"/>
          <w:lang w:eastAsia="en-US"/>
        </w:rPr>
        <w:t>.</w:t>
      </w:r>
    </w:p>
    <w:p w:rsidR="00827C87" w:rsidRDefault="009008A5"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Cliquez</w:t>
      </w:r>
      <w:r w:rsidR="0097592F">
        <w:rPr>
          <w:rFonts w:ascii="Calibri" w:eastAsia="Calibri" w:hAnsi="Calibri"/>
          <w:sz w:val="22"/>
          <w:szCs w:val="22"/>
          <w:lang w:eastAsia="en-US"/>
        </w:rPr>
        <w:t xml:space="preserve"> alors</w:t>
      </w:r>
      <w:r w:rsidR="00827C87" w:rsidRPr="00827C87">
        <w:rPr>
          <w:rFonts w:ascii="Calibri" w:eastAsia="Calibri" w:hAnsi="Calibri"/>
          <w:sz w:val="22"/>
          <w:szCs w:val="22"/>
          <w:lang w:eastAsia="en-US"/>
        </w:rPr>
        <w:t xml:space="preserve"> sur la </w:t>
      </w:r>
      <w:r w:rsidR="00827C87" w:rsidRPr="005C24C8">
        <w:rPr>
          <w:rFonts w:ascii="Calibri" w:eastAsia="Calibri" w:hAnsi="Calibri"/>
          <w:sz w:val="22"/>
          <w:szCs w:val="22"/>
          <w:u w:val="single"/>
          <w:lang w:eastAsia="en-US"/>
        </w:rPr>
        <w:t>référence en surbrillance</w:t>
      </w:r>
      <w:r w:rsidR="00827C87" w:rsidRPr="00827C87">
        <w:rPr>
          <w:rFonts w:ascii="Calibri" w:eastAsia="Calibri" w:hAnsi="Calibri"/>
          <w:sz w:val="22"/>
          <w:szCs w:val="22"/>
          <w:lang w:eastAsia="en-US"/>
        </w:rPr>
        <w:t xml:space="preserve">, </w:t>
      </w:r>
      <w:r w:rsidR="0097592F">
        <w:rPr>
          <w:rFonts w:ascii="Calibri" w:eastAsia="Calibri" w:hAnsi="Calibri"/>
          <w:sz w:val="22"/>
          <w:szCs w:val="22"/>
          <w:lang w:eastAsia="en-US"/>
        </w:rPr>
        <w:t xml:space="preserve">vous </w:t>
      </w:r>
      <w:r w:rsidR="0099498D">
        <w:rPr>
          <w:rFonts w:ascii="Calibri" w:eastAsia="Calibri" w:hAnsi="Calibri"/>
          <w:sz w:val="22"/>
          <w:szCs w:val="22"/>
          <w:lang w:eastAsia="en-US"/>
        </w:rPr>
        <w:t>renvoie encore à la</w:t>
      </w:r>
      <w:r w:rsidR="00827C87" w:rsidRPr="00827C87">
        <w:rPr>
          <w:rFonts w:ascii="Calibri" w:eastAsia="Calibri" w:hAnsi="Calibri"/>
          <w:sz w:val="22"/>
          <w:szCs w:val="22"/>
          <w:lang w:eastAsia="en-US"/>
        </w:rPr>
        <w:t xml:space="preserve"> fiche détaillée de ce composant</w:t>
      </w:r>
      <w:r w:rsidR="006965E1">
        <w:rPr>
          <w:rFonts w:ascii="Calibri" w:eastAsia="Calibri" w:hAnsi="Calibri"/>
          <w:sz w:val="22"/>
          <w:szCs w:val="22"/>
          <w:lang w:eastAsia="en-US"/>
        </w:rPr>
        <w:t xml:space="preserve"> XUZC2</w:t>
      </w:r>
      <w:r w:rsidR="0099498D">
        <w:rPr>
          <w:rFonts w:ascii="Calibri" w:eastAsia="Calibri" w:hAnsi="Calibri"/>
          <w:sz w:val="22"/>
          <w:szCs w:val="22"/>
          <w:lang w:eastAsia="en-US"/>
        </w:rPr>
        <w:t>.</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332949" w:rsidTr="00C4188B">
        <w:trPr>
          <w:jc w:val="center"/>
        </w:trPr>
        <w:tc>
          <w:tcPr>
            <w:tcW w:w="1913" w:type="dxa"/>
          </w:tcPr>
          <w:p w:rsidR="00332949" w:rsidRDefault="00332949" w:rsidP="00C4188B">
            <w:pPr>
              <w:jc w:val="both"/>
              <w:rPr>
                <w:rFonts w:ascii="Arial" w:hAnsi="Arial" w:cs="Arial"/>
                <w:sz w:val="24"/>
              </w:rPr>
            </w:pPr>
          </w:p>
          <w:p w:rsidR="00332949" w:rsidRDefault="00332949" w:rsidP="00C4188B">
            <w:pPr>
              <w:jc w:val="center"/>
              <w:rPr>
                <w:rFonts w:ascii="Arial" w:hAnsi="Arial" w:cs="Arial"/>
                <w:sz w:val="24"/>
              </w:rPr>
            </w:pPr>
            <w:r>
              <w:rPr>
                <w:rFonts w:ascii="Arial" w:hAnsi="Arial" w:cs="Arial"/>
                <w:sz w:val="24"/>
              </w:rPr>
              <w:t>BAC PRO</w:t>
            </w:r>
          </w:p>
          <w:p w:rsidR="00332949" w:rsidRDefault="00332949" w:rsidP="00C4188B">
            <w:pPr>
              <w:jc w:val="center"/>
              <w:rPr>
                <w:rFonts w:ascii="Arial" w:hAnsi="Arial" w:cs="Arial"/>
                <w:sz w:val="24"/>
              </w:rPr>
            </w:pPr>
            <w:r>
              <w:rPr>
                <w:rFonts w:ascii="Arial" w:hAnsi="Arial" w:cs="Arial"/>
                <w:sz w:val="24"/>
              </w:rPr>
              <w:t>MEI</w:t>
            </w:r>
          </w:p>
          <w:p w:rsidR="00332949" w:rsidRDefault="00332949" w:rsidP="00C4188B">
            <w:pPr>
              <w:jc w:val="both"/>
              <w:rPr>
                <w:rFonts w:ascii="Arial" w:hAnsi="Arial" w:cs="Arial"/>
                <w:sz w:val="24"/>
              </w:rPr>
            </w:pPr>
          </w:p>
        </w:tc>
        <w:tc>
          <w:tcPr>
            <w:tcW w:w="6789" w:type="dxa"/>
            <w:vAlign w:val="center"/>
          </w:tcPr>
          <w:p w:rsidR="00332949" w:rsidRDefault="00332949" w:rsidP="00C4188B">
            <w:pPr>
              <w:pStyle w:val="Titre9"/>
            </w:pPr>
            <w:r>
              <w:t>LA GMAO</w:t>
            </w:r>
          </w:p>
        </w:tc>
        <w:tc>
          <w:tcPr>
            <w:tcW w:w="1642" w:type="dxa"/>
            <w:vAlign w:val="center"/>
          </w:tcPr>
          <w:p w:rsidR="00332949" w:rsidRDefault="00332949" w:rsidP="00C4188B">
            <w:pPr>
              <w:jc w:val="right"/>
              <w:rPr>
                <w:rFonts w:ascii="Arial" w:hAnsi="Arial" w:cs="Arial"/>
                <w:sz w:val="24"/>
              </w:rPr>
            </w:pPr>
            <w:r>
              <w:rPr>
                <w:rFonts w:ascii="Arial" w:hAnsi="Arial" w:cs="Arial"/>
                <w:sz w:val="24"/>
              </w:rPr>
              <w:t>1</w:t>
            </w:r>
            <w:r w:rsidR="006E61B4">
              <w:rPr>
                <w:rFonts w:ascii="Arial" w:hAnsi="Arial" w:cs="Arial"/>
                <w:sz w:val="24"/>
              </w:rPr>
              <w:t>0</w:t>
            </w:r>
            <w:r>
              <w:rPr>
                <w:rFonts w:ascii="Arial" w:hAnsi="Arial" w:cs="Arial"/>
                <w:sz w:val="24"/>
              </w:rPr>
              <w:t>/2</w:t>
            </w:r>
            <w:r w:rsidR="006E61B4">
              <w:rPr>
                <w:rFonts w:ascii="Arial" w:hAnsi="Arial" w:cs="Arial"/>
                <w:sz w:val="24"/>
              </w:rPr>
              <w:t>2</w:t>
            </w:r>
          </w:p>
        </w:tc>
      </w:tr>
    </w:tbl>
    <w:p w:rsidR="00332949" w:rsidRDefault="00332949" w:rsidP="00827C87">
      <w:pPr>
        <w:spacing w:after="200" w:line="276" w:lineRule="auto"/>
        <w:rPr>
          <w:rFonts w:ascii="Calibri" w:eastAsia="Calibri" w:hAnsi="Calibri"/>
          <w:sz w:val="22"/>
          <w:szCs w:val="22"/>
          <w:lang w:eastAsia="en-US"/>
        </w:rPr>
      </w:pPr>
    </w:p>
    <w:p w:rsidR="00700CD6" w:rsidRPr="00827C87" w:rsidRDefault="006965E1"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Vous reconnaissez alors les différents champs de renseignement vus </w:t>
      </w:r>
      <w:r w:rsidR="004F5624">
        <w:rPr>
          <w:rFonts w:ascii="Calibri" w:eastAsia="Calibri" w:hAnsi="Calibri"/>
          <w:sz w:val="22"/>
          <w:szCs w:val="22"/>
          <w:lang w:eastAsia="en-US"/>
        </w:rPr>
        <w:t>précédemment</w:t>
      </w:r>
      <w:r>
        <w:rPr>
          <w:rFonts w:ascii="Calibri" w:eastAsia="Calibri" w:hAnsi="Calibri"/>
          <w:sz w:val="22"/>
          <w:szCs w:val="22"/>
          <w:lang w:eastAsia="en-US"/>
        </w:rPr>
        <w:t>.</w:t>
      </w:r>
    </w:p>
    <w:p w:rsidR="00827C87" w:rsidRPr="00827C87" w:rsidRDefault="007027DA" w:rsidP="00827C87">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3353435"/>
                    </a:xfrm>
                    <a:prstGeom prst="rect">
                      <a:avLst/>
                    </a:prstGeom>
                  </pic:spPr>
                </pic:pic>
              </a:graphicData>
            </a:graphic>
          </wp:inline>
        </w:drawing>
      </w:r>
    </w:p>
    <w:p w:rsidR="007027DA" w:rsidRDefault="00332949"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Cliquez sur « </w:t>
      </w:r>
      <w:r w:rsidRPr="005C24C8">
        <w:rPr>
          <w:rFonts w:ascii="Calibri" w:eastAsia="Calibri" w:hAnsi="Calibri"/>
          <w:b/>
          <w:sz w:val="22"/>
          <w:szCs w:val="22"/>
          <w:lang w:eastAsia="en-US"/>
        </w:rPr>
        <w:t>FERMER</w:t>
      </w:r>
      <w:r>
        <w:rPr>
          <w:rFonts w:ascii="Calibri" w:eastAsia="Calibri" w:hAnsi="Calibri"/>
          <w:sz w:val="22"/>
          <w:szCs w:val="22"/>
          <w:lang w:eastAsia="en-US"/>
        </w:rPr>
        <w:t> » pour sortir.</w:t>
      </w:r>
    </w:p>
    <w:p w:rsidR="009F5023" w:rsidRDefault="00332949"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Enfin, s</w:t>
      </w:r>
      <w:r w:rsidR="009F5023">
        <w:rPr>
          <w:rFonts w:ascii="Calibri" w:eastAsia="Calibri" w:hAnsi="Calibri"/>
          <w:sz w:val="22"/>
          <w:szCs w:val="22"/>
          <w:lang w:eastAsia="en-US"/>
        </w:rPr>
        <w:t xml:space="preserve">i vous cliquez sur le </w:t>
      </w:r>
      <w:r>
        <w:rPr>
          <w:rFonts w:ascii="Calibri" w:eastAsia="Calibri" w:hAnsi="Calibri"/>
          <w:sz w:val="22"/>
          <w:szCs w:val="22"/>
          <w:lang w:eastAsia="en-US"/>
        </w:rPr>
        <w:t xml:space="preserve">nom du </w:t>
      </w:r>
      <w:r w:rsidR="009F5023">
        <w:rPr>
          <w:rFonts w:ascii="Calibri" w:eastAsia="Calibri" w:hAnsi="Calibri"/>
          <w:sz w:val="22"/>
          <w:szCs w:val="22"/>
          <w:lang w:eastAsia="en-US"/>
        </w:rPr>
        <w:t>fournisseur « </w:t>
      </w:r>
      <w:r w:rsidR="009F5023" w:rsidRPr="005C24C8">
        <w:rPr>
          <w:rFonts w:ascii="Calibri" w:eastAsia="Calibri" w:hAnsi="Calibri"/>
          <w:b/>
          <w:sz w:val="22"/>
          <w:szCs w:val="22"/>
          <w:lang w:eastAsia="en-US"/>
        </w:rPr>
        <w:t>CABUS</w:t>
      </w:r>
      <w:r w:rsidR="009F5023">
        <w:rPr>
          <w:rFonts w:ascii="Calibri" w:eastAsia="Calibri" w:hAnsi="Calibri"/>
          <w:sz w:val="22"/>
          <w:szCs w:val="22"/>
          <w:lang w:eastAsia="en-US"/>
        </w:rPr>
        <w:t> » vous retrouvez la liste des pièces qu’il vous fournit, y compris celle-ci.</w:t>
      </w:r>
    </w:p>
    <w:p w:rsidR="009F5023" w:rsidRDefault="007027DA" w:rsidP="00827C87">
      <w:pPr>
        <w:spacing w:after="200" w:line="276" w:lineRule="auto"/>
        <w:rPr>
          <w:rFonts w:ascii="Calibri" w:eastAsia="Calibri" w:hAnsi="Calibri"/>
          <w:sz w:val="22"/>
          <w:szCs w:val="22"/>
          <w:lang w:eastAsia="en-US"/>
        </w:rPr>
      </w:pPr>
      <w:r>
        <w:rPr>
          <w:noProof/>
        </w:rPr>
        <w:drawing>
          <wp:inline distT="0" distB="0" distL="0" distR="0">
            <wp:extent cx="5972810" cy="3353435"/>
            <wp:effectExtent l="0" t="0" r="889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3353435"/>
                    </a:xfrm>
                    <a:prstGeom prst="rect">
                      <a:avLst/>
                    </a:prstGeom>
                  </pic:spPr>
                </pic:pic>
              </a:graphicData>
            </a:graphic>
          </wp:inline>
        </w:drawing>
      </w:r>
    </w:p>
    <w:p w:rsidR="009F5023" w:rsidRDefault="006D6B6E" w:rsidP="00827C87">
      <w:pPr>
        <w:spacing w:after="200" w:line="276" w:lineRule="auto"/>
        <w:rPr>
          <w:rFonts w:ascii="Calibri" w:eastAsia="Calibri" w:hAnsi="Calibri"/>
          <w:sz w:val="22"/>
          <w:szCs w:val="22"/>
          <w:lang w:eastAsia="en-US"/>
        </w:rPr>
      </w:pPr>
      <w:r>
        <w:rPr>
          <w:rFonts w:ascii="Calibri" w:eastAsia="Calibri" w:hAnsi="Calibri"/>
          <w:sz w:val="22"/>
          <w:szCs w:val="22"/>
          <w:lang w:eastAsia="en-US"/>
        </w:rPr>
        <w:t>Fermer cette page pour</w:t>
      </w:r>
      <w:r w:rsidR="009F5023">
        <w:rPr>
          <w:rFonts w:ascii="Calibri" w:eastAsia="Calibri" w:hAnsi="Calibri"/>
          <w:sz w:val="22"/>
          <w:szCs w:val="22"/>
          <w:lang w:eastAsia="en-US"/>
        </w:rPr>
        <w:t xml:space="preserve"> revenir à l’écran d’accueil.</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332949" w:rsidTr="00C4188B">
        <w:trPr>
          <w:jc w:val="center"/>
        </w:trPr>
        <w:tc>
          <w:tcPr>
            <w:tcW w:w="1913" w:type="dxa"/>
          </w:tcPr>
          <w:p w:rsidR="00332949" w:rsidRDefault="00332949" w:rsidP="00C4188B">
            <w:pPr>
              <w:jc w:val="both"/>
              <w:rPr>
                <w:rFonts w:ascii="Arial" w:hAnsi="Arial" w:cs="Arial"/>
                <w:sz w:val="24"/>
              </w:rPr>
            </w:pPr>
          </w:p>
          <w:p w:rsidR="00332949" w:rsidRDefault="00332949" w:rsidP="00C4188B">
            <w:pPr>
              <w:jc w:val="center"/>
              <w:rPr>
                <w:rFonts w:ascii="Arial" w:hAnsi="Arial" w:cs="Arial"/>
                <w:sz w:val="24"/>
              </w:rPr>
            </w:pPr>
            <w:r>
              <w:rPr>
                <w:rFonts w:ascii="Arial" w:hAnsi="Arial" w:cs="Arial"/>
                <w:sz w:val="24"/>
              </w:rPr>
              <w:t>BAC PRO</w:t>
            </w:r>
          </w:p>
          <w:p w:rsidR="00332949" w:rsidRDefault="00332949" w:rsidP="00C4188B">
            <w:pPr>
              <w:jc w:val="center"/>
              <w:rPr>
                <w:rFonts w:ascii="Arial" w:hAnsi="Arial" w:cs="Arial"/>
                <w:sz w:val="24"/>
              </w:rPr>
            </w:pPr>
            <w:r>
              <w:rPr>
                <w:rFonts w:ascii="Arial" w:hAnsi="Arial" w:cs="Arial"/>
                <w:sz w:val="24"/>
              </w:rPr>
              <w:t>MEI</w:t>
            </w:r>
          </w:p>
          <w:p w:rsidR="00332949" w:rsidRDefault="00332949" w:rsidP="00C4188B">
            <w:pPr>
              <w:jc w:val="both"/>
              <w:rPr>
                <w:rFonts w:ascii="Arial" w:hAnsi="Arial" w:cs="Arial"/>
                <w:sz w:val="24"/>
              </w:rPr>
            </w:pPr>
          </w:p>
        </w:tc>
        <w:tc>
          <w:tcPr>
            <w:tcW w:w="6789" w:type="dxa"/>
            <w:vAlign w:val="center"/>
          </w:tcPr>
          <w:p w:rsidR="00332949" w:rsidRDefault="00332949" w:rsidP="00C4188B">
            <w:pPr>
              <w:pStyle w:val="Titre9"/>
            </w:pPr>
            <w:r>
              <w:t>LA GMAO</w:t>
            </w:r>
          </w:p>
        </w:tc>
        <w:tc>
          <w:tcPr>
            <w:tcW w:w="1642" w:type="dxa"/>
            <w:vAlign w:val="center"/>
          </w:tcPr>
          <w:p w:rsidR="00332949" w:rsidRDefault="006E61B4" w:rsidP="00C4188B">
            <w:pPr>
              <w:jc w:val="right"/>
              <w:rPr>
                <w:rFonts w:ascii="Arial" w:hAnsi="Arial" w:cs="Arial"/>
                <w:sz w:val="24"/>
              </w:rPr>
            </w:pPr>
            <w:r>
              <w:rPr>
                <w:rFonts w:ascii="Arial" w:hAnsi="Arial" w:cs="Arial"/>
                <w:sz w:val="24"/>
              </w:rPr>
              <w:t>1</w:t>
            </w:r>
            <w:r w:rsidR="00332949">
              <w:rPr>
                <w:rFonts w:ascii="Arial" w:hAnsi="Arial" w:cs="Arial"/>
                <w:sz w:val="24"/>
              </w:rPr>
              <w:t>1/2</w:t>
            </w:r>
            <w:r>
              <w:rPr>
                <w:rFonts w:ascii="Arial" w:hAnsi="Arial" w:cs="Arial"/>
                <w:sz w:val="24"/>
              </w:rPr>
              <w:t>2</w:t>
            </w:r>
          </w:p>
        </w:tc>
      </w:tr>
    </w:tbl>
    <w:p w:rsidR="00700CD6" w:rsidRPr="00700CD6" w:rsidRDefault="00700CD6" w:rsidP="00CE6010">
      <w:pPr>
        <w:spacing w:line="276" w:lineRule="auto"/>
        <w:rPr>
          <w:rFonts w:ascii="Calibri" w:eastAsia="Calibri" w:hAnsi="Calibri"/>
          <w:color w:val="E36C0A" w:themeColor="accent6" w:themeShade="BF"/>
          <w:sz w:val="22"/>
          <w:szCs w:val="22"/>
          <w:lang w:eastAsia="en-US"/>
        </w:rPr>
      </w:pPr>
    </w:p>
    <w:p w:rsidR="007027DA" w:rsidRPr="00A22704" w:rsidRDefault="00A22704" w:rsidP="00CE6010">
      <w:pPr>
        <w:spacing w:line="276" w:lineRule="auto"/>
        <w:rPr>
          <w:rFonts w:ascii="Calibri" w:eastAsia="Calibri" w:hAnsi="Calibri"/>
          <w:b/>
          <w:color w:val="E36C0A" w:themeColor="accent6" w:themeShade="BF"/>
          <w:sz w:val="28"/>
          <w:szCs w:val="28"/>
          <w:u w:val="single"/>
          <w:lang w:eastAsia="en-US"/>
        </w:rPr>
      </w:pPr>
      <w:r w:rsidRPr="00A22704">
        <w:rPr>
          <w:rFonts w:ascii="Calibri" w:eastAsia="Calibri" w:hAnsi="Calibri"/>
          <w:b/>
          <w:color w:val="E36C0A" w:themeColor="accent6" w:themeShade="BF"/>
          <w:sz w:val="28"/>
          <w:szCs w:val="28"/>
          <w:u w:val="single"/>
          <w:lang w:eastAsia="en-US"/>
        </w:rPr>
        <w:t>4</w:t>
      </w:r>
      <w:r w:rsidR="007027DA" w:rsidRPr="00A22704">
        <w:rPr>
          <w:rFonts w:ascii="Calibri" w:eastAsia="Calibri" w:hAnsi="Calibri"/>
          <w:b/>
          <w:color w:val="E36C0A" w:themeColor="accent6" w:themeShade="BF"/>
          <w:sz w:val="28"/>
          <w:szCs w:val="28"/>
          <w:u w:val="single"/>
          <w:lang w:eastAsia="en-US"/>
        </w:rPr>
        <w:t xml:space="preserve"> – Création d’une demande d’intervention</w:t>
      </w:r>
    </w:p>
    <w:p w:rsidR="0097592F" w:rsidRPr="00CE6010" w:rsidRDefault="0097592F" w:rsidP="00CE6010">
      <w:pPr>
        <w:spacing w:line="276" w:lineRule="auto"/>
        <w:rPr>
          <w:rFonts w:ascii="Calibri" w:eastAsia="Calibri" w:hAnsi="Calibri"/>
          <w:b/>
          <w:sz w:val="22"/>
          <w:szCs w:val="22"/>
          <w:lang w:eastAsia="en-US"/>
        </w:rPr>
      </w:pPr>
      <w:r w:rsidRPr="00CE6010">
        <w:rPr>
          <w:rFonts w:ascii="Calibri" w:eastAsia="Calibri" w:hAnsi="Calibri"/>
          <w:b/>
          <w:sz w:val="22"/>
          <w:szCs w:val="22"/>
          <w:lang w:eastAsia="en-US"/>
        </w:rPr>
        <w:t xml:space="preserve">Vous </w:t>
      </w:r>
      <w:r w:rsidR="005E4272">
        <w:rPr>
          <w:rFonts w:ascii="Calibri" w:eastAsia="Calibri" w:hAnsi="Calibri"/>
          <w:b/>
          <w:sz w:val="22"/>
          <w:szCs w:val="22"/>
          <w:lang w:eastAsia="en-US"/>
        </w:rPr>
        <w:t>allez créer la</w:t>
      </w:r>
      <w:r w:rsidRPr="00CE6010">
        <w:rPr>
          <w:rFonts w:ascii="Calibri" w:eastAsia="Calibri" w:hAnsi="Calibri"/>
          <w:b/>
          <w:sz w:val="22"/>
          <w:szCs w:val="22"/>
          <w:lang w:eastAsia="en-US"/>
        </w:rPr>
        <w:t xml:space="preserve"> demande d’intervention</w:t>
      </w:r>
      <w:r w:rsidR="007027DA" w:rsidRPr="00CE6010">
        <w:rPr>
          <w:rFonts w:ascii="Calibri" w:eastAsia="Calibri" w:hAnsi="Calibri"/>
          <w:b/>
          <w:sz w:val="22"/>
          <w:szCs w:val="22"/>
          <w:lang w:eastAsia="en-US"/>
        </w:rPr>
        <w:t xml:space="preserve"> pour </w:t>
      </w:r>
      <w:r w:rsidR="00CE6010" w:rsidRPr="00CE6010">
        <w:rPr>
          <w:rFonts w:ascii="Calibri" w:eastAsia="Calibri" w:hAnsi="Calibri"/>
          <w:b/>
          <w:sz w:val="22"/>
          <w:szCs w:val="22"/>
          <w:lang w:eastAsia="en-US"/>
        </w:rPr>
        <w:t>r</w:t>
      </w:r>
      <w:r w:rsidR="007027DA" w:rsidRPr="00CE6010">
        <w:rPr>
          <w:rFonts w:ascii="Calibri" w:eastAsia="Calibri" w:hAnsi="Calibri"/>
          <w:b/>
          <w:sz w:val="22"/>
          <w:szCs w:val="22"/>
          <w:lang w:eastAsia="en-US"/>
        </w:rPr>
        <w:t xml:space="preserve">emplacer le support </w:t>
      </w:r>
      <w:r w:rsidR="006965E1">
        <w:rPr>
          <w:rFonts w:ascii="Calibri" w:eastAsia="Calibri" w:hAnsi="Calibri"/>
          <w:b/>
          <w:sz w:val="22"/>
          <w:szCs w:val="22"/>
          <w:lang w:eastAsia="en-US"/>
        </w:rPr>
        <w:t>XUZC2</w:t>
      </w:r>
      <w:r w:rsidR="007027DA" w:rsidRPr="00CE6010">
        <w:rPr>
          <w:rFonts w:ascii="Calibri" w:eastAsia="Calibri" w:hAnsi="Calibri"/>
          <w:b/>
          <w:sz w:val="22"/>
          <w:szCs w:val="22"/>
          <w:lang w:eastAsia="en-US"/>
        </w:rPr>
        <w:t xml:space="preserve"> de la cellule </w:t>
      </w:r>
      <w:r w:rsidR="006965E1">
        <w:rPr>
          <w:rFonts w:ascii="Calibri" w:eastAsia="Calibri" w:hAnsi="Calibri"/>
          <w:b/>
          <w:sz w:val="22"/>
          <w:szCs w:val="22"/>
          <w:lang w:eastAsia="en-US"/>
        </w:rPr>
        <w:t>XUZC</w:t>
      </w:r>
      <w:r w:rsidR="007027DA" w:rsidRPr="00CE6010">
        <w:rPr>
          <w:rFonts w:ascii="Calibri" w:eastAsia="Calibri" w:hAnsi="Calibri"/>
          <w:b/>
          <w:sz w:val="22"/>
          <w:szCs w:val="22"/>
          <w:lang w:eastAsia="en-US"/>
        </w:rPr>
        <w:t>24 du MULTITEC</w:t>
      </w:r>
      <w:r w:rsidRPr="00CE6010">
        <w:rPr>
          <w:rFonts w:ascii="Calibri" w:eastAsia="Calibri" w:hAnsi="Calibri"/>
          <w:b/>
          <w:sz w:val="22"/>
          <w:szCs w:val="22"/>
          <w:lang w:eastAsia="en-US"/>
        </w:rPr>
        <w:t>.</w:t>
      </w:r>
    </w:p>
    <w:p w:rsidR="00814A1A" w:rsidRDefault="005C45A6">
      <w:pPr>
        <w:jc w:val="both"/>
        <w:rPr>
          <w:rFonts w:asciiTheme="minorHAnsi" w:hAnsiTheme="minorHAnsi" w:cstheme="minorHAnsi"/>
          <w:sz w:val="22"/>
          <w:szCs w:val="22"/>
        </w:rPr>
      </w:pPr>
      <w:r>
        <w:rPr>
          <w:rFonts w:ascii="Calibri" w:eastAsia="Calibri" w:hAnsi="Calibri"/>
          <w:noProof/>
          <w:sz w:val="22"/>
          <w:szCs w:val="22"/>
        </w:rPr>
        <w:pict>
          <v:shape id="Connecteur droit avec flèche 54" o:spid="_x0000_s1049" type="#_x0000_t32" style="position:absolute;left:0;text-align:left;margin-left:194.45pt;margin-top:9.55pt;width:97.5pt;height:112.5pt;flip:x;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" strokecolor="red" strokeweight="1.5pt">
            <v:stroke endarrow="open"/>
          </v:shape>
        </w:pict>
      </w:r>
      <w:r w:rsidR="005E4272">
        <w:rPr>
          <w:rFonts w:asciiTheme="minorHAnsi" w:hAnsiTheme="minorHAnsi" w:cstheme="minorHAnsi"/>
          <w:sz w:val="22"/>
          <w:szCs w:val="22"/>
        </w:rPr>
        <w:t>Dans l’écran d’accueil, cliquez sur le lien « </w:t>
      </w:r>
      <w:r w:rsidR="005E4272" w:rsidRPr="005C24C8">
        <w:rPr>
          <w:rFonts w:asciiTheme="minorHAnsi" w:hAnsiTheme="minorHAnsi" w:cstheme="minorHAnsi"/>
          <w:b/>
          <w:sz w:val="22"/>
          <w:szCs w:val="22"/>
        </w:rPr>
        <w:t>Nouvelle demande</w:t>
      </w:r>
      <w:r w:rsidR="005E4272">
        <w:rPr>
          <w:rFonts w:asciiTheme="minorHAnsi" w:hAnsiTheme="minorHAnsi" w:cstheme="minorHAnsi"/>
          <w:sz w:val="22"/>
          <w:szCs w:val="22"/>
        </w:rPr>
        <w:t> »</w:t>
      </w:r>
    </w:p>
    <w:p w:rsidR="005E4272" w:rsidRDefault="005E4272">
      <w:pPr>
        <w:jc w:val="both"/>
        <w:rPr>
          <w:rFonts w:asciiTheme="minorHAnsi" w:hAnsiTheme="minorHAnsi" w:cstheme="minorHAnsi"/>
          <w:sz w:val="22"/>
          <w:szCs w:val="22"/>
        </w:rPr>
      </w:pPr>
      <w:r>
        <w:rPr>
          <w:noProof/>
        </w:rPr>
        <w:drawing>
          <wp:inline distT="0" distB="0" distL="0" distR="0">
            <wp:extent cx="5972810" cy="3353435"/>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2810" cy="3353435"/>
                    </a:xfrm>
                    <a:prstGeom prst="rect">
                      <a:avLst/>
                    </a:prstGeom>
                  </pic:spPr>
                </pic:pic>
              </a:graphicData>
            </a:graphic>
          </wp:inline>
        </w:drawing>
      </w: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r>
        <w:rPr>
          <w:rFonts w:asciiTheme="minorHAnsi" w:hAnsiTheme="minorHAnsi" w:cstheme="minorHAnsi"/>
          <w:sz w:val="22"/>
          <w:szCs w:val="22"/>
        </w:rPr>
        <w:t xml:space="preserve">Sur la page obtenue, renseignez les différents champs en cliquant dessus : </w:t>
      </w:r>
      <w:r w:rsidRPr="005E4272">
        <w:rPr>
          <w:rFonts w:asciiTheme="minorHAnsi" w:hAnsiTheme="minorHAnsi" w:cstheme="minorHAnsi"/>
          <w:sz w:val="22"/>
          <w:szCs w:val="22"/>
          <w:highlight w:val="yellow"/>
        </w:rPr>
        <w:t>ATELIER</w:t>
      </w:r>
      <w:r>
        <w:rPr>
          <w:rFonts w:asciiTheme="minorHAnsi" w:hAnsiTheme="minorHAnsi" w:cstheme="minorHAnsi"/>
          <w:sz w:val="22"/>
          <w:szCs w:val="22"/>
        </w:rPr>
        <w:t xml:space="preserve">, </w:t>
      </w:r>
      <w:r w:rsidRPr="005E4272">
        <w:rPr>
          <w:rFonts w:asciiTheme="minorHAnsi" w:hAnsiTheme="minorHAnsi" w:cstheme="minorHAnsi"/>
          <w:sz w:val="22"/>
          <w:szCs w:val="22"/>
          <w:highlight w:val="yellow"/>
        </w:rPr>
        <w:t>MULTITEC</w:t>
      </w:r>
      <w:r>
        <w:rPr>
          <w:rFonts w:asciiTheme="minorHAnsi" w:hAnsiTheme="minorHAnsi" w:cstheme="minorHAnsi"/>
          <w:sz w:val="22"/>
          <w:szCs w:val="22"/>
        </w:rPr>
        <w:t xml:space="preserve">, </w:t>
      </w:r>
      <w:r w:rsidRPr="005E4272">
        <w:rPr>
          <w:rFonts w:asciiTheme="minorHAnsi" w:hAnsiTheme="minorHAnsi" w:cstheme="minorHAnsi"/>
          <w:sz w:val="22"/>
          <w:szCs w:val="22"/>
          <w:highlight w:val="yellow"/>
        </w:rPr>
        <w:t>TRANSFERER PALETTE</w:t>
      </w:r>
      <w:r>
        <w:rPr>
          <w:rFonts w:asciiTheme="minorHAnsi" w:hAnsiTheme="minorHAnsi" w:cstheme="minorHAnsi"/>
          <w:sz w:val="22"/>
          <w:szCs w:val="22"/>
        </w:rPr>
        <w:t xml:space="preserve">, </w:t>
      </w:r>
      <w:r w:rsidRPr="005E4272">
        <w:rPr>
          <w:rFonts w:asciiTheme="minorHAnsi" w:hAnsiTheme="minorHAnsi" w:cstheme="minorHAnsi"/>
          <w:sz w:val="22"/>
          <w:szCs w:val="22"/>
          <w:highlight w:val="yellow"/>
        </w:rPr>
        <w:t>DEPANNAGE</w:t>
      </w:r>
      <w:r>
        <w:rPr>
          <w:rFonts w:asciiTheme="minorHAnsi" w:hAnsiTheme="minorHAnsi" w:cstheme="minorHAnsi"/>
          <w:sz w:val="22"/>
          <w:szCs w:val="22"/>
        </w:rPr>
        <w:t xml:space="preserve">, </w:t>
      </w:r>
      <w:r w:rsidRPr="005E4272">
        <w:rPr>
          <w:rFonts w:asciiTheme="minorHAnsi" w:hAnsiTheme="minorHAnsi" w:cstheme="minorHAnsi"/>
          <w:sz w:val="22"/>
          <w:szCs w:val="22"/>
          <w:highlight w:val="yellow"/>
        </w:rPr>
        <w:t>URGENT</w:t>
      </w:r>
      <w:r>
        <w:rPr>
          <w:rFonts w:asciiTheme="minorHAnsi" w:hAnsiTheme="minorHAnsi" w:cstheme="minorHAnsi"/>
          <w:sz w:val="22"/>
          <w:szCs w:val="22"/>
        </w:rPr>
        <w:t xml:space="preserve"> pour le service de </w:t>
      </w:r>
      <w:r w:rsidRPr="005E4272">
        <w:rPr>
          <w:rFonts w:asciiTheme="minorHAnsi" w:hAnsiTheme="minorHAnsi" w:cstheme="minorHAnsi"/>
          <w:sz w:val="22"/>
          <w:szCs w:val="22"/>
          <w:highlight w:val="yellow"/>
        </w:rPr>
        <w:t>PRODUCTION1</w:t>
      </w:r>
      <w:r>
        <w:rPr>
          <w:rFonts w:asciiTheme="minorHAnsi" w:hAnsiTheme="minorHAnsi" w:cstheme="minorHAnsi"/>
          <w:sz w:val="22"/>
          <w:szCs w:val="22"/>
        </w:rPr>
        <w:t xml:space="preserve">, affecter le technicien </w:t>
      </w:r>
      <w:r w:rsidRPr="005E4272">
        <w:rPr>
          <w:rFonts w:asciiTheme="minorHAnsi" w:hAnsiTheme="minorHAnsi" w:cstheme="minorHAnsi"/>
          <w:sz w:val="22"/>
          <w:szCs w:val="22"/>
          <w:highlight w:val="yellow"/>
        </w:rPr>
        <w:t>Stéphane</w:t>
      </w:r>
      <w:r>
        <w:rPr>
          <w:rFonts w:asciiTheme="minorHAnsi" w:hAnsiTheme="minorHAnsi" w:cstheme="minorHAnsi"/>
          <w:sz w:val="22"/>
          <w:szCs w:val="22"/>
        </w:rPr>
        <w:t xml:space="preserve"> à cette intervention puis indiquez le mode de défaillance « </w:t>
      </w:r>
      <w:r w:rsidRPr="005E4272">
        <w:rPr>
          <w:rFonts w:asciiTheme="minorHAnsi" w:hAnsiTheme="minorHAnsi" w:cstheme="minorHAnsi"/>
          <w:sz w:val="22"/>
          <w:szCs w:val="22"/>
          <w:highlight w:val="yellow"/>
        </w:rPr>
        <w:t>le supp</w:t>
      </w:r>
      <w:r w:rsidR="006965E1">
        <w:rPr>
          <w:rFonts w:asciiTheme="minorHAnsi" w:hAnsiTheme="minorHAnsi" w:cstheme="minorHAnsi"/>
          <w:sz w:val="22"/>
          <w:szCs w:val="22"/>
          <w:highlight w:val="yellow"/>
        </w:rPr>
        <w:t>ort XUZC2 de la cellule XUZC24</w:t>
      </w:r>
      <w:r w:rsidRPr="005E4272">
        <w:rPr>
          <w:rFonts w:asciiTheme="minorHAnsi" w:hAnsiTheme="minorHAnsi" w:cstheme="minorHAnsi"/>
          <w:sz w:val="22"/>
          <w:szCs w:val="22"/>
          <w:highlight w:val="yellow"/>
        </w:rPr>
        <w:t xml:space="preserve"> est cassé et tient provisoirement avec du scotch</w:t>
      </w:r>
      <w:r>
        <w:rPr>
          <w:rFonts w:asciiTheme="minorHAnsi" w:hAnsiTheme="minorHAnsi" w:cstheme="minorHAnsi"/>
          <w:sz w:val="22"/>
          <w:szCs w:val="22"/>
        </w:rPr>
        <w:t> ».</w:t>
      </w:r>
    </w:p>
    <w:p w:rsidR="005E4272" w:rsidRDefault="005C45A6">
      <w:pPr>
        <w:jc w:val="both"/>
        <w:rPr>
          <w:rFonts w:asciiTheme="minorHAnsi" w:hAnsiTheme="minorHAnsi" w:cstheme="minorHAnsi"/>
          <w:sz w:val="22"/>
          <w:szCs w:val="22"/>
        </w:rPr>
      </w:pPr>
      <w:r>
        <w:rPr>
          <w:rFonts w:ascii="Calibri" w:eastAsia="Calibri" w:hAnsi="Calibri"/>
          <w:noProof/>
          <w:sz w:val="22"/>
          <w:szCs w:val="22"/>
        </w:rPr>
        <w:pict>
          <v:shape id="Connecteur droit avec flèche 59" o:spid="_x0000_s1048" type="#_x0000_t32" style="position:absolute;left:0;text-align:left;margin-left:279.95pt;margin-top:146.85pt;width:146.25pt;height:124.5pt;flip:x 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" strokecolor="red" strokeweight="1.5pt">
            <v:stroke endarrow="open"/>
          </v:shape>
        </w:pict>
      </w:r>
      <w:r w:rsidR="005E4272">
        <w:rPr>
          <w:noProof/>
        </w:rPr>
        <w:drawing>
          <wp:inline distT="0" distB="0" distL="0" distR="0">
            <wp:extent cx="5972810" cy="3353435"/>
            <wp:effectExtent l="0" t="0" r="889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3353435"/>
                    </a:xfrm>
                    <a:prstGeom prst="rect">
                      <a:avLst/>
                    </a:prstGeom>
                  </pic:spPr>
                </pic:pic>
              </a:graphicData>
            </a:graphic>
          </wp:inline>
        </w:drawing>
      </w:r>
    </w:p>
    <w:p w:rsidR="005E4272" w:rsidRDefault="005E4272">
      <w:pPr>
        <w:jc w:val="both"/>
        <w:rPr>
          <w:rFonts w:asciiTheme="minorHAnsi" w:hAnsiTheme="minorHAnsi" w:cstheme="minorHAnsi"/>
          <w:sz w:val="22"/>
          <w:szCs w:val="22"/>
        </w:rPr>
      </w:pPr>
      <w:r>
        <w:rPr>
          <w:rFonts w:asciiTheme="minorHAnsi" w:hAnsiTheme="minorHAnsi" w:cstheme="minorHAnsi"/>
          <w:sz w:val="22"/>
          <w:szCs w:val="22"/>
        </w:rPr>
        <w:t xml:space="preserve">Une fois ceci renseigné, cliquez sur </w:t>
      </w:r>
      <w:r w:rsidRPr="005C24C8">
        <w:rPr>
          <w:rFonts w:asciiTheme="minorHAnsi" w:hAnsiTheme="minorHAnsi" w:cstheme="minorHAnsi"/>
          <w:b/>
          <w:sz w:val="22"/>
          <w:szCs w:val="22"/>
        </w:rPr>
        <w:t>« CREATION D’UNE NOUVELLE DEMANDE DE TRAVAIL</w:t>
      </w:r>
      <w:r>
        <w:rPr>
          <w:rFonts w:asciiTheme="minorHAnsi" w:hAnsiTheme="minorHAnsi" w:cstheme="minorHAnsi"/>
          <w:sz w:val="22"/>
          <w:szCs w:val="22"/>
        </w:rPr>
        <w:t> ».</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5E4272" w:rsidTr="00C4188B">
        <w:trPr>
          <w:jc w:val="center"/>
        </w:trPr>
        <w:tc>
          <w:tcPr>
            <w:tcW w:w="1913" w:type="dxa"/>
          </w:tcPr>
          <w:p w:rsidR="005E4272" w:rsidRDefault="005E4272" w:rsidP="00C4188B">
            <w:pPr>
              <w:jc w:val="both"/>
              <w:rPr>
                <w:rFonts w:ascii="Arial" w:hAnsi="Arial" w:cs="Arial"/>
                <w:sz w:val="24"/>
              </w:rPr>
            </w:pPr>
          </w:p>
          <w:p w:rsidR="005E4272" w:rsidRDefault="005E4272" w:rsidP="00C4188B">
            <w:pPr>
              <w:jc w:val="center"/>
              <w:rPr>
                <w:rFonts w:ascii="Arial" w:hAnsi="Arial" w:cs="Arial"/>
                <w:sz w:val="24"/>
              </w:rPr>
            </w:pPr>
            <w:r>
              <w:rPr>
                <w:rFonts w:ascii="Arial" w:hAnsi="Arial" w:cs="Arial"/>
                <w:sz w:val="24"/>
              </w:rPr>
              <w:t>BAC PRO</w:t>
            </w:r>
          </w:p>
          <w:p w:rsidR="005E4272" w:rsidRDefault="005E4272" w:rsidP="00C4188B">
            <w:pPr>
              <w:jc w:val="center"/>
              <w:rPr>
                <w:rFonts w:ascii="Arial" w:hAnsi="Arial" w:cs="Arial"/>
                <w:sz w:val="24"/>
              </w:rPr>
            </w:pPr>
            <w:r>
              <w:rPr>
                <w:rFonts w:ascii="Arial" w:hAnsi="Arial" w:cs="Arial"/>
                <w:sz w:val="24"/>
              </w:rPr>
              <w:t>MEI</w:t>
            </w:r>
          </w:p>
          <w:p w:rsidR="005E4272" w:rsidRDefault="005E4272" w:rsidP="00C4188B">
            <w:pPr>
              <w:jc w:val="both"/>
              <w:rPr>
                <w:rFonts w:ascii="Arial" w:hAnsi="Arial" w:cs="Arial"/>
                <w:sz w:val="24"/>
              </w:rPr>
            </w:pPr>
          </w:p>
        </w:tc>
        <w:tc>
          <w:tcPr>
            <w:tcW w:w="6789" w:type="dxa"/>
            <w:vAlign w:val="center"/>
          </w:tcPr>
          <w:p w:rsidR="005E4272" w:rsidRDefault="005E4272" w:rsidP="00C4188B">
            <w:pPr>
              <w:pStyle w:val="Titre9"/>
            </w:pPr>
            <w:r>
              <w:t>LA GMAO</w:t>
            </w:r>
          </w:p>
        </w:tc>
        <w:tc>
          <w:tcPr>
            <w:tcW w:w="1642" w:type="dxa"/>
            <w:vAlign w:val="center"/>
          </w:tcPr>
          <w:p w:rsidR="005E4272" w:rsidRDefault="006E61B4" w:rsidP="00C4188B">
            <w:pPr>
              <w:jc w:val="right"/>
              <w:rPr>
                <w:rFonts w:ascii="Arial" w:hAnsi="Arial" w:cs="Arial"/>
                <w:sz w:val="24"/>
              </w:rPr>
            </w:pPr>
            <w:r>
              <w:rPr>
                <w:rFonts w:ascii="Arial" w:hAnsi="Arial" w:cs="Arial"/>
                <w:sz w:val="24"/>
              </w:rPr>
              <w:t>12/22</w:t>
            </w:r>
          </w:p>
        </w:tc>
      </w:tr>
    </w:tbl>
    <w:p w:rsidR="00880677" w:rsidRDefault="00880677">
      <w:pPr>
        <w:jc w:val="both"/>
        <w:rPr>
          <w:rFonts w:asciiTheme="minorHAnsi" w:hAnsiTheme="minorHAnsi" w:cstheme="minorHAnsi"/>
          <w:sz w:val="22"/>
          <w:szCs w:val="22"/>
        </w:rPr>
      </w:pPr>
    </w:p>
    <w:p w:rsidR="005E4272" w:rsidRDefault="00880677">
      <w:pPr>
        <w:jc w:val="both"/>
        <w:rPr>
          <w:rFonts w:asciiTheme="minorHAnsi" w:hAnsiTheme="minorHAnsi" w:cstheme="minorHAnsi"/>
          <w:sz w:val="22"/>
          <w:szCs w:val="22"/>
        </w:rPr>
      </w:pPr>
      <w:r>
        <w:rPr>
          <w:rFonts w:asciiTheme="minorHAnsi" w:hAnsiTheme="minorHAnsi" w:cstheme="minorHAnsi"/>
          <w:sz w:val="22"/>
          <w:szCs w:val="22"/>
        </w:rPr>
        <w:t>Renseignez alors le formulaire de demande d’intervention pré-rempli automatiquement pa</w:t>
      </w:r>
      <w:r w:rsidR="006965E1">
        <w:rPr>
          <w:rFonts w:asciiTheme="minorHAnsi" w:hAnsiTheme="minorHAnsi" w:cstheme="minorHAnsi"/>
          <w:sz w:val="22"/>
          <w:szCs w:val="22"/>
        </w:rPr>
        <w:t>r</w:t>
      </w:r>
      <w:r>
        <w:rPr>
          <w:rFonts w:asciiTheme="minorHAnsi" w:hAnsiTheme="minorHAnsi" w:cstheme="minorHAnsi"/>
          <w:sz w:val="22"/>
          <w:szCs w:val="22"/>
        </w:rPr>
        <w:t xml:space="preserve"> ce que vous avez rentré précédemment de la façon suivante :</w:t>
      </w:r>
    </w:p>
    <w:p w:rsidR="00880677" w:rsidRDefault="00880677">
      <w:pPr>
        <w:jc w:val="both"/>
        <w:rPr>
          <w:rFonts w:asciiTheme="minorHAnsi" w:hAnsiTheme="minorHAnsi" w:cstheme="minorHAnsi"/>
          <w:sz w:val="22"/>
          <w:szCs w:val="22"/>
        </w:rPr>
      </w:pPr>
    </w:p>
    <w:p w:rsidR="00880677" w:rsidRDefault="00880677">
      <w:pPr>
        <w:jc w:val="both"/>
        <w:rPr>
          <w:rFonts w:asciiTheme="minorHAnsi" w:hAnsiTheme="minorHAnsi" w:cstheme="minorHAnsi"/>
          <w:sz w:val="22"/>
          <w:szCs w:val="22"/>
        </w:rPr>
      </w:pPr>
      <w:r>
        <w:rPr>
          <w:rFonts w:asciiTheme="minorHAnsi" w:hAnsiTheme="minorHAnsi" w:cstheme="minorHAnsi"/>
          <w:sz w:val="22"/>
          <w:szCs w:val="22"/>
        </w:rPr>
        <w:t>Cliquez sur « </w:t>
      </w:r>
      <w:r w:rsidRPr="005C24C8">
        <w:rPr>
          <w:rFonts w:asciiTheme="minorHAnsi" w:hAnsiTheme="minorHAnsi" w:cstheme="minorHAnsi"/>
          <w:b/>
          <w:sz w:val="22"/>
          <w:szCs w:val="22"/>
        </w:rPr>
        <w:t>MODIFIER </w:t>
      </w:r>
      <w:r>
        <w:rPr>
          <w:rFonts w:asciiTheme="minorHAnsi" w:hAnsiTheme="minorHAnsi" w:cstheme="minorHAnsi"/>
          <w:sz w:val="22"/>
          <w:szCs w:val="22"/>
        </w:rPr>
        <w:t>»</w:t>
      </w:r>
    </w:p>
    <w:p w:rsidR="00880677" w:rsidRDefault="00880677">
      <w:pPr>
        <w:jc w:val="both"/>
        <w:rPr>
          <w:rFonts w:asciiTheme="minorHAnsi" w:hAnsiTheme="minorHAnsi" w:cstheme="minorHAnsi"/>
          <w:sz w:val="22"/>
          <w:szCs w:val="22"/>
        </w:rPr>
      </w:pPr>
    </w:p>
    <w:p w:rsidR="00880677" w:rsidRPr="00880677" w:rsidRDefault="00880677">
      <w:pPr>
        <w:jc w:val="both"/>
        <w:rPr>
          <w:rFonts w:asciiTheme="minorHAnsi" w:hAnsiTheme="minorHAnsi" w:cstheme="minorHAnsi"/>
          <w:sz w:val="22"/>
          <w:szCs w:val="22"/>
          <w:highlight w:val="yellow"/>
        </w:rPr>
      </w:pPr>
      <w:r w:rsidRPr="00880677">
        <w:rPr>
          <w:rFonts w:asciiTheme="minorHAnsi" w:hAnsiTheme="minorHAnsi" w:cstheme="minorHAnsi"/>
          <w:sz w:val="22"/>
          <w:szCs w:val="22"/>
          <w:highlight w:val="yellow"/>
        </w:rPr>
        <w:t>Choisissez la date de début et de fin des travaux dans les calendriers (date d’aujourd’hui).</w:t>
      </w:r>
    </w:p>
    <w:p w:rsidR="00880677" w:rsidRPr="00880677" w:rsidRDefault="00880677">
      <w:pPr>
        <w:jc w:val="both"/>
        <w:rPr>
          <w:rFonts w:asciiTheme="minorHAnsi" w:hAnsiTheme="minorHAnsi" w:cstheme="minorHAnsi"/>
          <w:sz w:val="22"/>
          <w:szCs w:val="22"/>
          <w:highlight w:val="yellow"/>
        </w:rPr>
      </w:pPr>
      <w:r w:rsidRPr="00880677">
        <w:rPr>
          <w:rFonts w:asciiTheme="minorHAnsi" w:hAnsiTheme="minorHAnsi" w:cstheme="minorHAnsi"/>
          <w:sz w:val="22"/>
          <w:szCs w:val="22"/>
          <w:highlight w:val="yellow"/>
        </w:rPr>
        <w:t>Saisissez le texte suivant dans la zone réservée aux compléments d’information « Travaux à effectuer impérativement dans le temps imparti d’arrêt de production pour changement de format de 13h à 13h30 ».</w:t>
      </w:r>
    </w:p>
    <w:p w:rsidR="00880677" w:rsidRDefault="006965E1">
      <w:pPr>
        <w:jc w:val="both"/>
        <w:rPr>
          <w:rFonts w:asciiTheme="minorHAnsi" w:hAnsiTheme="minorHAnsi" w:cstheme="minorHAnsi"/>
          <w:sz w:val="22"/>
          <w:szCs w:val="22"/>
        </w:rPr>
      </w:pPr>
      <w:r>
        <w:rPr>
          <w:rFonts w:asciiTheme="minorHAnsi" w:hAnsiTheme="minorHAnsi" w:cstheme="minorHAnsi"/>
          <w:sz w:val="22"/>
          <w:szCs w:val="22"/>
          <w:highlight w:val="yellow"/>
        </w:rPr>
        <w:t>Renseignez aussi la durée prévue</w:t>
      </w:r>
      <w:r w:rsidR="00880677" w:rsidRPr="00880677">
        <w:rPr>
          <w:rFonts w:asciiTheme="minorHAnsi" w:hAnsiTheme="minorHAnsi" w:cstheme="minorHAnsi"/>
          <w:sz w:val="22"/>
          <w:szCs w:val="22"/>
          <w:highlight w:val="yellow"/>
        </w:rPr>
        <w:t xml:space="preserve"> des travaux </w:t>
      </w:r>
      <w:r>
        <w:rPr>
          <w:rFonts w:asciiTheme="minorHAnsi" w:hAnsiTheme="minorHAnsi" w:cstheme="minorHAnsi"/>
          <w:sz w:val="22"/>
          <w:szCs w:val="22"/>
          <w:highlight w:val="yellow"/>
        </w:rPr>
        <w:t xml:space="preserve">pour Stéphane </w:t>
      </w:r>
      <w:r w:rsidR="00880677" w:rsidRPr="00880677">
        <w:rPr>
          <w:rFonts w:asciiTheme="minorHAnsi" w:hAnsiTheme="minorHAnsi" w:cstheme="minorHAnsi"/>
          <w:sz w:val="22"/>
          <w:szCs w:val="22"/>
          <w:highlight w:val="yellow"/>
        </w:rPr>
        <w:t xml:space="preserve">: 30 minutes = 0.5 h </w:t>
      </w:r>
      <w:r>
        <w:rPr>
          <w:rFonts w:asciiTheme="minorHAnsi" w:hAnsiTheme="minorHAnsi" w:cstheme="minorHAnsi"/>
          <w:sz w:val="22"/>
          <w:szCs w:val="22"/>
        </w:rPr>
        <w:t xml:space="preserve">puis la touche </w:t>
      </w:r>
      <w:r w:rsidRPr="00D0625D">
        <w:rPr>
          <w:rFonts w:asciiTheme="minorHAnsi" w:hAnsiTheme="minorHAnsi" w:cstheme="minorHAnsi"/>
          <w:b/>
          <w:sz w:val="22"/>
          <w:szCs w:val="22"/>
        </w:rPr>
        <w:t>ENTER</w:t>
      </w:r>
      <w:r>
        <w:rPr>
          <w:rFonts w:asciiTheme="minorHAnsi" w:hAnsiTheme="minorHAnsi" w:cstheme="minorHAnsi"/>
          <w:sz w:val="22"/>
          <w:szCs w:val="22"/>
        </w:rPr>
        <w:t>.</w:t>
      </w:r>
    </w:p>
    <w:p w:rsidR="001B04D7" w:rsidRDefault="001B04D7">
      <w:pPr>
        <w:jc w:val="both"/>
        <w:rPr>
          <w:rFonts w:asciiTheme="minorHAnsi" w:hAnsiTheme="minorHAnsi" w:cstheme="minorHAnsi"/>
          <w:sz w:val="22"/>
          <w:szCs w:val="22"/>
        </w:rPr>
      </w:pPr>
    </w:p>
    <w:p w:rsidR="00880677" w:rsidRDefault="00880677">
      <w:pPr>
        <w:jc w:val="both"/>
        <w:rPr>
          <w:rFonts w:asciiTheme="minorHAnsi" w:hAnsiTheme="minorHAnsi" w:cstheme="minorHAnsi"/>
          <w:sz w:val="22"/>
          <w:szCs w:val="22"/>
        </w:rPr>
      </w:pPr>
      <w:r>
        <w:rPr>
          <w:rFonts w:asciiTheme="minorHAnsi" w:hAnsiTheme="minorHAnsi" w:cstheme="minorHAnsi"/>
          <w:sz w:val="22"/>
          <w:szCs w:val="22"/>
        </w:rPr>
        <w:t>Vous pouvez alors constater que</w:t>
      </w:r>
      <w:r w:rsidR="006965E1">
        <w:rPr>
          <w:rFonts w:asciiTheme="minorHAnsi" w:hAnsiTheme="minorHAnsi" w:cstheme="minorHAnsi"/>
          <w:sz w:val="22"/>
          <w:szCs w:val="22"/>
        </w:rPr>
        <w:t xml:space="preserve"> la durée totale des travaux est bien 0,5h (seul Stéphane intervient) et que</w:t>
      </w:r>
      <w:r>
        <w:rPr>
          <w:rFonts w:asciiTheme="minorHAnsi" w:hAnsiTheme="minorHAnsi" w:cstheme="minorHAnsi"/>
          <w:sz w:val="22"/>
          <w:szCs w:val="22"/>
        </w:rPr>
        <w:t xml:space="preserve"> le </w:t>
      </w:r>
      <w:r w:rsidR="001B04D7">
        <w:rPr>
          <w:rFonts w:asciiTheme="minorHAnsi" w:hAnsiTheme="minorHAnsi" w:cstheme="minorHAnsi"/>
          <w:sz w:val="22"/>
          <w:szCs w:val="22"/>
        </w:rPr>
        <w:t>coût</w:t>
      </w:r>
      <w:r>
        <w:rPr>
          <w:rFonts w:asciiTheme="minorHAnsi" w:hAnsiTheme="minorHAnsi" w:cstheme="minorHAnsi"/>
          <w:sz w:val="22"/>
          <w:szCs w:val="22"/>
        </w:rPr>
        <w:t xml:space="preserve"> de 15,00€ est édité automatiquement.</w:t>
      </w:r>
    </w:p>
    <w:p w:rsidR="00880677" w:rsidRDefault="00880677">
      <w:pPr>
        <w:jc w:val="both"/>
        <w:rPr>
          <w:rFonts w:asciiTheme="minorHAnsi" w:hAnsiTheme="minorHAnsi" w:cstheme="minorHAnsi"/>
          <w:sz w:val="22"/>
          <w:szCs w:val="22"/>
        </w:rPr>
      </w:pPr>
      <w:r>
        <w:rPr>
          <w:rFonts w:asciiTheme="minorHAnsi" w:hAnsiTheme="minorHAnsi" w:cstheme="minorHAnsi"/>
          <w:sz w:val="22"/>
          <w:szCs w:val="22"/>
        </w:rPr>
        <w:t xml:space="preserve">En effet, dans la base de données </w:t>
      </w:r>
      <w:r w:rsidR="00D1287D">
        <w:rPr>
          <w:rFonts w:asciiTheme="minorHAnsi" w:hAnsiTheme="minorHAnsi" w:cstheme="minorHAnsi"/>
          <w:sz w:val="22"/>
          <w:szCs w:val="22"/>
        </w:rPr>
        <w:t>de la GMAO, Stéphane a été créé</w:t>
      </w:r>
      <w:r>
        <w:rPr>
          <w:rFonts w:asciiTheme="minorHAnsi" w:hAnsiTheme="minorHAnsi" w:cstheme="minorHAnsi"/>
          <w:sz w:val="22"/>
          <w:szCs w:val="22"/>
        </w:rPr>
        <w:t xml:space="preserve"> comme un technicien travaillant à 30,00€/h.</w:t>
      </w:r>
    </w:p>
    <w:p w:rsidR="00880677" w:rsidRDefault="00880677">
      <w:pPr>
        <w:jc w:val="both"/>
        <w:rPr>
          <w:rFonts w:asciiTheme="minorHAnsi" w:hAnsiTheme="minorHAnsi" w:cstheme="minorHAnsi"/>
          <w:sz w:val="22"/>
          <w:szCs w:val="22"/>
        </w:rPr>
      </w:pPr>
    </w:p>
    <w:p w:rsidR="005E4272" w:rsidRDefault="00880677">
      <w:pPr>
        <w:jc w:val="both"/>
        <w:rPr>
          <w:rFonts w:asciiTheme="minorHAnsi" w:hAnsiTheme="minorHAnsi" w:cstheme="minorHAnsi"/>
          <w:sz w:val="22"/>
          <w:szCs w:val="22"/>
        </w:rPr>
      </w:pPr>
      <w:r>
        <w:rPr>
          <w:noProof/>
        </w:rPr>
        <w:drawing>
          <wp:inline distT="0" distB="0" distL="0" distR="0">
            <wp:extent cx="5972810" cy="3353435"/>
            <wp:effectExtent l="0" t="0" r="889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3353435"/>
                    </a:xfrm>
                    <a:prstGeom prst="rect">
                      <a:avLst/>
                    </a:prstGeom>
                  </pic:spPr>
                </pic:pic>
              </a:graphicData>
            </a:graphic>
          </wp:inline>
        </w:drawing>
      </w:r>
    </w:p>
    <w:p w:rsidR="005E4272" w:rsidRDefault="005E4272">
      <w:pPr>
        <w:jc w:val="both"/>
        <w:rPr>
          <w:rFonts w:asciiTheme="minorHAnsi" w:hAnsiTheme="minorHAnsi" w:cstheme="minorHAnsi"/>
          <w:sz w:val="22"/>
          <w:szCs w:val="22"/>
        </w:rPr>
      </w:pPr>
    </w:p>
    <w:p w:rsidR="005E4272" w:rsidRDefault="00880677">
      <w:pPr>
        <w:jc w:val="both"/>
        <w:rPr>
          <w:rFonts w:asciiTheme="minorHAnsi" w:hAnsiTheme="minorHAnsi" w:cstheme="minorHAnsi"/>
          <w:sz w:val="22"/>
          <w:szCs w:val="22"/>
        </w:rPr>
      </w:pPr>
      <w:r>
        <w:rPr>
          <w:rFonts w:asciiTheme="minorHAnsi" w:hAnsiTheme="minorHAnsi" w:cstheme="minorHAnsi"/>
          <w:sz w:val="22"/>
          <w:szCs w:val="22"/>
        </w:rPr>
        <w:t>Terminez la saisie en cliquant sur « </w:t>
      </w:r>
      <w:r w:rsidRPr="005C24C8">
        <w:rPr>
          <w:rFonts w:asciiTheme="minorHAnsi" w:hAnsiTheme="minorHAnsi" w:cstheme="minorHAnsi"/>
          <w:b/>
          <w:sz w:val="22"/>
          <w:szCs w:val="22"/>
        </w:rPr>
        <w:t>VALIDER</w:t>
      </w:r>
      <w:r>
        <w:rPr>
          <w:rFonts w:asciiTheme="minorHAnsi" w:hAnsiTheme="minorHAnsi" w:cstheme="minorHAnsi"/>
          <w:sz w:val="22"/>
          <w:szCs w:val="22"/>
        </w:rPr>
        <w:t> ».</w:t>
      </w:r>
    </w:p>
    <w:p w:rsidR="00880677" w:rsidRDefault="00880677">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Default="005E4272">
      <w:pPr>
        <w:jc w:val="both"/>
        <w:rPr>
          <w:rFonts w:asciiTheme="minorHAnsi" w:hAnsiTheme="minorHAnsi" w:cstheme="minorHAnsi"/>
          <w:sz w:val="22"/>
          <w:szCs w:val="22"/>
        </w:rPr>
      </w:pPr>
    </w:p>
    <w:p w:rsidR="005E4272" w:rsidRPr="00814A1A" w:rsidRDefault="005E4272">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27C87" w:rsidTr="00C4188B">
        <w:trPr>
          <w:jc w:val="center"/>
        </w:trPr>
        <w:tc>
          <w:tcPr>
            <w:tcW w:w="1913" w:type="dxa"/>
          </w:tcPr>
          <w:p w:rsidR="00827C87" w:rsidRDefault="00827C87" w:rsidP="00C4188B">
            <w:pPr>
              <w:jc w:val="both"/>
              <w:rPr>
                <w:rFonts w:ascii="Arial" w:hAnsi="Arial" w:cs="Arial"/>
                <w:sz w:val="24"/>
              </w:rPr>
            </w:pPr>
          </w:p>
          <w:p w:rsidR="00827C87" w:rsidRDefault="00827C87" w:rsidP="00C4188B">
            <w:pPr>
              <w:jc w:val="center"/>
              <w:rPr>
                <w:rFonts w:ascii="Arial" w:hAnsi="Arial" w:cs="Arial"/>
                <w:sz w:val="24"/>
              </w:rPr>
            </w:pPr>
            <w:r>
              <w:rPr>
                <w:rFonts w:ascii="Arial" w:hAnsi="Arial" w:cs="Arial"/>
                <w:sz w:val="24"/>
              </w:rPr>
              <w:t>BAC PRO</w:t>
            </w:r>
          </w:p>
          <w:p w:rsidR="00827C87" w:rsidRDefault="00827C87" w:rsidP="00C4188B">
            <w:pPr>
              <w:jc w:val="center"/>
              <w:rPr>
                <w:rFonts w:ascii="Arial" w:hAnsi="Arial" w:cs="Arial"/>
                <w:sz w:val="24"/>
              </w:rPr>
            </w:pPr>
            <w:r>
              <w:rPr>
                <w:rFonts w:ascii="Arial" w:hAnsi="Arial" w:cs="Arial"/>
                <w:sz w:val="24"/>
              </w:rPr>
              <w:t>MEI</w:t>
            </w:r>
          </w:p>
          <w:p w:rsidR="00827C87" w:rsidRDefault="00827C87" w:rsidP="00C4188B">
            <w:pPr>
              <w:jc w:val="both"/>
              <w:rPr>
                <w:rFonts w:ascii="Arial" w:hAnsi="Arial" w:cs="Arial"/>
                <w:sz w:val="24"/>
              </w:rPr>
            </w:pPr>
          </w:p>
        </w:tc>
        <w:tc>
          <w:tcPr>
            <w:tcW w:w="6789" w:type="dxa"/>
            <w:vAlign w:val="center"/>
          </w:tcPr>
          <w:p w:rsidR="00827C87" w:rsidRDefault="00827C87" w:rsidP="00C4188B">
            <w:pPr>
              <w:pStyle w:val="Titre9"/>
            </w:pPr>
            <w:r>
              <w:t>LA GMAO</w:t>
            </w:r>
          </w:p>
        </w:tc>
        <w:tc>
          <w:tcPr>
            <w:tcW w:w="1642" w:type="dxa"/>
            <w:vAlign w:val="center"/>
          </w:tcPr>
          <w:p w:rsidR="00827C87" w:rsidRDefault="006E61B4" w:rsidP="00C4188B">
            <w:pPr>
              <w:jc w:val="right"/>
              <w:rPr>
                <w:rFonts w:ascii="Arial" w:hAnsi="Arial" w:cs="Arial"/>
                <w:sz w:val="24"/>
              </w:rPr>
            </w:pPr>
            <w:r>
              <w:rPr>
                <w:rFonts w:ascii="Arial" w:hAnsi="Arial" w:cs="Arial"/>
                <w:sz w:val="24"/>
              </w:rPr>
              <w:t>13/22</w:t>
            </w:r>
          </w:p>
        </w:tc>
      </w:tr>
    </w:tbl>
    <w:p w:rsidR="00827C87" w:rsidRDefault="00827C87">
      <w:pPr>
        <w:jc w:val="both"/>
        <w:rPr>
          <w:rFonts w:ascii="Arial" w:hAnsi="Arial" w:cs="Arial"/>
          <w:b/>
          <w:color w:val="FF0000"/>
          <w:sz w:val="24"/>
        </w:rPr>
      </w:pPr>
    </w:p>
    <w:p w:rsidR="001B04D7" w:rsidRDefault="001B04D7" w:rsidP="001B04D7">
      <w:pPr>
        <w:jc w:val="both"/>
        <w:rPr>
          <w:rFonts w:asciiTheme="minorHAnsi" w:hAnsiTheme="minorHAnsi" w:cstheme="minorHAnsi"/>
          <w:sz w:val="22"/>
          <w:szCs w:val="22"/>
        </w:rPr>
      </w:pPr>
      <w:r>
        <w:rPr>
          <w:rFonts w:asciiTheme="minorHAnsi" w:hAnsiTheme="minorHAnsi" w:cstheme="minorHAnsi"/>
          <w:sz w:val="22"/>
          <w:szCs w:val="22"/>
        </w:rPr>
        <w:t>Vous pouvez alors « </w:t>
      </w:r>
      <w:r w:rsidRPr="005C24C8">
        <w:rPr>
          <w:rFonts w:asciiTheme="minorHAnsi" w:hAnsiTheme="minorHAnsi" w:cstheme="minorHAnsi"/>
          <w:b/>
          <w:sz w:val="22"/>
          <w:szCs w:val="22"/>
        </w:rPr>
        <w:t>IMPRIMER</w:t>
      </w:r>
      <w:r>
        <w:rPr>
          <w:rFonts w:asciiTheme="minorHAnsi" w:hAnsiTheme="minorHAnsi" w:cstheme="minorHAnsi"/>
          <w:sz w:val="22"/>
          <w:szCs w:val="22"/>
        </w:rPr>
        <w:t> » ce bon de travail.</w:t>
      </w:r>
    </w:p>
    <w:p w:rsidR="001B04D7" w:rsidRDefault="001B04D7">
      <w:pPr>
        <w:jc w:val="both"/>
        <w:rPr>
          <w:rFonts w:ascii="Arial" w:hAnsi="Arial" w:cs="Arial"/>
          <w:b/>
          <w:color w:val="FF0000"/>
          <w:sz w:val="24"/>
        </w:rPr>
      </w:pPr>
    </w:p>
    <w:p w:rsidR="00880677" w:rsidRDefault="005C45A6">
      <w:pPr>
        <w:jc w:val="both"/>
        <w:rPr>
          <w:rFonts w:ascii="Arial" w:hAnsi="Arial" w:cs="Arial"/>
          <w:b/>
          <w:color w:val="FF0000"/>
          <w:sz w:val="24"/>
        </w:rPr>
      </w:pPr>
      <w:r>
        <w:rPr>
          <w:rFonts w:ascii="Calibri" w:eastAsia="Calibri" w:hAnsi="Calibri"/>
          <w:noProof/>
          <w:sz w:val="22"/>
          <w:szCs w:val="22"/>
        </w:rPr>
        <w:pict>
          <v:shape id="Connecteur droit avec flèche 256" o:spid="_x0000_s1047" type="#_x0000_t32" style="position:absolute;left:0;text-align:left;margin-left:408.95pt;margin-top:7.5pt;width:56.25pt;height:297pt;flip: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" strokecolor="red" strokeweight="1.5pt">
            <v:stroke dashstyle="3 1" endarrow="open"/>
          </v:shape>
        </w:pict>
      </w:r>
      <w:r>
        <w:rPr>
          <w:rFonts w:ascii="Calibri" w:eastAsia="Calibri" w:hAnsi="Calibri"/>
          <w:noProof/>
          <w:sz w:val="22"/>
          <w:szCs w:val="22"/>
        </w:rPr>
        <w:pict>
          <v:shape id="Connecteur droit avec flèche 63" o:spid="_x0000_s1046" type="#_x0000_t32" style="position:absolute;left:0;text-align:left;margin-left:82.7pt;margin-top:11.25pt;width:56.25pt;height:270pt;flip:y;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" strokecolor="red" strokeweight="1.5pt">
            <v:stroke endarrow="open"/>
          </v:shape>
        </w:pict>
      </w:r>
      <w:r w:rsidR="00880677">
        <w:rPr>
          <w:noProof/>
        </w:rPr>
        <w:drawing>
          <wp:inline distT="0" distB="0" distL="0" distR="0">
            <wp:extent cx="5972810" cy="3353435"/>
            <wp:effectExtent l="0" t="0" r="889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353435"/>
                    </a:xfrm>
                    <a:prstGeom prst="rect">
                      <a:avLst/>
                    </a:prstGeom>
                  </pic:spPr>
                </pic:pic>
              </a:graphicData>
            </a:graphic>
          </wp:inline>
        </w:drawing>
      </w:r>
    </w:p>
    <w:p w:rsidR="001B04D7" w:rsidRDefault="001B04D7">
      <w:pPr>
        <w:jc w:val="both"/>
        <w:rPr>
          <w:rFonts w:ascii="Arial" w:hAnsi="Arial" w:cs="Arial"/>
          <w:b/>
          <w:color w:val="FF0000"/>
          <w:sz w:val="24"/>
        </w:rPr>
      </w:pPr>
    </w:p>
    <w:p w:rsidR="001B04D7" w:rsidRDefault="001B04D7">
      <w:pPr>
        <w:jc w:val="both"/>
        <w:rPr>
          <w:rFonts w:asciiTheme="minorHAnsi" w:hAnsiTheme="minorHAnsi" w:cstheme="minorHAnsi"/>
          <w:sz w:val="22"/>
          <w:szCs w:val="22"/>
        </w:rPr>
      </w:pPr>
      <w:r w:rsidRPr="00D1287D">
        <w:rPr>
          <w:rFonts w:asciiTheme="minorHAnsi" w:hAnsiTheme="minorHAnsi" w:cstheme="minorHAnsi"/>
          <w:sz w:val="22"/>
          <w:szCs w:val="22"/>
          <w:u w:val="single"/>
        </w:rPr>
        <w:t>Cliquez</w:t>
      </w:r>
      <w:r w:rsidR="00D1287D" w:rsidRPr="00D1287D">
        <w:rPr>
          <w:rFonts w:asciiTheme="minorHAnsi" w:hAnsiTheme="minorHAnsi" w:cstheme="minorHAnsi"/>
          <w:sz w:val="22"/>
          <w:szCs w:val="22"/>
          <w:u w:val="single"/>
        </w:rPr>
        <w:t xml:space="preserve"> ICI</w:t>
      </w:r>
      <w:r w:rsidRPr="001B04D7">
        <w:rPr>
          <w:rFonts w:asciiTheme="minorHAnsi" w:hAnsiTheme="minorHAnsi" w:cstheme="minorHAnsi"/>
          <w:sz w:val="22"/>
          <w:szCs w:val="22"/>
        </w:rPr>
        <w:t xml:space="preserve"> sur « </w:t>
      </w:r>
      <w:r w:rsidRPr="005C24C8">
        <w:rPr>
          <w:rFonts w:asciiTheme="minorHAnsi" w:hAnsiTheme="minorHAnsi" w:cstheme="minorHAnsi"/>
          <w:b/>
          <w:sz w:val="22"/>
          <w:szCs w:val="22"/>
        </w:rPr>
        <w:t>FERMER</w:t>
      </w:r>
      <w:r w:rsidRPr="001B04D7">
        <w:rPr>
          <w:rFonts w:asciiTheme="minorHAnsi" w:hAnsiTheme="minorHAnsi" w:cstheme="minorHAnsi"/>
          <w:sz w:val="22"/>
          <w:szCs w:val="22"/>
        </w:rPr>
        <w:t> » pour quitter le gestionnaire d’impression.</w:t>
      </w:r>
    </w:p>
    <w:p w:rsidR="001B04D7" w:rsidRPr="001B04D7" w:rsidRDefault="001B04D7">
      <w:pPr>
        <w:jc w:val="both"/>
        <w:rPr>
          <w:rFonts w:asciiTheme="minorHAnsi" w:hAnsiTheme="minorHAnsi" w:cstheme="minorHAnsi"/>
          <w:sz w:val="22"/>
          <w:szCs w:val="22"/>
        </w:rPr>
      </w:pPr>
    </w:p>
    <w:p w:rsidR="00827C87" w:rsidRDefault="001B04D7">
      <w:pPr>
        <w:jc w:val="both"/>
        <w:rPr>
          <w:rFonts w:ascii="Arial" w:hAnsi="Arial" w:cs="Arial"/>
          <w:b/>
          <w:color w:val="FF0000"/>
          <w:sz w:val="24"/>
        </w:rPr>
      </w:pPr>
      <w:r>
        <w:rPr>
          <w:rFonts w:ascii="Arial" w:hAnsi="Arial" w:cs="Arial"/>
          <w:b/>
          <w:color w:val="FF0000"/>
          <w:sz w:val="24"/>
        </w:rPr>
        <w:t>ATTENTION : la CROIX ROUGE en haut à droite ferme l’application de GMAO !</w:t>
      </w:r>
    </w:p>
    <w:p w:rsidR="001B04D7" w:rsidRPr="001B04D7" w:rsidRDefault="001B04D7">
      <w:pPr>
        <w:jc w:val="both"/>
        <w:rPr>
          <w:rFonts w:asciiTheme="minorHAnsi" w:hAnsiTheme="minorHAnsi" w:cstheme="minorHAnsi"/>
          <w:sz w:val="22"/>
          <w:szCs w:val="22"/>
        </w:rPr>
      </w:pPr>
    </w:p>
    <w:p w:rsidR="001B04D7" w:rsidRPr="001B04D7" w:rsidRDefault="001B04D7">
      <w:pPr>
        <w:jc w:val="both"/>
        <w:rPr>
          <w:rFonts w:asciiTheme="minorHAnsi" w:hAnsiTheme="minorHAnsi" w:cstheme="minorHAnsi"/>
          <w:sz w:val="22"/>
          <w:szCs w:val="22"/>
        </w:rPr>
      </w:pPr>
      <w:r w:rsidRPr="001B04D7">
        <w:rPr>
          <w:rFonts w:asciiTheme="minorHAnsi" w:hAnsiTheme="minorHAnsi" w:cstheme="minorHAnsi"/>
          <w:sz w:val="22"/>
          <w:szCs w:val="22"/>
        </w:rPr>
        <w:t xml:space="preserve">Une fois revenu à la FICHE DE DEMANDE DE TRAVAIL, </w:t>
      </w:r>
      <w:r>
        <w:rPr>
          <w:rFonts w:asciiTheme="minorHAnsi" w:hAnsiTheme="minorHAnsi" w:cstheme="minorHAnsi"/>
          <w:sz w:val="22"/>
          <w:szCs w:val="22"/>
        </w:rPr>
        <w:t>cliquez sur « </w:t>
      </w:r>
      <w:r w:rsidRPr="005C24C8">
        <w:rPr>
          <w:rFonts w:asciiTheme="minorHAnsi" w:hAnsiTheme="minorHAnsi" w:cstheme="minorHAnsi"/>
          <w:b/>
          <w:sz w:val="22"/>
          <w:szCs w:val="22"/>
        </w:rPr>
        <w:t>FERMER</w:t>
      </w:r>
      <w:r>
        <w:rPr>
          <w:rFonts w:asciiTheme="minorHAnsi" w:hAnsiTheme="minorHAnsi" w:cstheme="minorHAnsi"/>
          <w:sz w:val="22"/>
          <w:szCs w:val="22"/>
        </w:rPr>
        <w:t> » pour revenir à la page d’accueil.</w:t>
      </w:r>
    </w:p>
    <w:p w:rsidR="001B04D7" w:rsidRDefault="005C45A6">
      <w:pPr>
        <w:jc w:val="both"/>
        <w:rPr>
          <w:rFonts w:ascii="Arial" w:hAnsi="Arial" w:cs="Arial"/>
          <w:b/>
          <w:color w:val="FF0000"/>
          <w:sz w:val="24"/>
        </w:rPr>
      </w:pPr>
      <w:r>
        <w:rPr>
          <w:rFonts w:ascii="Calibri" w:eastAsia="Calibri" w:hAnsi="Calibri"/>
          <w:noProof/>
          <w:sz w:val="22"/>
          <w:szCs w:val="22"/>
        </w:rPr>
        <w:pict>
          <v:shape id="Connecteur droit avec flèche 258" o:spid="_x0000_s1045" type="#_x0000_t32" style="position:absolute;left:0;text-align:left;margin-left:234.2pt;margin-top:203.45pt;width:50.25pt;height:21.7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" strokecolor="red" strokeweight="1.5pt">
            <v:stroke endarrow="open"/>
          </v:shape>
        </w:pict>
      </w:r>
      <w:r w:rsidR="001B04D7">
        <w:rPr>
          <w:noProof/>
        </w:rPr>
        <w:drawing>
          <wp:inline distT="0" distB="0" distL="0" distR="0">
            <wp:extent cx="5972810" cy="3353435"/>
            <wp:effectExtent l="0" t="0" r="889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3353435"/>
                    </a:xfrm>
                    <a:prstGeom prst="rect">
                      <a:avLst/>
                    </a:prstGeom>
                  </pic:spPr>
                </pic:pic>
              </a:graphicData>
            </a:graphic>
          </wp:inline>
        </w:drawing>
      </w:r>
    </w:p>
    <w:p w:rsidR="001B04D7" w:rsidRDefault="001B04D7">
      <w:pPr>
        <w:jc w:val="both"/>
        <w:rPr>
          <w:rFonts w:ascii="Arial" w:hAnsi="Arial" w:cs="Arial"/>
          <w:b/>
          <w:color w:val="FF0000"/>
          <w:sz w:val="24"/>
        </w:rPr>
      </w:pPr>
    </w:p>
    <w:p w:rsidR="001B04D7" w:rsidRDefault="001B04D7">
      <w:pPr>
        <w:jc w:val="both"/>
        <w:rPr>
          <w:rFonts w:ascii="Arial" w:hAnsi="Arial" w:cs="Arial"/>
          <w:b/>
          <w:color w:val="FF0000"/>
          <w:sz w:val="24"/>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27C87" w:rsidTr="00C4188B">
        <w:trPr>
          <w:jc w:val="center"/>
        </w:trPr>
        <w:tc>
          <w:tcPr>
            <w:tcW w:w="1913" w:type="dxa"/>
          </w:tcPr>
          <w:p w:rsidR="00827C87" w:rsidRDefault="00827C87" w:rsidP="00C4188B">
            <w:pPr>
              <w:jc w:val="both"/>
              <w:rPr>
                <w:rFonts w:ascii="Arial" w:hAnsi="Arial" w:cs="Arial"/>
                <w:sz w:val="24"/>
              </w:rPr>
            </w:pPr>
          </w:p>
          <w:p w:rsidR="00827C87" w:rsidRDefault="00827C87" w:rsidP="00C4188B">
            <w:pPr>
              <w:jc w:val="center"/>
              <w:rPr>
                <w:rFonts w:ascii="Arial" w:hAnsi="Arial" w:cs="Arial"/>
                <w:sz w:val="24"/>
              </w:rPr>
            </w:pPr>
            <w:r>
              <w:rPr>
                <w:rFonts w:ascii="Arial" w:hAnsi="Arial" w:cs="Arial"/>
                <w:sz w:val="24"/>
              </w:rPr>
              <w:t>BAC PRO</w:t>
            </w:r>
          </w:p>
          <w:p w:rsidR="00827C87" w:rsidRDefault="00827C87" w:rsidP="00C4188B">
            <w:pPr>
              <w:jc w:val="center"/>
              <w:rPr>
                <w:rFonts w:ascii="Arial" w:hAnsi="Arial" w:cs="Arial"/>
                <w:sz w:val="24"/>
              </w:rPr>
            </w:pPr>
            <w:r>
              <w:rPr>
                <w:rFonts w:ascii="Arial" w:hAnsi="Arial" w:cs="Arial"/>
                <w:sz w:val="24"/>
              </w:rPr>
              <w:t>MEI</w:t>
            </w:r>
          </w:p>
          <w:p w:rsidR="00827C87" w:rsidRDefault="00827C87" w:rsidP="00C4188B">
            <w:pPr>
              <w:jc w:val="both"/>
              <w:rPr>
                <w:rFonts w:ascii="Arial" w:hAnsi="Arial" w:cs="Arial"/>
                <w:sz w:val="24"/>
              </w:rPr>
            </w:pPr>
          </w:p>
        </w:tc>
        <w:tc>
          <w:tcPr>
            <w:tcW w:w="6789" w:type="dxa"/>
            <w:vAlign w:val="center"/>
          </w:tcPr>
          <w:p w:rsidR="00827C87" w:rsidRDefault="00827C87" w:rsidP="00C4188B">
            <w:pPr>
              <w:pStyle w:val="Titre9"/>
            </w:pPr>
            <w:r>
              <w:t>LA GMAO</w:t>
            </w:r>
          </w:p>
        </w:tc>
        <w:tc>
          <w:tcPr>
            <w:tcW w:w="1642" w:type="dxa"/>
            <w:vAlign w:val="center"/>
          </w:tcPr>
          <w:p w:rsidR="00827C87" w:rsidRDefault="006E61B4" w:rsidP="00C4188B">
            <w:pPr>
              <w:jc w:val="right"/>
              <w:rPr>
                <w:rFonts w:ascii="Arial" w:hAnsi="Arial" w:cs="Arial"/>
                <w:sz w:val="24"/>
              </w:rPr>
            </w:pPr>
            <w:r>
              <w:rPr>
                <w:rFonts w:ascii="Arial" w:hAnsi="Arial" w:cs="Arial"/>
                <w:sz w:val="24"/>
              </w:rPr>
              <w:t>14/22</w:t>
            </w:r>
          </w:p>
        </w:tc>
      </w:tr>
    </w:tbl>
    <w:p w:rsidR="00827C87" w:rsidRDefault="00827C87">
      <w:pPr>
        <w:jc w:val="both"/>
        <w:rPr>
          <w:rFonts w:asciiTheme="minorHAnsi" w:hAnsiTheme="minorHAnsi" w:cstheme="minorHAnsi"/>
          <w:sz w:val="22"/>
          <w:szCs w:val="22"/>
        </w:rPr>
      </w:pPr>
    </w:p>
    <w:p w:rsidR="00D47EDF" w:rsidRPr="00A22704" w:rsidRDefault="00D47EDF" w:rsidP="00D47EDF">
      <w:pPr>
        <w:spacing w:line="276" w:lineRule="auto"/>
        <w:rPr>
          <w:rFonts w:ascii="Calibri" w:eastAsia="Calibri" w:hAnsi="Calibri"/>
          <w:b/>
          <w:color w:val="E36C0A" w:themeColor="accent6" w:themeShade="BF"/>
          <w:sz w:val="28"/>
          <w:szCs w:val="28"/>
          <w:u w:val="single"/>
          <w:lang w:eastAsia="en-US"/>
        </w:rPr>
      </w:pPr>
      <w:r>
        <w:rPr>
          <w:rFonts w:ascii="Calibri" w:eastAsia="Calibri" w:hAnsi="Calibri"/>
          <w:b/>
          <w:color w:val="E36C0A" w:themeColor="accent6" w:themeShade="BF"/>
          <w:sz w:val="28"/>
          <w:szCs w:val="28"/>
          <w:u w:val="single"/>
          <w:lang w:eastAsia="en-US"/>
        </w:rPr>
        <w:t>5</w:t>
      </w:r>
      <w:r w:rsidRPr="00A22704">
        <w:rPr>
          <w:rFonts w:ascii="Calibri" w:eastAsia="Calibri" w:hAnsi="Calibri"/>
          <w:b/>
          <w:color w:val="E36C0A" w:themeColor="accent6" w:themeShade="BF"/>
          <w:sz w:val="28"/>
          <w:szCs w:val="28"/>
          <w:u w:val="single"/>
          <w:lang w:eastAsia="en-US"/>
        </w:rPr>
        <w:t xml:space="preserve"> – </w:t>
      </w:r>
      <w:r>
        <w:rPr>
          <w:rFonts w:ascii="Calibri" w:eastAsia="Calibri" w:hAnsi="Calibri"/>
          <w:b/>
          <w:color w:val="E36C0A" w:themeColor="accent6" w:themeShade="BF"/>
          <w:sz w:val="28"/>
          <w:szCs w:val="28"/>
          <w:u w:val="single"/>
          <w:lang w:eastAsia="en-US"/>
        </w:rPr>
        <w:t>Suivi de Bons de Travail en cours (demandes éditées mais comptes-rendus non cloturés)</w:t>
      </w:r>
    </w:p>
    <w:p w:rsidR="00D47EDF" w:rsidRPr="001B04D7" w:rsidRDefault="00D47EDF">
      <w:pPr>
        <w:jc w:val="both"/>
        <w:rPr>
          <w:rFonts w:asciiTheme="minorHAnsi" w:hAnsiTheme="minorHAnsi" w:cstheme="minorHAnsi"/>
          <w:sz w:val="22"/>
          <w:szCs w:val="22"/>
        </w:rPr>
      </w:pPr>
    </w:p>
    <w:p w:rsidR="001B04D7" w:rsidRDefault="001B04D7">
      <w:pPr>
        <w:jc w:val="both"/>
        <w:rPr>
          <w:rFonts w:asciiTheme="minorHAnsi" w:hAnsiTheme="minorHAnsi" w:cstheme="minorHAnsi"/>
          <w:sz w:val="22"/>
          <w:szCs w:val="22"/>
        </w:rPr>
      </w:pPr>
      <w:r w:rsidRPr="001B04D7">
        <w:rPr>
          <w:rFonts w:asciiTheme="minorHAnsi" w:hAnsiTheme="minorHAnsi" w:cstheme="minorHAnsi"/>
          <w:sz w:val="22"/>
          <w:szCs w:val="22"/>
        </w:rPr>
        <w:t>Vous pouvez alors c</w:t>
      </w:r>
      <w:r>
        <w:rPr>
          <w:rFonts w:asciiTheme="minorHAnsi" w:hAnsiTheme="minorHAnsi" w:cstheme="minorHAnsi"/>
          <w:sz w:val="22"/>
          <w:szCs w:val="22"/>
        </w:rPr>
        <w:t>onstater que dans le champ « </w:t>
      </w:r>
      <w:r w:rsidRPr="005C24C8">
        <w:rPr>
          <w:rFonts w:asciiTheme="minorHAnsi" w:hAnsiTheme="minorHAnsi" w:cstheme="minorHAnsi"/>
          <w:b/>
          <w:sz w:val="22"/>
          <w:szCs w:val="22"/>
        </w:rPr>
        <w:t>état de BT non terminés</w:t>
      </w:r>
      <w:r>
        <w:rPr>
          <w:rFonts w:asciiTheme="minorHAnsi" w:hAnsiTheme="minorHAnsi" w:cstheme="minorHAnsi"/>
          <w:sz w:val="22"/>
          <w:szCs w:val="22"/>
        </w:rPr>
        <w:t> », apparait à présent votre demande d’intervention à caractère «</w:t>
      </w:r>
      <w:r w:rsidRPr="005C24C8">
        <w:rPr>
          <w:rFonts w:asciiTheme="minorHAnsi" w:hAnsiTheme="minorHAnsi" w:cstheme="minorHAnsi"/>
          <w:b/>
          <w:sz w:val="22"/>
          <w:szCs w:val="22"/>
        </w:rPr>
        <w:t>URGENT</w:t>
      </w:r>
      <w:r>
        <w:rPr>
          <w:rFonts w:asciiTheme="minorHAnsi" w:hAnsiTheme="minorHAnsi" w:cstheme="minorHAnsi"/>
          <w:sz w:val="22"/>
          <w:szCs w:val="22"/>
        </w:rPr>
        <w:t> ».</w:t>
      </w:r>
    </w:p>
    <w:p w:rsidR="00D47EDF" w:rsidRDefault="005C45A6">
      <w:pPr>
        <w:jc w:val="both"/>
        <w:rPr>
          <w:rFonts w:asciiTheme="minorHAnsi" w:hAnsiTheme="minorHAnsi" w:cstheme="minorHAnsi"/>
          <w:sz w:val="22"/>
          <w:szCs w:val="22"/>
        </w:rPr>
      </w:pPr>
      <w:r>
        <w:rPr>
          <w:rFonts w:ascii="Calibri" w:eastAsia="Calibri" w:hAnsi="Calibri"/>
          <w:noProof/>
          <w:sz w:val="22"/>
          <w:szCs w:val="22"/>
        </w:rPr>
        <w:pict>
          <v:shape id="Connecteur droit avec flèche 260" o:spid="_x0000_s1044" type="#_x0000_t32" style="position:absolute;left:0;text-align:left;margin-left:156.2pt;margin-top:-.25pt;width:0;height:156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" strokecolor="red" strokeweight="1.5pt">
            <v:stroke endarrow="open"/>
          </v:shape>
        </w:pict>
      </w:r>
    </w:p>
    <w:p w:rsidR="001B04D7" w:rsidRDefault="005C45A6">
      <w:pPr>
        <w:jc w:val="both"/>
        <w:rPr>
          <w:rFonts w:asciiTheme="minorHAnsi" w:hAnsiTheme="minorHAnsi" w:cstheme="minorHAnsi"/>
          <w:sz w:val="22"/>
          <w:szCs w:val="22"/>
        </w:rPr>
      </w:pPr>
      <w:r>
        <w:rPr>
          <w:rFonts w:ascii="Calibri" w:eastAsia="Calibri" w:hAnsi="Calibri"/>
          <w:noProof/>
          <w:sz w:val="22"/>
          <w:szCs w:val="22"/>
        </w:rPr>
        <w:pict>
          <v:shape id="Connecteur droit avec flèche 262" o:spid="_x0000_s1043" type="#_x0000_t32" style="position:absolute;left:0;text-align:left;margin-left:150.2pt;margin-top:184.3pt;width:0;height:116.25pt;flip:y;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" strokecolor="red" strokeweight="1.5pt">
            <v:stroke endarrow="open"/>
          </v:shape>
        </w:pict>
      </w:r>
      <w:r w:rsidR="001B04D7">
        <w:rPr>
          <w:noProof/>
        </w:rPr>
        <w:drawing>
          <wp:inline distT="0" distB="0" distL="0" distR="0">
            <wp:extent cx="5972810" cy="3353435"/>
            <wp:effectExtent l="0" t="0" r="889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3353435"/>
                    </a:xfrm>
                    <a:prstGeom prst="rect">
                      <a:avLst/>
                    </a:prstGeom>
                  </pic:spPr>
                </pic:pic>
              </a:graphicData>
            </a:graphic>
          </wp:inline>
        </w:drawing>
      </w: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1B04D7" w:rsidRDefault="00D47EDF">
      <w:pPr>
        <w:jc w:val="both"/>
        <w:rPr>
          <w:rFonts w:asciiTheme="minorHAnsi" w:hAnsiTheme="minorHAnsi" w:cstheme="minorHAnsi"/>
          <w:sz w:val="22"/>
          <w:szCs w:val="22"/>
        </w:rPr>
      </w:pPr>
      <w:r>
        <w:rPr>
          <w:rFonts w:asciiTheme="minorHAnsi" w:hAnsiTheme="minorHAnsi" w:cstheme="minorHAnsi"/>
          <w:sz w:val="22"/>
          <w:szCs w:val="22"/>
        </w:rPr>
        <w:t xml:space="preserve">Vous constatez aussi que </w:t>
      </w:r>
      <w:r w:rsidRPr="00D1287D">
        <w:rPr>
          <w:rFonts w:asciiTheme="minorHAnsi" w:hAnsiTheme="minorHAnsi" w:cstheme="minorHAnsi"/>
          <w:b/>
          <w:sz w:val="22"/>
          <w:szCs w:val="22"/>
        </w:rPr>
        <w:t>Stéphane</w:t>
      </w:r>
      <w:r>
        <w:rPr>
          <w:rFonts w:asciiTheme="minorHAnsi" w:hAnsiTheme="minorHAnsi" w:cstheme="minorHAnsi"/>
          <w:sz w:val="22"/>
          <w:szCs w:val="22"/>
        </w:rPr>
        <w:t xml:space="preserve"> se trouve crédité de 2 BT dans la fenêtre « </w:t>
      </w:r>
      <w:r w:rsidRPr="005C24C8">
        <w:rPr>
          <w:rFonts w:asciiTheme="minorHAnsi" w:hAnsiTheme="minorHAnsi" w:cstheme="minorHAnsi"/>
          <w:b/>
          <w:sz w:val="22"/>
          <w:szCs w:val="22"/>
        </w:rPr>
        <w:t>AUTEURS PREVUS</w:t>
      </w:r>
      <w:r>
        <w:rPr>
          <w:rFonts w:asciiTheme="minorHAnsi" w:hAnsiTheme="minorHAnsi" w:cstheme="minorHAnsi"/>
          <w:sz w:val="22"/>
          <w:szCs w:val="22"/>
        </w:rPr>
        <w:t> ».</w:t>
      </w: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D47EDF" w:rsidTr="00C4188B">
        <w:trPr>
          <w:jc w:val="center"/>
        </w:trPr>
        <w:tc>
          <w:tcPr>
            <w:tcW w:w="1913" w:type="dxa"/>
          </w:tcPr>
          <w:p w:rsidR="00D47EDF" w:rsidRDefault="00D47EDF" w:rsidP="00C4188B">
            <w:pPr>
              <w:jc w:val="both"/>
              <w:rPr>
                <w:rFonts w:ascii="Arial" w:hAnsi="Arial" w:cs="Arial"/>
                <w:sz w:val="24"/>
              </w:rPr>
            </w:pPr>
          </w:p>
          <w:p w:rsidR="00D47EDF" w:rsidRDefault="00D47EDF" w:rsidP="00C4188B">
            <w:pPr>
              <w:jc w:val="center"/>
              <w:rPr>
                <w:rFonts w:ascii="Arial" w:hAnsi="Arial" w:cs="Arial"/>
                <w:sz w:val="24"/>
              </w:rPr>
            </w:pPr>
            <w:r>
              <w:rPr>
                <w:rFonts w:ascii="Arial" w:hAnsi="Arial" w:cs="Arial"/>
                <w:sz w:val="24"/>
              </w:rPr>
              <w:t>BAC PRO</w:t>
            </w:r>
          </w:p>
          <w:p w:rsidR="00D47EDF" w:rsidRDefault="00D47EDF" w:rsidP="00C4188B">
            <w:pPr>
              <w:jc w:val="center"/>
              <w:rPr>
                <w:rFonts w:ascii="Arial" w:hAnsi="Arial" w:cs="Arial"/>
                <w:sz w:val="24"/>
              </w:rPr>
            </w:pPr>
            <w:r>
              <w:rPr>
                <w:rFonts w:ascii="Arial" w:hAnsi="Arial" w:cs="Arial"/>
                <w:sz w:val="24"/>
              </w:rPr>
              <w:t>MEI</w:t>
            </w:r>
          </w:p>
          <w:p w:rsidR="00D47EDF" w:rsidRDefault="00D47EDF" w:rsidP="00C4188B">
            <w:pPr>
              <w:jc w:val="both"/>
              <w:rPr>
                <w:rFonts w:ascii="Arial" w:hAnsi="Arial" w:cs="Arial"/>
                <w:sz w:val="24"/>
              </w:rPr>
            </w:pPr>
          </w:p>
        </w:tc>
        <w:tc>
          <w:tcPr>
            <w:tcW w:w="6789" w:type="dxa"/>
            <w:vAlign w:val="center"/>
          </w:tcPr>
          <w:p w:rsidR="00D47EDF" w:rsidRDefault="00D47EDF" w:rsidP="00C4188B">
            <w:pPr>
              <w:pStyle w:val="Titre9"/>
            </w:pPr>
            <w:r>
              <w:t>LA GMAO</w:t>
            </w:r>
          </w:p>
        </w:tc>
        <w:tc>
          <w:tcPr>
            <w:tcW w:w="1642" w:type="dxa"/>
            <w:vAlign w:val="center"/>
          </w:tcPr>
          <w:p w:rsidR="00D47EDF" w:rsidRDefault="006E61B4" w:rsidP="00C4188B">
            <w:pPr>
              <w:jc w:val="right"/>
              <w:rPr>
                <w:rFonts w:ascii="Arial" w:hAnsi="Arial" w:cs="Arial"/>
                <w:sz w:val="24"/>
              </w:rPr>
            </w:pPr>
            <w:r>
              <w:rPr>
                <w:rFonts w:ascii="Arial" w:hAnsi="Arial" w:cs="Arial"/>
                <w:sz w:val="24"/>
              </w:rPr>
              <w:t>15/22</w:t>
            </w:r>
          </w:p>
        </w:tc>
      </w:tr>
    </w:tbl>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r>
        <w:rPr>
          <w:rFonts w:asciiTheme="minorHAnsi" w:hAnsiTheme="minorHAnsi" w:cstheme="minorHAnsi"/>
          <w:sz w:val="22"/>
          <w:szCs w:val="22"/>
        </w:rPr>
        <w:t>En cliquant sur « </w:t>
      </w:r>
      <w:r w:rsidRPr="005C24C8">
        <w:rPr>
          <w:rFonts w:asciiTheme="minorHAnsi" w:hAnsiTheme="minorHAnsi" w:cstheme="minorHAnsi"/>
          <w:b/>
          <w:sz w:val="22"/>
          <w:szCs w:val="22"/>
        </w:rPr>
        <w:t>URGENT</w:t>
      </w:r>
      <w:r>
        <w:rPr>
          <w:rFonts w:asciiTheme="minorHAnsi" w:hAnsiTheme="minorHAnsi" w:cstheme="minorHAnsi"/>
          <w:sz w:val="22"/>
          <w:szCs w:val="22"/>
        </w:rPr>
        <w:t> », la dénomination du bon apparait dans la fenêtre de droite :</w:t>
      </w:r>
    </w:p>
    <w:p w:rsidR="00D47EDF" w:rsidRPr="001B04D7" w:rsidRDefault="00D47EDF">
      <w:pPr>
        <w:jc w:val="both"/>
        <w:rPr>
          <w:rFonts w:asciiTheme="minorHAnsi" w:hAnsiTheme="minorHAnsi" w:cstheme="minorHAnsi"/>
          <w:sz w:val="22"/>
          <w:szCs w:val="22"/>
        </w:rPr>
      </w:pPr>
      <w:r>
        <w:rPr>
          <w:noProof/>
        </w:rPr>
        <w:drawing>
          <wp:inline distT="0" distB="0" distL="0" distR="0">
            <wp:extent cx="5972810" cy="3353435"/>
            <wp:effectExtent l="0" t="0" r="889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3353435"/>
                    </a:xfrm>
                    <a:prstGeom prst="rect">
                      <a:avLst/>
                    </a:prstGeom>
                  </pic:spPr>
                </pic:pic>
              </a:graphicData>
            </a:graphic>
          </wp:inline>
        </w:drawing>
      </w:r>
    </w:p>
    <w:p w:rsidR="001B04D7" w:rsidRDefault="001B04D7">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r>
        <w:rPr>
          <w:rFonts w:asciiTheme="minorHAnsi" w:hAnsiTheme="minorHAnsi" w:cstheme="minorHAnsi"/>
          <w:sz w:val="22"/>
          <w:szCs w:val="22"/>
        </w:rPr>
        <w:t>En cliquant sur « </w:t>
      </w:r>
      <w:r w:rsidRPr="005C24C8">
        <w:rPr>
          <w:rFonts w:asciiTheme="minorHAnsi" w:hAnsiTheme="minorHAnsi" w:cstheme="minorHAnsi"/>
          <w:b/>
          <w:sz w:val="22"/>
          <w:szCs w:val="22"/>
        </w:rPr>
        <w:t>Stéphane</w:t>
      </w:r>
      <w:r>
        <w:rPr>
          <w:rFonts w:asciiTheme="minorHAnsi" w:hAnsiTheme="minorHAnsi" w:cstheme="minorHAnsi"/>
          <w:sz w:val="22"/>
          <w:szCs w:val="22"/>
        </w:rPr>
        <w:t> », l’ensemble des BT lui étant affectés apparait à son tour dans la fenêtre de droite.</w:t>
      </w:r>
    </w:p>
    <w:p w:rsidR="00D47EDF" w:rsidRDefault="00D47EDF">
      <w:pPr>
        <w:jc w:val="both"/>
        <w:rPr>
          <w:rFonts w:asciiTheme="minorHAnsi" w:hAnsiTheme="minorHAnsi" w:cstheme="minorHAnsi"/>
          <w:sz w:val="22"/>
          <w:szCs w:val="22"/>
        </w:rPr>
      </w:pPr>
      <w:r>
        <w:rPr>
          <w:noProof/>
        </w:rPr>
        <w:drawing>
          <wp:inline distT="0" distB="0" distL="0" distR="0">
            <wp:extent cx="5972810" cy="3353435"/>
            <wp:effectExtent l="0" t="0" r="889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3353435"/>
                    </a:xfrm>
                    <a:prstGeom prst="rect">
                      <a:avLst/>
                    </a:prstGeom>
                  </pic:spPr>
                </pic:pic>
              </a:graphicData>
            </a:graphic>
          </wp:inline>
        </w:drawing>
      </w:r>
    </w:p>
    <w:p w:rsidR="00D47EDF" w:rsidRDefault="00D47EDF">
      <w:pPr>
        <w:jc w:val="both"/>
        <w:rPr>
          <w:rFonts w:asciiTheme="minorHAnsi" w:hAnsiTheme="minorHAnsi" w:cstheme="minorHAnsi"/>
          <w:sz w:val="22"/>
          <w:szCs w:val="22"/>
        </w:rPr>
      </w:pPr>
    </w:p>
    <w:p w:rsidR="00D47EDF" w:rsidRPr="00345D8D" w:rsidRDefault="00D47EDF">
      <w:pPr>
        <w:jc w:val="both"/>
        <w:rPr>
          <w:rFonts w:asciiTheme="minorHAnsi" w:hAnsiTheme="minorHAnsi" w:cstheme="minorHAnsi"/>
          <w:b/>
          <w:color w:val="00B050"/>
          <w:sz w:val="22"/>
          <w:szCs w:val="22"/>
        </w:rPr>
      </w:pPr>
      <w:r w:rsidRPr="00345D8D">
        <w:rPr>
          <w:rFonts w:asciiTheme="minorHAnsi" w:hAnsiTheme="minorHAnsi" w:cstheme="minorHAnsi"/>
          <w:b/>
          <w:color w:val="00B050"/>
          <w:sz w:val="22"/>
          <w:szCs w:val="22"/>
        </w:rPr>
        <w:t xml:space="preserve">A ce </w:t>
      </w:r>
      <w:r w:rsidR="00345D8D" w:rsidRPr="00345D8D">
        <w:rPr>
          <w:rFonts w:asciiTheme="minorHAnsi" w:hAnsiTheme="minorHAnsi" w:cstheme="minorHAnsi"/>
          <w:b/>
          <w:color w:val="00B050"/>
          <w:sz w:val="22"/>
          <w:szCs w:val="22"/>
        </w:rPr>
        <w:t>stade-là</w:t>
      </w:r>
      <w:r w:rsidRPr="00345D8D">
        <w:rPr>
          <w:rFonts w:asciiTheme="minorHAnsi" w:hAnsiTheme="minorHAnsi" w:cstheme="minorHAnsi"/>
          <w:b/>
          <w:color w:val="00B050"/>
          <w:sz w:val="22"/>
          <w:szCs w:val="22"/>
        </w:rPr>
        <w:t xml:space="preserve">, la GMAO vous assiste dans votre travail, vous permettant de voir d’un seul coup d’œil l’ensemble de </w:t>
      </w:r>
      <w:r w:rsidR="00345D8D" w:rsidRPr="00345D8D">
        <w:rPr>
          <w:rFonts w:asciiTheme="minorHAnsi" w:hAnsiTheme="minorHAnsi" w:cstheme="minorHAnsi"/>
          <w:b/>
          <w:color w:val="00B050"/>
          <w:sz w:val="22"/>
          <w:szCs w:val="22"/>
        </w:rPr>
        <w:t>Bons de Travail en cours, de les trier par caractère d’urgence, par intervenant, par système et même par utilisation d’une même référence de pièce détachée sur plusieurs systèmes.</w:t>
      </w: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p w:rsidR="00D47EDF" w:rsidRDefault="00D47EDF">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27C87" w:rsidTr="00C4188B">
        <w:trPr>
          <w:jc w:val="center"/>
        </w:trPr>
        <w:tc>
          <w:tcPr>
            <w:tcW w:w="1913" w:type="dxa"/>
          </w:tcPr>
          <w:p w:rsidR="00827C87" w:rsidRDefault="00827C87" w:rsidP="00C4188B">
            <w:pPr>
              <w:jc w:val="both"/>
              <w:rPr>
                <w:rFonts w:ascii="Arial" w:hAnsi="Arial" w:cs="Arial"/>
                <w:sz w:val="24"/>
              </w:rPr>
            </w:pPr>
          </w:p>
          <w:p w:rsidR="00827C87" w:rsidRDefault="00827C87" w:rsidP="00C4188B">
            <w:pPr>
              <w:jc w:val="center"/>
              <w:rPr>
                <w:rFonts w:ascii="Arial" w:hAnsi="Arial" w:cs="Arial"/>
                <w:sz w:val="24"/>
              </w:rPr>
            </w:pPr>
            <w:r>
              <w:rPr>
                <w:rFonts w:ascii="Arial" w:hAnsi="Arial" w:cs="Arial"/>
                <w:sz w:val="24"/>
              </w:rPr>
              <w:t>BAC PRO</w:t>
            </w:r>
          </w:p>
          <w:p w:rsidR="00827C87" w:rsidRDefault="00827C87" w:rsidP="00C4188B">
            <w:pPr>
              <w:jc w:val="center"/>
              <w:rPr>
                <w:rFonts w:ascii="Arial" w:hAnsi="Arial" w:cs="Arial"/>
                <w:sz w:val="24"/>
              </w:rPr>
            </w:pPr>
            <w:r>
              <w:rPr>
                <w:rFonts w:ascii="Arial" w:hAnsi="Arial" w:cs="Arial"/>
                <w:sz w:val="24"/>
              </w:rPr>
              <w:t>MEI</w:t>
            </w:r>
          </w:p>
          <w:p w:rsidR="00827C87" w:rsidRDefault="00827C87" w:rsidP="00C4188B">
            <w:pPr>
              <w:jc w:val="both"/>
              <w:rPr>
                <w:rFonts w:ascii="Arial" w:hAnsi="Arial" w:cs="Arial"/>
                <w:sz w:val="24"/>
              </w:rPr>
            </w:pPr>
          </w:p>
        </w:tc>
        <w:tc>
          <w:tcPr>
            <w:tcW w:w="6789" w:type="dxa"/>
            <w:vAlign w:val="center"/>
          </w:tcPr>
          <w:p w:rsidR="00827C87" w:rsidRDefault="00827C87" w:rsidP="00C4188B">
            <w:pPr>
              <w:pStyle w:val="Titre9"/>
            </w:pPr>
            <w:r>
              <w:t>LA GMAO</w:t>
            </w:r>
          </w:p>
        </w:tc>
        <w:tc>
          <w:tcPr>
            <w:tcW w:w="1642" w:type="dxa"/>
            <w:vAlign w:val="center"/>
          </w:tcPr>
          <w:p w:rsidR="00827C87" w:rsidRDefault="006E61B4" w:rsidP="00C4188B">
            <w:pPr>
              <w:jc w:val="right"/>
              <w:rPr>
                <w:rFonts w:ascii="Arial" w:hAnsi="Arial" w:cs="Arial"/>
                <w:sz w:val="24"/>
              </w:rPr>
            </w:pPr>
            <w:r>
              <w:rPr>
                <w:rFonts w:ascii="Arial" w:hAnsi="Arial" w:cs="Arial"/>
                <w:sz w:val="24"/>
              </w:rPr>
              <w:t>16/22</w:t>
            </w:r>
          </w:p>
        </w:tc>
      </w:tr>
    </w:tbl>
    <w:p w:rsidR="00C4188B" w:rsidRDefault="00C4188B">
      <w:pPr>
        <w:jc w:val="both"/>
        <w:rPr>
          <w:rFonts w:ascii="Calibri" w:eastAsia="Calibri" w:hAnsi="Calibri"/>
          <w:b/>
          <w:color w:val="E36C0A" w:themeColor="accent6" w:themeShade="BF"/>
          <w:sz w:val="28"/>
          <w:szCs w:val="28"/>
          <w:u w:val="single"/>
          <w:lang w:eastAsia="en-US"/>
        </w:rPr>
      </w:pPr>
    </w:p>
    <w:p w:rsidR="00827C87" w:rsidRDefault="00345D8D">
      <w:pPr>
        <w:jc w:val="both"/>
        <w:rPr>
          <w:rFonts w:ascii="Calibri" w:eastAsia="Calibri" w:hAnsi="Calibri"/>
          <w:b/>
          <w:color w:val="E36C0A" w:themeColor="accent6" w:themeShade="BF"/>
          <w:sz w:val="28"/>
          <w:szCs w:val="28"/>
          <w:u w:val="single"/>
          <w:lang w:eastAsia="en-US"/>
        </w:rPr>
      </w:pPr>
      <w:r>
        <w:rPr>
          <w:rFonts w:ascii="Calibri" w:eastAsia="Calibri" w:hAnsi="Calibri"/>
          <w:b/>
          <w:color w:val="E36C0A" w:themeColor="accent6" w:themeShade="BF"/>
          <w:sz w:val="28"/>
          <w:szCs w:val="28"/>
          <w:u w:val="single"/>
          <w:lang w:eastAsia="en-US"/>
        </w:rPr>
        <w:t>6</w:t>
      </w:r>
      <w:r w:rsidRPr="00A22704">
        <w:rPr>
          <w:rFonts w:ascii="Calibri" w:eastAsia="Calibri" w:hAnsi="Calibri"/>
          <w:b/>
          <w:color w:val="E36C0A" w:themeColor="accent6" w:themeShade="BF"/>
          <w:sz w:val="28"/>
          <w:szCs w:val="28"/>
          <w:u w:val="single"/>
          <w:lang w:eastAsia="en-US"/>
        </w:rPr>
        <w:t xml:space="preserve"> – </w:t>
      </w:r>
      <w:r>
        <w:rPr>
          <w:rFonts w:ascii="Calibri" w:eastAsia="Calibri" w:hAnsi="Calibri"/>
          <w:b/>
          <w:color w:val="E36C0A" w:themeColor="accent6" w:themeShade="BF"/>
          <w:sz w:val="28"/>
          <w:szCs w:val="28"/>
          <w:u w:val="single"/>
          <w:lang w:eastAsia="en-US"/>
        </w:rPr>
        <w:t>Renseigner un Bon de Travail (travaux effectués)</w:t>
      </w:r>
    </w:p>
    <w:p w:rsidR="00827C87" w:rsidRDefault="00345D8D">
      <w:pPr>
        <w:jc w:val="both"/>
        <w:rPr>
          <w:rFonts w:asciiTheme="minorHAnsi" w:hAnsiTheme="minorHAnsi" w:cstheme="minorHAnsi"/>
          <w:sz w:val="22"/>
          <w:szCs w:val="22"/>
        </w:rPr>
      </w:pPr>
      <w:r w:rsidRPr="00345D8D">
        <w:rPr>
          <w:rFonts w:asciiTheme="minorHAnsi" w:hAnsiTheme="minorHAnsi" w:cstheme="minorHAnsi"/>
          <w:sz w:val="22"/>
          <w:szCs w:val="22"/>
        </w:rPr>
        <w:t>Une fois</w:t>
      </w:r>
      <w:r>
        <w:rPr>
          <w:rFonts w:asciiTheme="minorHAnsi" w:hAnsiTheme="minorHAnsi" w:cstheme="minorHAnsi"/>
          <w:sz w:val="22"/>
          <w:szCs w:val="22"/>
        </w:rPr>
        <w:t xml:space="preserve"> son intervention effectuée, le technicien (ici Stéphane) doit à son tour renseigner son Bon de Travail et le clôturer.</w:t>
      </w:r>
    </w:p>
    <w:p w:rsidR="00345D8D" w:rsidRDefault="00345D8D">
      <w:pPr>
        <w:jc w:val="both"/>
        <w:rPr>
          <w:rFonts w:asciiTheme="minorHAnsi" w:hAnsiTheme="minorHAnsi" w:cstheme="minorHAnsi"/>
          <w:sz w:val="22"/>
          <w:szCs w:val="22"/>
        </w:rPr>
      </w:pPr>
    </w:p>
    <w:p w:rsidR="00345D8D" w:rsidRPr="00D1287D" w:rsidRDefault="00345D8D">
      <w:pPr>
        <w:jc w:val="both"/>
        <w:rPr>
          <w:rFonts w:asciiTheme="minorHAnsi" w:hAnsiTheme="minorHAnsi" w:cstheme="minorHAnsi"/>
          <w:i/>
          <w:sz w:val="22"/>
          <w:szCs w:val="22"/>
        </w:rPr>
      </w:pPr>
      <w:r w:rsidRPr="00D1287D">
        <w:rPr>
          <w:rFonts w:asciiTheme="minorHAnsi" w:hAnsiTheme="minorHAnsi" w:cstheme="minorHAnsi"/>
          <w:i/>
          <w:sz w:val="22"/>
          <w:szCs w:val="22"/>
        </w:rPr>
        <w:t>Pour cela, depuis l’écran d’accueil, après avoir cliqué sur son nom, il clique sur le numéro du bon correspondant au travail effectué (ici, l’intervention ayant attrait au support XUZC2 porte le n°3).</w:t>
      </w:r>
    </w:p>
    <w:p w:rsidR="00345D8D" w:rsidRDefault="005C45A6">
      <w:pPr>
        <w:jc w:val="both"/>
        <w:rPr>
          <w:rFonts w:asciiTheme="minorHAnsi" w:hAnsiTheme="minorHAnsi" w:cstheme="minorHAnsi"/>
          <w:sz w:val="22"/>
          <w:szCs w:val="22"/>
        </w:rPr>
      </w:pPr>
      <w:r>
        <w:rPr>
          <w:rFonts w:ascii="Calibri" w:eastAsia="Calibri" w:hAnsi="Calibri"/>
          <w:noProof/>
          <w:sz w:val="22"/>
          <w:szCs w:val="22"/>
        </w:rPr>
        <w:pict>
          <v:shape id="Connecteur droit avec flèche 265" o:spid="_x0000_s1042" type="#_x0000_t32" style="position:absolute;left:0;text-align:left;margin-left:183.2pt;margin-top:136.2pt;width:50.25pt;height:163.5pt;flip:x y;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" strokecolor="red" strokeweight="1.5pt">
            <v:stroke endarrow="open"/>
          </v:shape>
        </w:pict>
      </w:r>
      <w:r w:rsidR="00345D8D">
        <w:rPr>
          <w:noProof/>
        </w:rPr>
        <w:drawing>
          <wp:inline distT="0" distB="0" distL="0" distR="0">
            <wp:extent cx="5972810" cy="3353435"/>
            <wp:effectExtent l="0" t="0" r="889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72810" cy="3353435"/>
                    </a:xfrm>
                    <a:prstGeom prst="rect">
                      <a:avLst/>
                    </a:prstGeom>
                  </pic:spPr>
                </pic:pic>
              </a:graphicData>
            </a:graphic>
          </wp:inline>
        </w:drawing>
      </w:r>
    </w:p>
    <w:p w:rsidR="008175E7" w:rsidRDefault="008175E7">
      <w:pPr>
        <w:jc w:val="both"/>
        <w:rPr>
          <w:rFonts w:asciiTheme="minorHAnsi" w:hAnsiTheme="minorHAnsi" w:cstheme="minorHAnsi"/>
          <w:sz w:val="22"/>
          <w:szCs w:val="22"/>
        </w:rPr>
      </w:pPr>
    </w:p>
    <w:p w:rsidR="00C4188B" w:rsidRPr="00D1287D" w:rsidRDefault="00C4188B" w:rsidP="00C4188B">
      <w:pPr>
        <w:spacing w:line="276" w:lineRule="auto"/>
        <w:rPr>
          <w:rFonts w:ascii="Calibri" w:eastAsia="Calibri" w:hAnsi="Calibri"/>
          <w:b/>
          <w:sz w:val="22"/>
          <w:szCs w:val="22"/>
          <w:lang w:eastAsia="en-US"/>
        </w:rPr>
      </w:pPr>
      <w:r w:rsidRPr="00D1287D">
        <w:rPr>
          <w:rFonts w:ascii="Calibri" w:eastAsia="Calibri" w:hAnsi="Calibri"/>
          <w:b/>
          <w:sz w:val="22"/>
          <w:szCs w:val="22"/>
          <w:lang w:eastAsia="en-US"/>
        </w:rPr>
        <w:t xml:space="preserve">Vous allez à présent jouer </w:t>
      </w:r>
      <w:r w:rsidR="00D1287D">
        <w:rPr>
          <w:rFonts w:ascii="Calibri" w:eastAsia="Calibri" w:hAnsi="Calibri"/>
          <w:b/>
          <w:sz w:val="22"/>
          <w:szCs w:val="22"/>
          <w:lang w:eastAsia="en-US"/>
        </w:rPr>
        <w:t>le</w:t>
      </w:r>
      <w:r w:rsidRPr="00D1287D">
        <w:rPr>
          <w:rFonts w:ascii="Calibri" w:eastAsia="Calibri" w:hAnsi="Calibri"/>
          <w:b/>
          <w:sz w:val="22"/>
          <w:szCs w:val="22"/>
          <w:lang w:eastAsia="en-US"/>
        </w:rPr>
        <w:t xml:space="preserve"> rôle</w:t>
      </w:r>
      <w:r w:rsidR="00D1287D">
        <w:rPr>
          <w:rFonts w:ascii="Calibri" w:eastAsia="Calibri" w:hAnsi="Calibri"/>
          <w:b/>
          <w:sz w:val="22"/>
          <w:szCs w:val="22"/>
          <w:lang w:eastAsia="en-US"/>
        </w:rPr>
        <w:t xml:space="preserve"> de Stéphane</w:t>
      </w:r>
      <w:r w:rsidRPr="00D1287D">
        <w:rPr>
          <w:rFonts w:ascii="Calibri" w:eastAsia="Calibri" w:hAnsi="Calibri"/>
          <w:b/>
          <w:sz w:val="22"/>
          <w:szCs w:val="22"/>
          <w:lang w:eastAsia="en-US"/>
        </w:rPr>
        <w:t>.</w:t>
      </w:r>
    </w:p>
    <w:p w:rsidR="00C4188B" w:rsidRDefault="00C4188B" w:rsidP="00C4188B">
      <w:pPr>
        <w:spacing w:line="276" w:lineRule="auto"/>
        <w:rPr>
          <w:rFonts w:ascii="Calibri" w:eastAsia="Calibri" w:hAnsi="Calibri"/>
          <w:sz w:val="22"/>
          <w:szCs w:val="22"/>
          <w:lang w:eastAsia="en-US"/>
        </w:rPr>
      </w:pPr>
      <w:r>
        <w:rPr>
          <w:rFonts w:ascii="Calibri" w:eastAsia="Calibri" w:hAnsi="Calibri"/>
          <w:sz w:val="22"/>
          <w:szCs w:val="22"/>
          <w:lang w:eastAsia="en-US"/>
        </w:rPr>
        <w:t xml:space="preserve">Cliquez donc sur le chiffre </w:t>
      </w:r>
      <w:r w:rsidR="005C24C8">
        <w:rPr>
          <w:rFonts w:ascii="Calibri" w:eastAsia="Calibri" w:hAnsi="Calibri"/>
          <w:sz w:val="22"/>
          <w:szCs w:val="22"/>
          <w:lang w:eastAsia="en-US"/>
        </w:rPr>
        <w:t>« </w:t>
      </w:r>
      <w:r w:rsidRPr="005C24C8">
        <w:rPr>
          <w:rFonts w:ascii="Calibri" w:eastAsia="Calibri" w:hAnsi="Calibri"/>
          <w:b/>
          <w:sz w:val="22"/>
          <w:szCs w:val="22"/>
          <w:lang w:eastAsia="en-US"/>
        </w:rPr>
        <w:t>3</w:t>
      </w:r>
      <w:r w:rsidR="005C24C8" w:rsidRPr="005C24C8">
        <w:rPr>
          <w:rFonts w:ascii="Calibri" w:eastAsia="Calibri" w:hAnsi="Calibri"/>
          <w:b/>
          <w:sz w:val="22"/>
          <w:szCs w:val="22"/>
          <w:lang w:eastAsia="en-US"/>
        </w:rPr>
        <w:t> </w:t>
      </w:r>
      <w:r w:rsidR="005C24C8">
        <w:rPr>
          <w:rFonts w:ascii="Calibri" w:eastAsia="Calibri" w:hAnsi="Calibri"/>
          <w:sz w:val="22"/>
          <w:szCs w:val="22"/>
          <w:lang w:eastAsia="en-US"/>
        </w:rPr>
        <w:t>»</w:t>
      </w:r>
      <w:r>
        <w:rPr>
          <w:rFonts w:ascii="Calibri" w:eastAsia="Calibri" w:hAnsi="Calibri"/>
          <w:sz w:val="22"/>
          <w:szCs w:val="22"/>
          <w:lang w:eastAsia="en-US"/>
        </w:rPr>
        <w:t xml:space="preserve"> en surbrillance noir.</w:t>
      </w:r>
    </w:p>
    <w:p w:rsidR="00C4188B" w:rsidRDefault="00C4188B" w:rsidP="00C4188B">
      <w:pPr>
        <w:spacing w:line="276" w:lineRule="auto"/>
        <w:rPr>
          <w:rFonts w:ascii="Calibri" w:eastAsia="Calibri" w:hAnsi="Calibri"/>
          <w:sz w:val="22"/>
          <w:szCs w:val="22"/>
          <w:lang w:eastAsia="en-US"/>
        </w:rPr>
      </w:pPr>
      <w:r>
        <w:rPr>
          <w:rFonts w:ascii="Calibri" w:eastAsia="Calibri" w:hAnsi="Calibri"/>
          <w:sz w:val="22"/>
          <w:szCs w:val="22"/>
          <w:lang w:eastAsia="en-US"/>
        </w:rPr>
        <w:t>Vous accédez à votre bon de travail qu’il vous appartient de renseigner :</w:t>
      </w:r>
    </w:p>
    <w:p w:rsidR="00C4188B" w:rsidRDefault="00C4188B" w:rsidP="00C4188B">
      <w:pPr>
        <w:spacing w:line="276" w:lineRule="auto"/>
        <w:rPr>
          <w:rFonts w:ascii="Calibri" w:eastAsia="Calibri" w:hAnsi="Calibri"/>
          <w:sz w:val="22"/>
          <w:szCs w:val="22"/>
          <w:lang w:eastAsia="en-US"/>
        </w:rPr>
      </w:pPr>
      <w:r>
        <w:rPr>
          <w:noProof/>
        </w:rPr>
        <w:drawing>
          <wp:inline distT="0" distB="0" distL="0" distR="0">
            <wp:extent cx="5972810" cy="3353435"/>
            <wp:effectExtent l="0" t="0" r="889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2810" cy="3353435"/>
                    </a:xfrm>
                    <a:prstGeom prst="rect">
                      <a:avLst/>
                    </a:prstGeom>
                  </pic:spPr>
                </pic:pic>
              </a:graphicData>
            </a:graphic>
          </wp:inline>
        </w:drawing>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827C87" w:rsidTr="00C4188B">
        <w:trPr>
          <w:jc w:val="center"/>
        </w:trPr>
        <w:tc>
          <w:tcPr>
            <w:tcW w:w="1913" w:type="dxa"/>
          </w:tcPr>
          <w:p w:rsidR="00827C87" w:rsidRDefault="00827C87" w:rsidP="00C4188B">
            <w:pPr>
              <w:jc w:val="both"/>
              <w:rPr>
                <w:rFonts w:ascii="Arial" w:hAnsi="Arial" w:cs="Arial"/>
                <w:sz w:val="24"/>
              </w:rPr>
            </w:pPr>
          </w:p>
          <w:p w:rsidR="00827C87" w:rsidRDefault="00827C87" w:rsidP="00C4188B">
            <w:pPr>
              <w:jc w:val="center"/>
              <w:rPr>
                <w:rFonts w:ascii="Arial" w:hAnsi="Arial" w:cs="Arial"/>
                <w:sz w:val="24"/>
              </w:rPr>
            </w:pPr>
            <w:r>
              <w:rPr>
                <w:rFonts w:ascii="Arial" w:hAnsi="Arial" w:cs="Arial"/>
                <w:sz w:val="24"/>
              </w:rPr>
              <w:t>BAC PRO</w:t>
            </w:r>
          </w:p>
          <w:p w:rsidR="00827C87" w:rsidRDefault="00827C87" w:rsidP="00C4188B">
            <w:pPr>
              <w:jc w:val="center"/>
              <w:rPr>
                <w:rFonts w:ascii="Arial" w:hAnsi="Arial" w:cs="Arial"/>
                <w:sz w:val="24"/>
              </w:rPr>
            </w:pPr>
            <w:r>
              <w:rPr>
                <w:rFonts w:ascii="Arial" w:hAnsi="Arial" w:cs="Arial"/>
                <w:sz w:val="24"/>
              </w:rPr>
              <w:t>MEI</w:t>
            </w:r>
          </w:p>
          <w:p w:rsidR="00827C87" w:rsidRDefault="00827C87" w:rsidP="00C4188B">
            <w:pPr>
              <w:jc w:val="both"/>
              <w:rPr>
                <w:rFonts w:ascii="Arial" w:hAnsi="Arial" w:cs="Arial"/>
                <w:sz w:val="24"/>
              </w:rPr>
            </w:pPr>
          </w:p>
        </w:tc>
        <w:tc>
          <w:tcPr>
            <w:tcW w:w="6789" w:type="dxa"/>
            <w:vAlign w:val="center"/>
          </w:tcPr>
          <w:p w:rsidR="00827C87" w:rsidRDefault="00827C87" w:rsidP="00C4188B">
            <w:pPr>
              <w:pStyle w:val="Titre9"/>
            </w:pPr>
            <w:r>
              <w:t>LA GMAO</w:t>
            </w:r>
          </w:p>
        </w:tc>
        <w:tc>
          <w:tcPr>
            <w:tcW w:w="1642" w:type="dxa"/>
            <w:vAlign w:val="center"/>
          </w:tcPr>
          <w:p w:rsidR="00827C87" w:rsidRDefault="006E61B4" w:rsidP="00C4188B">
            <w:pPr>
              <w:jc w:val="right"/>
              <w:rPr>
                <w:rFonts w:ascii="Arial" w:hAnsi="Arial" w:cs="Arial"/>
                <w:sz w:val="24"/>
              </w:rPr>
            </w:pPr>
            <w:r>
              <w:rPr>
                <w:rFonts w:ascii="Arial" w:hAnsi="Arial" w:cs="Arial"/>
                <w:sz w:val="24"/>
              </w:rPr>
              <w:t>17/22</w:t>
            </w:r>
          </w:p>
        </w:tc>
      </w:tr>
    </w:tbl>
    <w:p w:rsidR="00827C87" w:rsidRPr="00C4188B" w:rsidRDefault="00827C87">
      <w:pPr>
        <w:jc w:val="both"/>
        <w:rPr>
          <w:rFonts w:asciiTheme="minorHAnsi" w:hAnsiTheme="minorHAnsi" w:cstheme="minorHAnsi"/>
          <w:sz w:val="22"/>
          <w:szCs w:val="22"/>
        </w:rPr>
      </w:pPr>
    </w:p>
    <w:p w:rsidR="00C4188B" w:rsidRDefault="00C4188B">
      <w:pPr>
        <w:jc w:val="both"/>
        <w:rPr>
          <w:rFonts w:asciiTheme="minorHAnsi" w:hAnsiTheme="minorHAnsi" w:cstheme="minorHAnsi"/>
          <w:sz w:val="22"/>
          <w:szCs w:val="22"/>
        </w:rPr>
      </w:pPr>
      <w:r w:rsidRPr="00C4188B">
        <w:rPr>
          <w:rFonts w:asciiTheme="minorHAnsi" w:hAnsiTheme="minorHAnsi" w:cstheme="minorHAnsi"/>
          <w:sz w:val="22"/>
          <w:szCs w:val="22"/>
        </w:rPr>
        <w:t>Cliquez sur « </w:t>
      </w:r>
      <w:r w:rsidRPr="005C24C8">
        <w:rPr>
          <w:rFonts w:asciiTheme="minorHAnsi" w:hAnsiTheme="minorHAnsi" w:cstheme="minorHAnsi"/>
          <w:b/>
          <w:sz w:val="22"/>
          <w:szCs w:val="22"/>
        </w:rPr>
        <w:t>MODIFIER</w:t>
      </w:r>
      <w:r w:rsidRPr="00C4188B">
        <w:rPr>
          <w:rFonts w:asciiTheme="minorHAnsi" w:hAnsiTheme="minorHAnsi" w:cstheme="minorHAnsi"/>
          <w:sz w:val="22"/>
          <w:szCs w:val="22"/>
        </w:rPr>
        <w:t> »</w:t>
      </w:r>
    </w:p>
    <w:p w:rsidR="00C4188B" w:rsidRDefault="00C4188B">
      <w:pPr>
        <w:jc w:val="both"/>
        <w:rPr>
          <w:rFonts w:asciiTheme="minorHAnsi" w:hAnsiTheme="minorHAnsi" w:cstheme="minorHAnsi"/>
          <w:sz w:val="22"/>
          <w:szCs w:val="22"/>
        </w:rPr>
      </w:pPr>
      <w:r>
        <w:rPr>
          <w:rFonts w:asciiTheme="minorHAnsi" w:hAnsiTheme="minorHAnsi" w:cstheme="minorHAnsi"/>
          <w:sz w:val="22"/>
          <w:szCs w:val="22"/>
        </w:rPr>
        <w:t>Renseignez les champs d’horaire de début et de fin des travaux</w:t>
      </w:r>
      <w:r w:rsidR="00D1287D">
        <w:rPr>
          <w:rFonts w:asciiTheme="minorHAnsi" w:hAnsiTheme="minorHAnsi" w:cstheme="minorHAnsi"/>
          <w:sz w:val="22"/>
          <w:szCs w:val="22"/>
        </w:rPr>
        <w:t xml:space="preserve"> (</w:t>
      </w:r>
      <w:r w:rsidR="00D1287D" w:rsidRPr="00D1287D">
        <w:rPr>
          <w:rFonts w:asciiTheme="minorHAnsi" w:hAnsiTheme="minorHAnsi" w:cstheme="minorHAnsi"/>
          <w:b/>
          <w:sz w:val="22"/>
          <w:szCs w:val="22"/>
        </w:rPr>
        <w:t>en cliquant dessus puis FERMER</w:t>
      </w:r>
      <w:r w:rsidR="00D1287D">
        <w:rPr>
          <w:rFonts w:asciiTheme="minorHAnsi" w:hAnsiTheme="minorHAnsi" w:cstheme="minorHAnsi"/>
          <w:sz w:val="22"/>
          <w:szCs w:val="22"/>
        </w:rPr>
        <w:t>)</w:t>
      </w:r>
      <w:r>
        <w:rPr>
          <w:rFonts w:asciiTheme="minorHAnsi" w:hAnsiTheme="minorHAnsi" w:cstheme="minorHAnsi"/>
          <w:sz w:val="22"/>
          <w:szCs w:val="22"/>
        </w:rPr>
        <w:t>.</w:t>
      </w:r>
    </w:p>
    <w:p w:rsidR="00C4188B" w:rsidRDefault="00C4188B">
      <w:pPr>
        <w:jc w:val="both"/>
        <w:rPr>
          <w:rFonts w:asciiTheme="minorHAnsi" w:hAnsiTheme="minorHAnsi" w:cstheme="minorHAnsi"/>
          <w:sz w:val="22"/>
          <w:szCs w:val="22"/>
        </w:rPr>
      </w:pPr>
      <w:r>
        <w:rPr>
          <w:rFonts w:asciiTheme="minorHAnsi" w:hAnsiTheme="minorHAnsi" w:cstheme="minorHAnsi"/>
          <w:sz w:val="22"/>
          <w:szCs w:val="22"/>
        </w:rPr>
        <w:t>Cochez la case « </w:t>
      </w:r>
      <w:r w:rsidRPr="00D1287D">
        <w:rPr>
          <w:rFonts w:asciiTheme="minorHAnsi" w:hAnsiTheme="minorHAnsi" w:cstheme="minorHAnsi"/>
          <w:b/>
          <w:sz w:val="22"/>
          <w:szCs w:val="22"/>
        </w:rPr>
        <w:t>sans arrêt de production</w:t>
      </w:r>
      <w:r>
        <w:rPr>
          <w:rFonts w:asciiTheme="minorHAnsi" w:hAnsiTheme="minorHAnsi" w:cstheme="minorHAnsi"/>
          <w:sz w:val="22"/>
          <w:szCs w:val="22"/>
        </w:rPr>
        <w:t> » puisque l’intervention s’est faite en temps masqué sur un arrêt pour changement de format.</w:t>
      </w:r>
    </w:p>
    <w:p w:rsidR="00C4188B" w:rsidRDefault="005C45A6">
      <w:pPr>
        <w:jc w:val="both"/>
        <w:rPr>
          <w:rFonts w:asciiTheme="minorHAnsi" w:hAnsiTheme="minorHAnsi" w:cstheme="minorHAnsi"/>
          <w:sz w:val="22"/>
          <w:szCs w:val="22"/>
        </w:rPr>
      </w:pPr>
      <w:r>
        <w:rPr>
          <w:rFonts w:ascii="Calibri" w:eastAsia="Calibri" w:hAnsi="Calibri"/>
          <w:noProof/>
          <w:sz w:val="22"/>
          <w:szCs w:val="22"/>
        </w:rPr>
        <w:pict>
          <v:shape id="Connecteur droit avec flèche 268" o:spid="_x0000_s1041" type="#_x0000_t32" style="position:absolute;left:0;text-align:left;margin-left:321.2pt;margin-top:10.6pt;width:6pt;height:62.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" strokecolor="red" strokeweight="1.5pt">
            <v:stroke endarrow="open"/>
          </v:shape>
        </w:pict>
      </w:r>
      <w:r w:rsidR="00C4188B">
        <w:rPr>
          <w:rFonts w:asciiTheme="minorHAnsi" w:hAnsiTheme="minorHAnsi" w:cstheme="minorHAnsi"/>
          <w:sz w:val="22"/>
          <w:szCs w:val="22"/>
        </w:rPr>
        <w:t>Ces 2 premiers renseignements se trouvent dans la colonne de droite</w:t>
      </w:r>
    </w:p>
    <w:p w:rsidR="00FA70D5" w:rsidRDefault="00FA70D5">
      <w:pPr>
        <w:jc w:val="both"/>
        <w:rPr>
          <w:rFonts w:asciiTheme="minorHAnsi" w:hAnsiTheme="minorHAnsi" w:cstheme="minorHAnsi"/>
          <w:sz w:val="22"/>
          <w:szCs w:val="22"/>
        </w:rPr>
      </w:pPr>
    </w:p>
    <w:p w:rsidR="00C4188B" w:rsidRDefault="005C45A6">
      <w:pPr>
        <w:jc w:val="both"/>
        <w:rPr>
          <w:rFonts w:asciiTheme="minorHAnsi" w:hAnsiTheme="minorHAnsi" w:cstheme="minorHAnsi"/>
          <w:sz w:val="22"/>
          <w:szCs w:val="22"/>
        </w:rPr>
      </w:pPr>
      <w:r>
        <w:rPr>
          <w:rFonts w:ascii="Calibri" w:eastAsia="Calibri" w:hAnsi="Calibri"/>
          <w:noProof/>
          <w:sz w:val="22"/>
          <w:szCs w:val="22"/>
        </w:rPr>
        <w:pict>
          <v:shape id="Connecteur droit avec flèche 272" o:spid="_x0000_s1040" type="#_x0000_t32" style="position:absolute;left:0;text-align:left;margin-left:165.95pt;margin-top:157.75pt;width:10.5pt;height:162.75pt;flip:x y;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" strokecolor="red" strokeweight="1.5pt">
            <v:stroke endarrow="open"/>
          </v:shape>
        </w:pict>
      </w:r>
      <w:r>
        <w:rPr>
          <w:rFonts w:ascii="Calibri" w:eastAsia="Calibri" w:hAnsi="Calibri"/>
          <w:noProof/>
          <w:sz w:val="22"/>
          <w:szCs w:val="22"/>
        </w:rPr>
        <w:pict>
          <v:shape id="Connecteur droit avec flèche 270" o:spid="_x0000_s1039" type="#_x0000_t32" style="position:absolute;left:0;text-align:left;margin-left:201.2pt;margin-top:101.45pt;width:65.25pt;height:175.5pt;flip:y;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" strokecolor="red" strokeweight="1.5pt">
            <v:stroke endarrow="open"/>
          </v:shape>
        </w:pict>
      </w:r>
      <w:r w:rsidR="00FA70D5">
        <w:rPr>
          <w:noProof/>
        </w:rPr>
        <w:drawing>
          <wp:inline distT="0" distB="0" distL="0" distR="0">
            <wp:extent cx="5972810" cy="3353435"/>
            <wp:effectExtent l="0" t="0" r="889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3353435"/>
                    </a:xfrm>
                    <a:prstGeom prst="rect">
                      <a:avLst/>
                    </a:prstGeom>
                  </pic:spPr>
                </pic:pic>
              </a:graphicData>
            </a:graphic>
          </wp:inline>
        </w:drawing>
      </w:r>
    </w:p>
    <w:p w:rsidR="00C4188B" w:rsidRDefault="00C4188B">
      <w:pPr>
        <w:jc w:val="both"/>
        <w:rPr>
          <w:rFonts w:asciiTheme="minorHAnsi" w:hAnsiTheme="minorHAnsi" w:cstheme="minorHAnsi"/>
          <w:sz w:val="22"/>
          <w:szCs w:val="22"/>
        </w:rPr>
      </w:pPr>
    </w:p>
    <w:p w:rsidR="00C4188B" w:rsidRDefault="00C4188B">
      <w:pPr>
        <w:jc w:val="both"/>
        <w:rPr>
          <w:rFonts w:ascii="Calibri" w:eastAsia="Calibri" w:hAnsi="Calibri"/>
          <w:noProof/>
          <w:sz w:val="22"/>
          <w:szCs w:val="22"/>
        </w:rPr>
      </w:pPr>
      <w:r>
        <w:rPr>
          <w:rFonts w:asciiTheme="minorHAnsi" w:hAnsiTheme="minorHAnsi" w:cstheme="minorHAnsi"/>
          <w:sz w:val="22"/>
          <w:szCs w:val="22"/>
        </w:rPr>
        <w:t>Dans la zone</w:t>
      </w:r>
      <w:r w:rsidR="00FA70D5">
        <w:rPr>
          <w:rFonts w:asciiTheme="minorHAnsi" w:hAnsiTheme="minorHAnsi" w:cstheme="minorHAnsi"/>
          <w:sz w:val="22"/>
          <w:szCs w:val="22"/>
        </w:rPr>
        <w:t xml:space="preserve"> « </w:t>
      </w:r>
      <w:r w:rsidR="00FA70D5" w:rsidRPr="005C24C8">
        <w:rPr>
          <w:rFonts w:asciiTheme="minorHAnsi" w:hAnsiTheme="minorHAnsi" w:cstheme="minorHAnsi"/>
          <w:b/>
          <w:sz w:val="22"/>
          <w:szCs w:val="22"/>
        </w:rPr>
        <w:t>OBSERVATIONS COMPLEMENTAIRES</w:t>
      </w:r>
      <w:r w:rsidR="00FA70D5">
        <w:rPr>
          <w:rFonts w:asciiTheme="minorHAnsi" w:hAnsiTheme="minorHAnsi" w:cstheme="minorHAnsi"/>
          <w:sz w:val="22"/>
          <w:szCs w:val="22"/>
        </w:rPr>
        <w:t> » saisissez le texte « </w:t>
      </w:r>
      <w:r w:rsidR="00FA70D5" w:rsidRPr="005C24C8">
        <w:rPr>
          <w:rFonts w:asciiTheme="minorHAnsi" w:hAnsiTheme="minorHAnsi" w:cstheme="minorHAnsi"/>
          <w:b/>
          <w:sz w:val="22"/>
          <w:szCs w:val="22"/>
        </w:rPr>
        <w:t>Remplacement du support de la cellule ce jour. Re-réglage de l’alignement de la cellule OK. Essais concluants </w:t>
      </w:r>
      <w:r w:rsidR="00FA70D5">
        <w:rPr>
          <w:rFonts w:asciiTheme="minorHAnsi" w:hAnsiTheme="minorHAnsi" w:cstheme="minorHAnsi"/>
          <w:sz w:val="22"/>
          <w:szCs w:val="22"/>
        </w:rPr>
        <w:t>».</w:t>
      </w:r>
    </w:p>
    <w:p w:rsidR="00FA70D5" w:rsidRDefault="00FA70D5">
      <w:pPr>
        <w:jc w:val="both"/>
        <w:rPr>
          <w:rFonts w:ascii="Calibri" w:eastAsia="Calibri" w:hAnsi="Calibri"/>
          <w:noProof/>
          <w:sz w:val="22"/>
          <w:szCs w:val="22"/>
        </w:rPr>
      </w:pPr>
    </w:p>
    <w:p w:rsidR="00FA70D5" w:rsidRDefault="00FA70D5">
      <w:pPr>
        <w:jc w:val="both"/>
        <w:rPr>
          <w:rFonts w:ascii="Calibri" w:eastAsia="Calibri" w:hAnsi="Calibri"/>
          <w:noProof/>
          <w:sz w:val="22"/>
          <w:szCs w:val="22"/>
        </w:rPr>
      </w:pPr>
      <w:r>
        <w:rPr>
          <w:rFonts w:ascii="Calibri" w:eastAsia="Calibri" w:hAnsi="Calibri"/>
          <w:noProof/>
          <w:sz w:val="22"/>
          <w:szCs w:val="22"/>
        </w:rPr>
        <w:t>Cliquez à présent sur « </w:t>
      </w:r>
      <w:r w:rsidRPr="005C24C8">
        <w:rPr>
          <w:rFonts w:ascii="Calibri" w:eastAsia="Calibri" w:hAnsi="Calibri"/>
          <w:b/>
          <w:noProof/>
          <w:sz w:val="22"/>
          <w:szCs w:val="22"/>
        </w:rPr>
        <w:t>SORTIE SUR STOCK</w:t>
      </w:r>
      <w:r>
        <w:rPr>
          <w:rFonts w:ascii="Calibri" w:eastAsia="Calibri" w:hAnsi="Calibri"/>
          <w:noProof/>
          <w:sz w:val="22"/>
          <w:szCs w:val="22"/>
        </w:rPr>
        <w:t> » et vous obtenez la page suivante :</w:t>
      </w:r>
    </w:p>
    <w:p w:rsidR="00FA70D5" w:rsidRDefault="00FA70D5">
      <w:pPr>
        <w:jc w:val="both"/>
        <w:rPr>
          <w:rFonts w:ascii="Calibri" w:eastAsia="Calibri" w:hAnsi="Calibri"/>
          <w:noProof/>
          <w:sz w:val="22"/>
          <w:szCs w:val="22"/>
        </w:rPr>
      </w:pPr>
      <w:r>
        <w:rPr>
          <w:noProof/>
        </w:rPr>
        <w:drawing>
          <wp:inline distT="0" distB="0" distL="0" distR="0">
            <wp:extent cx="5972810" cy="3353435"/>
            <wp:effectExtent l="0" t="0" r="889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3353435"/>
                    </a:xfrm>
                    <a:prstGeom prst="rect">
                      <a:avLst/>
                    </a:prstGeom>
                  </pic:spPr>
                </pic:pic>
              </a:graphicData>
            </a:graphic>
          </wp:inline>
        </w:drawing>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332949" w:rsidTr="00C4188B">
        <w:trPr>
          <w:jc w:val="center"/>
        </w:trPr>
        <w:tc>
          <w:tcPr>
            <w:tcW w:w="1913" w:type="dxa"/>
          </w:tcPr>
          <w:p w:rsidR="00332949" w:rsidRDefault="00332949" w:rsidP="00C4188B">
            <w:pPr>
              <w:jc w:val="both"/>
              <w:rPr>
                <w:rFonts w:ascii="Arial" w:hAnsi="Arial" w:cs="Arial"/>
                <w:sz w:val="24"/>
              </w:rPr>
            </w:pPr>
          </w:p>
          <w:p w:rsidR="00332949" w:rsidRDefault="00332949" w:rsidP="00C4188B">
            <w:pPr>
              <w:jc w:val="center"/>
              <w:rPr>
                <w:rFonts w:ascii="Arial" w:hAnsi="Arial" w:cs="Arial"/>
                <w:sz w:val="24"/>
              </w:rPr>
            </w:pPr>
            <w:r>
              <w:rPr>
                <w:rFonts w:ascii="Arial" w:hAnsi="Arial" w:cs="Arial"/>
                <w:sz w:val="24"/>
              </w:rPr>
              <w:t>BAC PRO</w:t>
            </w:r>
          </w:p>
          <w:p w:rsidR="00332949" w:rsidRDefault="00332949" w:rsidP="00C4188B">
            <w:pPr>
              <w:jc w:val="center"/>
              <w:rPr>
                <w:rFonts w:ascii="Arial" w:hAnsi="Arial" w:cs="Arial"/>
                <w:sz w:val="24"/>
              </w:rPr>
            </w:pPr>
            <w:r>
              <w:rPr>
                <w:rFonts w:ascii="Arial" w:hAnsi="Arial" w:cs="Arial"/>
                <w:sz w:val="24"/>
              </w:rPr>
              <w:t>MEI</w:t>
            </w:r>
          </w:p>
          <w:p w:rsidR="00332949" w:rsidRDefault="00332949" w:rsidP="00C4188B">
            <w:pPr>
              <w:jc w:val="both"/>
              <w:rPr>
                <w:rFonts w:ascii="Arial" w:hAnsi="Arial" w:cs="Arial"/>
                <w:sz w:val="24"/>
              </w:rPr>
            </w:pPr>
          </w:p>
        </w:tc>
        <w:tc>
          <w:tcPr>
            <w:tcW w:w="6789" w:type="dxa"/>
            <w:vAlign w:val="center"/>
          </w:tcPr>
          <w:p w:rsidR="00332949" w:rsidRDefault="00332949" w:rsidP="00C4188B">
            <w:pPr>
              <w:pStyle w:val="Titre9"/>
            </w:pPr>
            <w:r>
              <w:t>LA GMAO</w:t>
            </w:r>
          </w:p>
        </w:tc>
        <w:tc>
          <w:tcPr>
            <w:tcW w:w="1642" w:type="dxa"/>
            <w:vAlign w:val="center"/>
          </w:tcPr>
          <w:p w:rsidR="00332949" w:rsidRDefault="006E61B4" w:rsidP="00C4188B">
            <w:pPr>
              <w:jc w:val="right"/>
              <w:rPr>
                <w:rFonts w:ascii="Arial" w:hAnsi="Arial" w:cs="Arial"/>
                <w:sz w:val="24"/>
              </w:rPr>
            </w:pPr>
            <w:r>
              <w:rPr>
                <w:rFonts w:ascii="Arial" w:hAnsi="Arial" w:cs="Arial"/>
                <w:sz w:val="24"/>
              </w:rPr>
              <w:t>18/22</w:t>
            </w:r>
          </w:p>
        </w:tc>
      </w:tr>
    </w:tbl>
    <w:p w:rsidR="00FA70D5" w:rsidRPr="00FA70D5" w:rsidRDefault="00FA70D5" w:rsidP="00345D8D">
      <w:pPr>
        <w:jc w:val="both"/>
        <w:rPr>
          <w:rFonts w:asciiTheme="minorHAnsi" w:hAnsiTheme="minorHAnsi" w:cstheme="minorHAnsi"/>
          <w:sz w:val="22"/>
          <w:szCs w:val="22"/>
        </w:rPr>
      </w:pPr>
    </w:p>
    <w:p w:rsidR="00FA70D5" w:rsidRDefault="005C45A6" w:rsidP="000E67A0">
      <w:pPr>
        <w:rPr>
          <w:rFonts w:asciiTheme="minorHAnsi" w:hAnsiTheme="minorHAnsi" w:cstheme="minorHAnsi"/>
          <w:b/>
          <w:color w:val="00B050"/>
          <w:sz w:val="22"/>
          <w:szCs w:val="22"/>
        </w:rPr>
      </w:pPr>
      <w:r>
        <w:rPr>
          <w:rFonts w:ascii="Calibri" w:eastAsia="Calibri" w:hAnsi="Calibri"/>
          <w:noProof/>
          <w:sz w:val="22"/>
          <w:szCs w:val="22"/>
        </w:rPr>
        <w:pict>
          <v:shape id="Connecteur droit avec flèche 274" o:spid="_x0000_s1038" type="#_x0000_t32" style="position:absolute;margin-left:108.95pt;margin-top:11.1pt;width:22.5pt;height:56.2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" strokecolor="red" strokeweight="1.5pt">
            <v:stroke endarrow="open"/>
          </v:shape>
        </w:pict>
      </w:r>
      <w:r>
        <w:rPr>
          <w:rFonts w:ascii="Calibri" w:eastAsia="Calibri" w:hAnsi="Calibri"/>
          <w:noProof/>
          <w:sz w:val="22"/>
          <w:szCs w:val="22"/>
        </w:rPr>
        <w:pict>
          <v:shape id="Connecteur droit avec flèche 275" o:spid="_x0000_s1037" type="#_x0000_t32" style="position:absolute;margin-left:131.45pt;margin-top:148.35pt;width:77.95pt;height:156pt;flip:x y;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" strokecolor="red" strokeweight="1.5pt">
            <v:stroke endarrow="open"/>
          </v:shape>
        </w:pict>
      </w:r>
      <w:r>
        <w:rPr>
          <w:rFonts w:ascii="Calibri" w:eastAsia="Calibri" w:hAnsi="Calibri"/>
          <w:noProof/>
          <w:sz w:val="22"/>
          <w:szCs w:val="22"/>
        </w:rPr>
        <w:pict>
          <v:shape id="Connecteur droit avec flèche 277" o:spid="_x0000_s1036" type="#_x0000_t32" style="position:absolute;margin-left:135.95pt;margin-top:137.1pt;width:163.45pt;height:186.75pt;flip:x y;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" strokecolor="red" strokeweight="1.5pt">
            <v:stroke endarrow="open"/>
          </v:shape>
        </w:pict>
      </w:r>
      <w:r w:rsidR="00FA70D5" w:rsidRPr="00FA70D5">
        <w:rPr>
          <w:rFonts w:asciiTheme="minorHAnsi" w:hAnsiTheme="minorHAnsi" w:cstheme="minorHAnsi"/>
          <w:sz w:val="22"/>
          <w:szCs w:val="22"/>
        </w:rPr>
        <w:t>Dans le champ</w:t>
      </w:r>
      <w:r w:rsidR="00FA70D5">
        <w:rPr>
          <w:rFonts w:asciiTheme="minorHAnsi" w:hAnsiTheme="minorHAnsi" w:cstheme="minorHAnsi"/>
          <w:sz w:val="22"/>
          <w:szCs w:val="22"/>
        </w:rPr>
        <w:t xml:space="preserve"> « </w:t>
      </w:r>
      <w:r w:rsidR="00FA70D5" w:rsidRPr="005C24C8">
        <w:rPr>
          <w:rFonts w:asciiTheme="minorHAnsi" w:hAnsiTheme="minorHAnsi" w:cstheme="minorHAnsi"/>
          <w:b/>
          <w:sz w:val="22"/>
          <w:szCs w:val="22"/>
        </w:rPr>
        <w:t>DESIGNATION</w:t>
      </w:r>
      <w:r w:rsidR="00FA70D5">
        <w:rPr>
          <w:rFonts w:asciiTheme="minorHAnsi" w:hAnsiTheme="minorHAnsi" w:cstheme="minorHAnsi"/>
          <w:sz w:val="22"/>
          <w:szCs w:val="22"/>
        </w:rPr>
        <w:t> » tapez « </w:t>
      </w:r>
      <w:r w:rsidR="00FA70D5" w:rsidRPr="005C24C8">
        <w:rPr>
          <w:rFonts w:asciiTheme="minorHAnsi" w:hAnsiTheme="minorHAnsi" w:cstheme="minorHAnsi"/>
          <w:b/>
          <w:sz w:val="22"/>
          <w:szCs w:val="22"/>
        </w:rPr>
        <w:t>XUZC2</w:t>
      </w:r>
      <w:r w:rsidR="00FA70D5">
        <w:rPr>
          <w:rFonts w:asciiTheme="minorHAnsi" w:hAnsiTheme="minorHAnsi" w:cstheme="minorHAnsi"/>
          <w:sz w:val="22"/>
          <w:szCs w:val="22"/>
        </w:rPr>
        <w:t xml:space="preserve"> » puis </w:t>
      </w:r>
      <w:r w:rsidR="000E67A0" w:rsidRPr="005C24C8">
        <w:rPr>
          <w:rFonts w:asciiTheme="minorHAnsi" w:hAnsiTheme="minorHAnsi" w:cstheme="minorHAnsi"/>
          <w:b/>
          <w:sz w:val="22"/>
          <w:szCs w:val="22"/>
        </w:rPr>
        <w:t>ENTER</w:t>
      </w:r>
      <w:r w:rsidR="000E67A0">
        <w:rPr>
          <w:rFonts w:asciiTheme="minorHAnsi" w:hAnsiTheme="minorHAnsi" w:cstheme="minorHAnsi"/>
          <w:sz w:val="22"/>
          <w:szCs w:val="22"/>
        </w:rPr>
        <w:t>.</w:t>
      </w:r>
      <w:r w:rsidR="000E67A0">
        <w:rPr>
          <w:noProof/>
        </w:rPr>
        <w:drawing>
          <wp:inline distT="0" distB="0" distL="0" distR="0">
            <wp:extent cx="5972810" cy="3353435"/>
            <wp:effectExtent l="0" t="0" r="889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3353435"/>
                    </a:xfrm>
                    <a:prstGeom prst="rect">
                      <a:avLst/>
                    </a:prstGeom>
                  </pic:spPr>
                </pic:pic>
              </a:graphicData>
            </a:graphic>
          </wp:inline>
        </w:drawing>
      </w:r>
    </w:p>
    <w:p w:rsidR="00FA70D5" w:rsidRPr="00FA70D5" w:rsidRDefault="00FA70D5" w:rsidP="000E67A0">
      <w:pPr>
        <w:rPr>
          <w:rFonts w:asciiTheme="minorHAnsi" w:hAnsiTheme="minorHAnsi" w:cstheme="minorHAnsi"/>
          <w:b/>
          <w:sz w:val="22"/>
          <w:szCs w:val="22"/>
        </w:rPr>
      </w:pPr>
      <w:r w:rsidRPr="005C24C8">
        <w:rPr>
          <w:rFonts w:asciiTheme="minorHAnsi" w:hAnsiTheme="minorHAnsi" w:cstheme="minorHAnsi"/>
          <w:b/>
          <w:sz w:val="22"/>
          <w:szCs w:val="22"/>
          <w:u w:val="single"/>
        </w:rPr>
        <w:t>Note :</w:t>
      </w:r>
      <w:r w:rsidRPr="00FA70D5">
        <w:rPr>
          <w:rFonts w:asciiTheme="minorHAnsi" w:hAnsiTheme="minorHAnsi" w:cstheme="minorHAnsi"/>
          <w:b/>
          <w:sz w:val="22"/>
          <w:szCs w:val="22"/>
        </w:rPr>
        <w:t xml:space="preserve"> vous constatez que l’article que vous avez créé XUZC2REVOUL apparaît lui aussi mais à stock 0.</w:t>
      </w:r>
    </w:p>
    <w:p w:rsidR="005C24C8" w:rsidRDefault="005C24C8" w:rsidP="000E67A0">
      <w:pPr>
        <w:rPr>
          <w:rFonts w:asciiTheme="minorHAnsi" w:hAnsiTheme="minorHAnsi" w:cstheme="minorHAnsi"/>
          <w:sz w:val="22"/>
          <w:szCs w:val="22"/>
        </w:rPr>
      </w:pPr>
    </w:p>
    <w:p w:rsidR="000E67A0" w:rsidRDefault="000E67A0" w:rsidP="000E67A0">
      <w:pPr>
        <w:rPr>
          <w:rFonts w:asciiTheme="minorHAnsi" w:hAnsiTheme="minorHAnsi" w:cstheme="minorHAnsi"/>
          <w:sz w:val="22"/>
          <w:szCs w:val="22"/>
        </w:rPr>
      </w:pPr>
      <w:r>
        <w:rPr>
          <w:rFonts w:asciiTheme="minorHAnsi" w:hAnsiTheme="minorHAnsi" w:cstheme="minorHAnsi"/>
          <w:sz w:val="22"/>
          <w:szCs w:val="22"/>
        </w:rPr>
        <w:t xml:space="preserve">Cliquez alors sur la référence XUZC2 </w:t>
      </w:r>
      <w:r w:rsidRPr="000E67A0">
        <w:rPr>
          <w:rFonts w:asciiTheme="minorHAnsi" w:hAnsiTheme="minorHAnsi" w:cstheme="minorHAnsi"/>
          <w:sz w:val="22"/>
          <w:szCs w:val="22"/>
        </w:rPr>
        <w:t>en surbrillance noir.</w:t>
      </w:r>
      <w:r w:rsidR="005C45A6">
        <w:rPr>
          <w:rFonts w:asciiTheme="minorHAnsi" w:hAnsiTheme="minorHAnsi" w:cstheme="minorHAnsi"/>
          <w:sz w:val="22"/>
          <w:szCs w:val="22"/>
        </w:rPr>
        <w:t xml:space="preserve"> </w:t>
      </w:r>
      <w:bookmarkStart w:id="0" w:name="_GoBack"/>
      <w:bookmarkEnd w:id="0"/>
      <w:r w:rsidRPr="000E67A0">
        <w:rPr>
          <w:rFonts w:asciiTheme="minorHAnsi" w:hAnsiTheme="minorHAnsi" w:cstheme="minorHAnsi"/>
          <w:sz w:val="22"/>
          <w:szCs w:val="22"/>
        </w:rPr>
        <w:t xml:space="preserve">La définition de </w:t>
      </w:r>
      <w:r>
        <w:rPr>
          <w:rFonts w:asciiTheme="minorHAnsi" w:hAnsiTheme="minorHAnsi" w:cstheme="minorHAnsi"/>
          <w:sz w:val="22"/>
          <w:szCs w:val="22"/>
        </w:rPr>
        <w:t>la pièce détachée apparaît</w:t>
      </w:r>
      <w:r w:rsidRPr="000E67A0">
        <w:rPr>
          <w:rFonts w:asciiTheme="minorHAnsi" w:hAnsiTheme="minorHAnsi" w:cstheme="minorHAnsi"/>
          <w:sz w:val="22"/>
          <w:szCs w:val="22"/>
        </w:rPr>
        <w:t>.</w:t>
      </w:r>
    </w:p>
    <w:p w:rsidR="00FA70D5" w:rsidRPr="000E67A0" w:rsidRDefault="000E67A0" w:rsidP="000E67A0">
      <w:pPr>
        <w:rPr>
          <w:rFonts w:asciiTheme="minorHAnsi" w:hAnsiTheme="minorHAnsi" w:cstheme="minorHAnsi"/>
          <w:sz w:val="22"/>
          <w:szCs w:val="22"/>
        </w:rPr>
      </w:pPr>
      <w:r w:rsidRPr="000E67A0">
        <w:rPr>
          <w:rFonts w:asciiTheme="minorHAnsi" w:hAnsiTheme="minorHAnsi" w:cstheme="minorHAnsi"/>
          <w:sz w:val="22"/>
          <w:szCs w:val="22"/>
        </w:rPr>
        <w:t>Renseignez le nombre d</w:t>
      </w:r>
      <w:r w:rsidR="00FE4F68">
        <w:rPr>
          <w:rFonts w:asciiTheme="minorHAnsi" w:hAnsiTheme="minorHAnsi" w:cstheme="minorHAnsi"/>
          <w:sz w:val="22"/>
          <w:szCs w:val="22"/>
        </w:rPr>
        <w:t>e pièces utilisées en rentrant l</w:t>
      </w:r>
      <w:r w:rsidRPr="000E67A0">
        <w:rPr>
          <w:rFonts w:asciiTheme="minorHAnsi" w:hAnsiTheme="minorHAnsi" w:cstheme="minorHAnsi"/>
          <w:sz w:val="22"/>
          <w:szCs w:val="22"/>
        </w:rPr>
        <w:t>e nombre 1</w:t>
      </w:r>
      <w:r>
        <w:rPr>
          <w:rFonts w:asciiTheme="minorHAnsi" w:hAnsiTheme="minorHAnsi" w:cstheme="minorHAnsi"/>
          <w:sz w:val="22"/>
          <w:szCs w:val="22"/>
        </w:rPr>
        <w:t>.</w:t>
      </w:r>
    </w:p>
    <w:p w:rsidR="000E67A0" w:rsidRDefault="000E67A0" w:rsidP="000E67A0">
      <w:pPr>
        <w:rPr>
          <w:rFonts w:asciiTheme="minorHAnsi" w:hAnsiTheme="minorHAnsi" w:cstheme="minorHAnsi"/>
          <w:sz w:val="22"/>
          <w:szCs w:val="22"/>
        </w:rPr>
      </w:pPr>
    </w:p>
    <w:p w:rsidR="00FA70D5" w:rsidRDefault="000E67A0" w:rsidP="000E67A0">
      <w:pPr>
        <w:rPr>
          <w:rFonts w:asciiTheme="minorHAnsi" w:hAnsiTheme="minorHAnsi" w:cstheme="minorHAnsi"/>
          <w:sz w:val="22"/>
          <w:szCs w:val="22"/>
        </w:rPr>
      </w:pPr>
      <w:r w:rsidRPr="000E67A0">
        <w:rPr>
          <w:rFonts w:asciiTheme="minorHAnsi" w:hAnsiTheme="minorHAnsi" w:cstheme="minorHAnsi"/>
          <w:sz w:val="22"/>
          <w:szCs w:val="22"/>
        </w:rPr>
        <w:t>Cliquez sur « </w:t>
      </w:r>
      <w:r w:rsidRPr="005C24C8">
        <w:rPr>
          <w:rFonts w:asciiTheme="minorHAnsi" w:hAnsiTheme="minorHAnsi" w:cstheme="minorHAnsi"/>
          <w:b/>
          <w:sz w:val="22"/>
          <w:szCs w:val="22"/>
        </w:rPr>
        <w:t>SORTIE PIECES</w:t>
      </w:r>
      <w:r w:rsidRPr="000E67A0">
        <w:rPr>
          <w:rFonts w:asciiTheme="minorHAnsi" w:hAnsiTheme="minorHAnsi" w:cstheme="minorHAnsi"/>
          <w:sz w:val="22"/>
          <w:szCs w:val="22"/>
        </w:rPr>
        <w:t> »</w:t>
      </w:r>
      <w:r>
        <w:rPr>
          <w:rFonts w:asciiTheme="minorHAnsi" w:hAnsiTheme="minorHAnsi" w:cstheme="minorHAnsi"/>
          <w:sz w:val="22"/>
          <w:szCs w:val="22"/>
        </w:rPr>
        <w:t>.</w:t>
      </w:r>
    </w:p>
    <w:p w:rsidR="000E67A0" w:rsidRPr="000E67A0" w:rsidRDefault="000E67A0" w:rsidP="000E67A0">
      <w:pPr>
        <w:rPr>
          <w:rFonts w:asciiTheme="minorHAnsi" w:hAnsiTheme="minorHAnsi" w:cstheme="minorHAnsi"/>
          <w:sz w:val="22"/>
          <w:szCs w:val="22"/>
        </w:rPr>
      </w:pPr>
      <w:r>
        <w:rPr>
          <w:rFonts w:asciiTheme="minorHAnsi" w:hAnsiTheme="minorHAnsi" w:cstheme="minorHAnsi"/>
          <w:sz w:val="22"/>
          <w:szCs w:val="22"/>
        </w:rPr>
        <w:t>La base de données vous informe alors sur le nombre de pièces détachées de cette référence restant en stock.</w:t>
      </w:r>
    </w:p>
    <w:p w:rsidR="00FA70D5" w:rsidRDefault="000E67A0" w:rsidP="000E67A0">
      <w:pPr>
        <w:rPr>
          <w:rFonts w:asciiTheme="minorHAnsi" w:hAnsiTheme="minorHAnsi" w:cstheme="minorHAnsi"/>
          <w:b/>
          <w:sz w:val="22"/>
          <w:szCs w:val="22"/>
        </w:rPr>
      </w:pPr>
      <w:r>
        <w:rPr>
          <w:noProof/>
        </w:rPr>
        <w:drawing>
          <wp:inline distT="0" distB="0" distL="0" distR="0">
            <wp:extent cx="5972810" cy="3353435"/>
            <wp:effectExtent l="0" t="0" r="889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3353435"/>
                    </a:xfrm>
                    <a:prstGeom prst="rect">
                      <a:avLst/>
                    </a:prstGeom>
                  </pic:spPr>
                </pic:pic>
              </a:graphicData>
            </a:graphic>
          </wp:inline>
        </w:drawing>
      </w:r>
    </w:p>
    <w:p w:rsidR="000E67A0" w:rsidRPr="000E67A0" w:rsidRDefault="000E67A0" w:rsidP="000E67A0">
      <w:pPr>
        <w:rPr>
          <w:rFonts w:asciiTheme="minorHAnsi" w:hAnsiTheme="minorHAnsi" w:cstheme="minorHAnsi"/>
          <w:b/>
          <w:sz w:val="22"/>
          <w:szCs w:val="22"/>
        </w:rPr>
      </w:pPr>
    </w:p>
    <w:p w:rsidR="00FA70D5" w:rsidRPr="000E67A0" w:rsidRDefault="00FA70D5" w:rsidP="00345D8D">
      <w:pPr>
        <w:jc w:val="both"/>
        <w:rPr>
          <w:rFonts w:asciiTheme="minorHAnsi" w:hAnsiTheme="minorHAnsi" w:cstheme="minorHAnsi"/>
          <w:b/>
          <w:sz w:val="22"/>
          <w:szCs w:val="22"/>
        </w:rPr>
      </w:pPr>
    </w:p>
    <w:p w:rsidR="00FA70D5" w:rsidRPr="000E67A0" w:rsidRDefault="00FA70D5" w:rsidP="00345D8D">
      <w:pPr>
        <w:jc w:val="both"/>
        <w:rPr>
          <w:rFonts w:asciiTheme="minorHAnsi" w:hAnsiTheme="minorHAnsi" w:cstheme="minorHAnsi"/>
          <w:b/>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0E67A0" w:rsidTr="00321981">
        <w:trPr>
          <w:jc w:val="center"/>
        </w:trPr>
        <w:tc>
          <w:tcPr>
            <w:tcW w:w="1913" w:type="dxa"/>
          </w:tcPr>
          <w:p w:rsidR="000E67A0" w:rsidRDefault="000E67A0" w:rsidP="00321981">
            <w:pPr>
              <w:jc w:val="both"/>
              <w:rPr>
                <w:rFonts w:ascii="Arial" w:hAnsi="Arial" w:cs="Arial"/>
                <w:sz w:val="24"/>
              </w:rPr>
            </w:pPr>
          </w:p>
          <w:p w:rsidR="000E67A0" w:rsidRDefault="000E67A0" w:rsidP="00321981">
            <w:pPr>
              <w:jc w:val="center"/>
              <w:rPr>
                <w:rFonts w:ascii="Arial" w:hAnsi="Arial" w:cs="Arial"/>
                <w:sz w:val="24"/>
              </w:rPr>
            </w:pPr>
            <w:r>
              <w:rPr>
                <w:rFonts w:ascii="Arial" w:hAnsi="Arial" w:cs="Arial"/>
                <w:sz w:val="24"/>
              </w:rPr>
              <w:t>BAC PRO</w:t>
            </w:r>
          </w:p>
          <w:p w:rsidR="000E67A0" w:rsidRDefault="000E67A0" w:rsidP="00321981">
            <w:pPr>
              <w:jc w:val="center"/>
              <w:rPr>
                <w:rFonts w:ascii="Arial" w:hAnsi="Arial" w:cs="Arial"/>
                <w:sz w:val="24"/>
              </w:rPr>
            </w:pPr>
            <w:r>
              <w:rPr>
                <w:rFonts w:ascii="Arial" w:hAnsi="Arial" w:cs="Arial"/>
                <w:sz w:val="24"/>
              </w:rPr>
              <w:t>MEI</w:t>
            </w:r>
          </w:p>
          <w:p w:rsidR="000E67A0" w:rsidRDefault="000E67A0" w:rsidP="00321981">
            <w:pPr>
              <w:jc w:val="both"/>
              <w:rPr>
                <w:rFonts w:ascii="Arial" w:hAnsi="Arial" w:cs="Arial"/>
                <w:sz w:val="24"/>
              </w:rPr>
            </w:pPr>
          </w:p>
        </w:tc>
        <w:tc>
          <w:tcPr>
            <w:tcW w:w="6789" w:type="dxa"/>
            <w:vAlign w:val="center"/>
          </w:tcPr>
          <w:p w:rsidR="000E67A0" w:rsidRDefault="000E67A0" w:rsidP="00321981">
            <w:pPr>
              <w:pStyle w:val="Titre9"/>
            </w:pPr>
            <w:r>
              <w:t>LA GMAO</w:t>
            </w:r>
          </w:p>
        </w:tc>
        <w:tc>
          <w:tcPr>
            <w:tcW w:w="1642" w:type="dxa"/>
            <w:vAlign w:val="center"/>
          </w:tcPr>
          <w:p w:rsidR="000E67A0" w:rsidRDefault="006E61B4" w:rsidP="00321981">
            <w:pPr>
              <w:jc w:val="right"/>
              <w:rPr>
                <w:rFonts w:ascii="Arial" w:hAnsi="Arial" w:cs="Arial"/>
                <w:sz w:val="24"/>
              </w:rPr>
            </w:pPr>
            <w:r>
              <w:rPr>
                <w:rFonts w:ascii="Arial" w:hAnsi="Arial" w:cs="Arial"/>
                <w:sz w:val="24"/>
              </w:rPr>
              <w:t>19</w:t>
            </w:r>
            <w:r w:rsidR="000E67A0">
              <w:rPr>
                <w:rFonts w:ascii="Arial" w:hAnsi="Arial" w:cs="Arial"/>
                <w:sz w:val="24"/>
              </w:rPr>
              <w:t>/2</w:t>
            </w:r>
            <w:r>
              <w:rPr>
                <w:rFonts w:ascii="Arial" w:hAnsi="Arial" w:cs="Arial"/>
                <w:sz w:val="24"/>
              </w:rPr>
              <w:t>2</w:t>
            </w:r>
          </w:p>
        </w:tc>
      </w:tr>
    </w:tbl>
    <w:p w:rsidR="000E67A0" w:rsidRDefault="000E67A0" w:rsidP="00345D8D">
      <w:pPr>
        <w:jc w:val="both"/>
        <w:rPr>
          <w:rFonts w:asciiTheme="minorHAnsi" w:hAnsiTheme="minorHAnsi" w:cstheme="minorHAnsi"/>
          <w:sz w:val="22"/>
          <w:szCs w:val="22"/>
        </w:rPr>
      </w:pPr>
    </w:p>
    <w:p w:rsidR="00FA70D5" w:rsidRPr="000E67A0" w:rsidRDefault="000E67A0" w:rsidP="00345D8D">
      <w:pPr>
        <w:jc w:val="both"/>
        <w:rPr>
          <w:rFonts w:asciiTheme="minorHAnsi" w:hAnsiTheme="minorHAnsi" w:cstheme="minorHAnsi"/>
          <w:sz w:val="22"/>
          <w:szCs w:val="22"/>
        </w:rPr>
      </w:pPr>
      <w:r w:rsidRPr="000E67A0">
        <w:rPr>
          <w:rFonts w:asciiTheme="minorHAnsi" w:hAnsiTheme="minorHAnsi" w:cstheme="minorHAnsi"/>
          <w:sz w:val="22"/>
          <w:szCs w:val="22"/>
        </w:rPr>
        <w:t>Cliquez sur « </w:t>
      </w:r>
      <w:r w:rsidRPr="005C24C8">
        <w:rPr>
          <w:rFonts w:asciiTheme="minorHAnsi" w:hAnsiTheme="minorHAnsi" w:cstheme="minorHAnsi"/>
          <w:b/>
          <w:sz w:val="22"/>
          <w:szCs w:val="22"/>
        </w:rPr>
        <w:t>OK</w:t>
      </w:r>
      <w:r w:rsidRPr="000E67A0">
        <w:rPr>
          <w:rFonts w:asciiTheme="minorHAnsi" w:hAnsiTheme="minorHAnsi" w:cstheme="minorHAnsi"/>
          <w:sz w:val="22"/>
          <w:szCs w:val="22"/>
        </w:rPr>
        <w:t> » puis sur la croix rouge de la petite fenêtre qui s’ouvre.</w:t>
      </w:r>
    </w:p>
    <w:p w:rsidR="000E67A0" w:rsidRPr="000E67A0" w:rsidRDefault="000E67A0" w:rsidP="00345D8D">
      <w:pPr>
        <w:jc w:val="both"/>
        <w:rPr>
          <w:rFonts w:asciiTheme="minorHAnsi" w:hAnsiTheme="minorHAnsi" w:cstheme="minorHAnsi"/>
          <w:b/>
          <w:sz w:val="22"/>
          <w:szCs w:val="22"/>
        </w:rPr>
      </w:pPr>
      <w:r>
        <w:rPr>
          <w:noProof/>
        </w:rPr>
        <w:drawing>
          <wp:inline distT="0" distB="0" distL="0" distR="0">
            <wp:extent cx="5972810" cy="3353435"/>
            <wp:effectExtent l="0" t="0" r="889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3353435"/>
                    </a:xfrm>
                    <a:prstGeom prst="rect">
                      <a:avLst/>
                    </a:prstGeom>
                  </pic:spPr>
                </pic:pic>
              </a:graphicData>
            </a:graphic>
          </wp:inline>
        </w:drawing>
      </w:r>
    </w:p>
    <w:p w:rsidR="00FA70D5" w:rsidRPr="000E67A0" w:rsidRDefault="00FA70D5" w:rsidP="00345D8D">
      <w:pPr>
        <w:jc w:val="both"/>
        <w:rPr>
          <w:rFonts w:asciiTheme="minorHAnsi" w:hAnsiTheme="minorHAnsi" w:cstheme="minorHAnsi"/>
          <w:b/>
          <w:sz w:val="22"/>
          <w:szCs w:val="22"/>
        </w:rPr>
      </w:pPr>
    </w:p>
    <w:p w:rsidR="00FA70D5" w:rsidRPr="00B05F8F" w:rsidRDefault="000E67A0" w:rsidP="00345D8D">
      <w:pPr>
        <w:jc w:val="both"/>
        <w:rPr>
          <w:rFonts w:asciiTheme="minorHAnsi" w:hAnsiTheme="minorHAnsi" w:cstheme="minorHAnsi"/>
          <w:sz w:val="22"/>
          <w:szCs w:val="22"/>
        </w:rPr>
      </w:pPr>
      <w:r w:rsidRPr="00B05F8F">
        <w:rPr>
          <w:rFonts w:asciiTheme="minorHAnsi" w:hAnsiTheme="minorHAnsi" w:cstheme="minorHAnsi"/>
          <w:sz w:val="22"/>
          <w:szCs w:val="22"/>
        </w:rPr>
        <w:t>Et enfin sur « </w:t>
      </w:r>
      <w:r w:rsidRPr="005C24C8">
        <w:rPr>
          <w:rFonts w:asciiTheme="minorHAnsi" w:hAnsiTheme="minorHAnsi" w:cstheme="minorHAnsi"/>
          <w:b/>
          <w:sz w:val="22"/>
          <w:szCs w:val="22"/>
        </w:rPr>
        <w:t>FERMER</w:t>
      </w:r>
      <w:r w:rsidRPr="00B05F8F">
        <w:rPr>
          <w:rFonts w:asciiTheme="minorHAnsi" w:hAnsiTheme="minorHAnsi" w:cstheme="minorHAnsi"/>
          <w:sz w:val="22"/>
          <w:szCs w:val="22"/>
        </w:rPr>
        <w:t> »</w:t>
      </w:r>
    </w:p>
    <w:p w:rsidR="000E67A0" w:rsidRPr="00B05F8F" w:rsidRDefault="000E67A0" w:rsidP="00345D8D">
      <w:pPr>
        <w:jc w:val="both"/>
        <w:rPr>
          <w:rFonts w:asciiTheme="minorHAnsi" w:hAnsiTheme="minorHAnsi" w:cstheme="minorHAnsi"/>
          <w:sz w:val="22"/>
          <w:szCs w:val="22"/>
        </w:rPr>
      </w:pPr>
    </w:p>
    <w:p w:rsidR="00B05F8F" w:rsidRPr="00B05F8F" w:rsidRDefault="00B05F8F" w:rsidP="00345D8D">
      <w:pPr>
        <w:jc w:val="both"/>
        <w:rPr>
          <w:rFonts w:asciiTheme="minorHAnsi" w:hAnsiTheme="minorHAnsi" w:cstheme="minorHAnsi"/>
          <w:sz w:val="22"/>
          <w:szCs w:val="22"/>
        </w:rPr>
      </w:pPr>
      <w:r w:rsidRPr="00B05F8F">
        <w:rPr>
          <w:rFonts w:asciiTheme="minorHAnsi" w:hAnsiTheme="minorHAnsi" w:cstheme="minorHAnsi"/>
          <w:sz w:val="22"/>
          <w:szCs w:val="22"/>
        </w:rPr>
        <w:t>Vous retrouvez votre bon de travail sur lequel il a été a</w:t>
      </w:r>
      <w:r>
        <w:rPr>
          <w:rFonts w:asciiTheme="minorHAnsi" w:hAnsiTheme="minorHAnsi" w:cstheme="minorHAnsi"/>
          <w:sz w:val="22"/>
          <w:szCs w:val="22"/>
        </w:rPr>
        <w:t>ffecté automatiquement la pièce détachée utilisée</w:t>
      </w:r>
      <w:r w:rsidRPr="00B05F8F">
        <w:rPr>
          <w:rFonts w:asciiTheme="minorHAnsi" w:hAnsiTheme="minorHAnsi" w:cstheme="minorHAnsi"/>
          <w:sz w:val="22"/>
          <w:szCs w:val="22"/>
        </w:rPr>
        <w:t xml:space="preserve"> avec ses références et prix.</w:t>
      </w:r>
    </w:p>
    <w:p w:rsidR="00B05F8F" w:rsidRPr="00B05F8F" w:rsidRDefault="005C45A6" w:rsidP="00345D8D">
      <w:pPr>
        <w:jc w:val="both"/>
        <w:rPr>
          <w:rFonts w:asciiTheme="minorHAnsi" w:hAnsiTheme="minorHAnsi" w:cstheme="minorHAnsi"/>
          <w:sz w:val="22"/>
          <w:szCs w:val="22"/>
        </w:rPr>
      </w:pPr>
      <w:r>
        <w:rPr>
          <w:rFonts w:ascii="Calibri" w:eastAsia="Calibri" w:hAnsi="Calibri"/>
          <w:noProof/>
          <w:sz w:val="22"/>
          <w:szCs w:val="22"/>
        </w:rPr>
        <w:pict>
          <v:shape id="Connecteur droit avec flèche 281" o:spid="_x0000_s1035" type="#_x0000_t32" style="position:absolute;left:0;text-align:left;margin-left:51.2pt;margin-top:166.7pt;width:57pt;height:0;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" strokecolor="red" strokeweight="1.5pt">
            <v:stroke endarrow="open"/>
          </v:shape>
        </w:pict>
      </w:r>
      <w:r w:rsidR="00B05F8F">
        <w:rPr>
          <w:noProof/>
        </w:rPr>
        <w:drawing>
          <wp:inline distT="0" distB="0" distL="0" distR="0">
            <wp:extent cx="5972810" cy="3353435"/>
            <wp:effectExtent l="0" t="0" r="889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3353435"/>
                    </a:xfrm>
                    <a:prstGeom prst="rect">
                      <a:avLst/>
                    </a:prstGeom>
                  </pic:spPr>
                </pic:pic>
              </a:graphicData>
            </a:graphic>
          </wp:inline>
        </w:drawing>
      </w:r>
    </w:p>
    <w:p w:rsidR="00FA70D5" w:rsidRPr="00B05F8F" w:rsidRDefault="00FA70D5" w:rsidP="00345D8D">
      <w:pPr>
        <w:jc w:val="both"/>
        <w:rPr>
          <w:rFonts w:asciiTheme="minorHAnsi" w:hAnsiTheme="minorHAnsi" w:cstheme="minorHAnsi"/>
          <w:sz w:val="22"/>
          <w:szCs w:val="22"/>
        </w:rPr>
      </w:pPr>
    </w:p>
    <w:p w:rsidR="00FA70D5" w:rsidRDefault="00FA70D5"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B05F8F" w:rsidTr="00321981">
        <w:trPr>
          <w:jc w:val="center"/>
        </w:trPr>
        <w:tc>
          <w:tcPr>
            <w:tcW w:w="1913" w:type="dxa"/>
          </w:tcPr>
          <w:p w:rsidR="00B05F8F" w:rsidRDefault="00B05F8F" w:rsidP="00321981">
            <w:pPr>
              <w:jc w:val="both"/>
              <w:rPr>
                <w:rFonts w:ascii="Arial" w:hAnsi="Arial" w:cs="Arial"/>
                <w:sz w:val="24"/>
              </w:rPr>
            </w:pPr>
          </w:p>
          <w:p w:rsidR="00B05F8F" w:rsidRDefault="00B05F8F" w:rsidP="00321981">
            <w:pPr>
              <w:jc w:val="center"/>
              <w:rPr>
                <w:rFonts w:ascii="Arial" w:hAnsi="Arial" w:cs="Arial"/>
                <w:sz w:val="24"/>
              </w:rPr>
            </w:pPr>
            <w:r>
              <w:rPr>
                <w:rFonts w:ascii="Arial" w:hAnsi="Arial" w:cs="Arial"/>
                <w:sz w:val="24"/>
              </w:rPr>
              <w:t>BAC PRO</w:t>
            </w:r>
          </w:p>
          <w:p w:rsidR="00B05F8F" w:rsidRDefault="00B05F8F" w:rsidP="00321981">
            <w:pPr>
              <w:jc w:val="center"/>
              <w:rPr>
                <w:rFonts w:ascii="Arial" w:hAnsi="Arial" w:cs="Arial"/>
                <w:sz w:val="24"/>
              </w:rPr>
            </w:pPr>
            <w:r>
              <w:rPr>
                <w:rFonts w:ascii="Arial" w:hAnsi="Arial" w:cs="Arial"/>
                <w:sz w:val="24"/>
              </w:rPr>
              <w:t>MEI</w:t>
            </w:r>
          </w:p>
          <w:p w:rsidR="00B05F8F" w:rsidRDefault="00B05F8F" w:rsidP="00321981">
            <w:pPr>
              <w:jc w:val="both"/>
              <w:rPr>
                <w:rFonts w:ascii="Arial" w:hAnsi="Arial" w:cs="Arial"/>
                <w:sz w:val="24"/>
              </w:rPr>
            </w:pPr>
          </w:p>
        </w:tc>
        <w:tc>
          <w:tcPr>
            <w:tcW w:w="6789" w:type="dxa"/>
            <w:vAlign w:val="center"/>
          </w:tcPr>
          <w:p w:rsidR="00B05F8F" w:rsidRDefault="00B05F8F" w:rsidP="00321981">
            <w:pPr>
              <w:pStyle w:val="Titre9"/>
            </w:pPr>
            <w:r>
              <w:t>LA GMAO</w:t>
            </w:r>
          </w:p>
        </w:tc>
        <w:tc>
          <w:tcPr>
            <w:tcW w:w="1642" w:type="dxa"/>
            <w:vAlign w:val="center"/>
          </w:tcPr>
          <w:p w:rsidR="00B05F8F" w:rsidRDefault="006E61B4" w:rsidP="00321981">
            <w:pPr>
              <w:jc w:val="right"/>
              <w:rPr>
                <w:rFonts w:ascii="Arial" w:hAnsi="Arial" w:cs="Arial"/>
                <w:sz w:val="24"/>
              </w:rPr>
            </w:pPr>
            <w:r>
              <w:rPr>
                <w:rFonts w:ascii="Arial" w:hAnsi="Arial" w:cs="Arial"/>
                <w:sz w:val="24"/>
              </w:rPr>
              <w:t>20</w:t>
            </w:r>
            <w:r w:rsidR="00B05F8F">
              <w:rPr>
                <w:rFonts w:ascii="Arial" w:hAnsi="Arial" w:cs="Arial"/>
                <w:sz w:val="24"/>
              </w:rPr>
              <w:t>/2</w:t>
            </w:r>
            <w:r>
              <w:rPr>
                <w:rFonts w:ascii="Arial" w:hAnsi="Arial" w:cs="Arial"/>
                <w:sz w:val="24"/>
              </w:rPr>
              <w:t>2</w:t>
            </w:r>
          </w:p>
        </w:tc>
      </w:tr>
    </w:tbl>
    <w:p w:rsidR="00B05F8F" w:rsidRDefault="005C45A6" w:rsidP="00345D8D">
      <w:pPr>
        <w:jc w:val="both"/>
        <w:rPr>
          <w:rFonts w:asciiTheme="minorHAnsi" w:hAnsiTheme="minorHAnsi" w:cstheme="minorHAnsi"/>
          <w:sz w:val="22"/>
          <w:szCs w:val="22"/>
        </w:rPr>
      </w:pPr>
      <w:r>
        <w:rPr>
          <w:rFonts w:asciiTheme="minorHAnsi" w:hAnsiTheme="minorHAnsi" w:cstheme="minorHAnsi"/>
          <w:noProof/>
          <w:sz w:val="22"/>
          <w:szCs w:val="2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93" o:spid="_x0000_s1034" type="#_x0000_t103" style="position:absolute;left:0;text-align:left;margin-left:333.5pt;margin-top:10.1pt;width:124.85pt;height:221.8pt;rotation:-947725fd;z-index:251723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" adj="17354,20119,9538" fillcolor="yellow" strokecolor="#243f60 [1604]" strokeweight="2pt"/>
        </w:pict>
      </w:r>
    </w:p>
    <w:p w:rsidR="00B05F8F" w:rsidRDefault="00B05F8F" w:rsidP="00345D8D">
      <w:pPr>
        <w:jc w:val="both"/>
        <w:rPr>
          <w:rFonts w:asciiTheme="minorHAnsi" w:hAnsiTheme="minorHAnsi" w:cstheme="minorHAnsi"/>
          <w:sz w:val="22"/>
          <w:szCs w:val="22"/>
        </w:rPr>
      </w:pPr>
      <w:r>
        <w:rPr>
          <w:rFonts w:asciiTheme="minorHAnsi" w:hAnsiTheme="minorHAnsi" w:cstheme="minorHAnsi"/>
          <w:sz w:val="22"/>
          <w:szCs w:val="22"/>
        </w:rPr>
        <w:t>Cliquez sur « </w:t>
      </w:r>
      <w:r w:rsidRPr="005C24C8">
        <w:rPr>
          <w:rFonts w:asciiTheme="minorHAnsi" w:hAnsiTheme="minorHAnsi" w:cstheme="minorHAnsi"/>
          <w:b/>
          <w:sz w:val="22"/>
          <w:szCs w:val="22"/>
        </w:rPr>
        <w:t>VALIDER</w:t>
      </w:r>
      <w:r>
        <w:rPr>
          <w:rFonts w:asciiTheme="minorHAnsi" w:hAnsiTheme="minorHAnsi" w:cstheme="minorHAnsi"/>
          <w:sz w:val="22"/>
          <w:szCs w:val="22"/>
        </w:rPr>
        <w:t> ».</w:t>
      </w:r>
    </w:p>
    <w:p w:rsidR="00B05F8F" w:rsidRDefault="00B05F8F" w:rsidP="00345D8D">
      <w:pPr>
        <w:jc w:val="both"/>
        <w:rPr>
          <w:rFonts w:asciiTheme="minorHAnsi" w:hAnsiTheme="minorHAnsi" w:cstheme="minorHAnsi"/>
          <w:sz w:val="22"/>
          <w:szCs w:val="22"/>
        </w:rPr>
      </w:pPr>
      <w:r>
        <w:rPr>
          <w:rFonts w:asciiTheme="minorHAnsi" w:hAnsiTheme="minorHAnsi" w:cstheme="minorHAnsi"/>
          <w:sz w:val="22"/>
          <w:szCs w:val="22"/>
        </w:rPr>
        <w:t>Les calculs automatiques du bon de travail se font (en bas à droite).</w:t>
      </w:r>
    </w:p>
    <w:p w:rsidR="00B05F8F" w:rsidRDefault="00B05F8F"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r>
        <w:rPr>
          <w:noProof/>
        </w:rPr>
        <w:drawing>
          <wp:inline distT="0" distB="0" distL="0" distR="0">
            <wp:extent cx="5972810" cy="3353435"/>
            <wp:effectExtent l="0" t="0" r="889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3353435"/>
                    </a:xfrm>
                    <a:prstGeom prst="rect">
                      <a:avLst/>
                    </a:prstGeom>
                  </pic:spPr>
                </pic:pic>
              </a:graphicData>
            </a:graphic>
          </wp:inline>
        </w:drawing>
      </w:r>
    </w:p>
    <w:p w:rsidR="00B05F8F" w:rsidRDefault="00B05F8F" w:rsidP="00345D8D">
      <w:pPr>
        <w:jc w:val="both"/>
        <w:rPr>
          <w:rFonts w:asciiTheme="minorHAnsi" w:hAnsiTheme="minorHAnsi" w:cstheme="minorHAnsi"/>
          <w:sz w:val="22"/>
          <w:szCs w:val="22"/>
        </w:rPr>
      </w:pPr>
    </w:p>
    <w:p w:rsidR="00B05F8F" w:rsidRDefault="005C45A6" w:rsidP="004F5624">
      <w:pPr>
        <w:jc w:val="right"/>
        <w:rPr>
          <w:rFonts w:asciiTheme="minorHAnsi" w:hAnsiTheme="minorHAnsi" w:cstheme="minorHAnsi"/>
          <w:sz w:val="22"/>
          <w:szCs w:val="22"/>
        </w:rPr>
      </w:pPr>
      <w:r>
        <w:rPr>
          <w:rFonts w:ascii="Calibri" w:eastAsia="Calibri" w:hAnsi="Calibri"/>
          <w:noProof/>
          <w:sz w:val="22"/>
          <w:szCs w:val="22"/>
        </w:rPr>
        <w:pict>
          <v:shape id="Connecteur droit avec flèche 287" o:spid="_x0000_s1033" type="#_x0000_t32" style="position:absolute;left:0;text-align:left;margin-left:155.45pt;margin-top:13.55pt;width:65.25pt;height:124.5pt;flip:x;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" strokecolor="red" strokeweight="1.5pt">
            <v:stroke endarrow="open"/>
          </v:shape>
        </w:pict>
      </w:r>
      <w:r>
        <w:rPr>
          <w:rFonts w:ascii="Calibri" w:eastAsia="Calibri" w:hAnsi="Calibri"/>
          <w:noProof/>
          <w:sz w:val="22"/>
          <w:szCs w:val="22"/>
        </w:rPr>
        <w:pict>
          <v:shape id="Connecteur droit avec flèche 284" o:spid="_x0000_s1032" type="#_x0000_t32" style="position:absolute;left:0;text-align:left;margin-left:165.95pt;margin-top:13.55pt;width:112.5pt;height:135.75pt;flip:x;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" strokecolor="red" strokeweight="1.5pt">
            <v:stroke endarrow="open"/>
          </v:shape>
        </w:pict>
      </w:r>
      <w:r w:rsidR="00D1287D">
        <w:rPr>
          <w:rFonts w:asciiTheme="minorHAnsi" w:hAnsiTheme="minorHAnsi" w:cstheme="minorHAnsi"/>
          <w:sz w:val="22"/>
          <w:szCs w:val="22"/>
        </w:rPr>
        <w:t>Enfin, cliquez sur « </w:t>
      </w:r>
      <w:r w:rsidR="00D1287D" w:rsidRPr="00D1287D">
        <w:rPr>
          <w:rFonts w:asciiTheme="minorHAnsi" w:hAnsiTheme="minorHAnsi" w:cstheme="minorHAnsi"/>
          <w:b/>
          <w:sz w:val="22"/>
          <w:szCs w:val="22"/>
        </w:rPr>
        <w:t>MODIFIER</w:t>
      </w:r>
      <w:r w:rsidR="00D1287D">
        <w:rPr>
          <w:rFonts w:asciiTheme="minorHAnsi" w:hAnsiTheme="minorHAnsi" w:cstheme="minorHAnsi"/>
          <w:sz w:val="22"/>
          <w:szCs w:val="22"/>
        </w:rPr>
        <w:t> », renseignez</w:t>
      </w:r>
      <w:r w:rsidR="00B05F8F">
        <w:rPr>
          <w:rFonts w:asciiTheme="minorHAnsi" w:hAnsiTheme="minorHAnsi" w:cstheme="minorHAnsi"/>
          <w:sz w:val="22"/>
          <w:szCs w:val="22"/>
        </w:rPr>
        <w:t xml:space="preserve"> la </w:t>
      </w:r>
      <w:r w:rsidR="00B05F8F" w:rsidRPr="00B05F8F">
        <w:rPr>
          <w:rFonts w:asciiTheme="minorHAnsi" w:hAnsiTheme="minorHAnsi" w:cstheme="minorHAnsi"/>
          <w:b/>
          <w:sz w:val="22"/>
          <w:szCs w:val="22"/>
          <w:u w:val="single"/>
        </w:rPr>
        <w:t>NATURE</w:t>
      </w:r>
      <w:r w:rsidR="00B05F8F">
        <w:rPr>
          <w:rFonts w:asciiTheme="minorHAnsi" w:hAnsiTheme="minorHAnsi" w:cstheme="minorHAnsi"/>
          <w:sz w:val="22"/>
          <w:szCs w:val="22"/>
        </w:rPr>
        <w:t xml:space="preserve"> et la </w:t>
      </w:r>
      <w:r w:rsidR="00B05F8F" w:rsidRPr="00B05F8F">
        <w:rPr>
          <w:rFonts w:asciiTheme="minorHAnsi" w:hAnsiTheme="minorHAnsi" w:cstheme="minorHAnsi"/>
          <w:b/>
          <w:sz w:val="22"/>
          <w:szCs w:val="22"/>
          <w:u w:val="single"/>
        </w:rPr>
        <w:t>CAUSE</w:t>
      </w:r>
      <w:r w:rsidR="00B05F8F">
        <w:rPr>
          <w:rFonts w:asciiTheme="minorHAnsi" w:hAnsiTheme="minorHAnsi" w:cstheme="minorHAnsi"/>
          <w:sz w:val="22"/>
          <w:szCs w:val="22"/>
        </w:rPr>
        <w:t xml:space="preserve"> de votre intervention</w:t>
      </w:r>
      <w:r w:rsidR="00D1287D">
        <w:rPr>
          <w:rFonts w:asciiTheme="minorHAnsi" w:hAnsiTheme="minorHAnsi" w:cstheme="minorHAnsi"/>
          <w:sz w:val="22"/>
          <w:szCs w:val="22"/>
        </w:rPr>
        <w:t>, cliquez sur « </w:t>
      </w:r>
      <w:r w:rsidR="00D1287D" w:rsidRPr="00D1287D">
        <w:rPr>
          <w:rFonts w:asciiTheme="minorHAnsi" w:hAnsiTheme="minorHAnsi" w:cstheme="minorHAnsi"/>
          <w:b/>
          <w:sz w:val="22"/>
          <w:szCs w:val="22"/>
        </w:rPr>
        <w:t>VALIDER</w:t>
      </w:r>
      <w:r w:rsidR="00D1287D">
        <w:rPr>
          <w:rFonts w:asciiTheme="minorHAnsi" w:hAnsiTheme="minorHAnsi" w:cstheme="minorHAnsi"/>
          <w:sz w:val="22"/>
          <w:szCs w:val="22"/>
        </w:rPr>
        <w:t> »</w:t>
      </w:r>
      <w:r w:rsidR="00B05F8F">
        <w:rPr>
          <w:rFonts w:asciiTheme="minorHAnsi" w:hAnsiTheme="minorHAnsi" w:cstheme="minorHAnsi"/>
          <w:sz w:val="22"/>
          <w:szCs w:val="22"/>
        </w:rPr>
        <w:t xml:space="preserve"> puis vous pouvez </w:t>
      </w:r>
      <w:r w:rsidR="005C24C8">
        <w:rPr>
          <w:rFonts w:asciiTheme="minorHAnsi" w:hAnsiTheme="minorHAnsi" w:cstheme="minorHAnsi"/>
          <w:sz w:val="22"/>
          <w:szCs w:val="22"/>
        </w:rPr>
        <w:t>« </w:t>
      </w:r>
      <w:r w:rsidR="00B05F8F" w:rsidRPr="00B05F8F">
        <w:rPr>
          <w:rFonts w:asciiTheme="minorHAnsi" w:hAnsiTheme="minorHAnsi" w:cstheme="minorHAnsi"/>
          <w:b/>
          <w:sz w:val="22"/>
          <w:szCs w:val="22"/>
          <w:u w:val="single"/>
        </w:rPr>
        <w:t>CLOTURER</w:t>
      </w:r>
      <w:r w:rsidR="005C24C8">
        <w:rPr>
          <w:rFonts w:asciiTheme="minorHAnsi" w:hAnsiTheme="minorHAnsi" w:cstheme="minorHAnsi"/>
          <w:b/>
          <w:sz w:val="22"/>
          <w:szCs w:val="22"/>
          <w:u w:val="single"/>
        </w:rPr>
        <w:t> »</w:t>
      </w:r>
      <w:r w:rsidR="00B05F8F">
        <w:rPr>
          <w:rFonts w:asciiTheme="minorHAnsi" w:hAnsiTheme="minorHAnsi" w:cstheme="minorHAnsi"/>
          <w:sz w:val="22"/>
          <w:szCs w:val="22"/>
        </w:rPr>
        <w:t>votre bon.</w:t>
      </w:r>
    </w:p>
    <w:p w:rsidR="00B05F8F" w:rsidRDefault="005C45A6" w:rsidP="00345D8D">
      <w:pPr>
        <w:jc w:val="both"/>
        <w:rPr>
          <w:rFonts w:asciiTheme="minorHAnsi" w:hAnsiTheme="minorHAnsi" w:cstheme="minorHAnsi"/>
          <w:sz w:val="22"/>
          <w:szCs w:val="22"/>
        </w:rPr>
      </w:pPr>
      <w:r>
        <w:rPr>
          <w:rFonts w:ascii="Calibri" w:eastAsia="Calibri" w:hAnsi="Calibri"/>
          <w:noProof/>
          <w:sz w:val="22"/>
          <w:szCs w:val="22"/>
        </w:rPr>
        <w:pict>
          <v:shape id="Connecteur droit avec flèche 285" o:spid="_x0000_s1031" type="#_x0000_t32" style="position:absolute;left:0;text-align:left;margin-left:297.2pt;margin-top:.2pt;width:128.25pt;height:193.5pt;flip:x;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" strokecolor="red" strokeweight="1.5pt">
            <v:stroke endarrow="open"/>
          </v:shape>
        </w:pict>
      </w:r>
      <w:r w:rsidR="00B05F8F">
        <w:rPr>
          <w:noProof/>
        </w:rPr>
        <w:drawing>
          <wp:inline distT="0" distB="0" distL="0" distR="0">
            <wp:extent cx="5972810" cy="3353435"/>
            <wp:effectExtent l="0" t="0" r="889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3353435"/>
                    </a:xfrm>
                    <a:prstGeom prst="rect">
                      <a:avLst/>
                    </a:prstGeom>
                  </pic:spPr>
                </pic:pic>
              </a:graphicData>
            </a:graphic>
          </wp:inline>
        </w:drawing>
      </w:r>
    </w:p>
    <w:p w:rsidR="00B05F8F" w:rsidRDefault="00B05F8F"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r>
        <w:rPr>
          <w:rFonts w:asciiTheme="minorHAnsi" w:hAnsiTheme="minorHAnsi" w:cstheme="minorHAnsi"/>
          <w:sz w:val="22"/>
          <w:szCs w:val="22"/>
        </w:rPr>
        <w:t>Un message « </w:t>
      </w:r>
      <w:r w:rsidRPr="005C24C8">
        <w:rPr>
          <w:rFonts w:asciiTheme="minorHAnsi" w:hAnsiTheme="minorHAnsi" w:cstheme="minorHAnsi"/>
          <w:b/>
          <w:sz w:val="22"/>
          <w:szCs w:val="22"/>
        </w:rPr>
        <w:t>Clôture effectuée</w:t>
      </w:r>
      <w:r>
        <w:rPr>
          <w:rFonts w:asciiTheme="minorHAnsi" w:hAnsiTheme="minorHAnsi" w:cstheme="minorHAnsi"/>
          <w:sz w:val="22"/>
          <w:szCs w:val="22"/>
        </w:rPr>
        <w:t> » doit apparaître furtivement sur votre écran.</w:t>
      </w: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E301B3" w:rsidTr="00321981">
        <w:trPr>
          <w:jc w:val="center"/>
        </w:trPr>
        <w:tc>
          <w:tcPr>
            <w:tcW w:w="1913" w:type="dxa"/>
          </w:tcPr>
          <w:p w:rsidR="00E301B3" w:rsidRDefault="00E301B3" w:rsidP="00321981">
            <w:pPr>
              <w:jc w:val="both"/>
              <w:rPr>
                <w:rFonts w:ascii="Arial" w:hAnsi="Arial" w:cs="Arial"/>
                <w:sz w:val="24"/>
              </w:rPr>
            </w:pPr>
          </w:p>
          <w:p w:rsidR="00E301B3" w:rsidRDefault="00E301B3" w:rsidP="00321981">
            <w:pPr>
              <w:jc w:val="center"/>
              <w:rPr>
                <w:rFonts w:ascii="Arial" w:hAnsi="Arial" w:cs="Arial"/>
                <w:sz w:val="24"/>
              </w:rPr>
            </w:pPr>
            <w:r>
              <w:rPr>
                <w:rFonts w:ascii="Arial" w:hAnsi="Arial" w:cs="Arial"/>
                <w:sz w:val="24"/>
              </w:rPr>
              <w:t>BAC PRO</w:t>
            </w:r>
          </w:p>
          <w:p w:rsidR="00E301B3" w:rsidRDefault="00E301B3" w:rsidP="00321981">
            <w:pPr>
              <w:jc w:val="center"/>
              <w:rPr>
                <w:rFonts w:ascii="Arial" w:hAnsi="Arial" w:cs="Arial"/>
                <w:sz w:val="24"/>
              </w:rPr>
            </w:pPr>
            <w:r>
              <w:rPr>
                <w:rFonts w:ascii="Arial" w:hAnsi="Arial" w:cs="Arial"/>
                <w:sz w:val="24"/>
              </w:rPr>
              <w:t>MEI</w:t>
            </w:r>
          </w:p>
          <w:p w:rsidR="00E301B3" w:rsidRDefault="00E301B3" w:rsidP="00321981">
            <w:pPr>
              <w:jc w:val="both"/>
              <w:rPr>
                <w:rFonts w:ascii="Arial" w:hAnsi="Arial" w:cs="Arial"/>
                <w:sz w:val="24"/>
              </w:rPr>
            </w:pPr>
          </w:p>
        </w:tc>
        <w:tc>
          <w:tcPr>
            <w:tcW w:w="6789" w:type="dxa"/>
            <w:vAlign w:val="center"/>
          </w:tcPr>
          <w:p w:rsidR="00E301B3" w:rsidRDefault="00E301B3" w:rsidP="00321981">
            <w:pPr>
              <w:pStyle w:val="Titre9"/>
            </w:pPr>
            <w:r>
              <w:t>LA GMAO</w:t>
            </w:r>
          </w:p>
        </w:tc>
        <w:tc>
          <w:tcPr>
            <w:tcW w:w="1642" w:type="dxa"/>
            <w:vAlign w:val="center"/>
          </w:tcPr>
          <w:p w:rsidR="00E301B3" w:rsidRDefault="006E61B4" w:rsidP="00321981">
            <w:pPr>
              <w:jc w:val="right"/>
              <w:rPr>
                <w:rFonts w:ascii="Arial" w:hAnsi="Arial" w:cs="Arial"/>
                <w:sz w:val="24"/>
              </w:rPr>
            </w:pPr>
            <w:r>
              <w:rPr>
                <w:rFonts w:ascii="Arial" w:hAnsi="Arial" w:cs="Arial"/>
                <w:sz w:val="24"/>
              </w:rPr>
              <w:t>2</w:t>
            </w:r>
            <w:r w:rsidR="00E301B3">
              <w:rPr>
                <w:rFonts w:ascii="Arial" w:hAnsi="Arial" w:cs="Arial"/>
                <w:sz w:val="24"/>
              </w:rPr>
              <w:t>1/2</w:t>
            </w:r>
            <w:r>
              <w:rPr>
                <w:rFonts w:ascii="Arial" w:hAnsi="Arial" w:cs="Arial"/>
                <w:sz w:val="24"/>
              </w:rPr>
              <w:t>2</w:t>
            </w:r>
          </w:p>
        </w:tc>
      </w:tr>
    </w:tbl>
    <w:p w:rsidR="00E301B3" w:rsidRDefault="00E301B3" w:rsidP="00345D8D">
      <w:pPr>
        <w:jc w:val="both"/>
        <w:rPr>
          <w:rFonts w:asciiTheme="minorHAnsi" w:hAnsiTheme="minorHAnsi" w:cstheme="minorHAnsi"/>
          <w:sz w:val="22"/>
          <w:szCs w:val="22"/>
        </w:rPr>
      </w:pPr>
    </w:p>
    <w:p w:rsidR="00B05F8F" w:rsidRDefault="00B05F8F" w:rsidP="00345D8D">
      <w:pPr>
        <w:jc w:val="both"/>
        <w:rPr>
          <w:rFonts w:asciiTheme="minorHAnsi" w:hAnsiTheme="minorHAnsi" w:cstheme="minorHAnsi"/>
          <w:sz w:val="22"/>
          <w:szCs w:val="22"/>
        </w:rPr>
      </w:pPr>
      <w:r>
        <w:rPr>
          <w:rFonts w:asciiTheme="minorHAnsi" w:hAnsiTheme="minorHAnsi" w:cstheme="minorHAnsi"/>
          <w:sz w:val="22"/>
          <w:szCs w:val="22"/>
        </w:rPr>
        <w:t>Vous pouvez alors imprimer votre bon de travail.</w:t>
      </w:r>
    </w:p>
    <w:p w:rsidR="00E301B3" w:rsidRDefault="005C45A6" w:rsidP="00345D8D">
      <w:pPr>
        <w:jc w:val="both"/>
        <w:rPr>
          <w:rFonts w:asciiTheme="minorHAnsi" w:hAnsiTheme="minorHAnsi" w:cstheme="minorHAnsi"/>
          <w:sz w:val="22"/>
          <w:szCs w:val="22"/>
        </w:rPr>
      </w:pPr>
      <w:r>
        <w:rPr>
          <w:rFonts w:ascii="Calibri" w:eastAsia="Calibri" w:hAnsi="Calibri"/>
          <w:noProof/>
          <w:sz w:val="22"/>
          <w:szCs w:val="22"/>
        </w:rPr>
        <w:pict>
          <v:shape id="Connecteur droit avec flèche 290" o:spid="_x0000_s1030" type="#_x0000_t32" style="position:absolute;left:0;text-align:left;margin-left:82.7pt;margin-top:14.9pt;width:56.25pt;height:260.25pt;flip:y;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" strokecolor="red" strokeweight="1.5pt">
            <v:stroke endarrow="open"/>
          </v:shape>
        </w:pict>
      </w:r>
      <w:r>
        <w:rPr>
          <w:rFonts w:ascii="Calibri" w:eastAsia="Calibri" w:hAnsi="Calibri"/>
          <w:noProof/>
          <w:sz w:val="22"/>
          <w:szCs w:val="22"/>
        </w:rPr>
        <w:pict>
          <v:shape id="Connecteur droit avec flèche 289" o:spid="_x0000_s1029" type="#_x0000_t32" style="position:absolute;left:0;text-align:left;margin-left:418.7pt;margin-top:7.4pt;width:46.5pt;height:292.5pt;flip:y;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" strokecolor="red" strokeweight="1.5pt">
            <v:stroke dashstyle="3 1" endarrow="open"/>
          </v:shape>
        </w:pict>
      </w:r>
      <w:r w:rsidR="00E301B3">
        <w:rPr>
          <w:noProof/>
        </w:rPr>
        <w:drawing>
          <wp:inline distT="0" distB="0" distL="0" distR="0">
            <wp:extent cx="5972810" cy="3353435"/>
            <wp:effectExtent l="0" t="0" r="889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3353435"/>
                    </a:xfrm>
                    <a:prstGeom prst="rect">
                      <a:avLst/>
                    </a:prstGeom>
                  </pic:spPr>
                </pic:pic>
              </a:graphicData>
            </a:graphic>
          </wp:inline>
        </w:drawing>
      </w:r>
    </w:p>
    <w:p w:rsidR="00E301B3" w:rsidRPr="00800540" w:rsidRDefault="00800540" w:rsidP="00E301B3">
      <w:pPr>
        <w:rPr>
          <w:b/>
          <w:color w:val="FF0000"/>
          <w:u w:val="single"/>
        </w:rPr>
      </w:pPr>
      <w:r w:rsidRPr="00800540">
        <w:rPr>
          <w:b/>
          <w:color w:val="FF0000"/>
          <w:u w:val="single"/>
        </w:rPr>
        <w:t>Rappel :</w:t>
      </w:r>
    </w:p>
    <w:p w:rsidR="00E301B3" w:rsidRDefault="00E301B3" w:rsidP="00E301B3">
      <w:pPr>
        <w:jc w:val="both"/>
        <w:rPr>
          <w:rFonts w:asciiTheme="minorHAnsi" w:hAnsiTheme="minorHAnsi" w:cstheme="minorHAnsi"/>
          <w:sz w:val="22"/>
          <w:szCs w:val="22"/>
        </w:rPr>
      </w:pPr>
      <w:r w:rsidRPr="00D1287D">
        <w:rPr>
          <w:rFonts w:asciiTheme="minorHAnsi" w:hAnsiTheme="minorHAnsi" w:cstheme="minorHAnsi"/>
          <w:sz w:val="22"/>
          <w:szCs w:val="22"/>
          <w:u w:val="single"/>
        </w:rPr>
        <w:t xml:space="preserve">Cliquez </w:t>
      </w:r>
      <w:r w:rsidR="00D1287D" w:rsidRPr="00D1287D">
        <w:rPr>
          <w:rFonts w:asciiTheme="minorHAnsi" w:hAnsiTheme="minorHAnsi" w:cstheme="minorHAnsi"/>
          <w:sz w:val="22"/>
          <w:szCs w:val="22"/>
          <w:u w:val="single"/>
        </w:rPr>
        <w:t>ICI</w:t>
      </w:r>
      <w:r w:rsidRPr="001B04D7">
        <w:rPr>
          <w:rFonts w:asciiTheme="minorHAnsi" w:hAnsiTheme="minorHAnsi" w:cstheme="minorHAnsi"/>
          <w:sz w:val="22"/>
          <w:szCs w:val="22"/>
        </w:rPr>
        <w:t>sur « </w:t>
      </w:r>
      <w:r w:rsidRPr="00800540">
        <w:rPr>
          <w:rFonts w:asciiTheme="minorHAnsi" w:hAnsiTheme="minorHAnsi" w:cstheme="minorHAnsi"/>
          <w:b/>
          <w:sz w:val="22"/>
          <w:szCs w:val="22"/>
        </w:rPr>
        <w:t>FERMER</w:t>
      </w:r>
      <w:r w:rsidRPr="001B04D7">
        <w:rPr>
          <w:rFonts w:asciiTheme="minorHAnsi" w:hAnsiTheme="minorHAnsi" w:cstheme="minorHAnsi"/>
          <w:sz w:val="22"/>
          <w:szCs w:val="22"/>
        </w:rPr>
        <w:t> » pour quitter le gestionnaire d’impression.</w:t>
      </w:r>
    </w:p>
    <w:p w:rsidR="00E301B3" w:rsidRPr="001B04D7" w:rsidRDefault="00E301B3" w:rsidP="00E301B3">
      <w:pPr>
        <w:jc w:val="both"/>
        <w:rPr>
          <w:rFonts w:asciiTheme="minorHAnsi" w:hAnsiTheme="minorHAnsi" w:cstheme="minorHAnsi"/>
          <w:sz w:val="22"/>
          <w:szCs w:val="22"/>
        </w:rPr>
      </w:pPr>
    </w:p>
    <w:p w:rsidR="00E301B3" w:rsidRDefault="00E301B3" w:rsidP="00E301B3">
      <w:pPr>
        <w:jc w:val="both"/>
        <w:rPr>
          <w:rFonts w:ascii="Arial" w:hAnsi="Arial" w:cs="Arial"/>
          <w:b/>
          <w:color w:val="FF0000"/>
          <w:sz w:val="24"/>
        </w:rPr>
      </w:pPr>
      <w:r>
        <w:rPr>
          <w:rFonts w:ascii="Arial" w:hAnsi="Arial" w:cs="Arial"/>
          <w:b/>
          <w:color w:val="FF0000"/>
          <w:sz w:val="24"/>
        </w:rPr>
        <w:t>ATTENTION : la CROIX ROUGE en haut à droite ferme l’application de GMAO !</w:t>
      </w:r>
    </w:p>
    <w:p w:rsidR="00E301B3" w:rsidRDefault="00E301B3" w:rsidP="00E301B3">
      <w:pPr>
        <w:jc w:val="both"/>
        <w:rPr>
          <w:rFonts w:asciiTheme="minorHAnsi" w:hAnsiTheme="minorHAnsi" w:cstheme="minorHAnsi"/>
          <w:sz w:val="22"/>
          <w:szCs w:val="22"/>
        </w:rPr>
      </w:pPr>
    </w:p>
    <w:p w:rsidR="00E301B3" w:rsidRPr="001B04D7" w:rsidRDefault="00E301B3" w:rsidP="00E301B3">
      <w:pPr>
        <w:jc w:val="both"/>
        <w:rPr>
          <w:rFonts w:asciiTheme="minorHAnsi" w:hAnsiTheme="minorHAnsi" w:cstheme="minorHAnsi"/>
          <w:sz w:val="22"/>
          <w:szCs w:val="22"/>
        </w:rPr>
      </w:pPr>
      <w:r>
        <w:rPr>
          <w:noProof/>
        </w:rPr>
        <w:drawing>
          <wp:inline distT="0" distB="0" distL="0" distR="0">
            <wp:extent cx="5972810" cy="3353435"/>
            <wp:effectExtent l="0" t="0" r="889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3353435"/>
                    </a:xfrm>
                    <a:prstGeom prst="rect">
                      <a:avLst/>
                    </a:prstGeom>
                  </pic:spPr>
                </pic:pic>
              </a:graphicData>
            </a:graphic>
          </wp:inline>
        </w:drawing>
      </w:r>
    </w:p>
    <w:p w:rsidR="00E301B3" w:rsidRDefault="00E301B3" w:rsidP="00345D8D">
      <w:pPr>
        <w:jc w:val="both"/>
        <w:rPr>
          <w:rFonts w:asciiTheme="minorHAnsi" w:hAnsiTheme="minorHAnsi" w:cstheme="minorHAnsi"/>
          <w:sz w:val="22"/>
          <w:szCs w:val="22"/>
        </w:rPr>
      </w:pPr>
      <w:r>
        <w:rPr>
          <w:rFonts w:asciiTheme="minorHAnsi" w:hAnsiTheme="minorHAnsi" w:cstheme="minorHAnsi"/>
          <w:sz w:val="22"/>
          <w:szCs w:val="22"/>
        </w:rPr>
        <w:t>Cliquez à nouveau sur « </w:t>
      </w:r>
      <w:r w:rsidRPr="00800540">
        <w:rPr>
          <w:rFonts w:asciiTheme="minorHAnsi" w:hAnsiTheme="minorHAnsi" w:cstheme="minorHAnsi"/>
          <w:b/>
          <w:sz w:val="22"/>
          <w:szCs w:val="22"/>
        </w:rPr>
        <w:t>FERMER</w:t>
      </w:r>
      <w:r>
        <w:rPr>
          <w:rFonts w:asciiTheme="minorHAnsi" w:hAnsiTheme="minorHAnsi" w:cstheme="minorHAnsi"/>
          <w:sz w:val="22"/>
          <w:szCs w:val="22"/>
        </w:rPr>
        <w:t> » pour revenir à la page d’accueil.</w:t>
      </w: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6789"/>
        <w:gridCol w:w="1642"/>
      </w:tblGrid>
      <w:tr w:rsidR="00E301B3" w:rsidTr="00321981">
        <w:trPr>
          <w:jc w:val="center"/>
        </w:trPr>
        <w:tc>
          <w:tcPr>
            <w:tcW w:w="1913" w:type="dxa"/>
          </w:tcPr>
          <w:p w:rsidR="00E301B3" w:rsidRDefault="00E301B3" w:rsidP="00321981">
            <w:pPr>
              <w:jc w:val="both"/>
              <w:rPr>
                <w:rFonts w:ascii="Arial" w:hAnsi="Arial" w:cs="Arial"/>
                <w:sz w:val="24"/>
              </w:rPr>
            </w:pPr>
          </w:p>
          <w:p w:rsidR="00E301B3" w:rsidRDefault="00E301B3" w:rsidP="00321981">
            <w:pPr>
              <w:jc w:val="center"/>
              <w:rPr>
                <w:rFonts w:ascii="Arial" w:hAnsi="Arial" w:cs="Arial"/>
                <w:sz w:val="24"/>
              </w:rPr>
            </w:pPr>
            <w:r>
              <w:rPr>
                <w:rFonts w:ascii="Arial" w:hAnsi="Arial" w:cs="Arial"/>
                <w:sz w:val="24"/>
              </w:rPr>
              <w:t>BAC PRO</w:t>
            </w:r>
          </w:p>
          <w:p w:rsidR="00E301B3" w:rsidRDefault="00E301B3" w:rsidP="00321981">
            <w:pPr>
              <w:jc w:val="center"/>
              <w:rPr>
                <w:rFonts w:ascii="Arial" w:hAnsi="Arial" w:cs="Arial"/>
                <w:sz w:val="24"/>
              </w:rPr>
            </w:pPr>
            <w:r>
              <w:rPr>
                <w:rFonts w:ascii="Arial" w:hAnsi="Arial" w:cs="Arial"/>
                <w:sz w:val="24"/>
              </w:rPr>
              <w:t>MEI</w:t>
            </w:r>
          </w:p>
          <w:p w:rsidR="00E301B3" w:rsidRDefault="00E301B3" w:rsidP="00321981">
            <w:pPr>
              <w:jc w:val="both"/>
              <w:rPr>
                <w:rFonts w:ascii="Arial" w:hAnsi="Arial" w:cs="Arial"/>
                <w:sz w:val="24"/>
              </w:rPr>
            </w:pPr>
          </w:p>
        </w:tc>
        <w:tc>
          <w:tcPr>
            <w:tcW w:w="6789" w:type="dxa"/>
            <w:vAlign w:val="center"/>
          </w:tcPr>
          <w:p w:rsidR="00E301B3" w:rsidRDefault="00E301B3" w:rsidP="00321981">
            <w:pPr>
              <w:pStyle w:val="Titre9"/>
            </w:pPr>
            <w:r>
              <w:t>LA GMAO</w:t>
            </w:r>
          </w:p>
        </w:tc>
        <w:tc>
          <w:tcPr>
            <w:tcW w:w="1642" w:type="dxa"/>
            <w:vAlign w:val="center"/>
          </w:tcPr>
          <w:p w:rsidR="00E301B3" w:rsidRDefault="006E61B4" w:rsidP="00321981">
            <w:pPr>
              <w:jc w:val="right"/>
              <w:rPr>
                <w:rFonts w:ascii="Arial" w:hAnsi="Arial" w:cs="Arial"/>
                <w:sz w:val="24"/>
              </w:rPr>
            </w:pPr>
            <w:r>
              <w:rPr>
                <w:rFonts w:ascii="Arial" w:hAnsi="Arial" w:cs="Arial"/>
                <w:sz w:val="24"/>
              </w:rPr>
              <w:t>22</w:t>
            </w:r>
            <w:r w:rsidR="00E301B3">
              <w:rPr>
                <w:rFonts w:ascii="Arial" w:hAnsi="Arial" w:cs="Arial"/>
                <w:sz w:val="24"/>
              </w:rPr>
              <w:t>/2</w:t>
            </w:r>
            <w:r>
              <w:rPr>
                <w:rFonts w:ascii="Arial" w:hAnsi="Arial" w:cs="Arial"/>
                <w:sz w:val="24"/>
              </w:rPr>
              <w:t>2</w:t>
            </w:r>
          </w:p>
        </w:tc>
      </w:tr>
    </w:tbl>
    <w:p w:rsidR="00E301B3" w:rsidRDefault="00E301B3" w:rsidP="00345D8D">
      <w:pPr>
        <w:jc w:val="both"/>
        <w:rPr>
          <w:rFonts w:asciiTheme="minorHAnsi" w:hAnsiTheme="minorHAnsi" w:cstheme="minorHAnsi"/>
          <w:sz w:val="22"/>
          <w:szCs w:val="22"/>
        </w:rPr>
      </w:pPr>
    </w:p>
    <w:p w:rsidR="00E301B3" w:rsidRDefault="00E301B3" w:rsidP="00345D8D">
      <w:pPr>
        <w:jc w:val="both"/>
        <w:rPr>
          <w:rFonts w:asciiTheme="minorHAnsi" w:hAnsiTheme="minorHAnsi" w:cstheme="minorHAnsi"/>
          <w:sz w:val="22"/>
          <w:szCs w:val="22"/>
        </w:rPr>
      </w:pPr>
      <w:r>
        <w:rPr>
          <w:rFonts w:asciiTheme="minorHAnsi" w:hAnsiTheme="minorHAnsi" w:cstheme="minorHAnsi"/>
          <w:sz w:val="22"/>
          <w:szCs w:val="22"/>
        </w:rPr>
        <w:t>La page principale n’indique alors plus ce bon de travail en cours.</w:t>
      </w:r>
    </w:p>
    <w:p w:rsidR="00E301B3" w:rsidRDefault="00E301B3" w:rsidP="00345D8D">
      <w:pPr>
        <w:jc w:val="both"/>
        <w:rPr>
          <w:rFonts w:asciiTheme="minorHAnsi" w:hAnsiTheme="minorHAnsi" w:cstheme="minorHAnsi"/>
          <w:sz w:val="22"/>
          <w:szCs w:val="22"/>
        </w:rPr>
      </w:pPr>
      <w:r>
        <w:rPr>
          <w:rFonts w:asciiTheme="minorHAnsi" w:hAnsiTheme="minorHAnsi" w:cstheme="minorHAnsi"/>
          <w:sz w:val="22"/>
          <w:szCs w:val="22"/>
        </w:rPr>
        <w:t>L’intervention est terminée.</w:t>
      </w:r>
    </w:p>
    <w:p w:rsidR="00E301B3" w:rsidRPr="00E301B3" w:rsidRDefault="00E301B3" w:rsidP="00345D8D">
      <w:pPr>
        <w:jc w:val="both"/>
        <w:rPr>
          <w:rFonts w:asciiTheme="minorHAnsi" w:hAnsiTheme="minorHAnsi" w:cstheme="minorHAnsi"/>
          <w:sz w:val="22"/>
          <w:szCs w:val="22"/>
        </w:rPr>
      </w:pPr>
    </w:p>
    <w:p w:rsidR="00E301B3" w:rsidRPr="00E301B3" w:rsidRDefault="00E301B3" w:rsidP="00345D8D">
      <w:pPr>
        <w:jc w:val="both"/>
        <w:rPr>
          <w:rFonts w:asciiTheme="minorHAnsi" w:hAnsiTheme="minorHAnsi" w:cstheme="minorHAnsi"/>
          <w:sz w:val="22"/>
          <w:szCs w:val="22"/>
        </w:rPr>
      </w:pPr>
      <w:r>
        <w:rPr>
          <w:noProof/>
        </w:rPr>
        <w:drawing>
          <wp:inline distT="0" distB="0" distL="0" distR="0">
            <wp:extent cx="5972810" cy="3353435"/>
            <wp:effectExtent l="0" t="0" r="889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3353435"/>
                    </a:xfrm>
                    <a:prstGeom prst="rect">
                      <a:avLst/>
                    </a:prstGeom>
                  </pic:spPr>
                </pic:pic>
              </a:graphicData>
            </a:graphic>
          </wp:inline>
        </w:drawing>
      </w:r>
    </w:p>
    <w:p w:rsidR="00E301B3" w:rsidRPr="00E301B3" w:rsidRDefault="00E301B3" w:rsidP="00345D8D">
      <w:pPr>
        <w:jc w:val="both"/>
        <w:rPr>
          <w:rFonts w:asciiTheme="minorHAnsi" w:hAnsiTheme="minorHAnsi" w:cstheme="minorHAnsi"/>
          <w:sz w:val="22"/>
          <w:szCs w:val="22"/>
        </w:rPr>
      </w:pPr>
    </w:p>
    <w:p w:rsidR="00E301B3" w:rsidRPr="00800540" w:rsidRDefault="00E301B3" w:rsidP="00800540">
      <w:pPr>
        <w:jc w:val="both"/>
        <w:rPr>
          <w:rFonts w:asciiTheme="minorHAnsi" w:hAnsiTheme="minorHAnsi" w:cstheme="minorHAnsi"/>
          <w:b/>
          <w:sz w:val="22"/>
          <w:szCs w:val="22"/>
        </w:rPr>
      </w:pPr>
      <w:r w:rsidRPr="00800540">
        <w:rPr>
          <w:rFonts w:asciiTheme="minorHAnsi" w:hAnsiTheme="minorHAnsi" w:cstheme="minorHAnsi"/>
          <w:b/>
          <w:sz w:val="22"/>
          <w:szCs w:val="22"/>
        </w:rPr>
        <w:t>Stéphane n’est crédité plus que d’un seul bon de travail : le n°2.</w:t>
      </w:r>
    </w:p>
    <w:p w:rsidR="00E301B3" w:rsidRPr="00E301B3" w:rsidRDefault="00E301B3" w:rsidP="00800540">
      <w:pPr>
        <w:jc w:val="both"/>
        <w:rPr>
          <w:rFonts w:asciiTheme="minorHAnsi" w:hAnsiTheme="minorHAnsi" w:cstheme="minorHAnsi"/>
          <w:sz w:val="22"/>
          <w:szCs w:val="22"/>
        </w:rPr>
      </w:pPr>
    </w:p>
    <w:p w:rsidR="00345D8D" w:rsidRPr="00E301B3" w:rsidRDefault="00E301B3" w:rsidP="00800540">
      <w:pPr>
        <w:jc w:val="both"/>
        <w:rPr>
          <w:rFonts w:asciiTheme="minorHAnsi" w:hAnsiTheme="minorHAnsi" w:cstheme="minorHAnsi"/>
          <w:b/>
          <w:color w:val="00B050"/>
          <w:sz w:val="22"/>
          <w:szCs w:val="22"/>
        </w:rPr>
      </w:pPr>
      <w:r w:rsidRPr="00E301B3">
        <w:rPr>
          <w:rFonts w:asciiTheme="minorHAnsi" w:hAnsiTheme="minorHAnsi" w:cstheme="minorHAnsi"/>
          <w:b/>
          <w:color w:val="00B050"/>
          <w:sz w:val="22"/>
          <w:szCs w:val="22"/>
        </w:rPr>
        <w:t>La GMAO possède des outils d’analyse de</w:t>
      </w:r>
      <w:r w:rsidR="00345D8D" w:rsidRPr="00E301B3">
        <w:rPr>
          <w:rFonts w:asciiTheme="minorHAnsi" w:hAnsiTheme="minorHAnsi" w:cstheme="minorHAnsi"/>
          <w:b/>
          <w:color w:val="00B050"/>
          <w:sz w:val="22"/>
          <w:szCs w:val="22"/>
        </w:rPr>
        <w:t xml:space="preserve"> type PARETO </w:t>
      </w:r>
      <w:r>
        <w:rPr>
          <w:rFonts w:asciiTheme="minorHAnsi" w:hAnsiTheme="minorHAnsi" w:cstheme="minorHAnsi"/>
          <w:b/>
          <w:color w:val="00B050"/>
          <w:sz w:val="22"/>
          <w:szCs w:val="22"/>
        </w:rPr>
        <w:t xml:space="preserve">et </w:t>
      </w:r>
      <w:r w:rsidR="00345D8D" w:rsidRPr="00E301B3">
        <w:rPr>
          <w:rFonts w:asciiTheme="minorHAnsi" w:hAnsiTheme="minorHAnsi" w:cstheme="minorHAnsi"/>
          <w:b/>
          <w:color w:val="00B050"/>
          <w:sz w:val="22"/>
          <w:szCs w:val="22"/>
        </w:rPr>
        <w:t>peut alors permettre de cibler les composants les plus souvent en panne et planifier alors au mieux les actions de maintenance préventive.</w:t>
      </w:r>
    </w:p>
    <w:p w:rsidR="00F170AA" w:rsidRDefault="00F170AA" w:rsidP="00800540">
      <w:pPr>
        <w:jc w:val="both"/>
        <w:rPr>
          <w:rFonts w:ascii="Arial" w:hAnsi="Arial" w:cs="Arial"/>
          <w:b/>
          <w:sz w:val="24"/>
        </w:rPr>
      </w:pPr>
    </w:p>
    <w:p w:rsidR="00E301B3" w:rsidRPr="00F170AA" w:rsidRDefault="00E301B3" w:rsidP="00800540">
      <w:pPr>
        <w:jc w:val="both"/>
        <w:rPr>
          <w:rFonts w:ascii="Arial" w:hAnsi="Arial" w:cs="Arial"/>
          <w:b/>
          <w:color w:val="FF0000"/>
          <w:sz w:val="24"/>
        </w:rPr>
      </w:pPr>
      <w:r w:rsidRPr="00F170AA">
        <w:rPr>
          <w:rFonts w:ascii="Arial" w:hAnsi="Arial" w:cs="Arial"/>
          <w:b/>
          <w:color w:val="FF0000"/>
          <w:sz w:val="24"/>
        </w:rPr>
        <w:t xml:space="preserve">En exécutant ce TD, vous venez de découvrir les fonctions </w:t>
      </w:r>
      <w:r w:rsidR="00800540">
        <w:rPr>
          <w:rFonts w:ascii="Arial" w:hAnsi="Arial" w:cs="Arial"/>
          <w:b/>
          <w:color w:val="FF0000"/>
          <w:sz w:val="24"/>
        </w:rPr>
        <w:t>de base</w:t>
      </w:r>
      <w:r w:rsidRPr="00F170AA">
        <w:rPr>
          <w:rFonts w:ascii="Arial" w:hAnsi="Arial" w:cs="Arial"/>
          <w:b/>
          <w:color w:val="FF0000"/>
          <w:sz w:val="24"/>
        </w:rPr>
        <w:t xml:space="preserve"> d’un logiciel de GMAO.</w:t>
      </w:r>
    </w:p>
    <w:p w:rsidR="00E301B3" w:rsidRDefault="00E301B3" w:rsidP="00800540">
      <w:pPr>
        <w:jc w:val="both"/>
        <w:rPr>
          <w:rFonts w:ascii="Arial" w:hAnsi="Arial" w:cs="Arial"/>
          <w:b/>
          <w:sz w:val="24"/>
        </w:rPr>
      </w:pPr>
    </w:p>
    <w:p w:rsidR="00E301B3" w:rsidRPr="00F170AA" w:rsidRDefault="00E301B3" w:rsidP="00800540">
      <w:pPr>
        <w:jc w:val="both"/>
        <w:rPr>
          <w:rFonts w:ascii="Arial" w:hAnsi="Arial" w:cs="Arial"/>
          <w:sz w:val="24"/>
          <w:u w:val="single"/>
        </w:rPr>
      </w:pPr>
      <w:r w:rsidRPr="00F170AA">
        <w:rPr>
          <w:rFonts w:ascii="Arial" w:hAnsi="Arial" w:cs="Arial"/>
          <w:sz w:val="24"/>
          <w:u w:val="single"/>
        </w:rPr>
        <w:t xml:space="preserve">Nous continuerons </w:t>
      </w:r>
      <w:r w:rsidR="00F170AA">
        <w:rPr>
          <w:rFonts w:ascii="Arial" w:hAnsi="Arial" w:cs="Arial"/>
          <w:sz w:val="24"/>
          <w:u w:val="single"/>
        </w:rPr>
        <w:t>de découvrir</w:t>
      </w:r>
      <w:r w:rsidRPr="00F170AA">
        <w:rPr>
          <w:rFonts w:ascii="Arial" w:hAnsi="Arial" w:cs="Arial"/>
          <w:sz w:val="24"/>
          <w:u w:val="single"/>
        </w:rPr>
        <w:t xml:space="preserve"> d’autres fonctions comme :</w:t>
      </w:r>
    </w:p>
    <w:p w:rsidR="00E301B3" w:rsidRPr="00F170AA" w:rsidRDefault="00E301B3" w:rsidP="00800540">
      <w:pPr>
        <w:pStyle w:val="Paragraphedeliste"/>
        <w:numPr>
          <w:ilvl w:val="0"/>
          <w:numId w:val="1"/>
        </w:numPr>
        <w:jc w:val="both"/>
        <w:rPr>
          <w:rFonts w:ascii="Arial" w:hAnsi="Arial" w:cs="Arial"/>
          <w:sz w:val="24"/>
        </w:rPr>
      </w:pPr>
      <w:r w:rsidRPr="00F170AA">
        <w:rPr>
          <w:rFonts w:ascii="Arial" w:hAnsi="Arial" w:cs="Arial"/>
          <w:sz w:val="24"/>
        </w:rPr>
        <w:t>la gestion d’outillage spécifique en magasin,</w:t>
      </w:r>
    </w:p>
    <w:p w:rsidR="00E301B3" w:rsidRPr="00F170AA" w:rsidRDefault="00E301B3" w:rsidP="00800540">
      <w:pPr>
        <w:pStyle w:val="Paragraphedeliste"/>
        <w:numPr>
          <w:ilvl w:val="0"/>
          <w:numId w:val="1"/>
        </w:numPr>
        <w:jc w:val="both"/>
        <w:rPr>
          <w:rFonts w:ascii="Arial" w:hAnsi="Arial" w:cs="Arial"/>
          <w:sz w:val="24"/>
        </w:rPr>
      </w:pPr>
      <w:r w:rsidRPr="00F170AA">
        <w:rPr>
          <w:rFonts w:ascii="Arial" w:hAnsi="Arial" w:cs="Arial"/>
          <w:sz w:val="24"/>
        </w:rPr>
        <w:t>la documentation sous fichiers « pdf » jointe aux demandes d’intervention,</w:t>
      </w:r>
    </w:p>
    <w:p w:rsidR="00E301B3" w:rsidRPr="00F170AA" w:rsidRDefault="00E301B3" w:rsidP="00800540">
      <w:pPr>
        <w:pStyle w:val="Paragraphedeliste"/>
        <w:numPr>
          <w:ilvl w:val="0"/>
          <w:numId w:val="1"/>
        </w:numPr>
        <w:jc w:val="both"/>
        <w:rPr>
          <w:rFonts w:ascii="Arial" w:hAnsi="Arial" w:cs="Arial"/>
          <w:sz w:val="24"/>
        </w:rPr>
      </w:pPr>
      <w:r w:rsidRPr="00F170AA">
        <w:rPr>
          <w:rFonts w:ascii="Arial" w:hAnsi="Arial" w:cs="Arial"/>
          <w:sz w:val="24"/>
        </w:rPr>
        <w:t>l’étude statistique sur les interventions et son impact sur la planification des actions de maintenance préventive,</w:t>
      </w:r>
    </w:p>
    <w:p w:rsidR="00E301B3" w:rsidRPr="00F170AA" w:rsidRDefault="00E301B3" w:rsidP="00800540">
      <w:pPr>
        <w:pStyle w:val="Paragraphedeliste"/>
        <w:numPr>
          <w:ilvl w:val="0"/>
          <w:numId w:val="1"/>
        </w:numPr>
        <w:jc w:val="both"/>
        <w:rPr>
          <w:rFonts w:ascii="Arial" w:hAnsi="Arial" w:cs="Arial"/>
          <w:sz w:val="24"/>
        </w:rPr>
      </w:pPr>
      <w:r w:rsidRPr="00F170AA">
        <w:rPr>
          <w:rFonts w:ascii="Arial" w:hAnsi="Arial" w:cs="Arial"/>
          <w:sz w:val="24"/>
        </w:rPr>
        <w:t>la gestion des stocks,</w:t>
      </w:r>
      <w:r w:rsidR="00F170AA" w:rsidRPr="00F170AA">
        <w:rPr>
          <w:rFonts w:ascii="Arial" w:hAnsi="Arial" w:cs="Arial"/>
          <w:sz w:val="24"/>
        </w:rPr>
        <w:t xml:space="preserve"> des commandes,</w:t>
      </w:r>
    </w:p>
    <w:p w:rsidR="00F170AA" w:rsidRPr="00F170AA" w:rsidRDefault="00F170AA" w:rsidP="00800540">
      <w:pPr>
        <w:pStyle w:val="Paragraphedeliste"/>
        <w:numPr>
          <w:ilvl w:val="0"/>
          <w:numId w:val="1"/>
        </w:numPr>
        <w:jc w:val="both"/>
        <w:rPr>
          <w:rFonts w:ascii="Arial" w:hAnsi="Arial" w:cs="Arial"/>
          <w:sz w:val="24"/>
        </w:rPr>
      </w:pPr>
      <w:r w:rsidRPr="00F170AA">
        <w:rPr>
          <w:rFonts w:ascii="Arial" w:hAnsi="Arial" w:cs="Arial"/>
          <w:sz w:val="24"/>
        </w:rPr>
        <w:t>les outils d’analyses statistiques</w:t>
      </w:r>
    </w:p>
    <w:p w:rsidR="00E301B3" w:rsidRPr="00F170AA" w:rsidRDefault="00F170AA" w:rsidP="00800540">
      <w:pPr>
        <w:pStyle w:val="Paragraphedeliste"/>
        <w:numPr>
          <w:ilvl w:val="0"/>
          <w:numId w:val="1"/>
        </w:numPr>
        <w:jc w:val="both"/>
        <w:rPr>
          <w:rFonts w:ascii="Arial" w:hAnsi="Arial" w:cs="Arial"/>
          <w:sz w:val="24"/>
        </w:rPr>
      </w:pPr>
      <w:r w:rsidRPr="00F170AA">
        <w:rPr>
          <w:rFonts w:ascii="Arial" w:hAnsi="Arial" w:cs="Arial"/>
          <w:sz w:val="24"/>
        </w:rPr>
        <w:t>… et bien d’autres fonctions qu’offre un logiciel de GMAO.</w:t>
      </w:r>
    </w:p>
    <w:p w:rsidR="00F170AA" w:rsidRDefault="00F170AA" w:rsidP="00800540">
      <w:pPr>
        <w:jc w:val="both"/>
        <w:rPr>
          <w:rFonts w:ascii="Arial" w:hAnsi="Arial" w:cs="Arial"/>
          <w:b/>
          <w:sz w:val="24"/>
        </w:rPr>
      </w:pPr>
    </w:p>
    <w:p w:rsidR="00F170AA" w:rsidRPr="00F170AA" w:rsidRDefault="00F170AA" w:rsidP="00800540">
      <w:pPr>
        <w:jc w:val="both"/>
        <w:rPr>
          <w:rFonts w:ascii="Arial" w:hAnsi="Arial" w:cs="Arial"/>
          <w:b/>
          <w:color w:val="92D050"/>
          <w:sz w:val="24"/>
        </w:rPr>
      </w:pPr>
      <w:r w:rsidRPr="00F170AA">
        <w:rPr>
          <w:rFonts w:ascii="Arial" w:hAnsi="Arial" w:cs="Arial"/>
          <w:b/>
          <w:color w:val="92D050"/>
          <w:sz w:val="24"/>
        </w:rPr>
        <w:t>Et surtout, n’oubliez pas qu’une GMAO, pour être efficace, doit être RENSEIGNEE régulièrement de toutes les actions afférant à la maintenance.</w:t>
      </w:r>
    </w:p>
    <w:p w:rsidR="00F170AA" w:rsidRDefault="00F170AA" w:rsidP="00800540">
      <w:pPr>
        <w:jc w:val="both"/>
        <w:rPr>
          <w:rFonts w:ascii="Arial" w:hAnsi="Arial" w:cs="Arial"/>
          <w:b/>
          <w:sz w:val="24"/>
        </w:rPr>
      </w:pPr>
    </w:p>
    <w:p w:rsidR="00800540" w:rsidRDefault="00800540" w:rsidP="00800540">
      <w:pPr>
        <w:jc w:val="both"/>
        <w:rPr>
          <w:rFonts w:ascii="Arial" w:hAnsi="Arial" w:cs="Arial"/>
          <w:sz w:val="24"/>
        </w:rPr>
      </w:pPr>
      <w:r w:rsidRPr="00800540">
        <w:rPr>
          <w:rFonts w:ascii="Arial" w:hAnsi="Arial" w:cs="Arial"/>
          <w:sz w:val="24"/>
        </w:rPr>
        <w:t>Vous pouvez quitter l’application en cliquant sur « </w:t>
      </w:r>
      <w:r w:rsidRPr="00800540">
        <w:rPr>
          <w:rFonts w:ascii="Arial" w:hAnsi="Arial" w:cs="Arial"/>
          <w:b/>
          <w:sz w:val="24"/>
        </w:rPr>
        <w:t>FERMER</w:t>
      </w:r>
      <w:r w:rsidRPr="00800540">
        <w:rPr>
          <w:rFonts w:ascii="Arial" w:hAnsi="Arial" w:cs="Arial"/>
          <w:sz w:val="24"/>
        </w:rPr>
        <w:t> », vos travaux sont automatiquement sauvegardés.</w:t>
      </w:r>
    </w:p>
    <w:p w:rsidR="00800540" w:rsidRDefault="00800540" w:rsidP="00800540">
      <w:pPr>
        <w:jc w:val="both"/>
        <w:rPr>
          <w:rFonts w:ascii="Arial" w:hAnsi="Arial" w:cs="Arial"/>
          <w:sz w:val="24"/>
        </w:rPr>
      </w:pPr>
    </w:p>
    <w:p w:rsidR="00800540" w:rsidRDefault="00D1287D" w:rsidP="00800540">
      <w:pPr>
        <w:jc w:val="both"/>
        <w:rPr>
          <w:rFonts w:ascii="Arial" w:hAnsi="Arial" w:cs="Arial"/>
          <w:sz w:val="24"/>
        </w:rPr>
      </w:pPr>
      <w:r>
        <w:rPr>
          <w:rFonts w:ascii="Arial" w:hAnsi="Arial" w:cs="Arial"/>
          <w:sz w:val="24"/>
        </w:rPr>
        <w:t>Fermez vos s</w:t>
      </w:r>
      <w:r w:rsidR="00800540">
        <w:rPr>
          <w:rFonts w:ascii="Arial" w:hAnsi="Arial" w:cs="Arial"/>
          <w:sz w:val="24"/>
        </w:rPr>
        <w:t>essions et éteignez les ordinateurs, claviers et souris rangés.</w:t>
      </w:r>
      <w:r w:rsidR="00800540">
        <w:rPr>
          <w:rFonts w:ascii="Arial" w:hAnsi="Arial" w:cs="Arial"/>
          <w:sz w:val="24"/>
        </w:rPr>
        <w:tab/>
      </w:r>
      <w:r w:rsidR="00800540">
        <w:rPr>
          <w:rFonts w:ascii="Arial" w:hAnsi="Arial" w:cs="Arial"/>
          <w:sz w:val="24"/>
        </w:rPr>
        <w:tab/>
        <w:t>Merci.</w:t>
      </w:r>
    </w:p>
    <w:p w:rsidR="0019370A" w:rsidRDefault="0019370A" w:rsidP="00800540">
      <w:pPr>
        <w:jc w:val="both"/>
        <w:rPr>
          <w:rFonts w:ascii="Arial" w:hAnsi="Arial" w:cs="Arial"/>
          <w:sz w:val="24"/>
        </w:rPr>
      </w:pPr>
    </w:p>
    <w:p w:rsidR="0019370A" w:rsidRPr="0019370A" w:rsidRDefault="0019370A" w:rsidP="00800540">
      <w:pPr>
        <w:jc w:val="both"/>
        <w:rPr>
          <w:rFonts w:ascii="Arial" w:hAnsi="Arial" w:cs="Arial"/>
          <w:b/>
          <w:sz w:val="24"/>
        </w:rPr>
      </w:pPr>
      <w:r w:rsidRPr="0019370A">
        <w:rPr>
          <w:rFonts w:ascii="Arial" w:hAnsi="Arial" w:cs="Arial"/>
          <w:b/>
          <w:sz w:val="24"/>
        </w:rPr>
        <w:t>Récupérez la fiche de synthèse auprès de votre professeur.</w:t>
      </w:r>
    </w:p>
    <w:sectPr w:rsidR="0019370A" w:rsidRPr="0019370A" w:rsidSect="004B74F8">
      <w:pgSz w:w="11907" w:h="16840"/>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2BCA"/>
    <w:multiLevelType w:val="hybridMultilevel"/>
    <w:tmpl w:val="AECEB352"/>
    <w:lvl w:ilvl="0" w:tplc="8AD0BF3A">
      <w:start w:val="2"/>
      <w:numFmt w:val="bullet"/>
      <w:lvlText w:val="-"/>
      <w:lvlJc w:val="left"/>
      <w:pPr>
        <w:ind w:left="1068" w:hanging="360"/>
      </w:pPr>
      <w:rPr>
        <w:rFonts w:ascii="Calibri" w:eastAsia="Calibri" w:hAnsi="Calibri" w:cs="Calibri" w:hint="default"/>
        <w:color w:val="auto"/>
        <w:sz w:val="22"/>
        <w:u w:val="no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compat>
    <w:compatSetting w:name="compatibilityMode" w:uri="http://schemas.microsoft.com/office/word" w:val="12"/>
  </w:compat>
  <w:rsids>
    <w:rsidRoot w:val="00A14E4A"/>
    <w:rsid w:val="00040A34"/>
    <w:rsid w:val="00081464"/>
    <w:rsid w:val="00083BA1"/>
    <w:rsid w:val="000E2B5D"/>
    <w:rsid w:val="000E67A0"/>
    <w:rsid w:val="00106B90"/>
    <w:rsid w:val="00173F24"/>
    <w:rsid w:val="0019370A"/>
    <w:rsid w:val="001B04D7"/>
    <w:rsid w:val="002652DB"/>
    <w:rsid w:val="002A266E"/>
    <w:rsid w:val="003056BC"/>
    <w:rsid w:val="00332949"/>
    <w:rsid w:val="00335F3A"/>
    <w:rsid w:val="00345D8D"/>
    <w:rsid w:val="00391E04"/>
    <w:rsid w:val="00395B05"/>
    <w:rsid w:val="003A3436"/>
    <w:rsid w:val="004961AE"/>
    <w:rsid w:val="004B74F8"/>
    <w:rsid w:val="004F5624"/>
    <w:rsid w:val="005821A8"/>
    <w:rsid w:val="005C24C8"/>
    <w:rsid w:val="005C45A6"/>
    <w:rsid w:val="005E4272"/>
    <w:rsid w:val="005E47B9"/>
    <w:rsid w:val="005F6427"/>
    <w:rsid w:val="006965E1"/>
    <w:rsid w:val="006D6B6E"/>
    <w:rsid w:val="006E61B4"/>
    <w:rsid w:val="00700CD6"/>
    <w:rsid w:val="007027DA"/>
    <w:rsid w:val="00740511"/>
    <w:rsid w:val="0074470A"/>
    <w:rsid w:val="00800540"/>
    <w:rsid w:val="00814A1A"/>
    <w:rsid w:val="008175E7"/>
    <w:rsid w:val="00827C87"/>
    <w:rsid w:val="0087467A"/>
    <w:rsid w:val="00880677"/>
    <w:rsid w:val="0089316B"/>
    <w:rsid w:val="008D2738"/>
    <w:rsid w:val="009008A5"/>
    <w:rsid w:val="00942EBA"/>
    <w:rsid w:val="0097592F"/>
    <w:rsid w:val="0099498D"/>
    <w:rsid w:val="009B54B0"/>
    <w:rsid w:val="009F5023"/>
    <w:rsid w:val="00A14E4A"/>
    <w:rsid w:val="00A22704"/>
    <w:rsid w:val="00B05F8F"/>
    <w:rsid w:val="00B34A7D"/>
    <w:rsid w:val="00B5133D"/>
    <w:rsid w:val="00BC29D5"/>
    <w:rsid w:val="00BD78FB"/>
    <w:rsid w:val="00C4188B"/>
    <w:rsid w:val="00CE6010"/>
    <w:rsid w:val="00D0625D"/>
    <w:rsid w:val="00D1287D"/>
    <w:rsid w:val="00D13B6C"/>
    <w:rsid w:val="00D472C8"/>
    <w:rsid w:val="00D47EDF"/>
    <w:rsid w:val="00E25AD2"/>
    <w:rsid w:val="00E301B3"/>
    <w:rsid w:val="00EB1A4B"/>
    <w:rsid w:val="00F022FC"/>
    <w:rsid w:val="00F170AA"/>
    <w:rsid w:val="00F35F4B"/>
    <w:rsid w:val="00F93ECC"/>
    <w:rsid w:val="00FA0AE0"/>
    <w:rsid w:val="00FA70D5"/>
    <w:rsid w:val="00FE4F6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rules v:ext="edit">
        <o:r id="V:Rule1" type="callout" idref="#Rectangle 37"/>
        <o:r id="V:Rule2" type="callout" idref="#Rectangle 32"/>
        <o:r id="V:Rule3" type="connector" idref="#Connecteur droit avec flèche 54"/>
        <o:r id="V:Rule4" type="connector" idref="#Connecteur droit avec flèche 262"/>
        <o:r id="V:Rule5" type="connector" idref="#Connecteur droit avec flèche 26"/>
        <o:r id="V:Rule6" type="connector" idref="#Connecteur droit avec flèche 277"/>
        <o:r id="V:Rule7" type="connector" idref="#Connecteur droit avec flèche 27"/>
        <o:r id="V:Rule8" type="connector" idref="#Connecteur droit avec flèche 274"/>
        <o:r id="V:Rule9" type="connector" idref="#Connecteur droit avec flèche 270"/>
        <o:r id="V:Rule10" type="connector" idref="#Connecteur droit avec flèche 268"/>
        <o:r id="V:Rule11" type="connector" idref="#Connecteur droit avec flèche 49"/>
        <o:r id="V:Rule12" type="connector" idref="#Connecteur droit avec flèche 289"/>
        <o:r id="V:Rule13" type="connector" idref="#Connecteur droit avec flèche 35"/>
        <o:r id="V:Rule14" type="connector" idref="#Connecteur droit avec flèche 63"/>
        <o:r id="V:Rule15" type="connector" idref="#Connecteur droit avec flèche 265"/>
        <o:r id="V:Rule16" type="connector" idref="#Connecteur droit avec flèche 284"/>
        <o:r id="V:Rule17" type="connector" idref="#Connecteur droit avec flèche 272"/>
        <o:r id="V:Rule18" type="connector" idref="#Connecteur droit avec flèche 275"/>
        <o:r id="V:Rule19" type="connector" idref="#Connecteur droit avec flèche 22"/>
        <o:r id="V:Rule20" type="connector" idref="#Connecteur droit avec flèche 290"/>
        <o:r id="V:Rule21" type="connector" idref="#Connecteur droit avec flèche 59"/>
        <o:r id="V:Rule22" type="connector" idref="#Connecteur droit avec flèche 258"/>
        <o:r id="V:Rule23" type="connector" idref="#Connecteur droit avec flèche 13"/>
        <o:r id="V:Rule24" type="connector" idref="#Connecteur droit avec flèche 46"/>
        <o:r id="V:Rule25" type="connector" idref="#Connecteur droit avec flèche 287"/>
        <o:r id="V:Rule26" type="connector" idref="#Connecteur droit avec flèche 256"/>
        <o:r id="V:Rule27" type="connector" idref="#Connecteur droit avec flèche 281"/>
        <o:r id="V:Rule28" type="connector" idref="#Connecteur droit avec flèche 260"/>
        <o:r id="V:Rule29" type="connector" idref="#Connecteur droit avec flèche 51"/>
        <o:r id="V:Rule30" type="connector" idref="#Connecteur droit avec flèche 1"/>
        <o:r id="V:Rule31" type="connector" idref="#Connecteur droit avec flèche 11"/>
        <o:r id="V:Rule32" type="connector" idref="#Connecteur droit avec flèche 285"/>
        <o:r id="V:Rule33" type="connector" idref="#Connecteur droit avec flèche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87"/>
  </w:style>
  <w:style w:type="paragraph" w:styleId="Titre1">
    <w:name w:val="heading 1"/>
    <w:basedOn w:val="Normal"/>
    <w:next w:val="Normal"/>
    <w:qFormat/>
    <w:rsid w:val="004B74F8"/>
    <w:pPr>
      <w:keepNext/>
      <w:jc w:val="both"/>
      <w:outlineLvl w:val="0"/>
    </w:pPr>
    <w:rPr>
      <w:b/>
      <w:color w:val="0000FF"/>
      <w:sz w:val="24"/>
      <w:u w:val="single"/>
    </w:rPr>
  </w:style>
  <w:style w:type="paragraph" w:styleId="Titre2">
    <w:name w:val="heading 2"/>
    <w:basedOn w:val="Normal"/>
    <w:next w:val="Normal"/>
    <w:qFormat/>
    <w:rsid w:val="004B74F8"/>
    <w:pPr>
      <w:keepNext/>
      <w:jc w:val="center"/>
      <w:outlineLvl w:val="1"/>
    </w:pPr>
    <w:rPr>
      <w:b/>
      <w:color w:val="000000"/>
    </w:rPr>
  </w:style>
  <w:style w:type="paragraph" w:styleId="Titre3">
    <w:name w:val="heading 3"/>
    <w:basedOn w:val="Normal"/>
    <w:next w:val="Normal"/>
    <w:qFormat/>
    <w:rsid w:val="004B74F8"/>
    <w:pPr>
      <w:keepNext/>
      <w:jc w:val="center"/>
      <w:outlineLvl w:val="2"/>
    </w:pPr>
    <w:rPr>
      <w:b/>
    </w:rPr>
  </w:style>
  <w:style w:type="paragraph" w:styleId="Titre4">
    <w:name w:val="heading 4"/>
    <w:basedOn w:val="Normal"/>
    <w:next w:val="Normal"/>
    <w:qFormat/>
    <w:rsid w:val="004B74F8"/>
    <w:pPr>
      <w:keepNext/>
      <w:outlineLvl w:val="3"/>
    </w:pPr>
    <w:rPr>
      <w:b/>
    </w:rPr>
  </w:style>
  <w:style w:type="paragraph" w:styleId="Titre5">
    <w:name w:val="heading 5"/>
    <w:basedOn w:val="Normal"/>
    <w:next w:val="Normal"/>
    <w:qFormat/>
    <w:rsid w:val="004B74F8"/>
    <w:pPr>
      <w:keepNext/>
      <w:jc w:val="center"/>
      <w:outlineLvl w:val="4"/>
    </w:pPr>
    <w:rPr>
      <w:b/>
      <w:color w:val="000000"/>
      <w:sz w:val="24"/>
    </w:rPr>
  </w:style>
  <w:style w:type="paragraph" w:styleId="Titre6">
    <w:name w:val="heading 6"/>
    <w:basedOn w:val="Normal"/>
    <w:next w:val="Normal"/>
    <w:qFormat/>
    <w:rsid w:val="004B74F8"/>
    <w:pPr>
      <w:keepNext/>
      <w:jc w:val="center"/>
      <w:outlineLvl w:val="5"/>
    </w:pPr>
    <w:rPr>
      <w:b/>
      <w:color w:val="FF0000"/>
      <w:sz w:val="24"/>
    </w:rPr>
  </w:style>
  <w:style w:type="paragraph" w:styleId="Titre7">
    <w:name w:val="heading 7"/>
    <w:basedOn w:val="Normal"/>
    <w:next w:val="Normal"/>
    <w:qFormat/>
    <w:rsid w:val="004B74F8"/>
    <w:pPr>
      <w:keepNext/>
      <w:jc w:val="center"/>
      <w:outlineLvl w:val="6"/>
    </w:pPr>
    <w:rPr>
      <w:b/>
      <w:color w:val="FF0000"/>
    </w:rPr>
  </w:style>
  <w:style w:type="paragraph" w:styleId="Titre8">
    <w:name w:val="heading 8"/>
    <w:basedOn w:val="Normal"/>
    <w:next w:val="Normal"/>
    <w:qFormat/>
    <w:rsid w:val="004B74F8"/>
    <w:pPr>
      <w:keepNext/>
      <w:jc w:val="center"/>
      <w:outlineLvl w:val="7"/>
    </w:pPr>
    <w:rPr>
      <w:rFonts w:ascii="Arial" w:hAnsi="Arial" w:cs="Arial"/>
      <w:b/>
      <w:sz w:val="24"/>
    </w:rPr>
  </w:style>
  <w:style w:type="paragraph" w:styleId="Titre9">
    <w:name w:val="heading 9"/>
    <w:basedOn w:val="Normal"/>
    <w:next w:val="Normal"/>
    <w:link w:val="Titre9Car"/>
    <w:qFormat/>
    <w:rsid w:val="004B74F8"/>
    <w:pPr>
      <w:keepNext/>
      <w:jc w:val="center"/>
      <w:outlineLvl w:val="8"/>
    </w:pPr>
    <w:rPr>
      <w:rFonts w:ascii="Arial" w:hAnsi="Arial" w:cs="Arial"/>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4B74F8"/>
    <w:pPr>
      <w:spacing w:before="120" w:after="120"/>
      <w:ind w:right="1644"/>
    </w:pPr>
  </w:style>
  <w:style w:type="paragraph" w:customStyle="1" w:styleId="Style2">
    <w:name w:val="Style2"/>
    <w:basedOn w:val="Normal"/>
    <w:rsid w:val="004B74F8"/>
    <w:pPr>
      <w:jc w:val="center"/>
    </w:pPr>
    <w:rPr>
      <w:i/>
      <w:sz w:val="32"/>
      <w:u w:val="single"/>
    </w:rPr>
  </w:style>
  <w:style w:type="paragraph" w:styleId="Corpsdetexte">
    <w:name w:val="Body Text"/>
    <w:basedOn w:val="Normal"/>
    <w:semiHidden/>
    <w:rsid w:val="004B74F8"/>
    <w:pPr>
      <w:jc w:val="center"/>
    </w:pPr>
    <w:rPr>
      <w:b/>
    </w:rPr>
  </w:style>
  <w:style w:type="paragraph" w:styleId="Corpsdetexte2">
    <w:name w:val="Body Text 2"/>
    <w:basedOn w:val="Normal"/>
    <w:semiHidden/>
    <w:rsid w:val="004B74F8"/>
    <w:pPr>
      <w:jc w:val="center"/>
    </w:pPr>
    <w:rPr>
      <w:b/>
      <w:color w:val="FF0000"/>
      <w:sz w:val="24"/>
    </w:rPr>
  </w:style>
  <w:style w:type="paragraph" w:styleId="Corpsdetexte3">
    <w:name w:val="Body Text 3"/>
    <w:basedOn w:val="Normal"/>
    <w:semiHidden/>
    <w:rsid w:val="004B74F8"/>
    <w:pPr>
      <w:jc w:val="center"/>
    </w:pPr>
    <w:rPr>
      <w:rFonts w:ascii="Arial" w:hAnsi="Arial" w:cs="Arial"/>
      <w:b/>
      <w:sz w:val="24"/>
    </w:rPr>
  </w:style>
  <w:style w:type="character" w:customStyle="1" w:styleId="Titre9Car">
    <w:name w:val="Titre 9 Car"/>
    <w:basedOn w:val="Policepardfaut"/>
    <w:link w:val="Titre9"/>
    <w:rsid w:val="00827C87"/>
    <w:rPr>
      <w:rFonts w:ascii="Arial" w:hAnsi="Arial" w:cs="Arial"/>
      <w:b/>
      <w:sz w:val="40"/>
    </w:rPr>
  </w:style>
  <w:style w:type="paragraph" w:styleId="Textedebulles">
    <w:name w:val="Balloon Text"/>
    <w:basedOn w:val="Normal"/>
    <w:link w:val="TextedebullesCar"/>
    <w:uiPriority w:val="99"/>
    <w:semiHidden/>
    <w:unhideWhenUsed/>
    <w:rsid w:val="00827C87"/>
    <w:rPr>
      <w:rFonts w:ascii="Tahoma" w:hAnsi="Tahoma" w:cs="Tahoma"/>
      <w:sz w:val="16"/>
      <w:szCs w:val="16"/>
    </w:rPr>
  </w:style>
  <w:style w:type="character" w:customStyle="1" w:styleId="TextedebullesCar">
    <w:name w:val="Texte de bulles Car"/>
    <w:basedOn w:val="Policepardfaut"/>
    <w:link w:val="Textedebulles"/>
    <w:uiPriority w:val="99"/>
    <w:semiHidden/>
    <w:rsid w:val="00827C87"/>
    <w:rPr>
      <w:rFonts w:ascii="Tahoma" w:hAnsi="Tahoma" w:cs="Tahoma"/>
      <w:sz w:val="16"/>
      <w:szCs w:val="16"/>
    </w:rPr>
  </w:style>
  <w:style w:type="paragraph" w:styleId="NormalWeb">
    <w:name w:val="Normal (Web)"/>
    <w:basedOn w:val="Normal"/>
    <w:uiPriority w:val="99"/>
    <w:semiHidden/>
    <w:unhideWhenUsed/>
    <w:rsid w:val="00F93ECC"/>
    <w:pPr>
      <w:spacing w:before="100" w:beforeAutospacing="1" w:after="100" w:afterAutospacing="1"/>
    </w:pPr>
    <w:rPr>
      <w:rFonts w:eastAsiaTheme="minorEastAsia"/>
      <w:sz w:val="24"/>
      <w:szCs w:val="24"/>
    </w:rPr>
  </w:style>
  <w:style w:type="character" w:styleId="Lienhypertexte">
    <w:name w:val="Hyperlink"/>
    <w:basedOn w:val="Policepardfaut"/>
    <w:uiPriority w:val="99"/>
    <w:unhideWhenUsed/>
    <w:rsid w:val="003A3436"/>
    <w:rPr>
      <w:color w:val="0000FF" w:themeColor="hyperlink"/>
      <w:u w:val="single"/>
    </w:rPr>
  </w:style>
  <w:style w:type="paragraph" w:styleId="Paragraphedeliste">
    <w:name w:val="List Paragraph"/>
    <w:basedOn w:val="Normal"/>
    <w:uiPriority w:val="34"/>
    <w:qFormat/>
    <w:rsid w:val="002A26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87"/>
  </w:style>
  <w:style w:type="paragraph" w:styleId="Titre1">
    <w:name w:val="heading 1"/>
    <w:basedOn w:val="Normal"/>
    <w:next w:val="Normal"/>
    <w:qFormat/>
    <w:rsid w:val="004B74F8"/>
    <w:pPr>
      <w:keepNext/>
      <w:jc w:val="both"/>
      <w:outlineLvl w:val="0"/>
    </w:pPr>
    <w:rPr>
      <w:b/>
      <w:color w:val="0000FF"/>
      <w:sz w:val="24"/>
      <w:u w:val="single"/>
    </w:rPr>
  </w:style>
  <w:style w:type="paragraph" w:styleId="Titre2">
    <w:name w:val="heading 2"/>
    <w:basedOn w:val="Normal"/>
    <w:next w:val="Normal"/>
    <w:qFormat/>
    <w:rsid w:val="004B74F8"/>
    <w:pPr>
      <w:keepNext/>
      <w:jc w:val="center"/>
      <w:outlineLvl w:val="1"/>
    </w:pPr>
    <w:rPr>
      <w:b/>
      <w:color w:val="000000"/>
    </w:rPr>
  </w:style>
  <w:style w:type="paragraph" w:styleId="Titre3">
    <w:name w:val="heading 3"/>
    <w:basedOn w:val="Normal"/>
    <w:next w:val="Normal"/>
    <w:qFormat/>
    <w:rsid w:val="004B74F8"/>
    <w:pPr>
      <w:keepNext/>
      <w:jc w:val="center"/>
      <w:outlineLvl w:val="2"/>
    </w:pPr>
    <w:rPr>
      <w:b/>
    </w:rPr>
  </w:style>
  <w:style w:type="paragraph" w:styleId="Titre4">
    <w:name w:val="heading 4"/>
    <w:basedOn w:val="Normal"/>
    <w:next w:val="Normal"/>
    <w:qFormat/>
    <w:rsid w:val="004B74F8"/>
    <w:pPr>
      <w:keepNext/>
      <w:outlineLvl w:val="3"/>
    </w:pPr>
    <w:rPr>
      <w:b/>
    </w:rPr>
  </w:style>
  <w:style w:type="paragraph" w:styleId="Titre5">
    <w:name w:val="heading 5"/>
    <w:basedOn w:val="Normal"/>
    <w:next w:val="Normal"/>
    <w:qFormat/>
    <w:rsid w:val="004B74F8"/>
    <w:pPr>
      <w:keepNext/>
      <w:jc w:val="center"/>
      <w:outlineLvl w:val="4"/>
    </w:pPr>
    <w:rPr>
      <w:b/>
      <w:color w:val="000000"/>
      <w:sz w:val="24"/>
    </w:rPr>
  </w:style>
  <w:style w:type="paragraph" w:styleId="Titre6">
    <w:name w:val="heading 6"/>
    <w:basedOn w:val="Normal"/>
    <w:next w:val="Normal"/>
    <w:qFormat/>
    <w:rsid w:val="004B74F8"/>
    <w:pPr>
      <w:keepNext/>
      <w:jc w:val="center"/>
      <w:outlineLvl w:val="5"/>
    </w:pPr>
    <w:rPr>
      <w:b/>
      <w:color w:val="FF0000"/>
      <w:sz w:val="24"/>
    </w:rPr>
  </w:style>
  <w:style w:type="paragraph" w:styleId="Titre7">
    <w:name w:val="heading 7"/>
    <w:basedOn w:val="Normal"/>
    <w:next w:val="Normal"/>
    <w:qFormat/>
    <w:rsid w:val="004B74F8"/>
    <w:pPr>
      <w:keepNext/>
      <w:jc w:val="center"/>
      <w:outlineLvl w:val="6"/>
    </w:pPr>
    <w:rPr>
      <w:b/>
      <w:color w:val="FF0000"/>
    </w:rPr>
  </w:style>
  <w:style w:type="paragraph" w:styleId="Titre8">
    <w:name w:val="heading 8"/>
    <w:basedOn w:val="Normal"/>
    <w:next w:val="Normal"/>
    <w:qFormat/>
    <w:rsid w:val="004B74F8"/>
    <w:pPr>
      <w:keepNext/>
      <w:jc w:val="center"/>
      <w:outlineLvl w:val="7"/>
    </w:pPr>
    <w:rPr>
      <w:rFonts w:ascii="Arial" w:hAnsi="Arial" w:cs="Arial"/>
      <w:b/>
      <w:sz w:val="24"/>
    </w:rPr>
  </w:style>
  <w:style w:type="paragraph" w:styleId="Titre9">
    <w:name w:val="heading 9"/>
    <w:basedOn w:val="Normal"/>
    <w:next w:val="Normal"/>
    <w:link w:val="Titre9Car"/>
    <w:qFormat/>
    <w:rsid w:val="004B74F8"/>
    <w:pPr>
      <w:keepNext/>
      <w:jc w:val="center"/>
      <w:outlineLvl w:val="8"/>
    </w:pPr>
    <w:rPr>
      <w:rFonts w:ascii="Arial" w:hAnsi="Arial" w:cs="Arial"/>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4B74F8"/>
    <w:pPr>
      <w:spacing w:before="120" w:after="120"/>
      <w:ind w:right="1644"/>
    </w:pPr>
  </w:style>
  <w:style w:type="paragraph" w:customStyle="1" w:styleId="Style2">
    <w:name w:val="Style2"/>
    <w:basedOn w:val="Normal"/>
    <w:rsid w:val="004B74F8"/>
    <w:pPr>
      <w:jc w:val="center"/>
    </w:pPr>
    <w:rPr>
      <w:i/>
      <w:sz w:val="32"/>
      <w:u w:val="single"/>
    </w:rPr>
  </w:style>
  <w:style w:type="paragraph" w:styleId="Corpsdetexte">
    <w:name w:val="Body Text"/>
    <w:basedOn w:val="Normal"/>
    <w:semiHidden/>
    <w:rsid w:val="004B74F8"/>
    <w:pPr>
      <w:jc w:val="center"/>
    </w:pPr>
    <w:rPr>
      <w:b/>
    </w:rPr>
  </w:style>
  <w:style w:type="paragraph" w:styleId="Corpsdetexte2">
    <w:name w:val="Body Text 2"/>
    <w:basedOn w:val="Normal"/>
    <w:semiHidden/>
    <w:rsid w:val="004B74F8"/>
    <w:pPr>
      <w:jc w:val="center"/>
    </w:pPr>
    <w:rPr>
      <w:b/>
      <w:color w:val="FF0000"/>
      <w:sz w:val="24"/>
    </w:rPr>
  </w:style>
  <w:style w:type="paragraph" w:styleId="Corpsdetexte3">
    <w:name w:val="Body Text 3"/>
    <w:basedOn w:val="Normal"/>
    <w:semiHidden/>
    <w:rsid w:val="004B74F8"/>
    <w:pPr>
      <w:jc w:val="center"/>
    </w:pPr>
    <w:rPr>
      <w:rFonts w:ascii="Arial" w:hAnsi="Arial" w:cs="Arial"/>
      <w:b/>
      <w:sz w:val="24"/>
    </w:rPr>
  </w:style>
  <w:style w:type="character" w:customStyle="1" w:styleId="Titre9Car">
    <w:name w:val="Titre 9 Car"/>
    <w:basedOn w:val="Policepardfaut"/>
    <w:link w:val="Titre9"/>
    <w:rsid w:val="00827C87"/>
    <w:rPr>
      <w:rFonts w:ascii="Arial" w:hAnsi="Arial" w:cs="Arial"/>
      <w:b/>
      <w:sz w:val="40"/>
    </w:rPr>
  </w:style>
  <w:style w:type="paragraph" w:styleId="Textedebulles">
    <w:name w:val="Balloon Text"/>
    <w:basedOn w:val="Normal"/>
    <w:link w:val="TextedebullesCar"/>
    <w:uiPriority w:val="99"/>
    <w:semiHidden/>
    <w:unhideWhenUsed/>
    <w:rsid w:val="00827C87"/>
    <w:rPr>
      <w:rFonts w:ascii="Tahoma" w:hAnsi="Tahoma" w:cs="Tahoma"/>
      <w:sz w:val="16"/>
      <w:szCs w:val="16"/>
    </w:rPr>
  </w:style>
  <w:style w:type="character" w:customStyle="1" w:styleId="TextedebullesCar">
    <w:name w:val="Texte de bulles Car"/>
    <w:basedOn w:val="Policepardfaut"/>
    <w:link w:val="Textedebulles"/>
    <w:uiPriority w:val="99"/>
    <w:semiHidden/>
    <w:rsid w:val="00827C87"/>
    <w:rPr>
      <w:rFonts w:ascii="Tahoma" w:hAnsi="Tahoma" w:cs="Tahoma"/>
      <w:sz w:val="16"/>
      <w:szCs w:val="16"/>
    </w:rPr>
  </w:style>
  <w:style w:type="paragraph" w:styleId="NormalWeb">
    <w:name w:val="Normal (Web)"/>
    <w:basedOn w:val="Normal"/>
    <w:uiPriority w:val="99"/>
    <w:semiHidden/>
    <w:unhideWhenUsed/>
    <w:rsid w:val="00F93ECC"/>
    <w:pPr>
      <w:spacing w:before="100" w:beforeAutospacing="1" w:after="100" w:afterAutospacing="1"/>
    </w:pPr>
    <w:rPr>
      <w:rFonts w:eastAsiaTheme="minorEastAsia"/>
      <w:sz w:val="24"/>
      <w:szCs w:val="24"/>
    </w:rPr>
  </w:style>
  <w:style w:type="character" w:styleId="Lienhypertexte">
    <w:name w:val="Hyperlink"/>
    <w:basedOn w:val="Policepardfaut"/>
    <w:uiPriority w:val="99"/>
    <w:unhideWhenUsed/>
    <w:rsid w:val="003A3436"/>
    <w:rPr>
      <w:color w:val="0000FF" w:themeColor="hyperlink"/>
      <w:u w:val="single"/>
    </w:rPr>
  </w:style>
  <w:style w:type="paragraph" w:styleId="Paragraphedeliste">
    <w:name w:val="List Paragraph"/>
    <w:basedOn w:val="Normal"/>
    <w:uiPriority w:val="34"/>
    <w:qFormat/>
    <w:rsid w:val="002A26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hyperlink" Target="mailto:claude.conil@ac-aix-marseille.fr"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EE818-86A2-4A9F-9135-59F3087C3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Pages>
  <Words>1996</Words>
  <Characters>10979</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PITOU</Company>
  <LinksUpToDate>false</LinksUpToDate>
  <CharactersWithSpaces>12950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cp:lastModifiedBy>
  <cp:revision>26</cp:revision>
  <cp:lastPrinted>2012-01-24T15:18:00Z</cp:lastPrinted>
  <dcterms:created xsi:type="dcterms:W3CDTF">2012-01-15T18:29:00Z</dcterms:created>
  <dcterms:modified xsi:type="dcterms:W3CDTF">2012-01-26T17:48:00Z</dcterms:modified>
</cp:coreProperties>
</file>