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D" w:rsidRDefault="00E56652" w:rsidP="00B40B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Séquence sur les </w:t>
      </w:r>
    </w:p>
    <w:p w:rsidR="00E56652" w:rsidRDefault="00E56652" w:rsidP="00B40B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Réseaux sociaux et l’identité numérique :</w:t>
      </w:r>
    </w:p>
    <w:p w:rsidR="00E56652" w:rsidRDefault="00E56652" w:rsidP="00E56652">
      <w:pPr>
        <w:rPr>
          <w:sz w:val="24"/>
          <w:szCs w:val="24"/>
        </w:rPr>
      </w:pPr>
      <w:r w:rsidRPr="00E56652">
        <w:rPr>
          <w:b/>
          <w:sz w:val="24"/>
          <w:szCs w:val="24"/>
        </w:rPr>
        <w:t>Classe :</w:t>
      </w:r>
      <w:r>
        <w:rPr>
          <w:sz w:val="24"/>
          <w:szCs w:val="24"/>
        </w:rPr>
        <w:t xml:space="preserve"> 1</w:t>
      </w:r>
      <w:r w:rsidRPr="00E56652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STMG</w:t>
      </w:r>
    </w:p>
    <w:p w:rsidR="00E56652" w:rsidRDefault="00E56652" w:rsidP="00E56652">
      <w:pPr>
        <w:rPr>
          <w:sz w:val="24"/>
          <w:szCs w:val="24"/>
        </w:rPr>
      </w:pPr>
      <w:r w:rsidRPr="00E56652">
        <w:rPr>
          <w:b/>
          <w:sz w:val="24"/>
          <w:szCs w:val="24"/>
        </w:rPr>
        <w:t>Professeurs :</w:t>
      </w:r>
      <w:r>
        <w:rPr>
          <w:sz w:val="24"/>
          <w:szCs w:val="24"/>
        </w:rPr>
        <w:t xml:space="preserve"> Mme </w:t>
      </w:r>
      <w:proofErr w:type="spellStart"/>
      <w:r>
        <w:rPr>
          <w:sz w:val="24"/>
          <w:szCs w:val="24"/>
        </w:rPr>
        <w:t>Mayan</w:t>
      </w:r>
      <w:proofErr w:type="spellEnd"/>
      <w:r>
        <w:rPr>
          <w:sz w:val="24"/>
          <w:szCs w:val="24"/>
        </w:rPr>
        <w:t>-Not,</w:t>
      </w:r>
      <w:r w:rsidR="003B186D">
        <w:rPr>
          <w:sz w:val="24"/>
          <w:szCs w:val="24"/>
        </w:rPr>
        <w:t xml:space="preserve"> Sciences de gestion</w:t>
      </w:r>
      <w:r w:rsidR="003B186D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    Mme </w:t>
      </w:r>
      <w:r w:rsidR="004D1898">
        <w:rPr>
          <w:sz w:val="24"/>
          <w:szCs w:val="24"/>
        </w:rPr>
        <w:t>Rolland,</w:t>
      </w:r>
      <w:r>
        <w:rPr>
          <w:sz w:val="24"/>
          <w:szCs w:val="24"/>
        </w:rPr>
        <w:t xml:space="preserve"> professeur documentaliste</w:t>
      </w:r>
    </w:p>
    <w:p w:rsidR="00003A02" w:rsidRDefault="00E56652" w:rsidP="00003A02">
      <w:pPr>
        <w:pStyle w:val="Default"/>
        <w:rPr>
          <w:rFonts w:asciiTheme="minorHAnsi" w:hAnsiTheme="minorHAnsi"/>
          <w:b/>
          <w:bCs/>
        </w:rPr>
      </w:pPr>
      <w:r w:rsidRPr="00003A02">
        <w:rPr>
          <w:rFonts w:asciiTheme="minorHAnsi" w:hAnsiTheme="minorHAnsi"/>
          <w:b/>
        </w:rPr>
        <w:t>Lien avec le programme :</w:t>
      </w:r>
      <w:r w:rsidR="00003A02" w:rsidRPr="00003A02">
        <w:rPr>
          <w:b/>
        </w:rPr>
        <w:t xml:space="preserve"> </w:t>
      </w:r>
      <w:r w:rsidR="00003A02" w:rsidRPr="00734FDF">
        <w:rPr>
          <w:rFonts w:asciiTheme="minorHAnsi" w:hAnsiTheme="minorHAnsi"/>
          <w:b/>
        </w:rPr>
        <w:t>Sciences de gestion</w:t>
      </w:r>
      <w:r w:rsidR="00003A02">
        <w:rPr>
          <w:b/>
        </w:rPr>
        <w:t xml:space="preserve"> : </w:t>
      </w:r>
      <w:r w:rsidR="00003A02" w:rsidRPr="00734FDF">
        <w:rPr>
          <w:rFonts w:asciiTheme="minorHAnsi" w:hAnsiTheme="minorHAnsi"/>
          <w:bCs/>
        </w:rPr>
        <w:t>Comment le partage de l’information contribue-t-il à l’émergence d’une « intelligence collective » ?</w:t>
      </w:r>
      <w:r w:rsidR="00003A02" w:rsidRPr="00734FDF">
        <w:rPr>
          <w:rFonts w:asciiTheme="minorHAnsi" w:hAnsiTheme="minorHAnsi"/>
          <w:b/>
          <w:bCs/>
        </w:rPr>
        <w:t xml:space="preserve"> </w:t>
      </w:r>
    </w:p>
    <w:p w:rsidR="00E56652" w:rsidRDefault="00E56652" w:rsidP="00E56652">
      <w:pPr>
        <w:rPr>
          <w:b/>
          <w:sz w:val="24"/>
          <w:szCs w:val="24"/>
        </w:rPr>
      </w:pPr>
    </w:p>
    <w:p w:rsidR="00E56652" w:rsidRDefault="00E56652" w:rsidP="00E56652">
      <w:pPr>
        <w:rPr>
          <w:sz w:val="24"/>
          <w:szCs w:val="24"/>
        </w:rPr>
      </w:pPr>
      <w:r w:rsidRPr="00003A02">
        <w:rPr>
          <w:b/>
          <w:sz w:val="24"/>
          <w:szCs w:val="24"/>
          <w:highlight w:val="yellow"/>
        </w:rPr>
        <w:t xml:space="preserve">Séance 1 : </w:t>
      </w:r>
      <w:r w:rsidRPr="00003A02">
        <w:rPr>
          <w:sz w:val="24"/>
          <w:szCs w:val="24"/>
          <w:highlight w:val="yellow"/>
        </w:rPr>
        <w:t>Les réseaux sociaux</w:t>
      </w:r>
      <w:r>
        <w:rPr>
          <w:sz w:val="24"/>
          <w:szCs w:val="24"/>
        </w:rPr>
        <w:t>, 07/01/2014</w:t>
      </w:r>
      <w:r>
        <w:rPr>
          <w:sz w:val="24"/>
          <w:szCs w:val="24"/>
        </w:rPr>
        <w:br/>
      </w:r>
      <w:r w:rsidRPr="00E56652"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-Réaliser une typologie des différents réseaux sociaux et de leurs usages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-Réaliser un  questionnaire pour un échantillon d’élèves du lycée.</w:t>
      </w:r>
    </w:p>
    <w:p w:rsidR="00E56652" w:rsidRDefault="00E56652" w:rsidP="00E56652">
      <w:pPr>
        <w:rPr>
          <w:sz w:val="24"/>
          <w:szCs w:val="24"/>
        </w:rPr>
      </w:pPr>
      <w:r w:rsidRPr="00003A02">
        <w:rPr>
          <w:b/>
          <w:sz w:val="24"/>
          <w:szCs w:val="24"/>
          <w:highlight w:val="yellow"/>
        </w:rPr>
        <w:t>Séance 2 :</w:t>
      </w:r>
      <w:r w:rsidRPr="00003A02">
        <w:rPr>
          <w:sz w:val="24"/>
          <w:szCs w:val="24"/>
          <w:highlight w:val="yellow"/>
        </w:rPr>
        <w:t xml:space="preserve"> Identité numérique et e-réputation</w:t>
      </w:r>
      <w:r>
        <w:rPr>
          <w:sz w:val="24"/>
          <w:szCs w:val="24"/>
        </w:rPr>
        <w:t>, 15/01/2014 et 17/01/2014</w:t>
      </w:r>
      <w:r>
        <w:rPr>
          <w:sz w:val="24"/>
          <w:szCs w:val="24"/>
        </w:rPr>
        <w:br/>
      </w:r>
      <w:r w:rsidRPr="00E56652">
        <w:rPr>
          <w:sz w:val="24"/>
          <w:szCs w:val="24"/>
          <w:u w:val="single"/>
        </w:rPr>
        <w:t>Objectifs</w:t>
      </w:r>
      <w:r>
        <w:rPr>
          <w:sz w:val="24"/>
          <w:szCs w:val="24"/>
          <w:u w:val="single"/>
        </w:rPr>
        <w:t> 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-Gérer son identité numérique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-Différencier sphère publique/ sphère privée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-Gérer ses traces sur le net : e-réputation</w:t>
      </w:r>
    </w:p>
    <w:p w:rsidR="00F47F70" w:rsidRDefault="00E56652" w:rsidP="00E56652">
      <w:pPr>
        <w:rPr>
          <w:sz w:val="24"/>
          <w:szCs w:val="24"/>
        </w:rPr>
      </w:pPr>
      <w:r w:rsidRPr="00003A02">
        <w:rPr>
          <w:b/>
          <w:sz w:val="24"/>
          <w:szCs w:val="24"/>
          <w:highlight w:val="yellow"/>
        </w:rPr>
        <w:t>Séance 3 :</w:t>
      </w:r>
      <w:r w:rsidRPr="00003A02">
        <w:rPr>
          <w:sz w:val="24"/>
          <w:szCs w:val="24"/>
          <w:highlight w:val="yellow"/>
        </w:rPr>
        <w:t xml:space="preserve"> Gérer son e-</w:t>
      </w:r>
      <w:r w:rsidRPr="00F47F70">
        <w:rPr>
          <w:sz w:val="24"/>
          <w:szCs w:val="24"/>
          <w:highlight w:val="yellow"/>
        </w:rPr>
        <w:t>réputation</w:t>
      </w:r>
      <w:r w:rsidR="00F47F70" w:rsidRPr="00F47F70">
        <w:rPr>
          <w:sz w:val="24"/>
          <w:szCs w:val="24"/>
          <w:highlight w:val="yellow"/>
        </w:rPr>
        <w:t xml:space="preserve"> et cyber harcèlement</w:t>
      </w:r>
      <w:r w:rsidR="00F47F70">
        <w:rPr>
          <w:sz w:val="24"/>
          <w:szCs w:val="24"/>
        </w:rPr>
        <w:t>,</w:t>
      </w:r>
      <w:r>
        <w:rPr>
          <w:sz w:val="24"/>
          <w:szCs w:val="24"/>
        </w:rPr>
        <w:t xml:space="preserve"> 21/01/2014</w:t>
      </w:r>
      <w:r>
        <w:rPr>
          <w:sz w:val="24"/>
          <w:szCs w:val="24"/>
        </w:rPr>
        <w:br/>
      </w:r>
      <w:r w:rsidRPr="00E56652">
        <w:rPr>
          <w:sz w:val="24"/>
          <w:szCs w:val="24"/>
          <w:u w:val="single"/>
        </w:rPr>
        <w:t>Objectifs :</w:t>
      </w:r>
      <w:r w:rsidR="0042184F">
        <w:rPr>
          <w:sz w:val="24"/>
          <w:szCs w:val="24"/>
        </w:rPr>
        <w:br/>
      </w:r>
      <w:r w:rsidR="0042184F">
        <w:rPr>
          <w:sz w:val="24"/>
          <w:szCs w:val="24"/>
        </w:rPr>
        <w:tab/>
        <w:t xml:space="preserve">-Mettre en place des alertes : </w:t>
      </w:r>
      <w:proofErr w:type="spellStart"/>
      <w:r w:rsidR="0042184F">
        <w:rPr>
          <w:sz w:val="24"/>
          <w:szCs w:val="24"/>
        </w:rPr>
        <w:t>google</w:t>
      </w:r>
      <w:proofErr w:type="spellEnd"/>
      <w:r w:rsidR="0042184F">
        <w:rPr>
          <w:sz w:val="24"/>
          <w:szCs w:val="24"/>
        </w:rPr>
        <w:t xml:space="preserve"> alerte</w:t>
      </w:r>
      <w:r w:rsidR="0042184F">
        <w:rPr>
          <w:sz w:val="24"/>
          <w:szCs w:val="24"/>
        </w:rPr>
        <w:br/>
      </w:r>
      <w:r w:rsidR="0042184F">
        <w:rPr>
          <w:sz w:val="24"/>
          <w:szCs w:val="24"/>
        </w:rPr>
        <w:tab/>
        <w:t>-Supprimer les informations gênantes</w:t>
      </w:r>
      <w:r w:rsidR="00F47F70">
        <w:rPr>
          <w:sz w:val="24"/>
          <w:szCs w:val="24"/>
        </w:rPr>
        <w:br/>
      </w:r>
      <w:r w:rsidR="00F47F70">
        <w:rPr>
          <w:sz w:val="24"/>
          <w:szCs w:val="24"/>
        </w:rPr>
        <w:tab/>
        <w:t>-Connaître les personnes ressources et les procédures lors de cyber harcèlement</w:t>
      </w:r>
    </w:p>
    <w:p w:rsidR="0042184F" w:rsidRDefault="0042184F" w:rsidP="00E56652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03A02">
        <w:rPr>
          <w:b/>
          <w:sz w:val="24"/>
          <w:szCs w:val="24"/>
          <w:highlight w:val="yellow"/>
        </w:rPr>
        <w:t>Séance 4 </w:t>
      </w:r>
      <w:r w:rsidRPr="00003A02">
        <w:rPr>
          <w:sz w:val="24"/>
          <w:szCs w:val="24"/>
          <w:highlight w:val="yellow"/>
        </w:rPr>
        <w:t>: Dépouillement des questionnaires</w:t>
      </w:r>
      <w:r>
        <w:rPr>
          <w:sz w:val="24"/>
          <w:szCs w:val="24"/>
        </w:rPr>
        <w:t>, le 30/01/2014</w:t>
      </w:r>
      <w:r>
        <w:rPr>
          <w:sz w:val="24"/>
          <w:szCs w:val="24"/>
        </w:rPr>
        <w:br/>
      </w:r>
      <w:r w:rsidRPr="0042184F"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-Présenter les résultats d’une enquête</w:t>
      </w:r>
    </w:p>
    <w:p w:rsidR="0042184F" w:rsidRDefault="0042184F" w:rsidP="00E56652">
      <w:pPr>
        <w:rPr>
          <w:sz w:val="24"/>
          <w:szCs w:val="24"/>
        </w:rPr>
      </w:pPr>
      <w:r w:rsidRPr="00003A02">
        <w:rPr>
          <w:b/>
          <w:sz w:val="24"/>
          <w:szCs w:val="24"/>
          <w:highlight w:val="yellow"/>
        </w:rPr>
        <w:t>Séance 5 </w:t>
      </w:r>
      <w:proofErr w:type="gramStart"/>
      <w:r w:rsidRPr="00003A02">
        <w:rPr>
          <w:b/>
          <w:sz w:val="24"/>
          <w:szCs w:val="24"/>
          <w:highlight w:val="yellow"/>
        </w:rPr>
        <w:t>:</w:t>
      </w:r>
      <w:proofErr w:type="spellStart"/>
      <w:r w:rsidRPr="00003A02">
        <w:rPr>
          <w:sz w:val="24"/>
          <w:szCs w:val="24"/>
          <w:highlight w:val="yellow"/>
        </w:rPr>
        <w:t>Twitter</w:t>
      </w:r>
      <w:proofErr w:type="spellEnd"/>
      <w:proofErr w:type="gramEnd"/>
      <w:r w:rsidRPr="00003A02">
        <w:rPr>
          <w:sz w:val="24"/>
          <w:szCs w:val="24"/>
          <w:highlight w:val="yellow"/>
        </w:rPr>
        <w:t xml:space="preserve"> et les réseaux professionnels</w:t>
      </w:r>
      <w:r>
        <w:rPr>
          <w:sz w:val="24"/>
          <w:szCs w:val="24"/>
        </w:rPr>
        <w:t>, 03/02/2014 en AP.</w:t>
      </w:r>
      <w:r>
        <w:rPr>
          <w:sz w:val="24"/>
          <w:szCs w:val="24"/>
        </w:rPr>
        <w:br/>
      </w:r>
      <w:r w:rsidRPr="0042184F">
        <w:rPr>
          <w:sz w:val="24"/>
          <w:szCs w:val="24"/>
          <w:u w:val="single"/>
        </w:rPr>
        <w:t>Objectifs 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ab/>
        <w:t xml:space="preserve">- Utiliser </w:t>
      </w:r>
      <w:proofErr w:type="spellStart"/>
      <w:r>
        <w:rPr>
          <w:sz w:val="24"/>
          <w:szCs w:val="24"/>
        </w:rPr>
        <w:t>twitter</w:t>
      </w:r>
      <w:proofErr w:type="spellEnd"/>
      <w:r>
        <w:rPr>
          <w:sz w:val="24"/>
          <w:szCs w:val="24"/>
        </w:rPr>
        <w:t xml:space="preserve"> dans une perspective professionnelle </w:t>
      </w:r>
      <w:r>
        <w:rPr>
          <w:sz w:val="24"/>
          <w:szCs w:val="24"/>
        </w:rPr>
        <w:br/>
        <w:t xml:space="preserve">Intervention de Nadya </w:t>
      </w:r>
      <w:proofErr w:type="spellStart"/>
      <w:r>
        <w:rPr>
          <w:sz w:val="24"/>
          <w:szCs w:val="24"/>
        </w:rPr>
        <w:t>Benyounes</w:t>
      </w:r>
      <w:proofErr w:type="spellEnd"/>
      <w:r>
        <w:rPr>
          <w:sz w:val="24"/>
          <w:szCs w:val="24"/>
        </w:rPr>
        <w:t>.</w:t>
      </w:r>
    </w:p>
    <w:p w:rsidR="004D1898" w:rsidRPr="0042184F" w:rsidRDefault="0042184F" w:rsidP="00E56652">
      <w:pPr>
        <w:rPr>
          <w:sz w:val="24"/>
          <w:szCs w:val="24"/>
        </w:rPr>
      </w:pPr>
      <w:r w:rsidRPr="00003A02">
        <w:rPr>
          <w:b/>
          <w:sz w:val="24"/>
          <w:szCs w:val="24"/>
          <w:highlight w:val="yellow"/>
        </w:rPr>
        <w:t xml:space="preserve">Séance 6 : </w:t>
      </w:r>
      <w:proofErr w:type="spellStart"/>
      <w:r w:rsidR="004D1898" w:rsidRPr="00003A02">
        <w:rPr>
          <w:sz w:val="24"/>
          <w:szCs w:val="24"/>
          <w:highlight w:val="yellow"/>
        </w:rPr>
        <w:t>Twit</w:t>
      </w:r>
      <w:proofErr w:type="spellEnd"/>
      <w:r w:rsidR="004D1898" w:rsidRPr="00003A02">
        <w:rPr>
          <w:sz w:val="24"/>
          <w:szCs w:val="24"/>
          <w:highlight w:val="yellow"/>
        </w:rPr>
        <w:t>-littérature, concours franco-québécois</w:t>
      </w:r>
      <w:r w:rsidR="004D1898">
        <w:rPr>
          <w:sz w:val="24"/>
          <w:szCs w:val="24"/>
        </w:rPr>
        <w:t>, le 10/02/2014 en AP</w:t>
      </w:r>
      <w:proofErr w:type="gramStart"/>
      <w:r w:rsidR="004D1898">
        <w:rPr>
          <w:sz w:val="24"/>
          <w:szCs w:val="24"/>
        </w:rPr>
        <w:t>.</w:t>
      </w:r>
      <w:proofErr w:type="gramEnd"/>
      <w:r w:rsidR="004D1898">
        <w:rPr>
          <w:sz w:val="24"/>
          <w:szCs w:val="24"/>
        </w:rPr>
        <w:br/>
        <w:t>Concours en lien avec les 10 mots de la francophonie. Ecrire  140 caractères en utilisant au moins 2 mots et une figure de style.</w:t>
      </w:r>
    </w:p>
    <w:p w:rsidR="0042184F" w:rsidRPr="0042184F" w:rsidRDefault="0042184F" w:rsidP="00E56652">
      <w:pPr>
        <w:rPr>
          <w:sz w:val="24"/>
          <w:szCs w:val="24"/>
        </w:rPr>
      </w:pPr>
    </w:p>
    <w:sectPr w:rsidR="0042184F" w:rsidRPr="0042184F" w:rsidSect="0057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B60"/>
    <w:rsid w:val="00003A02"/>
    <w:rsid w:val="00120AC4"/>
    <w:rsid w:val="003B186D"/>
    <w:rsid w:val="00414DDA"/>
    <w:rsid w:val="0042184F"/>
    <w:rsid w:val="004D1898"/>
    <w:rsid w:val="00577A6A"/>
    <w:rsid w:val="00B40B60"/>
    <w:rsid w:val="00D34323"/>
    <w:rsid w:val="00E56652"/>
    <w:rsid w:val="00EE7FCD"/>
    <w:rsid w:val="00F4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rollands</dc:creator>
  <cp:keywords/>
  <dc:description/>
  <cp:lastModifiedBy>rollands</cp:lastModifiedBy>
  <cp:revision>3</cp:revision>
  <cp:lastPrinted>2014-01-16T10:40:00Z</cp:lastPrinted>
  <dcterms:created xsi:type="dcterms:W3CDTF">2014-01-13T14:29:00Z</dcterms:created>
  <dcterms:modified xsi:type="dcterms:W3CDTF">2014-01-16T10:40:00Z</dcterms:modified>
</cp:coreProperties>
</file>