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8D" w:rsidRDefault="003D1F8D" w:rsidP="001E7B4F">
      <w:pPr>
        <w:ind w:left="2694" w:firstLine="708"/>
        <w:rPr>
          <w:rFonts w:cs="Arial"/>
          <w:b/>
          <w:bCs/>
          <w:caps/>
          <w:sz w:val="28"/>
          <w:szCs w:val="28"/>
        </w:rPr>
      </w:pPr>
      <w:r>
        <w:rPr>
          <w:noProof/>
        </w:rPr>
        <w:pict>
          <v:shapetype id="_x0000_t202" coordsize="21600,21600" o:spt="202" path="m,l,21600r21600,l21600,xe">
            <v:stroke joinstyle="miter"/>
            <v:path gradientshapeok="t" o:connecttype="rect"/>
          </v:shapetype>
          <v:shape id="Zone de texte 8" o:spid="_x0000_s1026" type="#_x0000_t202" style="position:absolute;left:0;text-align:left;margin-left:-6.8pt;margin-top:21.15pt;width:482pt;height:192.4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" filled="f" strokeweight="3pt">
            <v:textbox>
              <w:txbxContent>
                <w:p w:rsidR="003D1F8D" w:rsidRDefault="003D1F8D" w:rsidP="00B44FC0">
                  <w:pPr>
                    <w:jc w:val="center"/>
                    <w:rPr>
                      <w:b/>
                      <w:sz w:val="36"/>
                      <w:szCs w:val="36"/>
                    </w:rPr>
                  </w:pPr>
                </w:p>
                <w:p w:rsidR="003D1F8D" w:rsidRDefault="003D1F8D" w:rsidP="00B44FC0">
                  <w:pPr>
                    <w:jc w:val="center"/>
                    <w:rPr>
                      <w:b/>
                      <w:sz w:val="36"/>
                      <w:szCs w:val="36"/>
                    </w:rPr>
                  </w:pPr>
                  <w:r w:rsidRPr="00B44FC0">
                    <w:rPr>
                      <w:b/>
                      <w:sz w:val="36"/>
                      <w:szCs w:val="36"/>
                    </w:rPr>
                    <w:t xml:space="preserve">REPÈRE DE FORMATION À LA </w:t>
                  </w:r>
                </w:p>
                <w:p w:rsidR="003D1F8D" w:rsidRDefault="003D1F8D" w:rsidP="00B44FC0">
                  <w:pPr>
                    <w:jc w:val="center"/>
                    <w:rPr>
                      <w:b/>
                      <w:sz w:val="36"/>
                      <w:szCs w:val="36"/>
                    </w:rPr>
                  </w:pPr>
                </w:p>
                <w:p w:rsidR="003D1F8D" w:rsidRDefault="003D1F8D" w:rsidP="00B44FC0">
                  <w:pPr>
                    <w:jc w:val="center"/>
                    <w:rPr>
                      <w:b/>
                      <w:sz w:val="36"/>
                      <w:szCs w:val="36"/>
                    </w:rPr>
                  </w:pPr>
                  <w:r w:rsidRPr="00B44FC0">
                    <w:rPr>
                      <w:b/>
                      <w:sz w:val="36"/>
                      <w:szCs w:val="36"/>
                    </w:rPr>
                    <w:t xml:space="preserve">PRÉVENTION DES RISQUES LIÉS À L’UTILISATION </w:t>
                  </w:r>
                </w:p>
                <w:p w:rsidR="003D1F8D" w:rsidRDefault="003D1F8D" w:rsidP="00B44FC0">
                  <w:pPr>
                    <w:jc w:val="center"/>
                    <w:rPr>
                      <w:b/>
                      <w:sz w:val="36"/>
                      <w:szCs w:val="36"/>
                    </w:rPr>
                  </w:pPr>
                </w:p>
                <w:p w:rsidR="003D1F8D" w:rsidRDefault="003D1F8D" w:rsidP="00B44FC0">
                  <w:pPr>
                    <w:jc w:val="center"/>
                    <w:rPr>
                      <w:b/>
                      <w:sz w:val="36"/>
                      <w:szCs w:val="36"/>
                    </w:rPr>
                  </w:pPr>
                  <w:r>
                    <w:rPr>
                      <w:b/>
                      <w:sz w:val="36"/>
                      <w:szCs w:val="36"/>
                    </w:rPr>
                    <w:t>DES FLUIDES FRI</w:t>
                  </w:r>
                  <w:r w:rsidRPr="00B44FC0">
                    <w:rPr>
                      <w:b/>
                      <w:sz w:val="36"/>
                      <w:szCs w:val="36"/>
                    </w:rPr>
                    <w:t>GORIGÈNES</w:t>
                  </w:r>
                </w:p>
                <w:p w:rsidR="003D1F8D" w:rsidRDefault="003D1F8D" w:rsidP="00B44FC0">
                  <w:pPr>
                    <w:jc w:val="center"/>
                    <w:rPr>
                      <w:b/>
                      <w:sz w:val="36"/>
                      <w:szCs w:val="36"/>
                    </w:rPr>
                  </w:pPr>
                </w:p>
                <w:p w:rsidR="003D1F8D" w:rsidRDefault="003D1F8D" w:rsidP="00B44FC0">
                  <w:pPr>
                    <w:jc w:val="center"/>
                    <w:rPr>
                      <w:b/>
                      <w:sz w:val="36"/>
                      <w:szCs w:val="36"/>
                    </w:rPr>
                  </w:pPr>
                  <w:r>
                    <w:rPr>
                      <w:b/>
                      <w:sz w:val="36"/>
                      <w:szCs w:val="36"/>
                    </w:rPr>
                    <w:t>ATTESTATION D’APTITUDE</w:t>
                  </w:r>
                </w:p>
                <w:p w:rsidR="003D1F8D" w:rsidRPr="00B44FC0" w:rsidRDefault="003D1F8D" w:rsidP="00B44FC0">
                  <w:pPr>
                    <w:jc w:val="center"/>
                    <w:rPr>
                      <w:b/>
                      <w:sz w:val="36"/>
                      <w:szCs w:val="36"/>
                    </w:rPr>
                  </w:pPr>
                </w:p>
              </w:txbxContent>
            </v:textbox>
            <w10:wrap type="square"/>
          </v:shape>
        </w:pict>
      </w: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Default="003D1F8D" w:rsidP="001E7B4F">
      <w:pPr>
        <w:ind w:left="2694" w:firstLine="708"/>
        <w:rPr>
          <w:rFonts w:cs="Arial"/>
          <w:b/>
          <w:bCs/>
          <w:caps/>
          <w:sz w:val="28"/>
          <w:szCs w:val="28"/>
        </w:rPr>
      </w:pPr>
    </w:p>
    <w:p w:rsidR="003D1F8D" w:rsidRPr="00535E75" w:rsidRDefault="003D1F8D" w:rsidP="001E7B4F">
      <w:pPr>
        <w:ind w:left="2694" w:firstLine="708"/>
        <w:rPr>
          <w:rFonts w:cs="Arial"/>
          <w:b/>
          <w:bCs/>
          <w:caps/>
          <w:sz w:val="28"/>
          <w:szCs w:val="28"/>
        </w:rPr>
      </w:pPr>
      <w:r w:rsidRPr="00E8603C">
        <w:rPr>
          <w:rFonts w:cs="Arial"/>
          <w:b/>
          <w:bCs/>
          <w:caps/>
          <w:sz w:val="28"/>
          <w:szCs w:val="28"/>
        </w:rPr>
        <w:t>SOMMAIRE</w:t>
      </w:r>
    </w:p>
    <w:p w:rsidR="003D1F8D" w:rsidRDefault="003D1F8D" w:rsidP="005A2ED9">
      <w:pPr>
        <w:rPr>
          <w:rFonts w:cs="Arial"/>
          <w:b/>
          <w:bCs/>
          <w:caps/>
          <w:sz w:val="20"/>
        </w:rPr>
      </w:pPr>
    </w:p>
    <w:p w:rsidR="003D1F8D" w:rsidRDefault="003D1F8D" w:rsidP="00D544BD">
      <w:pPr>
        <w:rPr>
          <w:rFonts w:cs="Arial"/>
          <w:b/>
          <w:bCs/>
          <w:caps/>
        </w:rPr>
      </w:pPr>
    </w:p>
    <w:p w:rsidR="003D1F8D" w:rsidRDefault="003D1F8D" w:rsidP="00D544BD">
      <w:pPr>
        <w:rPr>
          <w:rFonts w:cs="Arial"/>
          <w:b/>
          <w:bCs/>
          <w:caps/>
        </w:rPr>
      </w:pPr>
    </w:p>
    <w:p w:rsidR="003D1F8D" w:rsidRDefault="003D1F8D" w:rsidP="00D544BD">
      <w:pPr>
        <w:rPr>
          <w:rFonts w:cs="Arial"/>
          <w:b/>
          <w:bCs/>
          <w:caps/>
        </w:rPr>
      </w:pPr>
    </w:p>
    <w:p w:rsidR="003D1F8D" w:rsidRDefault="003D1F8D" w:rsidP="00D544BD">
      <w:pPr>
        <w:rPr>
          <w:rFonts w:cs="Arial"/>
          <w:b/>
          <w:bCs/>
          <w:caps/>
        </w:rPr>
      </w:pPr>
    </w:p>
    <w:p w:rsidR="003D1F8D" w:rsidRDefault="003D1F8D" w:rsidP="00D544BD">
      <w:pPr>
        <w:rPr>
          <w:rFonts w:cs="Arial"/>
          <w:b/>
          <w:bCs/>
          <w:caps/>
        </w:rPr>
      </w:pPr>
    </w:p>
    <w:p w:rsidR="003D1F8D" w:rsidRDefault="003D1F8D" w:rsidP="00D544BD">
      <w:pPr>
        <w:rPr>
          <w:rFonts w:cs="Arial"/>
          <w:b/>
          <w:bCs/>
          <w:caps/>
          <w:sz w:val="20"/>
        </w:rPr>
      </w:pPr>
    </w:p>
    <w:p w:rsidR="003D1F8D" w:rsidRDefault="003D1F8D" w:rsidP="00D544BD">
      <w:pPr>
        <w:rPr>
          <w:rFonts w:cs="Arial"/>
          <w:b/>
          <w:bCs/>
          <w:caps/>
        </w:rPr>
      </w:pPr>
      <w:r>
        <w:rPr>
          <w:rFonts w:cs="Arial"/>
          <w:b/>
          <w:bCs/>
          <w:caps/>
        </w:rPr>
        <w:t>1)- CHAMP DE L’ÉTUDE </w:t>
      </w:r>
    </w:p>
    <w:p w:rsidR="003D1F8D" w:rsidRDefault="003D1F8D" w:rsidP="00D544BD">
      <w:pPr>
        <w:rPr>
          <w:rFonts w:cs="Arial"/>
          <w:b/>
          <w:bCs/>
          <w:caps/>
        </w:rPr>
      </w:pPr>
    </w:p>
    <w:p w:rsidR="003D1F8D" w:rsidRDefault="003D1F8D" w:rsidP="00D544BD">
      <w:pPr>
        <w:rPr>
          <w:rFonts w:cs="Arial"/>
          <w:b/>
          <w:bCs/>
          <w:caps/>
        </w:rPr>
      </w:pPr>
    </w:p>
    <w:p w:rsidR="003D1F8D" w:rsidRDefault="003D1F8D" w:rsidP="00D544BD">
      <w:pPr>
        <w:rPr>
          <w:rFonts w:cs="Arial"/>
          <w:b/>
          <w:bCs/>
          <w:caps/>
        </w:rPr>
      </w:pPr>
      <w:r>
        <w:rPr>
          <w:rFonts w:cs="Arial"/>
          <w:b/>
          <w:bCs/>
          <w:caps/>
        </w:rPr>
        <w:t>2)- Evolution de la legislation </w:t>
      </w:r>
    </w:p>
    <w:p w:rsidR="003D1F8D" w:rsidRDefault="003D1F8D" w:rsidP="00D544BD">
      <w:pPr>
        <w:rPr>
          <w:rFonts w:cs="Arial"/>
          <w:b/>
          <w:bCs/>
          <w:caps/>
        </w:rPr>
      </w:pPr>
    </w:p>
    <w:p w:rsidR="003D1F8D" w:rsidRDefault="003D1F8D" w:rsidP="00D544BD">
      <w:pPr>
        <w:rPr>
          <w:rFonts w:cs="Arial"/>
          <w:b/>
          <w:bCs/>
          <w:caps/>
        </w:rPr>
      </w:pPr>
    </w:p>
    <w:p w:rsidR="003D1F8D" w:rsidRDefault="003D1F8D" w:rsidP="00D544BD">
      <w:pPr>
        <w:rPr>
          <w:rFonts w:cs="Arial"/>
          <w:b/>
          <w:bCs/>
          <w:caps/>
        </w:rPr>
      </w:pPr>
      <w:r>
        <w:rPr>
          <w:rFonts w:cs="Arial"/>
          <w:b/>
          <w:bCs/>
          <w:caps/>
        </w:rPr>
        <w:t>3</w:t>
      </w:r>
      <w:r w:rsidRPr="00E5631E">
        <w:rPr>
          <w:rFonts w:cs="Arial"/>
          <w:b/>
          <w:bCs/>
          <w:caps/>
        </w:rPr>
        <w:t>) categories d’attestations d’aptitude : modalites et validation</w:t>
      </w:r>
    </w:p>
    <w:p w:rsidR="003D1F8D" w:rsidRDefault="003D1F8D" w:rsidP="00D544BD">
      <w:pPr>
        <w:rPr>
          <w:rFonts w:cs="Arial"/>
          <w:b/>
          <w:bCs/>
          <w:caps/>
        </w:rPr>
      </w:pPr>
    </w:p>
    <w:p w:rsidR="003D1F8D" w:rsidRPr="00E5631E" w:rsidRDefault="003D1F8D" w:rsidP="00D544BD">
      <w:pPr>
        <w:rPr>
          <w:rFonts w:cs="Arial"/>
          <w:b/>
          <w:bCs/>
          <w:caps/>
        </w:rPr>
      </w:pPr>
    </w:p>
    <w:p w:rsidR="003D1F8D" w:rsidRDefault="003D1F8D" w:rsidP="00D544BD">
      <w:pPr>
        <w:rPr>
          <w:rFonts w:cs="Arial"/>
          <w:b/>
          <w:bCs/>
          <w:caps/>
        </w:rPr>
      </w:pPr>
      <w:r>
        <w:rPr>
          <w:rFonts w:cs="Arial"/>
          <w:b/>
          <w:bCs/>
          <w:caps/>
        </w:rPr>
        <w:t>4</w:t>
      </w:r>
      <w:r w:rsidRPr="00E5631E">
        <w:rPr>
          <w:rFonts w:cs="Arial"/>
          <w:b/>
          <w:bCs/>
          <w:caps/>
        </w:rPr>
        <w:t>) Champ de l’Étude et diplÔmes concernÉs</w:t>
      </w:r>
    </w:p>
    <w:p w:rsidR="003D1F8D" w:rsidRDefault="003D1F8D" w:rsidP="00D544BD">
      <w:pPr>
        <w:rPr>
          <w:rFonts w:cs="Arial"/>
          <w:b/>
          <w:bCs/>
          <w:caps/>
        </w:rPr>
      </w:pPr>
    </w:p>
    <w:p w:rsidR="003D1F8D" w:rsidRPr="00E5631E" w:rsidRDefault="003D1F8D" w:rsidP="00D544BD">
      <w:pPr>
        <w:rPr>
          <w:rFonts w:cs="Arial"/>
          <w:b/>
          <w:bCs/>
          <w:caps/>
        </w:rPr>
      </w:pPr>
    </w:p>
    <w:p w:rsidR="003D1F8D" w:rsidRDefault="003D1F8D" w:rsidP="00D544BD">
      <w:pPr>
        <w:tabs>
          <w:tab w:val="left" w:pos="1134"/>
          <w:tab w:val="left" w:pos="1701"/>
          <w:tab w:val="right" w:pos="9072"/>
        </w:tabs>
        <w:spacing w:after="60"/>
        <w:rPr>
          <w:rFonts w:cs="Arial"/>
          <w:b/>
          <w:bCs/>
          <w:caps/>
        </w:rPr>
      </w:pPr>
      <w:r>
        <w:rPr>
          <w:rFonts w:cs="Arial"/>
          <w:b/>
          <w:bCs/>
          <w:caps/>
        </w:rPr>
        <w:t>5</w:t>
      </w:r>
      <w:r w:rsidRPr="00E5631E">
        <w:rPr>
          <w:rFonts w:cs="Arial"/>
          <w:b/>
          <w:bCs/>
          <w:caps/>
        </w:rPr>
        <w:t>) DÉfinition et organisation de la formation</w:t>
      </w:r>
    </w:p>
    <w:p w:rsidR="003D1F8D" w:rsidRDefault="003D1F8D" w:rsidP="00D544BD">
      <w:pPr>
        <w:tabs>
          <w:tab w:val="left" w:pos="1134"/>
          <w:tab w:val="left" w:pos="1701"/>
          <w:tab w:val="right" w:pos="9072"/>
        </w:tabs>
        <w:spacing w:after="60"/>
        <w:rPr>
          <w:rFonts w:cs="Arial"/>
          <w:b/>
          <w:bCs/>
          <w:caps/>
        </w:rPr>
      </w:pPr>
    </w:p>
    <w:p w:rsidR="003D1F8D" w:rsidRPr="00E5631E" w:rsidRDefault="003D1F8D" w:rsidP="00D544BD">
      <w:pPr>
        <w:tabs>
          <w:tab w:val="left" w:pos="1134"/>
          <w:tab w:val="left" w:pos="1701"/>
          <w:tab w:val="right" w:pos="9072"/>
        </w:tabs>
        <w:spacing w:after="60"/>
        <w:rPr>
          <w:rFonts w:cs="Arial"/>
          <w:b/>
          <w:bCs/>
          <w:caps/>
        </w:rPr>
      </w:pPr>
    </w:p>
    <w:p w:rsidR="003D1F8D" w:rsidRDefault="003D1F8D" w:rsidP="00D544BD">
      <w:pPr>
        <w:tabs>
          <w:tab w:val="left" w:pos="1134"/>
          <w:tab w:val="left" w:pos="1701"/>
          <w:tab w:val="right" w:pos="9072"/>
        </w:tabs>
        <w:spacing w:after="60"/>
        <w:rPr>
          <w:rFonts w:cs="Arial"/>
          <w:b/>
          <w:bCs/>
          <w:caps/>
        </w:rPr>
      </w:pPr>
      <w:r>
        <w:rPr>
          <w:rFonts w:cs="Arial"/>
          <w:b/>
          <w:bCs/>
          <w:caps/>
        </w:rPr>
        <w:t>6</w:t>
      </w:r>
      <w:r w:rsidRPr="00E5631E">
        <w:rPr>
          <w:rFonts w:cs="Arial"/>
          <w:b/>
          <w:bCs/>
          <w:caps/>
        </w:rPr>
        <w:t>) Équipements pÉdagogiques et espaces nÉcessaires À la mise en œuvre de la formation</w:t>
      </w:r>
    </w:p>
    <w:p w:rsidR="003D1F8D" w:rsidRDefault="003D1F8D" w:rsidP="00D544BD">
      <w:pPr>
        <w:tabs>
          <w:tab w:val="left" w:pos="1134"/>
          <w:tab w:val="left" w:pos="1701"/>
          <w:tab w:val="right" w:pos="9072"/>
        </w:tabs>
        <w:spacing w:after="60"/>
        <w:rPr>
          <w:rFonts w:cs="Arial"/>
          <w:b/>
          <w:bCs/>
          <w:caps/>
        </w:rPr>
      </w:pPr>
    </w:p>
    <w:p w:rsidR="003D1F8D" w:rsidRPr="007F1E4E" w:rsidRDefault="003D1F8D" w:rsidP="00D544BD">
      <w:pPr>
        <w:tabs>
          <w:tab w:val="left" w:pos="1134"/>
          <w:tab w:val="left" w:pos="1701"/>
          <w:tab w:val="right" w:pos="9072"/>
        </w:tabs>
        <w:spacing w:after="60"/>
        <w:rPr>
          <w:rFonts w:cs="Arial"/>
          <w:b/>
          <w:bCs/>
          <w:caps/>
        </w:rPr>
      </w:pPr>
    </w:p>
    <w:p w:rsidR="003D1F8D" w:rsidRDefault="003D1F8D" w:rsidP="00D544BD">
      <w:pPr>
        <w:tabs>
          <w:tab w:val="left" w:pos="1134"/>
          <w:tab w:val="left" w:pos="1701"/>
          <w:tab w:val="right" w:pos="9072"/>
        </w:tabs>
        <w:spacing w:after="60"/>
        <w:rPr>
          <w:rFonts w:cs="Arial"/>
          <w:b/>
          <w:bCs/>
          <w:caps/>
        </w:rPr>
      </w:pPr>
      <w:r>
        <w:rPr>
          <w:rFonts w:cs="Arial"/>
          <w:b/>
          <w:bCs/>
          <w:caps/>
        </w:rPr>
        <w:t>7)</w:t>
      </w:r>
      <w:r w:rsidRPr="00E5631E">
        <w:rPr>
          <w:rFonts w:cs="Arial"/>
          <w:b/>
          <w:bCs/>
          <w:caps/>
        </w:rPr>
        <w:t xml:space="preserve"> TACHES PROFESSIONNELLES</w:t>
      </w:r>
    </w:p>
    <w:p w:rsidR="003D1F8D" w:rsidRDefault="003D1F8D" w:rsidP="00D544BD">
      <w:pPr>
        <w:tabs>
          <w:tab w:val="left" w:pos="1134"/>
          <w:tab w:val="left" w:pos="1701"/>
          <w:tab w:val="right" w:pos="9072"/>
        </w:tabs>
        <w:spacing w:after="60"/>
        <w:rPr>
          <w:rFonts w:cs="Arial"/>
          <w:b/>
          <w:bCs/>
          <w:caps/>
        </w:rPr>
      </w:pPr>
    </w:p>
    <w:p w:rsidR="003D1F8D" w:rsidRPr="00E5631E" w:rsidRDefault="003D1F8D" w:rsidP="00D544BD">
      <w:pPr>
        <w:tabs>
          <w:tab w:val="left" w:pos="1134"/>
          <w:tab w:val="left" w:pos="1701"/>
          <w:tab w:val="right" w:pos="9072"/>
        </w:tabs>
        <w:spacing w:after="60"/>
        <w:rPr>
          <w:rFonts w:cs="Arial"/>
          <w:b/>
          <w:bCs/>
          <w:caps/>
        </w:rPr>
      </w:pPr>
    </w:p>
    <w:p w:rsidR="003D1F8D" w:rsidRDefault="003D1F8D" w:rsidP="00D544BD">
      <w:pPr>
        <w:tabs>
          <w:tab w:val="left" w:pos="1134"/>
          <w:tab w:val="left" w:pos="1701"/>
          <w:tab w:val="right" w:pos="9072"/>
        </w:tabs>
        <w:spacing w:after="60"/>
        <w:rPr>
          <w:rFonts w:cs="Arial"/>
          <w:b/>
          <w:caps/>
        </w:rPr>
      </w:pPr>
      <w:r>
        <w:rPr>
          <w:rFonts w:cs="Arial"/>
          <w:b/>
          <w:bCs/>
          <w:caps/>
        </w:rPr>
        <w:t>8</w:t>
      </w:r>
      <w:r w:rsidRPr="00E5631E">
        <w:rPr>
          <w:rFonts w:cs="Arial"/>
          <w:b/>
          <w:bCs/>
          <w:caps/>
        </w:rPr>
        <w:t xml:space="preserve">) </w:t>
      </w:r>
      <w:r>
        <w:rPr>
          <w:rFonts w:cs="Arial"/>
          <w:b/>
          <w:caps/>
        </w:rPr>
        <w:t>EXEMPLE DE</w:t>
      </w:r>
      <w:r w:rsidRPr="00E5631E">
        <w:rPr>
          <w:rFonts w:cs="Arial"/>
          <w:b/>
          <w:caps/>
        </w:rPr>
        <w:t xml:space="preserve"> TESTS À CARACTÈRE THÉORIQUE</w:t>
      </w:r>
    </w:p>
    <w:p w:rsidR="003D1F8D" w:rsidRDefault="003D1F8D" w:rsidP="00D544BD">
      <w:pPr>
        <w:tabs>
          <w:tab w:val="left" w:pos="1134"/>
          <w:tab w:val="left" w:pos="1701"/>
          <w:tab w:val="right" w:pos="9072"/>
        </w:tabs>
        <w:spacing w:after="60"/>
        <w:rPr>
          <w:rFonts w:cs="Arial"/>
          <w:b/>
          <w:caps/>
        </w:rPr>
      </w:pPr>
    </w:p>
    <w:p w:rsidR="003D1F8D" w:rsidRDefault="003D1F8D" w:rsidP="00D544BD">
      <w:pPr>
        <w:tabs>
          <w:tab w:val="left" w:pos="1134"/>
          <w:tab w:val="left" w:pos="1701"/>
          <w:tab w:val="right" w:pos="9072"/>
        </w:tabs>
        <w:spacing w:after="60"/>
        <w:rPr>
          <w:rFonts w:cs="Arial"/>
          <w:b/>
          <w:caps/>
        </w:rPr>
      </w:pPr>
    </w:p>
    <w:p w:rsidR="003D1F8D" w:rsidRDefault="003D1F8D" w:rsidP="00D544BD">
      <w:pPr>
        <w:tabs>
          <w:tab w:val="left" w:pos="1134"/>
          <w:tab w:val="left" w:pos="1701"/>
          <w:tab w:val="right" w:pos="9072"/>
        </w:tabs>
        <w:spacing w:after="60"/>
        <w:rPr>
          <w:rFonts w:cs="Arial"/>
          <w:b/>
          <w:caps/>
        </w:rPr>
      </w:pPr>
    </w:p>
    <w:p w:rsidR="003D1F8D" w:rsidRDefault="003D1F8D" w:rsidP="00D544BD">
      <w:pPr>
        <w:tabs>
          <w:tab w:val="left" w:pos="1134"/>
          <w:tab w:val="left" w:pos="1701"/>
          <w:tab w:val="right" w:pos="9072"/>
        </w:tabs>
        <w:spacing w:after="60"/>
        <w:rPr>
          <w:rFonts w:cs="Arial"/>
          <w:b/>
          <w:caps/>
        </w:rPr>
      </w:pPr>
    </w:p>
    <w:p w:rsidR="003D1F8D" w:rsidRDefault="003D1F8D" w:rsidP="00D544BD">
      <w:pPr>
        <w:tabs>
          <w:tab w:val="left" w:pos="1134"/>
          <w:tab w:val="left" w:pos="1701"/>
          <w:tab w:val="right" w:pos="9072"/>
        </w:tabs>
        <w:spacing w:after="60"/>
        <w:rPr>
          <w:rFonts w:cs="Arial"/>
          <w:b/>
          <w:caps/>
        </w:rPr>
      </w:pPr>
    </w:p>
    <w:p w:rsidR="003D1F8D" w:rsidRDefault="003D1F8D" w:rsidP="00D544BD">
      <w:pPr>
        <w:tabs>
          <w:tab w:val="left" w:pos="1134"/>
          <w:tab w:val="left" w:pos="1701"/>
          <w:tab w:val="right" w:pos="9072"/>
        </w:tabs>
        <w:spacing w:after="60"/>
        <w:rPr>
          <w:rFonts w:cs="Arial"/>
          <w:bCs/>
          <w:i/>
          <w:color w:val="3366FF"/>
          <w:sz w:val="18"/>
          <w:szCs w:val="18"/>
        </w:rPr>
      </w:pPr>
    </w:p>
    <w:p w:rsidR="003D1F8D" w:rsidRDefault="003D1F8D" w:rsidP="00D544BD">
      <w:pPr>
        <w:tabs>
          <w:tab w:val="left" w:pos="1134"/>
          <w:tab w:val="left" w:pos="1701"/>
          <w:tab w:val="right" w:pos="9072"/>
        </w:tabs>
        <w:spacing w:after="60"/>
        <w:rPr>
          <w:rFonts w:cs="Arial"/>
          <w:bCs/>
          <w:i/>
          <w:color w:val="3366FF"/>
          <w:sz w:val="18"/>
          <w:szCs w:val="18"/>
        </w:rPr>
      </w:pPr>
    </w:p>
    <w:p w:rsidR="003D1F8D" w:rsidRDefault="003D1F8D" w:rsidP="002629AB">
      <w:pPr>
        <w:rPr>
          <w:rFonts w:cs="Arial"/>
          <w:b/>
          <w:bCs/>
          <w:caps/>
        </w:rPr>
      </w:pPr>
      <w:r>
        <w:rPr>
          <w:rFonts w:cs="Arial"/>
          <w:b/>
          <w:bCs/>
          <w:caps/>
        </w:rPr>
        <w:t>1)- CHAMP DE L’ÉTUDE</w:t>
      </w:r>
      <w:r w:rsidRPr="00E5631E">
        <w:rPr>
          <w:rFonts w:cs="Arial"/>
          <w:b/>
          <w:bCs/>
          <w:caps/>
        </w:rPr>
        <w:t xml:space="preserve"> : </w:t>
      </w:r>
    </w:p>
    <w:p w:rsidR="003D1F8D" w:rsidRPr="00E10A57" w:rsidRDefault="003D1F8D" w:rsidP="00EE0213">
      <w:pPr>
        <w:widowControl w:val="0"/>
        <w:autoSpaceDE w:val="0"/>
        <w:autoSpaceDN w:val="0"/>
        <w:adjustRightInd w:val="0"/>
        <w:jc w:val="both"/>
        <w:rPr>
          <w:rFonts w:cs="Arial"/>
          <w:sz w:val="20"/>
          <w:szCs w:val="20"/>
        </w:rPr>
      </w:pPr>
      <w:r>
        <w:rPr>
          <w:rFonts w:cs="Arial"/>
          <w:sz w:val="20"/>
          <w:szCs w:val="20"/>
        </w:rPr>
        <w:t>Toutes les</w:t>
      </w:r>
      <w:r w:rsidRPr="00E10A57">
        <w:rPr>
          <w:rFonts w:cs="Arial"/>
          <w:sz w:val="20"/>
          <w:szCs w:val="20"/>
        </w:rPr>
        <w:t xml:space="preserve"> formation</w:t>
      </w:r>
      <w:r>
        <w:rPr>
          <w:rFonts w:cs="Arial"/>
          <w:sz w:val="20"/>
          <w:szCs w:val="20"/>
        </w:rPr>
        <w:t xml:space="preserve">s </w:t>
      </w:r>
      <w:r w:rsidRPr="00E10A57">
        <w:rPr>
          <w:rFonts w:cs="Arial"/>
          <w:sz w:val="20"/>
          <w:szCs w:val="20"/>
        </w:rPr>
        <w:t>conduisant à un diplôme de l’Éducation nationale</w:t>
      </w:r>
      <w:r>
        <w:rPr>
          <w:rFonts w:cs="Arial"/>
          <w:sz w:val="20"/>
          <w:szCs w:val="20"/>
        </w:rPr>
        <w:t xml:space="preserve"> et nécessitant l’utilisation </w:t>
      </w:r>
      <w:r>
        <w:rPr>
          <w:rFonts w:cs="Arial"/>
          <w:bCs/>
          <w:sz w:val="20"/>
          <w:szCs w:val="20"/>
        </w:rPr>
        <w:t>de</w:t>
      </w:r>
      <w:r w:rsidRPr="00E10A57">
        <w:rPr>
          <w:rFonts w:cs="Arial"/>
          <w:bCs/>
          <w:sz w:val="20"/>
          <w:szCs w:val="20"/>
        </w:rPr>
        <w:t xml:space="preserve"> fluides frigorigènes</w:t>
      </w:r>
      <w:r>
        <w:rPr>
          <w:rFonts w:cs="Arial"/>
          <w:sz w:val="20"/>
          <w:szCs w:val="20"/>
        </w:rPr>
        <w:t xml:space="preserve"> </w:t>
      </w:r>
      <w:r w:rsidRPr="00E10A57">
        <w:rPr>
          <w:rFonts w:cs="Arial"/>
          <w:sz w:val="20"/>
          <w:szCs w:val="20"/>
        </w:rPr>
        <w:t xml:space="preserve">dans le cadre de la formation lors de la réalisation de tâches professionnelles </w:t>
      </w:r>
      <w:r>
        <w:rPr>
          <w:rFonts w:cs="Arial"/>
          <w:sz w:val="20"/>
          <w:szCs w:val="20"/>
        </w:rPr>
        <w:t xml:space="preserve">et </w:t>
      </w:r>
      <w:r w:rsidRPr="00E10A57">
        <w:rPr>
          <w:rFonts w:cs="Arial"/>
          <w:sz w:val="20"/>
          <w:szCs w:val="20"/>
        </w:rPr>
        <w:t xml:space="preserve">d’opérations exercées </w:t>
      </w:r>
      <w:r>
        <w:rPr>
          <w:rFonts w:cs="Arial"/>
          <w:sz w:val="20"/>
          <w:szCs w:val="20"/>
        </w:rPr>
        <w:t>dans le centre de formation</w:t>
      </w:r>
      <w:r w:rsidRPr="00E10A57">
        <w:rPr>
          <w:rFonts w:cs="Arial"/>
          <w:sz w:val="20"/>
          <w:szCs w:val="20"/>
        </w:rPr>
        <w:t xml:space="preserve"> </w:t>
      </w:r>
      <w:r>
        <w:rPr>
          <w:rFonts w:cs="Arial"/>
          <w:sz w:val="20"/>
          <w:szCs w:val="20"/>
        </w:rPr>
        <w:t>et/ou</w:t>
      </w:r>
      <w:r w:rsidRPr="00E10A57">
        <w:rPr>
          <w:rFonts w:cs="Arial"/>
          <w:sz w:val="20"/>
          <w:szCs w:val="20"/>
        </w:rPr>
        <w:t xml:space="preserve"> dans l</w:t>
      </w:r>
      <w:r>
        <w:rPr>
          <w:rFonts w:cs="Arial"/>
          <w:sz w:val="20"/>
          <w:szCs w:val="20"/>
        </w:rPr>
        <w:t>’entreprise, sont</w:t>
      </w:r>
      <w:r w:rsidRPr="00E10A57">
        <w:rPr>
          <w:rFonts w:cs="Arial"/>
          <w:sz w:val="20"/>
          <w:szCs w:val="20"/>
        </w:rPr>
        <w:t xml:space="preserve"> concernée</w:t>
      </w:r>
      <w:r>
        <w:rPr>
          <w:rFonts w:cs="Arial"/>
          <w:sz w:val="20"/>
          <w:szCs w:val="20"/>
        </w:rPr>
        <w:t>s</w:t>
      </w:r>
      <w:r w:rsidRPr="00E10A57">
        <w:rPr>
          <w:rFonts w:cs="Arial"/>
          <w:sz w:val="20"/>
          <w:szCs w:val="20"/>
        </w:rPr>
        <w:t xml:space="preserve"> par le</w:t>
      </w:r>
      <w:r>
        <w:rPr>
          <w:rFonts w:cs="Arial"/>
          <w:sz w:val="20"/>
          <w:szCs w:val="20"/>
        </w:rPr>
        <w:t xml:space="preserve"> </w:t>
      </w:r>
      <w:r w:rsidRPr="00E10A57">
        <w:rPr>
          <w:rFonts w:cs="Arial"/>
          <w:sz w:val="20"/>
          <w:szCs w:val="20"/>
        </w:rPr>
        <w:t>présent rep</w:t>
      </w:r>
      <w:r>
        <w:rPr>
          <w:rFonts w:cs="Arial"/>
          <w:sz w:val="20"/>
          <w:szCs w:val="20"/>
        </w:rPr>
        <w:t>ère de formation</w:t>
      </w:r>
      <w:r w:rsidRPr="00E10A57">
        <w:rPr>
          <w:rFonts w:cs="Arial"/>
          <w:sz w:val="20"/>
          <w:szCs w:val="20"/>
        </w:rPr>
        <w:t>.</w:t>
      </w:r>
    </w:p>
    <w:p w:rsidR="003D1F8D" w:rsidRPr="00F71A5D" w:rsidRDefault="003D1F8D" w:rsidP="00F71A5D">
      <w:pPr>
        <w:widowControl w:val="0"/>
        <w:autoSpaceDE w:val="0"/>
        <w:autoSpaceDN w:val="0"/>
        <w:adjustRightInd w:val="0"/>
        <w:jc w:val="both"/>
        <w:rPr>
          <w:rFonts w:ascii="Helvetica" w:hAnsi="Helvetica" w:cs="Helvetica"/>
          <w:sz w:val="22"/>
          <w:szCs w:val="22"/>
        </w:rPr>
      </w:pPr>
    </w:p>
    <w:p w:rsidR="003D1F8D" w:rsidRDefault="003D1F8D" w:rsidP="00A67118">
      <w:pPr>
        <w:rPr>
          <w:rFonts w:cs="Arial"/>
          <w:b/>
          <w:bCs/>
          <w:caps/>
        </w:rPr>
      </w:pPr>
      <w:r>
        <w:rPr>
          <w:rFonts w:cs="Arial"/>
          <w:b/>
          <w:bCs/>
          <w:caps/>
        </w:rPr>
        <w:t xml:space="preserve">2)- </w:t>
      </w:r>
      <w:r w:rsidRPr="00E5631E">
        <w:rPr>
          <w:rFonts w:cs="Arial"/>
          <w:b/>
          <w:bCs/>
          <w:caps/>
        </w:rPr>
        <w:t xml:space="preserve">Evolution de la legislation : </w:t>
      </w:r>
    </w:p>
    <w:p w:rsidR="003D1F8D" w:rsidRDefault="003D1F8D" w:rsidP="00A67118">
      <w:pPr>
        <w:jc w:val="both"/>
        <w:rPr>
          <w:rFonts w:cs="Arial"/>
          <w:bCs/>
          <w:sz w:val="20"/>
        </w:rPr>
      </w:pPr>
      <w:r w:rsidRPr="00040C8D">
        <w:rPr>
          <w:rFonts w:cs="Arial"/>
          <w:bCs/>
          <w:sz w:val="20"/>
        </w:rPr>
        <w:t>Des</w:t>
      </w:r>
      <w:r>
        <w:rPr>
          <w:rFonts w:cs="Arial"/>
          <w:bCs/>
          <w:sz w:val="20"/>
        </w:rPr>
        <w:t xml:space="preserve"> mesures ont été définies au niveau européen afin de prévenir les risques liés à l’utilisation des fluides frigorigènes. Dans le cadre de l’application du règlement européen du 2 avril 2008, le ministre chargé de l’environnement a apporté des modifications au dispositif réglementaire, en particulier l’article </w:t>
      </w:r>
      <w:r w:rsidRPr="00A67118">
        <w:rPr>
          <w:rFonts w:cs="Arial"/>
          <w:b/>
          <w:bCs/>
          <w:sz w:val="20"/>
        </w:rPr>
        <w:t>R. 543-106</w:t>
      </w:r>
      <w:r>
        <w:rPr>
          <w:rFonts w:cs="Arial"/>
          <w:bCs/>
          <w:sz w:val="20"/>
        </w:rPr>
        <w:t xml:space="preserve"> du code de l’environnement qui définit les conditions d’aptitude des personnes ainsi que la capacité des établissements à manipuler les fluides frigorigènes.</w:t>
      </w:r>
    </w:p>
    <w:p w:rsidR="003D1F8D" w:rsidRDefault="003D1F8D" w:rsidP="00415C8A">
      <w:pPr>
        <w:jc w:val="both"/>
        <w:rPr>
          <w:rFonts w:cs="Arial"/>
          <w:bCs/>
          <w:sz w:val="20"/>
        </w:rPr>
      </w:pPr>
      <w:r>
        <w:rPr>
          <w:rFonts w:cs="Arial"/>
          <w:bCs/>
          <w:sz w:val="20"/>
        </w:rPr>
        <w:t xml:space="preserve">Depuis le </w:t>
      </w:r>
      <w:r w:rsidRPr="00D63F07">
        <w:rPr>
          <w:rFonts w:cs="Arial"/>
          <w:b/>
          <w:bCs/>
          <w:sz w:val="20"/>
        </w:rPr>
        <w:t>4 juillet 2009</w:t>
      </w:r>
      <w:r>
        <w:rPr>
          <w:rFonts w:cs="Arial"/>
          <w:bCs/>
          <w:sz w:val="20"/>
        </w:rPr>
        <w:t xml:space="preserve">, tous les opérateurs au sens de l’article </w:t>
      </w:r>
      <w:r w:rsidRPr="00D63F07">
        <w:rPr>
          <w:rFonts w:cs="Arial"/>
          <w:b/>
          <w:bCs/>
          <w:sz w:val="20"/>
        </w:rPr>
        <w:t>R. 543-76du code de l’environnement</w:t>
      </w:r>
      <w:r>
        <w:rPr>
          <w:rFonts w:cs="Arial"/>
          <w:bCs/>
          <w:sz w:val="20"/>
        </w:rPr>
        <w:t xml:space="preserve"> doivent détenir une </w:t>
      </w:r>
      <w:r w:rsidRPr="00D63F07">
        <w:rPr>
          <w:rFonts w:cs="Arial"/>
          <w:b/>
          <w:bCs/>
          <w:sz w:val="20"/>
        </w:rPr>
        <w:t>attestation de capacité</w:t>
      </w:r>
      <w:r>
        <w:rPr>
          <w:rFonts w:cs="Arial"/>
          <w:bCs/>
          <w:sz w:val="20"/>
        </w:rPr>
        <w:t>. Cet article reconnaît la qualité d’opérateurs aux organismes de formation dont le personnel manipule des fluides frigorigènes. Sont ainsi concernés, tous les établissements de formation qui préparent aux diplômes professionnels des secteurs de l’énergétique, du froid et de la climatisation, de l’automobile : ces établissements ne peuvent dispenser les formations conduisant à ces diplômes et nécessitant la manipulation de fluides frigorigènes que s’ils sont en possession de cette attestation de capacité.</w:t>
      </w:r>
    </w:p>
    <w:p w:rsidR="003D1F8D" w:rsidRDefault="003D1F8D" w:rsidP="00415C8A">
      <w:pPr>
        <w:jc w:val="both"/>
        <w:rPr>
          <w:rFonts w:cs="Arial"/>
          <w:bCs/>
          <w:sz w:val="20"/>
        </w:rPr>
      </w:pPr>
    </w:p>
    <w:p w:rsidR="003D1F8D" w:rsidRPr="00207834" w:rsidRDefault="003D1F8D" w:rsidP="00A43168">
      <w:pPr>
        <w:widowControl w:val="0"/>
        <w:autoSpaceDE w:val="0"/>
        <w:autoSpaceDN w:val="0"/>
        <w:adjustRightInd w:val="0"/>
        <w:ind w:firstLine="708"/>
        <w:rPr>
          <w:rFonts w:cs="Arial"/>
          <w:color w:val="000000"/>
          <w:sz w:val="20"/>
          <w:szCs w:val="20"/>
        </w:rPr>
      </w:pPr>
      <w:r w:rsidRPr="00A43168">
        <w:rPr>
          <w:rFonts w:cs="Arial"/>
          <w:bCs/>
          <w:color w:val="000000"/>
          <w:sz w:val="20"/>
          <w:szCs w:val="20"/>
          <w:u w:val="single"/>
        </w:rPr>
        <w:t xml:space="preserve">Fluides concernés (seuls ou en mélanges) </w:t>
      </w:r>
      <w:r w:rsidRPr="00207834">
        <w:rPr>
          <w:rFonts w:cs="Arial"/>
          <w:bCs/>
          <w:color w:val="000000"/>
          <w:sz w:val="20"/>
          <w:szCs w:val="20"/>
        </w:rPr>
        <w:t xml:space="preserve">: </w:t>
      </w:r>
    </w:p>
    <w:p w:rsidR="003D1F8D" w:rsidRPr="00A43168" w:rsidRDefault="003D1F8D" w:rsidP="00A43168">
      <w:pPr>
        <w:widowControl w:val="0"/>
        <w:autoSpaceDE w:val="0"/>
        <w:autoSpaceDN w:val="0"/>
        <w:adjustRightInd w:val="0"/>
        <w:ind w:firstLine="708"/>
        <w:rPr>
          <w:rFonts w:cs="Arial"/>
          <w:color w:val="000000"/>
          <w:sz w:val="20"/>
          <w:szCs w:val="20"/>
        </w:rPr>
      </w:pPr>
      <w:r>
        <w:rPr>
          <w:rFonts w:cs="Arial"/>
          <w:color w:val="000000"/>
          <w:sz w:val="20"/>
          <w:szCs w:val="20"/>
        </w:rPr>
        <w:t>- l</w:t>
      </w:r>
      <w:r w:rsidRPr="00A43168">
        <w:rPr>
          <w:rFonts w:cs="Arial"/>
          <w:color w:val="000000"/>
          <w:sz w:val="20"/>
          <w:szCs w:val="20"/>
        </w:rPr>
        <w:t xml:space="preserve">es chlorofluorocarbures (CFC) ex : R11, R12 ; </w:t>
      </w:r>
    </w:p>
    <w:p w:rsidR="003D1F8D" w:rsidRPr="00A43168" w:rsidRDefault="003D1F8D" w:rsidP="00A43168">
      <w:pPr>
        <w:widowControl w:val="0"/>
        <w:autoSpaceDE w:val="0"/>
        <w:autoSpaceDN w:val="0"/>
        <w:adjustRightInd w:val="0"/>
        <w:ind w:firstLine="708"/>
        <w:rPr>
          <w:rFonts w:cs="Arial"/>
          <w:color w:val="000000"/>
          <w:sz w:val="20"/>
          <w:szCs w:val="20"/>
        </w:rPr>
      </w:pPr>
      <w:r>
        <w:rPr>
          <w:rFonts w:cs="Arial"/>
          <w:color w:val="000000"/>
          <w:sz w:val="20"/>
          <w:szCs w:val="20"/>
        </w:rPr>
        <w:t>- l</w:t>
      </w:r>
      <w:r w:rsidRPr="00A43168">
        <w:rPr>
          <w:rFonts w:cs="Arial"/>
          <w:color w:val="000000"/>
          <w:sz w:val="20"/>
          <w:szCs w:val="20"/>
        </w:rPr>
        <w:t xml:space="preserve">es hydro chlorofluorocarbures (HCFC) ex : R22 ; </w:t>
      </w:r>
    </w:p>
    <w:p w:rsidR="003D1F8D" w:rsidRPr="00A43168" w:rsidRDefault="003D1F8D" w:rsidP="00A43168">
      <w:pPr>
        <w:ind w:firstLine="708"/>
        <w:jc w:val="both"/>
        <w:rPr>
          <w:rFonts w:cs="Arial"/>
          <w:color w:val="000000"/>
          <w:sz w:val="20"/>
          <w:szCs w:val="20"/>
        </w:rPr>
      </w:pPr>
      <w:r>
        <w:rPr>
          <w:rFonts w:cs="Arial"/>
          <w:color w:val="000000"/>
          <w:sz w:val="20"/>
          <w:szCs w:val="20"/>
        </w:rPr>
        <w:t>- l</w:t>
      </w:r>
      <w:r w:rsidRPr="00A43168">
        <w:rPr>
          <w:rFonts w:cs="Arial"/>
          <w:color w:val="000000"/>
          <w:sz w:val="20"/>
          <w:szCs w:val="20"/>
        </w:rPr>
        <w:t>es hydrofluorocarbures (HFC) ex : R134A, R410A, R407C.</w:t>
      </w:r>
    </w:p>
    <w:p w:rsidR="003D1F8D" w:rsidRPr="001A7E1E" w:rsidRDefault="003D1F8D" w:rsidP="00A43168">
      <w:pPr>
        <w:jc w:val="both"/>
        <w:rPr>
          <w:rFonts w:cs="Arial"/>
          <w:color w:val="000000"/>
          <w:sz w:val="18"/>
          <w:szCs w:val="18"/>
        </w:rPr>
      </w:pPr>
    </w:p>
    <w:p w:rsidR="003D1F8D" w:rsidRPr="00A43168" w:rsidRDefault="003D1F8D" w:rsidP="00A43168">
      <w:pPr>
        <w:widowControl w:val="0"/>
        <w:autoSpaceDE w:val="0"/>
        <w:autoSpaceDN w:val="0"/>
        <w:adjustRightInd w:val="0"/>
        <w:ind w:firstLine="708"/>
        <w:rPr>
          <w:rFonts w:cs="Arial"/>
          <w:color w:val="000000"/>
          <w:sz w:val="20"/>
          <w:szCs w:val="20"/>
          <w:u w:val="single"/>
        </w:rPr>
      </w:pPr>
      <w:r w:rsidRPr="00A43168">
        <w:rPr>
          <w:rFonts w:cs="Arial"/>
          <w:bCs/>
          <w:color w:val="000000"/>
          <w:sz w:val="20"/>
          <w:szCs w:val="20"/>
          <w:u w:val="single"/>
        </w:rPr>
        <w:t xml:space="preserve">Opérations concernées : </w:t>
      </w:r>
    </w:p>
    <w:p w:rsidR="003D1F8D" w:rsidRDefault="003D1F8D" w:rsidP="00560E9C">
      <w:pPr>
        <w:widowControl w:val="0"/>
        <w:autoSpaceDE w:val="0"/>
        <w:autoSpaceDN w:val="0"/>
        <w:adjustRightInd w:val="0"/>
        <w:ind w:left="708"/>
        <w:rPr>
          <w:rFonts w:cs="Arial"/>
          <w:color w:val="000000"/>
          <w:sz w:val="20"/>
          <w:szCs w:val="20"/>
        </w:rPr>
      </w:pPr>
      <w:r>
        <w:rPr>
          <w:rFonts w:cs="Arial"/>
          <w:color w:val="000000"/>
          <w:sz w:val="20"/>
          <w:szCs w:val="20"/>
        </w:rPr>
        <w:t>- l</w:t>
      </w:r>
      <w:r w:rsidRPr="00A43168">
        <w:rPr>
          <w:rFonts w:cs="Arial"/>
          <w:color w:val="000000"/>
          <w:sz w:val="20"/>
          <w:szCs w:val="20"/>
        </w:rPr>
        <w:t xml:space="preserve">a mise en service d'équipements; </w:t>
      </w:r>
    </w:p>
    <w:p w:rsidR="003D1F8D" w:rsidRPr="00A43168" w:rsidRDefault="003D1F8D" w:rsidP="00560E9C">
      <w:pPr>
        <w:widowControl w:val="0"/>
        <w:autoSpaceDE w:val="0"/>
        <w:autoSpaceDN w:val="0"/>
        <w:adjustRightInd w:val="0"/>
        <w:ind w:left="708"/>
        <w:rPr>
          <w:rFonts w:cs="Arial"/>
          <w:color w:val="000000"/>
          <w:sz w:val="20"/>
          <w:szCs w:val="20"/>
        </w:rPr>
      </w:pPr>
      <w:r>
        <w:rPr>
          <w:rFonts w:cs="Arial"/>
          <w:color w:val="000000"/>
          <w:sz w:val="20"/>
          <w:szCs w:val="20"/>
        </w:rPr>
        <w:t>- l</w:t>
      </w:r>
      <w:r w:rsidRPr="00A43168">
        <w:rPr>
          <w:rFonts w:cs="Arial"/>
          <w:color w:val="000000"/>
          <w:sz w:val="20"/>
          <w:szCs w:val="20"/>
        </w:rPr>
        <w:t>'entretien et la réparation d'équipements, dès lors que ces opérations nécessitent une</w:t>
      </w:r>
      <w:r>
        <w:rPr>
          <w:rFonts w:cs="Arial"/>
          <w:color w:val="000000"/>
          <w:sz w:val="20"/>
          <w:szCs w:val="20"/>
        </w:rPr>
        <w:t xml:space="preserve"> i</w:t>
      </w:r>
      <w:r w:rsidRPr="00A43168">
        <w:rPr>
          <w:rFonts w:cs="Arial"/>
          <w:color w:val="000000"/>
          <w:sz w:val="20"/>
          <w:szCs w:val="20"/>
        </w:rPr>
        <w:t xml:space="preserve">ntervention sur le circuit contenant des fluides frigorigènes ; </w:t>
      </w:r>
    </w:p>
    <w:p w:rsidR="003D1F8D" w:rsidRPr="00A43168" w:rsidRDefault="003D1F8D" w:rsidP="005833AB">
      <w:pPr>
        <w:widowControl w:val="0"/>
        <w:autoSpaceDE w:val="0"/>
        <w:autoSpaceDN w:val="0"/>
        <w:adjustRightInd w:val="0"/>
        <w:ind w:firstLine="708"/>
        <w:rPr>
          <w:rFonts w:cs="Arial"/>
          <w:color w:val="000000"/>
          <w:sz w:val="20"/>
          <w:szCs w:val="20"/>
        </w:rPr>
      </w:pPr>
      <w:r w:rsidRPr="00A43168">
        <w:rPr>
          <w:rFonts w:cs="Arial"/>
          <w:color w:val="000000"/>
          <w:sz w:val="20"/>
          <w:szCs w:val="20"/>
        </w:rPr>
        <w:t>-</w:t>
      </w:r>
      <w:r>
        <w:rPr>
          <w:rFonts w:cs="Arial"/>
          <w:color w:val="000000"/>
          <w:sz w:val="20"/>
          <w:szCs w:val="20"/>
        </w:rPr>
        <w:t xml:space="preserve"> l</w:t>
      </w:r>
      <w:r w:rsidRPr="00A43168">
        <w:rPr>
          <w:rFonts w:cs="Arial"/>
          <w:color w:val="000000"/>
          <w:sz w:val="20"/>
          <w:szCs w:val="20"/>
        </w:rPr>
        <w:t xml:space="preserve">e contrôle de l'étanchéité des équipements ; </w:t>
      </w:r>
    </w:p>
    <w:p w:rsidR="003D1F8D" w:rsidRPr="00A43168" w:rsidRDefault="003D1F8D" w:rsidP="005833AB">
      <w:pPr>
        <w:widowControl w:val="0"/>
        <w:autoSpaceDE w:val="0"/>
        <w:autoSpaceDN w:val="0"/>
        <w:adjustRightInd w:val="0"/>
        <w:ind w:firstLine="708"/>
        <w:rPr>
          <w:rFonts w:cs="Arial"/>
          <w:color w:val="000000"/>
          <w:sz w:val="20"/>
          <w:szCs w:val="20"/>
        </w:rPr>
      </w:pPr>
      <w:r w:rsidRPr="00A43168">
        <w:rPr>
          <w:rFonts w:cs="Arial"/>
          <w:color w:val="000000"/>
          <w:sz w:val="20"/>
          <w:szCs w:val="20"/>
        </w:rPr>
        <w:t>-</w:t>
      </w:r>
      <w:r>
        <w:rPr>
          <w:rFonts w:cs="Arial"/>
          <w:color w:val="000000"/>
          <w:sz w:val="20"/>
          <w:szCs w:val="20"/>
        </w:rPr>
        <w:t xml:space="preserve"> l</w:t>
      </w:r>
      <w:r w:rsidRPr="00A43168">
        <w:rPr>
          <w:rFonts w:cs="Arial"/>
          <w:color w:val="000000"/>
          <w:sz w:val="20"/>
          <w:szCs w:val="20"/>
        </w:rPr>
        <w:t xml:space="preserve">e démantèlement des équipements ; </w:t>
      </w:r>
    </w:p>
    <w:p w:rsidR="003D1F8D" w:rsidRPr="00A43168" w:rsidRDefault="003D1F8D" w:rsidP="005833AB">
      <w:pPr>
        <w:widowControl w:val="0"/>
        <w:autoSpaceDE w:val="0"/>
        <w:autoSpaceDN w:val="0"/>
        <w:adjustRightInd w:val="0"/>
        <w:ind w:firstLine="708"/>
        <w:rPr>
          <w:rFonts w:cs="Arial"/>
          <w:color w:val="000000"/>
          <w:sz w:val="20"/>
          <w:szCs w:val="20"/>
        </w:rPr>
      </w:pPr>
      <w:r w:rsidRPr="00A43168">
        <w:rPr>
          <w:rFonts w:cs="Arial"/>
          <w:color w:val="000000"/>
          <w:sz w:val="20"/>
          <w:szCs w:val="20"/>
        </w:rPr>
        <w:t>-</w:t>
      </w:r>
      <w:r>
        <w:rPr>
          <w:rFonts w:cs="Arial"/>
          <w:color w:val="000000"/>
          <w:sz w:val="20"/>
          <w:szCs w:val="20"/>
        </w:rPr>
        <w:t xml:space="preserve"> l</w:t>
      </w:r>
      <w:r w:rsidRPr="00A43168">
        <w:rPr>
          <w:rFonts w:cs="Arial"/>
          <w:color w:val="000000"/>
          <w:sz w:val="20"/>
          <w:szCs w:val="20"/>
        </w:rPr>
        <w:t xml:space="preserve">a récupération et la charge des fluides frigorigènes dans les équipements ; </w:t>
      </w:r>
    </w:p>
    <w:p w:rsidR="003D1F8D" w:rsidRPr="001A7E1E" w:rsidRDefault="003D1F8D" w:rsidP="00415C8A">
      <w:pPr>
        <w:jc w:val="both"/>
        <w:rPr>
          <w:rFonts w:cs="Arial"/>
          <w:bCs/>
          <w:sz w:val="18"/>
          <w:szCs w:val="18"/>
        </w:rPr>
      </w:pPr>
    </w:p>
    <w:p w:rsidR="003D1F8D" w:rsidRPr="00415C8A" w:rsidRDefault="003D1F8D" w:rsidP="00415C8A">
      <w:pPr>
        <w:jc w:val="both"/>
        <w:rPr>
          <w:rFonts w:cs="Arial"/>
          <w:bCs/>
          <w:caps/>
          <w:sz w:val="20"/>
          <w:u w:val="single"/>
        </w:rPr>
      </w:pPr>
      <w:r>
        <w:rPr>
          <w:rFonts w:cs="Arial"/>
          <w:bCs/>
          <w:sz w:val="20"/>
          <w:u w:val="single"/>
        </w:rPr>
        <w:t>2-</w:t>
      </w:r>
      <w:r w:rsidRPr="00415C8A">
        <w:rPr>
          <w:rFonts w:cs="Arial"/>
          <w:bCs/>
          <w:sz w:val="20"/>
          <w:u w:val="single"/>
        </w:rPr>
        <w:t>1- ATTESTATION DE CAPACITÉ </w:t>
      </w:r>
      <w:r>
        <w:rPr>
          <w:rFonts w:cs="Arial"/>
          <w:bCs/>
          <w:sz w:val="20"/>
          <w:u w:val="single"/>
        </w:rPr>
        <w:t>DES ÉTABLISSEMENTS</w:t>
      </w:r>
      <w:r w:rsidRPr="00415C8A">
        <w:rPr>
          <w:rFonts w:cs="Arial"/>
          <w:bCs/>
          <w:sz w:val="20"/>
          <w:u w:val="single"/>
        </w:rPr>
        <w:t>:</w:t>
      </w:r>
    </w:p>
    <w:p w:rsidR="003D1F8D" w:rsidRDefault="003D1F8D" w:rsidP="008C26DC">
      <w:pPr>
        <w:jc w:val="both"/>
        <w:rPr>
          <w:rFonts w:cs="Arial"/>
          <w:bCs/>
          <w:sz w:val="20"/>
        </w:rPr>
      </w:pPr>
      <w:r>
        <w:rPr>
          <w:rFonts w:cs="Arial"/>
          <w:bCs/>
          <w:sz w:val="20"/>
        </w:rPr>
        <w:t>L’attestation de capacité concerne les fluides contenus dans les équipements de réfrigération et ceux des équipements de climatisation y compris les pompes à chaleur et les climatisations d’automobiles. Elle est délivrée pour une durée maximale de cinq ans par des organismes agréés.</w:t>
      </w:r>
    </w:p>
    <w:p w:rsidR="003D1F8D" w:rsidRDefault="003D1F8D" w:rsidP="008C26DC">
      <w:pPr>
        <w:jc w:val="both"/>
        <w:rPr>
          <w:rFonts w:cs="Arial"/>
          <w:bCs/>
          <w:sz w:val="20"/>
        </w:rPr>
      </w:pPr>
      <w:r>
        <w:rPr>
          <w:rFonts w:cs="Arial"/>
          <w:bCs/>
          <w:sz w:val="20"/>
        </w:rPr>
        <w:t>Cette attestation de capacité certifie que l’établissement :</w:t>
      </w:r>
    </w:p>
    <w:p w:rsidR="003D1F8D" w:rsidRDefault="003D1F8D" w:rsidP="008C26DC">
      <w:pPr>
        <w:ind w:firstLine="708"/>
        <w:jc w:val="both"/>
        <w:rPr>
          <w:rFonts w:cs="Arial"/>
          <w:bCs/>
          <w:sz w:val="20"/>
        </w:rPr>
      </w:pPr>
      <w:r>
        <w:rPr>
          <w:rFonts w:cs="Arial"/>
          <w:bCs/>
          <w:sz w:val="20"/>
        </w:rPr>
        <w:t>- dispose de l’outillage adéquat afin d’intervenir sur les systèmes de réfrigération et/ou de climatisation ;</w:t>
      </w:r>
    </w:p>
    <w:p w:rsidR="003D1F8D" w:rsidRDefault="003D1F8D" w:rsidP="008C26DC">
      <w:pPr>
        <w:ind w:firstLine="708"/>
        <w:jc w:val="both"/>
        <w:rPr>
          <w:rFonts w:cs="Arial"/>
          <w:bCs/>
          <w:sz w:val="20"/>
        </w:rPr>
      </w:pPr>
      <w:r>
        <w:rPr>
          <w:rFonts w:cs="Arial"/>
          <w:bCs/>
          <w:sz w:val="20"/>
        </w:rPr>
        <w:t>- met en place une procédure de suivi des mouvements de fluides frigorigènes ;</w:t>
      </w:r>
    </w:p>
    <w:p w:rsidR="003D1F8D" w:rsidRDefault="003D1F8D" w:rsidP="008C26DC">
      <w:pPr>
        <w:ind w:firstLine="708"/>
        <w:jc w:val="both"/>
        <w:rPr>
          <w:rFonts w:cs="Arial"/>
          <w:bCs/>
          <w:sz w:val="20"/>
        </w:rPr>
      </w:pPr>
      <w:r>
        <w:rPr>
          <w:rFonts w:cs="Arial"/>
          <w:bCs/>
          <w:sz w:val="20"/>
        </w:rPr>
        <w:t>- a le personnel apte à manipuler les fluides.</w:t>
      </w:r>
    </w:p>
    <w:p w:rsidR="003D1F8D" w:rsidRDefault="003D1F8D" w:rsidP="008C26DC">
      <w:pPr>
        <w:jc w:val="both"/>
        <w:rPr>
          <w:rFonts w:cs="Arial"/>
          <w:bCs/>
          <w:sz w:val="20"/>
        </w:rPr>
      </w:pPr>
      <w:r>
        <w:rPr>
          <w:rFonts w:cs="Arial"/>
          <w:bCs/>
          <w:sz w:val="20"/>
        </w:rPr>
        <w:t>Elle précise les types d’équipements sur lesquels l’opérateur peut intervenir ainsi que les types d’activités qu’il peut exercer (catégorie associée à l’attestation de capacité).</w:t>
      </w:r>
    </w:p>
    <w:p w:rsidR="003D1F8D" w:rsidRDefault="003D1F8D" w:rsidP="00415C8A">
      <w:pPr>
        <w:rPr>
          <w:rFonts w:cs="Arial"/>
          <w:bCs/>
          <w:sz w:val="20"/>
        </w:rPr>
      </w:pPr>
    </w:p>
    <w:p w:rsidR="003D1F8D" w:rsidRPr="00545C83" w:rsidRDefault="003D1F8D" w:rsidP="00415C8A">
      <w:pPr>
        <w:rPr>
          <w:rFonts w:cs="Arial"/>
          <w:bCs/>
          <w:sz w:val="20"/>
          <w:u w:val="single"/>
        </w:rPr>
      </w:pPr>
      <w:r>
        <w:rPr>
          <w:rFonts w:cs="Arial"/>
          <w:bCs/>
          <w:sz w:val="20"/>
          <w:u w:val="single"/>
        </w:rPr>
        <w:t>2-</w:t>
      </w:r>
      <w:r w:rsidRPr="00545C83">
        <w:rPr>
          <w:rFonts w:cs="Arial"/>
          <w:bCs/>
          <w:sz w:val="20"/>
          <w:u w:val="single"/>
        </w:rPr>
        <w:t>2- ATTESTATION D’APTITUDE DES ENSEIGNANTS:</w:t>
      </w:r>
    </w:p>
    <w:p w:rsidR="003D1F8D" w:rsidRDefault="003D1F8D" w:rsidP="005B382A">
      <w:pPr>
        <w:jc w:val="both"/>
        <w:rPr>
          <w:rFonts w:cs="Arial"/>
          <w:b/>
          <w:bCs/>
          <w:sz w:val="20"/>
        </w:rPr>
      </w:pPr>
      <w:r>
        <w:rPr>
          <w:rFonts w:cs="Arial"/>
          <w:bCs/>
          <w:sz w:val="20"/>
        </w:rPr>
        <w:t xml:space="preserve">L’une des conditions pour que l’établissement puisse se voir délivrer l’attestation de capacité réside dans l’aptitude de ses personnels à manipuler des fluides frigorigènes. Pour satisfaire à cette condition, les personnels doivent être titulaires d’une attestation d’aptitude. A compter du </w:t>
      </w:r>
      <w:r w:rsidRPr="00D63F07">
        <w:rPr>
          <w:rFonts w:cs="Arial"/>
          <w:b/>
          <w:bCs/>
          <w:sz w:val="20"/>
        </w:rPr>
        <w:t>5 juillet 2011</w:t>
      </w:r>
      <w:r>
        <w:rPr>
          <w:rFonts w:cs="Arial"/>
          <w:bCs/>
          <w:sz w:val="20"/>
        </w:rPr>
        <w:t xml:space="preserve">, les personnels assurant des formations comportant une manipulation de fluides frigorigènes, y compris les enseignants des établissements publics et privés d’enseignement et de formation, devront être titulaires de l’attestation d’aptitude. L’attestation d’aptitude est délivrée par un organisme évaluateur certifié, à toute personne qui a réussi l’évaluation d’aptitude organisée selon les modalités décrites </w:t>
      </w:r>
      <w:r w:rsidRPr="00D3461B">
        <w:rPr>
          <w:rFonts w:cs="Arial"/>
          <w:b/>
          <w:bCs/>
          <w:sz w:val="20"/>
        </w:rPr>
        <w:t>par l’annexe 1 de l’arrêté du 13 octobre 2008</w:t>
      </w:r>
      <w:r>
        <w:rPr>
          <w:rFonts w:cs="Arial"/>
          <w:bCs/>
          <w:sz w:val="20"/>
        </w:rPr>
        <w:t xml:space="preserve"> modifié par </w:t>
      </w:r>
      <w:r w:rsidRPr="00D63F07">
        <w:rPr>
          <w:rFonts w:cs="Arial"/>
          <w:b/>
          <w:bCs/>
          <w:sz w:val="20"/>
        </w:rPr>
        <w:t>l’arrêté du 5 mars 2009</w:t>
      </w:r>
      <w:r>
        <w:rPr>
          <w:rFonts w:cs="Arial"/>
          <w:bCs/>
          <w:sz w:val="20"/>
        </w:rPr>
        <w:t xml:space="preserve">. </w:t>
      </w:r>
      <w:r w:rsidRPr="008C12EF">
        <w:rPr>
          <w:rFonts w:cs="Arial"/>
          <w:b/>
          <w:bCs/>
          <w:sz w:val="20"/>
        </w:rPr>
        <w:t>Elle est délivrée sans limite de durée.</w:t>
      </w:r>
    </w:p>
    <w:p w:rsidR="003D1F8D" w:rsidRDefault="003D1F8D" w:rsidP="003A145C">
      <w:pPr>
        <w:rPr>
          <w:rFonts w:cs="Arial"/>
          <w:bCs/>
          <w:sz w:val="20"/>
        </w:rPr>
      </w:pPr>
    </w:p>
    <w:p w:rsidR="003D1F8D" w:rsidRDefault="003D1F8D" w:rsidP="003A145C">
      <w:pPr>
        <w:rPr>
          <w:rFonts w:cs="Arial"/>
          <w:bCs/>
          <w:sz w:val="20"/>
        </w:rPr>
      </w:pPr>
      <w:r>
        <w:rPr>
          <w:rFonts w:cs="Arial"/>
          <w:bCs/>
          <w:sz w:val="20"/>
        </w:rPr>
        <w:t>L’attestation d’aptitude comporte les éléments suivants :</w:t>
      </w:r>
    </w:p>
    <w:p w:rsidR="003D1F8D" w:rsidRDefault="003D1F8D" w:rsidP="003A145C">
      <w:pPr>
        <w:rPr>
          <w:rFonts w:cs="Arial"/>
          <w:bCs/>
          <w:sz w:val="20"/>
        </w:rPr>
      </w:pPr>
      <w:r>
        <w:rPr>
          <w:rFonts w:cs="Arial"/>
          <w:bCs/>
          <w:sz w:val="20"/>
        </w:rPr>
        <w:tab/>
        <w:t>- le nom de l’organisme évaluateur et le nom du titulaire,</w:t>
      </w:r>
    </w:p>
    <w:p w:rsidR="003D1F8D" w:rsidRDefault="003D1F8D" w:rsidP="003A145C">
      <w:pPr>
        <w:rPr>
          <w:rFonts w:cs="Arial"/>
          <w:bCs/>
          <w:sz w:val="20"/>
        </w:rPr>
      </w:pPr>
      <w:r>
        <w:rPr>
          <w:rFonts w:cs="Arial"/>
          <w:bCs/>
          <w:sz w:val="20"/>
        </w:rPr>
        <w:tab/>
        <w:t>- le numéro de l’attestation d’aptitude,</w:t>
      </w:r>
    </w:p>
    <w:p w:rsidR="003D1F8D" w:rsidRDefault="003D1F8D" w:rsidP="003A145C">
      <w:pPr>
        <w:rPr>
          <w:rFonts w:cs="Arial"/>
          <w:bCs/>
          <w:sz w:val="20"/>
        </w:rPr>
      </w:pPr>
      <w:r>
        <w:rPr>
          <w:rFonts w:cs="Arial"/>
          <w:bCs/>
          <w:sz w:val="20"/>
        </w:rPr>
        <w:tab/>
        <w:t>- la catégorie d’activités couvertes par l’attestation d’aptitude.</w:t>
      </w:r>
    </w:p>
    <w:p w:rsidR="003D1F8D" w:rsidRPr="00545C83" w:rsidRDefault="003D1F8D" w:rsidP="008C12EF">
      <w:pPr>
        <w:rPr>
          <w:rFonts w:cs="Arial"/>
          <w:bCs/>
          <w:sz w:val="20"/>
          <w:u w:val="single"/>
        </w:rPr>
      </w:pPr>
      <w:r>
        <w:rPr>
          <w:rFonts w:cs="Arial"/>
          <w:bCs/>
          <w:sz w:val="20"/>
          <w:u w:val="single"/>
        </w:rPr>
        <w:t>2-3</w:t>
      </w:r>
      <w:r w:rsidRPr="00545C83">
        <w:rPr>
          <w:rFonts w:cs="Arial"/>
          <w:bCs/>
          <w:sz w:val="20"/>
          <w:u w:val="single"/>
        </w:rPr>
        <w:t>- ATTESTA</w:t>
      </w:r>
      <w:r>
        <w:rPr>
          <w:rFonts w:cs="Arial"/>
          <w:bCs/>
          <w:sz w:val="20"/>
          <w:u w:val="single"/>
        </w:rPr>
        <w:t>TION D’APTITUDE DES ÉLÈVES</w:t>
      </w:r>
      <w:r w:rsidRPr="00545C83">
        <w:rPr>
          <w:rFonts w:cs="Arial"/>
          <w:bCs/>
          <w:sz w:val="20"/>
          <w:u w:val="single"/>
        </w:rPr>
        <w:t>:</w:t>
      </w:r>
    </w:p>
    <w:p w:rsidR="003D1F8D" w:rsidRDefault="003D1F8D" w:rsidP="003A145C">
      <w:pPr>
        <w:rPr>
          <w:rFonts w:cs="Arial"/>
          <w:b/>
          <w:bCs/>
          <w:sz w:val="20"/>
        </w:rPr>
      </w:pPr>
      <w:r w:rsidRPr="002F05B6">
        <w:rPr>
          <w:rFonts w:cs="Arial"/>
          <w:b/>
          <w:bCs/>
          <w:sz w:val="20"/>
        </w:rPr>
        <w:t>L’ensemble des élèves et étudiants concernés devront être titulaire</w:t>
      </w:r>
      <w:r>
        <w:rPr>
          <w:rFonts w:cs="Arial"/>
          <w:b/>
          <w:bCs/>
          <w:sz w:val="20"/>
        </w:rPr>
        <w:t>s</w:t>
      </w:r>
      <w:r w:rsidRPr="002F05B6">
        <w:rPr>
          <w:rFonts w:cs="Arial"/>
          <w:b/>
          <w:bCs/>
          <w:sz w:val="20"/>
        </w:rPr>
        <w:t xml:space="preserve"> de l’att</w:t>
      </w:r>
      <w:r>
        <w:rPr>
          <w:rFonts w:cs="Arial"/>
          <w:b/>
          <w:bCs/>
          <w:sz w:val="20"/>
        </w:rPr>
        <w:t>estation d’aptitude en sortant</w:t>
      </w:r>
      <w:r w:rsidRPr="002F05B6">
        <w:rPr>
          <w:rFonts w:cs="Arial"/>
          <w:b/>
          <w:bCs/>
          <w:sz w:val="20"/>
        </w:rPr>
        <w:t xml:space="preserve"> de la formation.</w:t>
      </w:r>
    </w:p>
    <w:p w:rsidR="003D1F8D" w:rsidRPr="00B9750C" w:rsidRDefault="003D1F8D" w:rsidP="00D24F12">
      <w:pPr>
        <w:jc w:val="both"/>
        <w:rPr>
          <w:rFonts w:cs="Arial"/>
          <w:bCs/>
          <w:sz w:val="20"/>
        </w:rPr>
      </w:pPr>
      <w:r>
        <w:rPr>
          <w:rFonts w:cs="Arial"/>
          <w:bCs/>
          <w:sz w:val="20"/>
        </w:rPr>
        <w:t xml:space="preserve">Le groupe de travail qui a réalisé ce document propose des ensembles de fiches permettant la formation et l’évaluation des élèves et étudiants, elles décrivent des tâches à effectuer, les savoirs associés et une contextualisation pédagogique. Ces ensembles de fiches concernent plusieurs diplômes : les baccalauréats professionnels TMSEC, TISEC, TFCA et  MVA (Maintenance de Véhicules Automobiles). Les professeurs pourront s’appuyer sur ces fiches, éventuellement modifiées ou recrées pour les autres diplômes concernés par la réglementation, le principal étant de </w:t>
      </w:r>
      <w:r w:rsidRPr="00F40B56">
        <w:rPr>
          <w:rFonts w:cs="Arial"/>
          <w:b/>
          <w:bCs/>
          <w:sz w:val="20"/>
        </w:rPr>
        <w:t>respecter le modèle donné</w:t>
      </w:r>
      <w:r>
        <w:rPr>
          <w:rFonts w:cs="Arial"/>
          <w:bCs/>
          <w:sz w:val="20"/>
        </w:rPr>
        <w:t xml:space="preserve"> et le principe </w:t>
      </w:r>
      <w:r w:rsidRPr="00D24F12">
        <w:rPr>
          <w:rFonts w:cs="Arial"/>
          <w:b/>
          <w:bCs/>
          <w:sz w:val="20"/>
        </w:rPr>
        <w:t>d’intégr</w:t>
      </w:r>
      <w:r>
        <w:rPr>
          <w:rFonts w:cs="Arial"/>
          <w:b/>
          <w:bCs/>
          <w:sz w:val="20"/>
        </w:rPr>
        <w:t>ation dans la</w:t>
      </w:r>
      <w:r>
        <w:rPr>
          <w:rFonts w:cs="Arial"/>
          <w:bCs/>
          <w:sz w:val="20"/>
        </w:rPr>
        <w:t xml:space="preserve"> </w:t>
      </w:r>
      <w:r w:rsidRPr="00BB2625">
        <w:rPr>
          <w:rFonts w:cs="Arial"/>
          <w:b/>
          <w:bCs/>
          <w:sz w:val="20"/>
        </w:rPr>
        <w:t>formation</w:t>
      </w:r>
      <w:r>
        <w:rPr>
          <w:rFonts w:cs="Arial"/>
          <w:bCs/>
          <w:sz w:val="20"/>
        </w:rPr>
        <w:t xml:space="preserve">.  </w:t>
      </w:r>
    </w:p>
    <w:p w:rsidR="003D1F8D" w:rsidRDefault="003D1F8D" w:rsidP="003A145C">
      <w:pPr>
        <w:rPr>
          <w:rFonts w:cs="Arial"/>
          <w:bCs/>
          <w:sz w:val="20"/>
        </w:rPr>
      </w:pPr>
    </w:p>
    <w:p w:rsidR="003D1F8D" w:rsidRPr="00E5631E" w:rsidRDefault="003D1F8D" w:rsidP="005A2ED9">
      <w:pPr>
        <w:rPr>
          <w:rFonts w:cs="Arial"/>
          <w:b/>
          <w:bCs/>
          <w:caps/>
        </w:rPr>
      </w:pPr>
      <w:r>
        <w:rPr>
          <w:rFonts w:cs="Arial"/>
          <w:b/>
          <w:bCs/>
          <w:caps/>
        </w:rPr>
        <w:t>3</w:t>
      </w:r>
      <w:r w:rsidRPr="00E5631E">
        <w:rPr>
          <w:rFonts w:cs="Arial"/>
          <w:b/>
          <w:bCs/>
          <w:caps/>
        </w:rPr>
        <w:t>) categories d’attestations d’aptitude : modalites et validation</w:t>
      </w:r>
    </w:p>
    <w:p w:rsidR="003D1F8D" w:rsidRDefault="003D1F8D" w:rsidP="008F0006">
      <w:pPr>
        <w:widowControl w:val="0"/>
        <w:autoSpaceDE w:val="0"/>
        <w:autoSpaceDN w:val="0"/>
        <w:adjustRightInd w:val="0"/>
        <w:spacing w:after="200"/>
        <w:rPr>
          <w:rFonts w:cs="Arial"/>
          <w:b/>
          <w:color w:val="33332E"/>
          <w:sz w:val="20"/>
          <w:szCs w:val="20"/>
        </w:rPr>
      </w:pPr>
    </w:p>
    <w:p w:rsidR="003D1F8D" w:rsidRPr="008F0006" w:rsidRDefault="003D1F8D" w:rsidP="008F0006">
      <w:pPr>
        <w:widowControl w:val="0"/>
        <w:autoSpaceDE w:val="0"/>
        <w:autoSpaceDN w:val="0"/>
        <w:adjustRightInd w:val="0"/>
        <w:spacing w:after="200"/>
        <w:rPr>
          <w:rFonts w:cs="Arial"/>
          <w:b/>
          <w:color w:val="33332E"/>
          <w:sz w:val="18"/>
          <w:szCs w:val="18"/>
        </w:rPr>
      </w:pPr>
      <w:r>
        <w:rPr>
          <w:rFonts w:cs="Arial"/>
          <w:b/>
          <w:color w:val="33332E"/>
          <w:sz w:val="20"/>
          <w:szCs w:val="20"/>
        </w:rPr>
        <w:t>3-1 Catégories et</w:t>
      </w:r>
      <w:r w:rsidRPr="00F771B6">
        <w:rPr>
          <w:rFonts w:cs="Arial"/>
          <w:b/>
          <w:color w:val="33332E"/>
          <w:sz w:val="20"/>
          <w:szCs w:val="20"/>
        </w:rPr>
        <w:t xml:space="preserve"> équipements :</w:t>
      </w:r>
      <w:r>
        <w:rPr>
          <w:rFonts w:cs="Arial"/>
          <w:b/>
          <w:color w:val="33332E"/>
          <w:sz w:val="20"/>
          <w:szCs w:val="20"/>
        </w:rPr>
        <w:t xml:space="preserve"> </w:t>
      </w:r>
      <w:r>
        <w:rPr>
          <w:rFonts w:cs="Arial"/>
          <w:i/>
          <w:color w:val="33332E"/>
          <w:sz w:val="18"/>
          <w:szCs w:val="18"/>
        </w:rPr>
        <w:t>e</w:t>
      </w:r>
      <w:r w:rsidRPr="008F0006">
        <w:rPr>
          <w:rFonts w:cs="Arial"/>
          <w:i/>
          <w:color w:val="33332E"/>
          <w:sz w:val="18"/>
          <w:szCs w:val="18"/>
        </w:rPr>
        <w:t>xtrait de l’annexe 1 et de l’annexe 2 de l’</w:t>
      </w:r>
      <w:r w:rsidRPr="008F0006">
        <w:rPr>
          <w:rFonts w:cs="Arial"/>
          <w:bCs/>
          <w:i/>
          <w:sz w:val="18"/>
          <w:szCs w:val="18"/>
        </w:rPr>
        <w:t>arrêté du 28 novembre 2011 modifiant les arrêtés pris en application des articles R. 543-98, R. 543-99, R. 543-105 et R. 543-106 du code de l'environnement relatifs aux fluides frigorigènes utilisés dans les équipements frigorifiques et climatiques</w:t>
      </w:r>
      <w:r>
        <w:rPr>
          <w:rFonts w:cs="Arial"/>
          <w:bCs/>
          <w:i/>
          <w:sz w:val="18"/>
          <w:szCs w:val="18"/>
        </w:rPr>
        <w:t>.</w:t>
      </w:r>
    </w:p>
    <w:p w:rsidR="003D1F8D" w:rsidRDefault="003D1F8D" w:rsidP="004C2D91">
      <w:pPr>
        <w:widowControl w:val="0"/>
        <w:autoSpaceDE w:val="0"/>
        <w:autoSpaceDN w:val="0"/>
        <w:adjustRightInd w:val="0"/>
        <w:spacing w:after="200"/>
        <w:rPr>
          <w:rFonts w:cs="Arial"/>
          <w:b/>
          <w:color w:val="33332E"/>
          <w:sz w:val="20"/>
          <w:szCs w:val="20"/>
        </w:rPr>
      </w:pPr>
      <w:r w:rsidRPr="002E2F52">
        <w:rPr>
          <w:rFonts w:cs="Arial"/>
          <w:b/>
          <w:noProof/>
          <w:color w:val="33332E"/>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23.75pt;height:230.25pt;visibility:visible">
            <v:imagedata r:id="rId7" o:title=""/>
          </v:shape>
        </w:pict>
      </w:r>
    </w:p>
    <w:p w:rsidR="003D1F8D" w:rsidRDefault="003D1F8D" w:rsidP="004C2D91">
      <w:pPr>
        <w:widowControl w:val="0"/>
        <w:autoSpaceDE w:val="0"/>
        <w:autoSpaceDN w:val="0"/>
        <w:adjustRightInd w:val="0"/>
        <w:spacing w:after="200"/>
        <w:rPr>
          <w:rFonts w:cs="Arial"/>
          <w:b/>
          <w:color w:val="33332E"/>
          <w:sz w:val="20"/>
          <w:szCs w:val="20"/>
        </w:rPr>
      </w:pPr>
      <w:r w:rsidRPr="002E2F52">
        <w:rPr>
          <w:rFonts w:cs="Arial"/>
          <w:b/>
          <w:noProof/>
          <w:color w:val="33332E"/>
          <w:sz w:val="20"/>
          <w:szCs w:val="20"/>
        </w:rPr>
        <w:pict>
          <v:shape id="Image 2" o:spid="_x0000_i1026" type="#_x0000_t75" style="width:424.5pt;height:195.75pt;visibility:visible">
            <v:imagedata r:id="rId8" o:title=""/>
          </v:shape>
        </w:pict>
      </w:r>
    </w:p>
    <w:p w:rsidR="003D1F8D" w:rsidRDefault="003D1F8D" w:rsidP="00DD17F6">
      <w:pPr>
        <w:widowControl w:val="0"/>
        <w:autoSpaceDE w:val="0"/>
        <w:autoSpaceDN w:val="0"/>
        <w:adjustRightInd w:val="0"/>
        <w:spacing w:after="200"/>
        <w:rPr>
          <w:rFonts w:cs="Arial"/>
          <w:color w:val="3366FF"/>
          <w:sz w:val="20"/>
          <w:szCs w:val="20"/>
        </w:rPr>
      </w:pPr>
    </w:p>
    <w:p w:rsidR="003D1F8D" w:rsidRDefault="003D1F8D" w:rsidP="00DD17F6">
      <w:pPr>
        <w:widowControl w:val="0"/>
        <w:autoSpaceDE w:val="0"/>
        <w:autoSpaceDN w:val="0"/>
        <w:adjustRightInd w:val="0"/>
        <w:spacing w:after="200"/>
        <w:rPr>
          <w:rFonts w:cs="Arial"/>
          <w:color w:val="33332E"/>
          <w:sz w:val="20"/>
          <w:szCs w:val="20"/>
        </w:rPr>
      </w:pPr>
    </w:p>
    <w:p w:rsidR="003D1F8D" w:rsidRPr="007F1E4E" w:rsidRDefault="003D1F8D" w:rsidP="00DD17F6">
      <w:pPr>
        <w:widowControl w:val="0"/>
        <w:autoSpaceDE w:val="0"/>
        <w:autoSpaceDN w:val="0"/>
        <w:adjustRightInd w:val="0"/>
        <w:spacing w:after="200"/>
        <w:rPr>
          <w:rFonts w:cs="Arial"/>
          <w:b/>
          <w:i/>
          <w:color w:val="33332E"/>
          <w:sz w:val="20"/>
          <w:szCs w:val="20"/>
        </w:rPr>
      </w:pPr>
      <w:r w:rsidRPr="00DD17F6">
        <w:rPr>
          <w:rFonts w:cs="Arial"/>
          <w:b/>
          <w:color w:val="33332E"/>
          <w:sz w:val="20"/>
          <w:szCs w:val="20"/>
        </w:rPr>
        <w:t>3-2</w:t>
      </w:r>
      <w:r>
        <w:rPr>
          <w:rFonts w:cs="Arial"/>
          <w:b/>
          <w:color w:val="33332E"/>
          <w:sz w:val="20"/>
          <w:szCs w:val="20"/>
        </w:rPr>
        <w:t xml:space="preserve"> Liste des items</w:t>
      </w:r>
      <w:r w:rsidRPr="00DD17F6">
        <w:rPr>
          <w:rFonts w:cs="Arial"/>
          <w:b/>
          <w:color w:val="33332E"/>
          <w:sz w:val="20"/>
          <w:szCs w:val="20"/>
        </w:rPr>
        <w:t xml:space="preserve"> à évaluer suivant les différentes catégories </w:t>
      </w:r>
      <w:r w:rsidRPr="007F1E4E">
        <w:rPr>
          <w:rFonts w:cs="Arial"/>
          <w:b/>
          <w:i/>
          <w:color w:val="33332E"/>
          <w:sz w:val="20"/>
          <w:szCs w:val="20"/>
        </w:rPr>
        <w:t>:</w:t>
      </w:r>
      <w:r>
        <w:rPr>
          <w:rFonts w:cs="Arial"/>
          <w:b/>
          <w:i/>
          <w:color w:val="33332E"/>
          <w:sz w:val="20"/>
          <w:szCs w:val="20"/>
        </w:rPr>
        <w:t xml:space="preserve"> </w:t>
      </w:r>
      <w:r w:rsidRPr="007F1E4E">
        <w:rPr>
          <w:rFonts w:cs="Arial"/>
          <w:i/>
          <w:color w:val="33332E"/>
          <w:sz w:val="20"/>
          <w:szCs w:val="20"/>
        </w:rPr>
        <w:t>Arrêté du 5 mars 2009</w:t>
      </w:r>
    </w:p>
    <w:tbl>
      <w:tblPr>
        <w:tblW w:w="5000" w:type="pct"/>
        <w:tblLook w:val="0000"/>
      </w:tblPr>
      <w:tblGrid>
        <w:gridCol w:w="670"/>
        <w:gridCol w:w="15"/>
        <w:gridCol w:w="6410"/>
        <w:gridCol w:w="28"/>
        <w:gridCol w:w="505"/>
        <w:gridCol w:w="533"/>
        <w:gridCol w:w="533"/>
        <w:gridCol w:w="562"/>
        <w:gridCol w:w="26"/>
      </w:tblGrid>
      <w:tr w:rsidR="003D1F8D" w:rsidRPr="009032BE" w:rsidTr="009032BE">
        <w:trPr>
          <w:gridAfter w:val="1"/>
          <w:wAfter w:w="14" w:type="pct"/>
          <w:cantSplit/>
          <w:trHeight w:hRule="exact" w:val="498"/>
        </w:trPr>
        <w:tc>
          <w:tcPr>
            <w:tcW w:w="3822" w:type="pct"/>
            <w:gridSpan w:val="3"/>
            <w:vMerge w:val="restart"/>
            <w:tcBorders>
              <w:top w:val="single" w:sz="4" w:space="0" w:color="000000"/>
              <w:left w:val="single" w:sz="4" w:space="0" w:color="000000"/>
              <w:bottom w:val="single" w:sz="4" w:space="0" w:color="000000"/>
            </w:tcBorders>
            <w:vAlign w:val="center"/>
          </w:tcPr>
          <w:p w:rsidR="003D1F8D" w:rsidRPr="004B039C" w:rsidRDefault="003D1F8D" w:rsidP="009032BE">
            <w:pPr>
              <w:pStyle w:val="Heading7"/>
              <w:tabs>
                <w:tab w:val="left" w:pos="0"/>
              </w:tabs>
              <w:snapToGrid w:val="0"/>
              <w:spacing w:before="0" w:after="0"/>
              <w:jc w:val="both"/>
              <w:rPr>
                <w:rFonts w:ascii="Arial" w:hAnsi="Arial" w:cs="Arial"/>
                <w:b/>
                <w:sz w:val="20"/>
                <w:szCs w:val="20"/>
                <w:lang w:eastAsia="fr-FR"/>
              </w:rPr>
            </w:pPr>
            <w:r w:rsidRPr="004B039C">
              <w:rPr>
                <w:rFonts w:ascii="Arial" w:hAnsi="Arial" w:cs="Arial"/>
                <w:b/>
                <w:sz w:val="20"/>
                <w:szCs w:val="20"/>
                <w:lang w:eastAsia="fr-FR"/>
              </w:rPr>
              <w:t>COMPETENCES ET CONNAISSANCES A EVALUER POUR LES CATEGORIES I II III ET IV</w:t>
            </w:r>
          </w:p>
        </w:tc>
        <w:tc>
          <w:tcPr>
            <w:tcW w:w="1164" w:type="pct"/>
            <w:gridSpan w:val="5"/>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b/>
                <w:sz w:val="20"/>
                <w:szCs w:val="20"/>
              </w:rPr>
            </w:pPr>
            <w:r w:rsidRPr="009032BE">
              <w:rPr>
                <w:rFonts w:cs="Arial"/>
                <w:b/>
                <w:sz w:val="20"/>
                <w:szCs w:val="20"/>
              </w:rPr>
              <w:t>Catégories</w:t>
            </w:r>
          </w:p>
        </w:tc>
      </w:tr>
      <w:tr w:rsidR="003D1F8D" w:rsidRPr="009032BE" w:rsidTr="009032BE">
        <w:trPr>
          <w:gridAfter w:val="1"/>
          <w:wAfter w:w="14" w:type="pct"/>
          <w:cantSplit/>
        </w:trPr>
        <w:tc>
          <w:tcPr>
            <w:tcW w:w="3822" w:type="pct"/>
            <w:gridSpan w:val="3"/>
            <w:vMerge/>
            <w:tcBorders>
              <w:top w:val="single" w:sz="4" w:space="0" w:color="000000"/>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287" w:type="pct"/>
            <w:gridSpan w:val="2"/>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I</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II</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III</w:t>
            </w:r>
          </w:p>
        </w:tc>
        <w:tc>
          <w:tcPr>
            <w:tcW w:w="303" w:type="pc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IV</w:t>
            </w:r>
          </w:p>
        </w:tc>
      </w:tr>
      <w:tr w:rsidR="003D1F8D" w:rsidRPr="009032BE" w:rsidTr="009032BE">
        <w:trPr>
          <w:cantSplit/>
          <w:trHeight w:val="255"/>
        </w:trPr>
        <w:tc>
          <w:tcPr>
            <w:tcW w:w="5000" w:type="pct"/>
            <w:gridSpan w:val="9"/>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3D1F8D" w:rsidRPr="009032BE" w:rsidRDefault="003D1F8D" w:rsidP="009032BE">
            <w:pPr>
              <w:snapToGrid w:val="0"/>
              <w:rPr>
                <w:rFonts w:cs="Arial"/>
                <w:b/>
                <w:bCs/>
                <w:sz w:val="20"/>
                <w:szCs w:val="20"/>
              </w:rPr>
            </w:pPr>
            <w:r w:rsidRPr="009032BE">
              <w:rPr>
                <w:rFonts w:cs="Arial"/>
                <w:b/>
                <w:bCs/>
                <w:sz w:val="20"/>
                <w:szCs w:val="20"/>
              </w:rPr>
              <w:t>1. Thermodynamique élémentaire</w:t>
            </w:r>
          </w:p>
        </w:tc>
      </w:tr>
      <w:tr w:rsidR="003D1F8D" w:rsidRPr="009032BE" w:rsidTr="009032BE">
        <w:trPr>
          <w:cantSplit/>
          <w:trHeight w:val="480"/>
        </w:trPr>
        <w:tc>
          <w:tcPr>
            <w:tcW w:w="369"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sz w:val="20"/>
                <w:szCs w:val="20"/>
              </w:rPr>
            </w:pPr>
            <w:r w:rsidRPr="009032BE">
              <w:rPr>
                <w:rFonts w:cs="Arial"/>
                <w:sz w:val="20"/>
                <w:szCs w:val="20"/>
              </w:rPr>
              <w:t>1.01</w:t>
            </w:r>
          </w:p>
        </w:tc>
        <w:tc>
          <w:tcPr>
            <w:tcW w:w="3453"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Connaître les unités normalisées ISO pour la température, la pression, la masse, la masse volumique et l’énergie</w:t>
            </w:r>
          </w:p>
        </w:tc>
        <w:tc>
          <w:tcPr>
            <w:tcW w:w="287"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sz w:val="20"/>
                <w:szCs w:val="20"/>
              </w:rPr>
            </w:pPr>
            <w:r w:rsidRPr="009032BE">
              <w:rPr>
                <w:rFonts w:cs="Arial"/>
                <w:sz w:val="20"/>
                <w:szCs w:val="20"/>
              </w:rPr>
              <w:t>T</w:t>
            </w:r>
          </w:p>
        </w:tc>
        <w:tc>
          <w:tcPr>
            <w:tcW w:w="287" w:type="pct"/>
            <w:tcBorders>
              <w:top w:val="single" w:sz="8" w:space="0" w:color="000000"/>
              <w:left w:val="single" w:sz="4" w:space="0" w:color="000000"/>
              <w:bottom w:val="single" w:sz="8"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T</w:t>
            </w:r>
          </w:p>
        </w:tc>
        <w:tc>
          <w:tcPr>
            <w:tcW w:w="287" w:type="pct"/>
            <w:tcBorders>
              <w:top w:val="single" w:sz="8" w:space="0" w:color="000000"/>
              <w:left w:val="single" w:sz="4" w:space="0" w:color="000000"/>
              <w:bottom w:val="single" w:sz="8"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w:t>
            </w:r>
          </w:p>
        </w:tc>
        <w:tc>
          <w:tcPr>
            <w:tcW w:w="317" w:type="pct"/>
            <w:gridSpan w:val="2"/>
            <w:tcBorders>
              <w:top w:val="single" w:sz="8" w:space="0" w:color="000000"/>
              <w:left w:val="single" w:sz="4" w:space="0" w:color="000000"/>
              <w:bottom w:val="single" w:sz="8" w:space="0" w:color="000000"/>
              <w:right w:val="single" w:sz="8"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T</w:t>
            </w:r>
          </w:p>
        </w:tc>
      </w:tr>
      <w:tr w:rsidR="003D1F8D" w:rsidRPr="009032BE" w:rsidTr="009032BE">
        <w:trPr>
          <w:cantSplit/>
          <w:trHeight w:val="315"/>
        </w:trPr>
        <w:tc>
          <w:tcPr>
            <w:tcW w:w="369"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sz w:val="20"/>
                <w:szCs w:val="20"/>
              </w:rPr>
            </w:pPr>
            <w:r w:rsidRPr="009032BE">
              <w:rPr>
                <w:rFonts w:cs="Arial"/>
                <w:sz w:val="20"/>
                <w:szCs w:val="20"/>
              </w:rPr>
              <w:t>1.02</w:t>
            </w:r>
          </w:p>
        </w:tc>
        <w:tc>
          <w:tcPr>
            <w:tcW w:w="3453"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Connaître les caractéristiques de base des systèmes: thermodynamiques : terminologie, paramètres et processus essentiels tels que «surchauffe», «côté haute pression», «chaleur de compression », «enthalpie», «effet de réfrigération», «côté basse pression», «sous refroidissement», propriétés et transformations thermodynamiques des fluides frigorigènes, y compris l’identification des mélanges zéotropiques et des états des fluides</w:t>
            </w:r>
          </w:p>
        </w:tc>
        <w:tc>
          <w:tcPr>
            <w:tcW w:w="287" w:type="pct"/>
            <w:gridSpan w:val="2"/>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sz w:val="20"/>
                <w:szCs w:val="20"/>
              </w:rPr>
            </w:pPr>
            <w:r w:rsidRPr="009032BE">
              <w:rPr>
                <w:rFonts w:cs="Arial"/>
                <w:sz w:val="20"/>
                <w:szCs w:val="20"/>
              </w:rPr>
              <w:t>T</w:t>
            </w:r>
          </w:p>
        </w:tc>
        <w:tc>
          <w:tcPr>
            <w:tcW w:w="287" w:type="pct"/>
            <w:tcBorders>
              <w:top w:val="single" w:sz="8" w:space="0" w:color="000000"/>
              <w:left w:val="single" w:sz="4" w:space="0" w:color="000000"/>
              <w:bottom w:val="single" w:sz="4"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T</w:t>
            </w:r>
          </w:p>
        </w:tc>
        <w:tc>
          <w:tcPr>
            <w:tcW w:w="287" w:type="pct"/>
            <w:tcBorders>
              <w:top w:val="single" w:sz="8" w:space="0" w:color="000000"/>
              <w:left w:val="single" w:sz="4" w:space="0" w:color="000000"/>
              <w:bottom w:val="single" w:sz="4"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w:t>
            </w:r>
          </w:p>
        </w:tc>
        <w:tc>
          <w:tcPr>
            <w:tcW w:w="317" w:type="pct"/>
            <w:gridSpan w:val="2"/>
            <w:tcBorders>
              <w:top w:val="single" w:sz="8"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w:t>
            </w:r>
          </w:p>
        </w:tc>
      </w:tr>
      <w:tr w:rsidR="003D1F8D" w:rsidRPr="009032BE" w:rsidTr="009032BE">
        <w:trPr>
          <w:cantSplit/>
          <w:trHeight w:val="315"/>
        </w:trPr>
        <w:tc>
          <w:tcPr>
            <w:tcW w:w="369"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sz w:val="20"/>
                <w:szCs w:val="20"/>
              </w:rPr>
            </w:pPr>
            <w:r w:rsidRPr="009032BE">
              <w:rPr>
                <w:rFonts w:cs="Arial"/>
                <w:sz w:val="20"/>
                <w:szCs w:val="20"/>
              </w:rPr>
              <w:t>1.03</w:t>
            </w:r>
          </w:p>
        </w:tc>
        <w:tc>
          <w:tcPr>
            <w:tcW w:w="3453"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Pr>
                <w:rFonts w:cs="Arial"/>
                <w:sz w:val="20"/>
                <w:szCs w:val="20"/>
              </w:rPr>
              <w:t>E</w:t>
            </w:r>
            <w:r w:rsidRPr="009032BE">
              <w:rPr>
                <w:rFonts w:cs="Arial"/>
                <w:sz w:val="20"/>
                <w:szCs w:val="20"/>
              </w:rPr>
              <w:t>xploiter les tableaux et graphiques: diagramme log p/h, tables de saturation d’un fluide frigorigène, diagramme d’un cycle frigorifique simple à compression et les interpréter dans le cadre d’un contrôle d’étanchéité indirect, y compris le contrôle du bon fonctionnement du système</w:t>
            </w:r>
          </w:p>
        </w:tc>
        <w:tc>
          <w:tcPr>
            <w:tcW w:w="287" w:type="pct"/>
            <w:gridSpan w:val="2"/>
            <w:tcBorders>
              <w:top w:val="single" w:sz="4"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sz w:val="20"/>
                <w:szCs w:val="20"/>
              </w:rPr>
            </w:pPr>
            <w:r w:rsidRPr="009032BE">
              <w:rPr>
                <w:rFonts w:cs="Arial"/>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w:t>
            </w:r>
          </w:p>
        </w:tc>
      </w:tr>
      <w:tr w:rsidR="003D1F8D" w:rsidRPr="009032BE" w:rsidTr="00025546">
        <w:trPr>
          <w:cantSplit/>
          <w:trHeight w:hRule="exact" w:val="999"/>
        </w:trPr>
        <w:tc>
          <w:tcPr>
            <w:tcW w:w="369"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sz w:val="20"/>
                <w:szCs w:val="20"/>
              </w:rPr>
            </w:pPr>
            <w:r w:rsidRPr="009032BE">
              <w:rPr>
                <w:rFonts w:cs="Arial"/>
                <w:sz w:val="20"/>
                <w:szCs w:val="20"/>
              </w:rPr>
              <w:t>1.04</w:t>
            </w:r>
          </w:p>
        </w:tc>
        <w:tc>
          <w:tcPr>
            <w:tcW w:w="3453"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Pr>
                <w:rFonts w:cs="Arial"/>
                <w:sz w:val="20"/>
                <w:szCs w:val="20"/>
              </w:rPr>
              <w:t xml:space="preserve">Décrire </w:t>
            </w:r>
            <w:r w:rsidRPr="009032BE">
              <w:rPr>
                <w:rFonts w:cs="Arial"/>
                <w:sz w:val="20"/>
                <w:szCs w:val="20"/>
              </w:rPr>
              <w:t>la fonction des principaux composants du système (compresseur, évaporateur, condenseur, détendeurs thermostatiques) et les transformations thermodynamiques du fluide frigorigène au cours du cycle</w:t>
            </w:r>
          </w:p>
        </w:tc>
        <w:tc>
          <w:tcPr>
            <w:tcW w:w="287" w:type="pct"/>
            <w:gridSpan w:val="2"/>
            <w:vMerge w:val="restart"/>
            <w:tcBorders>
              <w:top w:val="single" w:sz="4"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sz w:val="20"/>
                <w:szCs w:val="20"/>
              </w:rPr>
            </w:pPr>
            <w:r w:rsidRPr="009032BE">
              <w:rPr>
                <w:rFonts w:cs="Arial"/>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sz w:val="20"/>
                <w:szCs w:val="20"/>
              </w:rPr>
            </w:pPr>
            <w:r w:rsidRPr="009032BE">
              <w:rPr>
                <w:rFonts w:cs="Arial"/>
                <w:sz w:val="20"/>
                <w:szCs w:val="20"/>
              </w:rPr>
              <w:t>-</w:t>
            </w:r>
          </w:p>
        </w:tc>
      </w:tr>
      <w:tr w:rsidR="003D1F8D" w:rsidRPr="009032BE" w:rsidTr="00025546">
        <w:trPr>
          <w:cantSplit/>
          <w:trHeight w:hRule="exact" w:val="1977"/>
        </w:trPr>
        <w:tc>
          <w:tcPr>
            <w:tcW w:w="369"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sz w:val="20"/>
                <w:szCs w:val="20"/>
              </w:rPr>
            </w:pPr>
            <w:r w:rsidRPr="009032BE">
              <w:rPr>
                <w:rFonts w:cs="Arial"/>
                <w:sz w:val="20"/>
                <w:szCs w:val="20"/>
              </w:rPr>
              <w:t>1.05</w:t>
            </w:r>
          </w:p>
        </w:tc>
        <w:tc>
          <w:tcPr>
            <w:tcW w:w="3453"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Connaître le fonctionnement élémentaire des composants suivants ainsi que leur rôle et leur importance dans la prévention et la détection des fuites de fluide frigorigène: a) valves (robinets à boule, diaphragmes, robinets à soupape); b) contrôleurs de température et de pression ; c) voyants et indicateurs d’humidité; d) contrôles du dégivrage; e) protecteurs du système; f) instruments de mesure tels que les thermomètres; g) systèmes de contrôle de l’huile; h) réservoirs; i) séparateurs de liquides et d’huile</w:t>
            </w:r>
          </w:p>
        </w:tc>
        <w:tc>
          <w:tcPr>
            <w:tcW w:w="287" w:type="pct"/>
            <w:gridSpan w:val="2"/>
            <w:vMerge/>
            <w:tcBorders>
              <w:top w:val="single" w:sz="4" w:space="0" w:color="000000"/>
              <w:left w:val="single" w:sz="8" w:space="0" w:color="000000"/>
              <w:bottom w:val="single" w:sz="8"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tcBorders>
              <w:top w:val="single" w:sz="4" w:space="0" w:color="000000"/>
              <w:left w:val="single" w:sz="4" w:space="0" w:color="000000"/>
              <w:bottom w:val="single" w:sz="8" w:space="0" w:color="000000"/>
            </w:tcBorders>
            <w:vAlign w:val="center"/>
          </w:tcPr>
          <w:p w:rsidR="003D1F8D" w:rsidRPr="009032BE" w:rsidRDefault="003D1F8D" w:rsidP="009032BE">
            <w:pPr>
              <w:rPr>
                <w:rFonts w:cs="Arial"/>
                <w:sz w:val="20"/>
                <w:szCs w:val="20"/>
              </w:rPr>
            </w:pPr>
          </w:p>
          <w:p w:rsidR="003D1F8D" w:rsidRPr="009032BE" w:rsidRDefault="003D1F8D" w:rsidP="009032BE">
            <w:pPr>
              <w:rPr>
                <w:rFonts w:cs="Arial"/>
                <w:sz w:val="20"/>
                <w:szCs w:val="20"/>
              </w:rPr>
            </w:pPr>
          </w:p>
          <w:p w:rsidR="003D1F8D" w:rsidRPr="009032BE" w:rsidRDefault="003D1F8D" w:rsidP="009032BE">
            <w:pPr>
              <w:rPr>
                <w:rFonts w:cs="Arial"/>
                <w:sz w:val="20"/>
                <w:szCs w:val="20"/>
              </w:rPr>
            </w:pPr>
          </w:p>
          <w:p w:rsidR="003D1F8D" w:rsidRPr="009032BE" w:rsidRDefault="003D1F8D" w:rsidP="009032BE">
            <w:pPr>
              <w:rPr>
                <w:rFonts w:cs="Arial"/>
                <w:sz w:val="20"/>
                <w:szCs w:val="20"/>
              </w:rPr>
            </w:pPr>
          </w:p>
        </w:tc>
        <w:tc>
          <w:tcPr>
            <w:tcW w:w="287" w:type="pct"/>
            <w:tcBorders>
              <w:top w:val="single" w:sz="4" w:space="0" w:color="000000"/>
              <w:left w:val="single" w:sz="4" w:space="0" w:color="000000"/>
              <w:bottom w:val="single" w:sz="8" w:space="0" w:color="000000"/>
            </w:tcBorders>
            <w:vAlign w:val="center"/>
          </w:tcPr>
          <w:p w:rsidR="003D1F8D" w:rsidRPr="009032BE" w:rsidRDefault="003D1F8D" w:rsidP="009032BE">
            <w:pPr>
              <w:rPr>
                <w:rFonts w:cs="Arial"/>
                <w:sz w:val="20"/>
                <w:szCs w:val="20"/>
              </w:rPr>
            </w:pPr>
          </w:p>
        </w:tc>
        <w:tc>
          <w:tcPr>
            <w:tcW w:w="317" w:type="pct"/>
            <w:gridSpan w:val="2"/>
            <w:tcBorders>
              <w:top w:val="single" w:sz="4" w:space="0" w:color="000000"/>
              <w:left w:val="single" w:sz="4" w:space="0" w:color="000000"/>
              <w:bottom w:val="single" w:sz="8" w:space="0" w:color="000000"/>
              <w:right w:val="single" w:sz="8" w:space="0" w:color="000000"/>
            </w:tcBorders>
            <w:vAlign w:val="center"/>
          </w:tcPr>
          <w:p w:rsidR="003D1F8D" w:rsidRPr="009032BE" w:rsidRDefault="003D1F8D" w:rsidP="009032BE">
            <w:pPr>
              <w:rPr>
                <w:rFonts w:cs="Arial"/>
                <w:sz w:val="20"/>
                <w:szCs w:val="20"/>
              </w:rPr>
            </w:pPr>
          </w:p>
        </w:tc>
      </w:tr>
      <w:tr w:rsidR="003D1F8D" w:rsidRPr="009032BE" w:rsidTr="009032BE">
        <w:trPr>
          <w:cantSplit/>
          <w:trHeight w:val="255"/>
        </w:trPr>
        <w:tc>
          <w:tcPr>
            <w:tcW w:w="5000" w:type="pct"/>
            <w:gridSpan w:val="9"/>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3D1F8D" w:rsidRPr="009032BE" w:rsidRDefault="003D1F8D" w:rsidP="009032BE">
            <w:pPr>
              <w:snapToGrid w:val="0"/>
              <w:jc w:val="both"/>
              <w:rPr>
                <w:rFonts w:cs="Arial"/>
                <w:b/>
                <w:bCs/>
                <w:sz w:val="20"/>
                <w:szCs w:val="20"/>
              </w:rPr>
            </w:pPr>
            <w:r w:rsidRPr="009032BE">
              <w:rPr>
                <w:rFonts w:cs="Arial"/>
                <w:b/>
                <w:bCs/>
                <w:sz w:val="20"/>
                <w:szCs w:val="20"/>
              </w:rPr>
              <w:t>2. Incidence sur l’environnement des fluides frigorigènes et réglementations correspondantes en matière d’environnement</w:t>
            </w:r>
          </w:p>
        </w:tc>
      </w:tr>
      <w:tr w:rsidR="003D1F8D" w:rsidRPr="009032BE" w:rsidTr="00025546">
        <w:trPr>
          <w:cantSplit/>
          <w:trHeight w:val="1334"/>
        </w:trPr>
        <w:tc>
          <w:tcPr>
            <w:tcW w:w="361"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2.01</w:t>
            </w:r>
          </w:p>
        </w:tc>
        <w:tc>
          <w:tcPr>
            <w:tcW w:w="3461"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color w:val="000000"/>
                <w:sz w:val="20"/>
                <w:szCs w:val="20"/>
              </w:rPr>
            </w:pPr>
            <w:r w:rsidRPr="009032BE">
              <w:rPr>
                <w:rFonts w:cs="Arial"/>
                <w:color w:val="000000"/>
                <w:sz w:val="20"/>
                <w:szCs w:val="20"/>
              </w:rPr>
              <w:t xml:space="preserve">Avoir une connaissance élémentaire du phénomène d’effet de serre, du concept de potentiel de réchauffement planétaire (PRP), de l’impact des fluides frigorigènes à base de CFC et HCFC sur la couche d’ozone stratosphérique et de celui des fluides frigorigènes à base de CFC, HCFC et HFC sur le climat </w:t>
            </w:r>
          </w:p>
        </w:tc>
        <w:tc>
          <w:tcPr>
            <w:tcW w:w="287"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8" w:space="0" w:color="000000"/>
              <w:left w:val="single" w:sz="4"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317" w:type="pct"/>
            <w:gridSpan w:val="2"/>
            <w:tcBorders>
              <w:top w:val="single" w:sz="4" w:space="0" w:color="000000"/>
              <w:left w:val="single" w:sz="4" w:space="0" w:color="000000"/>
              <w:bottom w:val="single" w:sz="8"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r>
      <w:tr w:rsidR="003D1F8D" w:rsidRPr="009032BE" w:rsidTr="00025546">
        <w:trPr>
          <w:cantSplit/>
          <w:trHeight w:val="1254"/>
        </w:trPr>
        <w:tc>
          <w:tcPr>
            <w:tcW w:w="361"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2.02</w:t>
            </w:r>
          </w:p>
        </w:tc>
        <w:tc>
          <w:tcPr>
            <w:tcW w:w="3461"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color w:val="000000"/>
                <w:sz w:val="20"/>
                <w:szCs w:val="20"/>
              </w:rPr>
            </w:pPr>
            <w:r w:rsidRPr="009032BE">
              <w:rPr>
                <w:rFonts w:cs="Arial"/>
                <w:color w:val="000000"/>
                <w:sz w:val="20"/>
                <w:szCs w:val="20"/>
              </w:rPr>
              <w:t>Avoir une connaissance élémentaire des dispositions du règlement (CE) n°2037/2000 relatives à l’utilisation de CFC et HCFC comme fluide frigorigène, des dispositions du règlement (CE) n°842/2006 relatives à l’utilisation de HFC comme fluide frigorigène, ainsi que des articles R.543-75 à R.543-123 du code de l’environnement</w:t>
            </w:r>
          </w:p>
        </w:tc>
        <w:tc>
          <w:tcPr>
            <w:tcW w:w="287"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8" w:space="0" w:color="000000"/>
              <w:left w:val="single" w:sz="4"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8" w:space="0" w:color="000000"/>
              <w:left w:val="single" w:sz="4"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317" w:type="pct"/>
            <w:gridSpan w:val="2"/>
            <w:tcBorders>
              <w:top w:val="single" w:sz="8" w:space="0" w:color="000000"/>
              <w:left w:val="single" w:sz="4" w:space="0" w:color="000000"/>
              <w:bottom w:val="single" w:sz="8"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r>
      <w:tr w:rsidR="003D1F8D" w:rsidRPr="009032BE" w:rsidTr="009032BE">
        <w:trPr>
          <w:cantSplit/>
          <w:trHeight w:val="255"/>
        </w:trPr>
        <w:tc>
          <w:tcPr>
            <w:tcW w:w="5000" w:type="pct"/>
            <w:gridSpan w:val="9"/>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3D1F8D" w:rsidRPr="009032BE" w:rsidRDefault="003D1F8D" w:rsidP="009032BE">
            <w:pPr>
              <w:snapToGrid w:val="0"/>
              <w:jc w:val="both"/>
              <w:rPr>
                <w:rFonts w:cs="Arial"/>
                <w:b/>
                <w:bCs/>
                <w:sz w:val="20"/>
                <w:szCs w:val="20"/>
              </w:rPr>
            </w:pPr>
            <w:r w:rsidRPr="009032BE">
              <w:rPr>
                <w:rFonts w:cs="Arial"/>
                <w:b/>
                <w:bCs/>
                <w:sz w:val="20"/>
                <w:szCs w:val="20"/>
              </w:rPr>
              <w:t>3. Contrôles à effectuer préalablement à la mise en service, après une longue période d’interruption, un entretien ou une réparation ou durant le fonctionnement</w:t>
            </w:r>
          </w:p>
        </w:tc>
      </w:tr>
      <w:tr w:rsidR="003D1F8D" w:rsidRPr="009032BE" w:rsidTr="009032BE">
        <w:trPr>
          <w:gridAfter w:val="1"/>
          <w:wAfter w:w="14" w:type="pct"/>
          <w:cantSplit/>
          <w:trHeight w:hRule="exact" w:val="435"/>
        </w:trPr>
        <w:tc>
          <w:tcPr>
            <w:tcW w:w="369" w:type="pct"/>
            <w:gridSpan w:val="2"/>
            <w:tcBorders>
              <w:top w:val="single" w:sz="8" w:space="0" w:color="000000"/>
              <w:left w:val="single" w:sz="8" w:space="0" w:color="000000"/>
              <w:bottom w:val="single" w:sz="4" w:space="0" w:color="auto"/>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3.01</w:t>
            </w:r>
          </w:p>
        </w:tc>
        <w:tc>
          <w:tcPr>
            <w:tcW w:w="3453" w:type="pct"/>
            <w:tcBorders>
              <w:top w:val="single" w:sz="8" w:space="0" w:color="000000"/>
              <w:left w:val="single" w:sz="8" w:space="0" w:color="000000"/>
              <w:bottom w:val="single" w:sz="4" w:space="0" w:color="auto"/>
            </w:tcBorders>
            <w:tcMar>
              <w:left w:w="70" w:type="dxa"/>
              <w:right w:w="70" w:type="dxa"/>
            </w:tcMar>
            <w:vAlign w:val="center"/>
          </w:tcPr>
          <w:p w:rsidR="003D1F8D" w:rsidRDefault="003D1F8D" w:rsidP="009032BE">
            <w:pPr>
              <w:snapToGrid w:val="0"/>
              <w:jc w:val="both"/>
              <w:rPr>
                <w:rFonts w:cs="Arial"/>
                <w:sz w:val="20"/>
                <w:szCs w:val="20"/>
              </w:rPr>
            </w:pPr>
            <w:r w:rsidRPr="009032BE">
              <w:rPr>
                <w:rFonts w:cs="Arial"/>
                <w:sz w:val="20"/>
                <w:szCs w:val="20"/>
              </w:rPr>
              <w:t>Effectuer une épreuve de pression pour contrôler la résistance du système</w:t>
            </w:r>
          </w:p>
          <w:p w:rsidR="003D1F8D" w:rsidRDefault="003D1F8D" w:rsidP="009032BE">
            <w:pPr>
              <w:snapToGrid w:val="0"/>
              <w:jc w:val="both"/>
              <w:rPr>
                <w:rFonts w:cs="Arial"/>
                <w:sz w:val="20"/>
                <w:szCs w:val="20"/>
              </w:rPr>
            </w:pPr>
          </w:p>
          <w:p w:rsidR="003D1F8D" w:rsidRPr="009032BE" w:rsidRDefault="003D1F8D" w:rsidP="009032BE">
            <w:pPr>
              <w:snapToGrid w:val="0"/>
              <w:jc w:val="both"/>
              <w:rPr>
                <w:rFonts w:cs="Arial"/>
                <w:sz w:val="20"/>
                <w:szCs w:val="20"/>
              </w:rPr>
            </w:pPr>
          </w:p>
          <w:p w:rsidR="003D1F8D" w:rsidRPr="009032BE" w:rsidRDefault="003D1F8D" w:rsidP="009032BE">
            <w:pPr>
              <w:snapToGrid w:val="0"/>
              <w:jc w:val="both"/>
              <w:rPr>
                <w:rFonts w:cs="Arial"/>
                <w:sz w:val="20"/>
                <w:szCs w:val="20"/>
              </w:rPr>
            </w:pPr>
          </w:p>
          <w:p w:rsidR="003D1F8D" w:rsidRPr="009032BE" w:rsidRDefault="003D1F8D" w:rsidP="009032BE">
            <w:pPr>
              <w:snapToGrid w:val="0"/>
              <w:jc w:val="both"/>
              <w:rPr>
                <w:rFonts w:cs="Arial"/>
                <w:sz w:val="20"/>
                <w:szCs w:val="20"/>
              </w:rPr>
            </w:pPr>
            <w:r w:rsidRPr="009032BE">
              <w:rPr>
                <w:rFonts w:cs="Arial"/>
                <w:sz w:val="20"/>
                <w:szCs w:val="20"/>
              </w:rPr>
              <w:t>Effectuer une épreuve de pression pour contrôler l’étanchéité du système</w:t>
            </w:r>
          </w:p>
          <w:p w:rsidR="003D1F8D" w:rsidRPr="009032BE" w:rsidRDefault="003D1F8D" w:rsidP="009032BE">
            <w:pPr>
              <w:snapToGrid w:val="0"/>
              <w:jc w:val="both"/>
              <w:rPr>
                <w:rFonts w:cs="Arial"/>
                <w:sz w:val="20"/>
                <w:szCs w:val="20"/>
              </w:rPr>
            </w:pPr>
          </w:p>
          <w:p w:rsidR="003D1F8D" w:rsidRPr="009032BE" w:rsidRDefault="003D1F8D" w:rsidP="009032BE">
            <w:pPr>
              <w:snapToGrid w:val="0"/>
              <w:jc w:val="both"/>
              <w:rPr>
                <w:rFonts w:cs="Arial"/>
                <w:color w:val="000000"/>
                <w:sz w:val="20"/>
                <w:szCs w:val="20"/>
              </w:rPr>
            </w:pPr>
            <w:r w:rsidRPr="009032BE">
              <w:rPr>
                <w:rFonts w:cs="Arial"/>
                <w:color w:val="000000"/>
                <w:sz w:val="20"/>
                <w:szCs w:val="20"/>
              </w:rPr>
              <w:t>Utiliser une pompe à vide</w:t>
            </w:r>
          </w:p>
          <w:p w:rsidR="003D1F8D" w:rsidRPr="009032BE" w:rsidRDefault="003D1F8D" w:rsidP="009032BE">
            <w:pPr>
              <w:snapToGrid w:val="0"/>
              <w:jc w:val="both"/>
              <w:rPr>
                <w:rFonts w:cs="Arial"/>
                <w:color w:val="000000"/>
                <w:sz w:val="20"/>
                <w:szCs w:val="20"/>
              </w:rPr>
            </w:pPr>
          </w:p>
          <w:p w:rsidR="003D1F8D" w:rsidRPr="009032BE" w:rsidRDefault="003D1F8D" w:rsidP="009032BE">
            <w:pPr>
              <w:snapToGrid w:val="0"/>
              <w:jc w:val="both"/>
              <w:rPr>
                <w:rFonts w:cs="Arial"/>
                <w:sz w:val="20"/>
                <w:szCs w:val="20"/>
              </w:rPr>
            </w:pPr>
            <w:r w:rsidRPr="009032BE">
              <w:rPr>
                <w:rFonts w:cs="Arial"/>
                <w:sz w:val="20"/>
                <w:szCs w:val="20"/>
              </w:rPr>
              <w:t>Faire le vide dans le système pour évacuer l’air et l’humidité selon la pratique habituelle</w:t>
            </w:r>
          </w:p>
        </w:tc>
        <w:tc>
          <w:tcPr>
            <w:tcW w:w="287" w:type="pct"/>
            <w:gridSpan w:val="2"/>
            <w:vMerge w:val="restar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vMerge w:val="restart"/>
            <w:tcBorders>
              <w:top w:val="single" w:sz="8" w:space="0" w:color="000000"/>
              <w:left w:val="single" w:sz="4"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vMerge w:val="restart"/>
            <w:tcBorders>
              <w:top w:val="single" w:sz="8" w:space="0" w:color="000000"/>
              <w:left w:val="single" w:sz="4"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vMerge w:val="restart"/>
            <w:tcBorders>
              <w:top w:val="single" w:sz="8" w:space="0" w:color="000000"/>
              <w:left w:val="single" w:sz="4" w:space="0" w:color="000000"/>
              <w:bottom w:val="single" w:sz="8"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gridAfter w:val="1"/>
          <w:wAfter w:w="14" w:type="pct"/>
          <w:cantSplit/>
          <w:trHeight w:hRule="exact" w:val="572"/>
        </w:trPr>
        <w:tc>
          <w:tcPr>
            <w:tcW w:w="369" w:type="pct"/>
            <w:gridSpan w:val="2"/>
            <w:tcBorders>
              <w:top w:val="single" w:sz="4" w:space="0" w:color="auto"/>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3.02</w:t>
            </w:r>
          </w:p>
        </w:tc>
        <w:tc>
          <w:tcPr>
            <w:tcW w:w="3453" w:type="pct"/>
            <w:tcBorders>
              <w:top w:val="single" w:sz="4" w:space="0" w:color="auto"/>
              <w:left w:val="single" w:sz="8"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Effectuer une épreuve de pression pour contrôler l’étanchéité du système</w:t>
            </w:r>
          </w:p>
        </w:tc>
        <w:tc>
          <w:tcPr>
            <w:tcW w:w="287" w:type="pct"/>
            <w:gridSpan w:val="2"/>
            <w:vMerge/>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top w:val="single" w:sz="8" w:space="0" w:color="000000"/>
              <w:left w:val="single" w:sz="4" w:space="0" w:color="000000"/>
              <w:bottom w:val="single" w:sz="8" w:space="0" w:color="000000"/>
            </w:tcBorders>
            <w:vAlign w:val="center"/>
          </w:tcPr>
          <w:p w:rsidR="003D1F8D" w:rsidRPr="009032BE" w:rsidRDefault="003D1F8D" w:rsidP="009032BE">
            <w:pPr>
              <w:rPr>
                <w:rFonts w:cs="Arial"/>
                <w:sz w:val="20"/>
                <w:szCs w:val="20"/>
              </w:rPr>
            </w:pPr>
          </w:p>
        </w:tc>
        <w:tc>
          <w:tcPr>
            <w:tcW w:w="287" w:type="pct"/>
            <w:vMerge/>
            <w:tcBorders>
              <w:top w:val="single" w:sz="8" w:space="0" w:color="000000"/>
              <w:left w:val="single" w:sz="4" w:space="0" w:color="000000"/>
              <w:bottom w:val="single" w:sz="8" w:space="0" w:color="000000"/>
            </w:tcBorders>
            <w:vAlign w:val="center"/>
          </w:tcPr>
          <w:p w:rsidR="003D1F8D" w:rsidRPr="009032BE" w:rsidRDefault="003D1F8D" w:rsidP="009032BE">
            <w:pPr>
              <w:rPr>
                <w:rFonts w:cs="Arial"/>
                <w:sz w:val="20"/>
                <w:szCs w:val="20"/>
              </w:rPr>
            </w:pPr>
          </w:p>
        </w:tc>
        <w:tc>
          <w:tcPr>
            <w:tcW w:w="303" w:type="pct"/>
            <w:vMerge/>
            <w:tcBorders>
              <w:top w:val="single" w:sz="8" w:space="0" w:color="000000"/>
              <w:left w:val="single" w:sz="4" w:space="0" w:color="000000"/>
              <w:bottom w:val="single" w:sz="8" w:space="0" w:color="000000"/>
              <w:right w:val="single" w:sz="4" w:space="0" w:color="000000"/>
            </w:tcBorders>
            <w:vAlign w:val="center"/>
          </w:tcPr>
          <w:p w:rsidR="003D1F8D" w:rsidRPr="009032BE" w:rsidRDefault="003D1F8D" w:rsidP="009032BE">
            <w:pPr>
              <w:rPr>
                <w:rFonts w:cs="Arial"/>
                <w:sz w:val="20"/>
                <w:szCs w:val="20"/>
              </w:rPr>
            </w:pPr>
          </w:p>
        </w:tc>
      </w:tr>
      <w:tr w:rsidR="003D1F8D" w:rsidRPr="009032BE" w:rsidTr="009032BE">
        <w:trPr>
          <w:gridAfter w:val="1"/>
          <w:wAfter w:w="14" w:type="pct"/>
          <w:cantSplit/>
          <w:trHeight w:hRule="exact" w:val="315"/>
        </w:trPr>
        <w:tc>
          <w:tcPr>
            <w:tcW w:w="369"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3.03</w:t>
            </w:r>
          </w:p>
        </w:tc>
        <w:tc>
          <w:tcPr>
            <w:tcW w:w="3453" w:type="pct"/>
            <w:tcBorders>
              <w:top w:val="single" w:sz="4" w:space="0" w:color="auto"/>
              <w:left w:val="single" w:sz="8"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color w:val="000000"/>
                <w:sz w:val="20"/>
                <w:szCs w:val="20"/>
              </w:rPr>
            </w:pPr>
            <w:r w:rsidRPr="009032BE">
              <w:rPr>
                <w:rFonts w:cs="Arial"/>
                <w:color w:val="000000"/>
                <w:sz w:val="20"/>
                <w:szCs w:val="20"/>
              </w:rPr>
              <w:t>Utiliser une pompe à vide</w:t>
            </w:r>
          </w:p>
        </w:tc>
        <w:tc>
          <w:tcPr>
            <w:tcW w:w="287" w:type="pct"/>
            <w:gridSpan w:val="2"/>
            <w:vMerge/>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top w:val="single" w:sz="8" w:space="0" w:color="000000"/>
              <w:left w:val="single" w:sz="4" w:space="0" w:color="000000"/>
              <w:bottom w:val="single" w:sz="8" w:space="0" w:color="000000"/>
            </w:tcBorders>
            <w:vAlign w:val="center"/>
          </w:tcPr>
          <w:p w:rsidR="003D1F8D" w:rsidRPr="009032BE" w:rsidRDefault="003D1F8D" w:rsidP="009032BE">
            <w:pPr>
              <w:rPr>
                <w:rFonts w:cs="Arial"/>
                <w:sz w:val="20"/>
                <w:szCs w:val="20"/>
              </w:rPr>
            </w:pPr>
          </w:p>
        </w:tc>
        <w:tc>
          <w:tcPr>
            <w:tcW w:w="287" w:type="pct"/>
            <w:vMerge/>
            <w:tcBorders>
              <w:top w:val="single" w:sz="8" w:space="0" w:color="000000"/>
              <w:left w:val="single" w:sz="4" w:space="0" w:color="000000"/>
              <w:bottom w:val="single" w:sz="8" w:space="0" w:color="000000"/>
            </w:tcBorders>
            <w:vAlign w:val="center"/>
          </w:tcPr>
          <w:p w:rsidR="003D1F8D" w:rsidRPr="009032BE" w:rsidRDefault="003D1F8D" w:rsidP="009032BE">
            <w:pPr>
              <w:rPr>
                <w:rFonts w:cs="Arial"/>
                <w:sz w:val="20"/>
                <w:szCs w:val="20"/>
              </w:rPr>
            </w:pPr>
          </w:p>
        </w:tc>
        <w:tc>
          <w:tcPr>
            <w:tcW w:w="303" w:type="pct"/>
            <w:vMerge/>
            <w:tcBorders>
              <w:top w:val="single" w:sz="8" w:space="0" w:color="000000"/>
              <w:left w:val="single" w:sz="4" w:space="0" w:color="000000"/>
              <w:bottom w:val="single" w:sz="8" w:space="0" w:color="000000"/>
              <w:right w:val="single" w:sz="4" w:space="0" w:color="000000"/>
            </w:tcBorders>
            <w:vAlign w:val="center"/>
          </w:tcPr>
          <w:p w:rsidR="003D1F8D" w:rsidRPr="009032BE" w:rsidRDefault="003D1F8D" w:rsidP="009032BE">
            <w:pPr>
              <w:rPr>
                <w:rFonts w:cs="Arial"/>
                <w:sz w:val="20"/>
                <w:szCs w:val="20"/>
              </w:rPr>
            </w:pPr>
          </w:p>
        </w:tc>
      </w:tr>
      <w:tr w:rsidR="003D1F8D" w:rsidRPr="009032BE" w:rsidTr="009032BE">
        <w:trPr>
          <w:gridAfter w:val="1"/>
          <w:wAfter w:w="14" w:type="pct"/>
          <w:cantSplit/>
          <w:trHeight w:hRule="exact" w:val="315"/>
        </w:trPr>
        <w:tc>
          <w:tcPr>
            <w:tcW w:w="369"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3.04</w:t>
            </w:r>
          </w:p>
        </w:tc>
        <w:tc>
          <w:tcPr>
            <w:tcW w:w="3453" w:type="pct"/>
            <w:tcBorders>
              <w:top w:val="single" w:sz="4" w:space="0" w:color="auto"/>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 xml:space="preserve">Faire le vide dans le système pour évacuer l’air et l’humidité </w:t>
            </w:r>
          </w:p>
        </w:tc>
        <w:tc>
          <w:tcPr>
            <w:tcW w:w="287" w:type="pct"/>
            <w:gridSpan w:val="2"/>
            <w:vMerge/>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top w:val="single" w:sz="8" w:space="0" w:color="000000"/>
              <w:left w:val="single" w:sz="4" w:space="0" w:color="000000"/>
              <w:bottom w:val="single" w:sz="8" w:space="0" w:color="000000"/>
            </w:tcBorders>
            <w:vAlign w:val="center"/>
          </w:tcPr>
          <w:p w:rsidR="003D1F8D" w:rsidRPr="009032BE" w:rsidRDefault="003D1F8D" w:rsidP="009032BE">
            <w:pPr>
              <w:rPr>
                <w:rFonts w:cs="Arial"/>
                <w:sz w:val="20"/>
                <w:szCs w:val="20"/>
              </w:rPr>
            </w:pPr>
          </w:p>
        </w:tc>
        <w:tc>
          <w:tcPr>
            <w:tcW w:w="287" w:type="pct"/>
            <w:vMerge/>
            <w:tcBorders>
              <w:top w:val="single" w:sz="8" w:space="0" w:color="000000"/>
              <w:left w:val="single" w:sz="4" w:space="0" w:color="000000"/>
              <w:bottom w:val="single" w:sz="8" w:space="0" w:color="000000"/>
            </w:tcBorders>
            <w:vAlign w:val="center"/>
          </w:tcPr>
          <w:p w:rsidR="003D1F8D" w:rsidRPr="009032BE" w:rsidRDefault="003D1F8D" w:rsidP="009032BE">
            <w:pPr>
              <w:rPr>
                <w:rFonts w:cs="Arial"/>
                <w:sz w:val="20"/>
                <w:szCs w:val="20"/>
              </w:rPr>
            </w:pPr>
          </w:p>
        </w:tc>
        <w:tc>
          <w:tcPr>
            <w:tcW w:w="303" w:type="pct"/>
            <w:vMerge/>
            <w:tcBorders>
              <w:top w:val="single" w:sz="8" w:space="0" w:color="000000"/>
              <w:left w:val="single" w:sz="4" w:space="0" w:color="000000"/>
              <w:bottom w:val="single" w:sz="8" w:space="0" w:color="000000"/>
              <w:right w:val="single" w:sz="4" w:space="0" w:color="000000"/>
            </w:tcBorders>
            <w:vAlign w:val="center"/>
          </w:tcPr>
          <w:p w:rsidR="003D1F8D" w:rsidRPr="009032BE" w:rsidRDefault="003D1F8D" w:rsidP="009032BE">
            <w:pPr>
              <w:rPr>
                <w:rFonts w:cs="Arial"/>
                <w:sz w:val="20"/>
                <w:szCs w:val="20"/>
              </w:rPr>
            </w:pPr>
          </w:p>
        </w:tc>
      </w:tr>
      <w:tr w:rsidR="003D1F8D" w:rsidRPr="009032BE" w:rsidTr="00025546">
        <w:trPr>
          <w:gridAfter w:val="1"/>
          <w:wAfter w:w="14" w:type="pct"/>
          <w:cantSplit/>
          <w:trHeight w:val="684"/>
        </w:trPr>
        <w:tc>
          <w:tcPr>
            <w:tcW w:w="369"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3.05</w:t>
            </w:r>
          </w:p>
        </w:tc>
        <w:tc>
          <w:tcPr>
            <w:tcW w:w="3453"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 xml:space="preserve">Consigner les données dans le registre de suivi de l’équipement et rédiger un rapport portant sur un ou plusieurs des essais et des contrôles effectués durant l’évaluation </w:t>
            </w:r>
          </w:p>
          <w:p w:rsidR="003D1F8D" w:rsidRPr="009032BE" w:rsidRDefault="003D1F8D" w:rsidP="009032BE">
            <w:pPr>
              <w:snapToGrid w:val="0"/>
              <w:jc w:val="both"/>
              <w:rPr>
                <w:rFonts w:cs="Arial"/>
                <w:sz w:val="20"/>
                <w:szCs w:val="20"/>
              </w:rPr>
            </w:pPr>
          </w:p>
        </w:tc>
        <w:tc>
          <w:tcPr>
            <w:tcW w:w="287"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8" w:space="0" w:color="000000"/>
              <w:left w:val="single" w:sz="8"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8" w:space="0" w:color="000000"/>
              <w:left w:val="single" w:sz="8"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8" w:space="0" w:color="000000"/>
              <w:left w:val="single" w:sz="8" w:space="0" w:color="000000"/>
              <w:bottom w:val="single" w:sz="8"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gridAfter w:val="1"/>
          <w:wAfter w:w="14" w:type="pct"/>
          <w:cantSplit/>
          <w:trHeight w:val="315"/>
        </w:trPr>
        <w:tc>
          <w:tcPr>
            <w:tcW w:w="4986" w:type="pct"/>
            <w:gridSpan w:val="8"/>
            <w:tcBorders>
              <w:top w:val="single" w:sz="8" w:space="0" w:color="000000"/>
              <w:left w:val="single" w:sz="8" w:space="0" w:color="000000"/>
              <w:bottom w:val="single" w:sz="8" w:space="0" w:color="000000"/>
              <w:right w:val="single" w:sz="4" w:space="0" w:color="000000"/>
            </w:tcBorders>
            <w:tcMar>
              <w:left w:w="70" w:type="dxa"/>
              <w:right w:w="70" w:type="dxa"/>
            </w:tcMar>
            <w:vAlign w:val="center"/>
          </w:tcPr>
          <w:p w:rsidR="003D1F8D" w:rsidRPr="009032BE" w:rsidRDefault="003D1F8D" w:rsidP="009032BE">
            <w:pPr>
              <w:snapToGrid w:val="0"/>
              <w:rPr>
                <w:rFonts w:cs="Arial"/>
                <w:b/>
                <w:bCs/>
                <w:sz w:val="20"/>
                <w:szCs w:val="20"/>
              </w:rPr>
            </w:pPr>
            <w:r w:rsidRPr="009032BE">
              <w:rPr>
                <w:rFonts w:cs="Arial"/>
                <w:b/>
                <w:bCs/>
                <w:sz w:val="20"/>
                <w:szCs w:val="20"/>
              </w:rPr>
              <w:t>4. Contrôles d’étanchéité</w:t>
            </w:r>
          </w:p>
        </w:tc>
      </w:tr>
      <w:tr w:rsidR="003D1F8D" w:rsidRPr="009032BE" w:rsidTr="009032BE">
        <w:trPr>
          <w:gridAfter w:val="1"/>
          <w:wAfter w:w="14" w:type="pct"/>
          <w:cantSplit/>
          <w:trHeight w:val="315"/>
        </w:trPr>
        <w:tc>
          <w:tcPr>
            <w:tcW w:w="369"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4.01</w:t>
            </w:r>
          </w:p>
        </w:tc>
        <w:tc>
          <w:tcPr>
            <w:tcW w:w="3453"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Connaître les points de fuite potentiels des équipements de réfrigération, de climatisation et de pompes à chaleur</w:t>
            </w:r>
          </w:p>
        </w:tc>
        <w:tc>
          <w:tcPr>
            <w:tcW w:w="287" w:type="pct"/>
            <w:gridSpan w:val="2"/>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8" w:space="0" w:color="000000"/>
              <w:left w:val="single" w:sz="8"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8" w:space="0" w:color="000000"/>
              <w:left w:val="single" w:sz="8"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8" w:space="0" w:color="000000"/>
              <w:left w:val="single" w:sz="8"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r>
      <w:tr w:rsidR="003D1F8D" w:rsidRPr="009032BE" w:rsidTr="009032BE">
        <w:trPr>
          <w:gridAfter w:val="1"/>
          <w:wAfter w:w="14" w:type="pct"/>
          <w:cantSplit/>
          <w:trHeight w:val="315"/>
        </w:trPr>
        <w:tc>
          <w:tcPr>
            <w:tcW w:w="369" w:type="pct"/>
            <w:gridSpan w:val="2"/>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4.02</w:t>
            </w:r>
          </w:p>
        </w:tc>
        <w:tc>
          <w:tcPr>
            <w:tcW w:w="3453" w:type="pct"/>
            <w:tcBorders>
              <w:top w:val="single" w:sz="8"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 xml:space="preserve">Consulter le registre de l’équipement avant tout contrôle d’étanchéité et relever les informations pertinentes concernant des problèmes récurrents ou des parties problématiques du système nécessitant une attention particulière </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r>
      <w:tr w:rsidR="003D1F8D" w:rsidRPr="009032BE" w:rsidTr="009032BE">
        <w:trPr>
          <w:gridAfter w:val="1"/>
          <w:wAfter w:w="14" w:type="pct"/>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4.03</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 xml:space="preserve">Effectuer un contrôle visuel et manuel de tout le système au sens du règlement (CE) n°1516/2007 de la Commission du 19 décembre 2007 </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r>
      <w:tr w:rsidR="003D1F8D" w:rsidRPr="009032BE" w:rsidTr="009032BE">
        <w:trPr>
          <w:gridAfter w:val="1"/>
          <w:wAfter w:w="14" w:type="pct"/>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4.04</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Effectuer un contrôle de l’étanchéité du système au moyen d’une méthode indirecte conformément au règlement (CE) n°1516/2007 et du manuel d’utilisation du système</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r>
      <w:tr w:rsidR="003D1F8D" w:rsidRPr="009032BE" w:rsidTr="009032BE">
        <w:trPr>
          <w:gridAfter w:val="1"/>
          <w:wAfter w:w="14" w:type="pct"/>
          <w:cantSplit/>
          <w:trHeight w:val="315"/>
        </w:trPr>
        <w:tc>
          <w:tcPr>
            <w:tcW w:w="369" w:type="pct"/>
            <w:gridSpan w:val="2"/>
            <w:tcBorders>
              <w:top w:val="single" w:sz="4"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4.05</w:t>
            </w:r>
          </w:p>
        </w:tc>
        <w:tc>
          <w:tcPr>
            <w:tcW w:w="3453" w:type="pct"/>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Utiliser des instruments de mesure portables tels que des manomètres, des thermomètres et des multimètres pour mesurer les volts, ampères et ohms en appliquant des méthodes indirectes de contrôle de l’étanchéité, et interpréter les paramètres mesurés</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r>
      <w:tr w:rsidR="003D1F8D" w:rsidRPr="009032BE" w:rsidTr="009032BE">
        <w:trPr>
          <w:gridAfter w:val="1"/>
          <w:wAfter w:w="14" w:type="pct"/>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4.06</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Contrôler l’étanchéité du système au moyen d’une des méthodes directes visées au règlement (CE) n°1516/2007</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gridAfter w:val="1"/>
          <w:wAfter w:w="14" w:type="pct"/>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4.07</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Contrôler l’étanchéité du système au moyen d’une des méthodes directes ne nécessitant pas d’intervenir dans le circuit de réfrigération et visées au règlement (CE) n°1516/2007</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r>
      <w:tr w:rsidR="003D1F8D" w:rsidRPr="009032BE" w:rsidTr="009032BE">
        <w:trPr>
          <w:gridAfter w:val="1"/>
          <w:wAfter w:w="14" w:type="pct"/>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4.08</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autoSpaceDE w:val="0"/>
              <w:snapToGrid w:val="0"/>
              <w:rPr>
                <w:rFonts w:cs="Arial"/>
                <w:sz w:val="20"/>
                <w:szCs w:val="20"/>
              </w:rPr>
            </w:pPr>
            <w:r w:rsidRPr="009032BE">
              <w:rPr>
                <w:rFonts w:cs="Arial"/>
                <w:sz w:val="20"/>
                <w:szCs w:val="20"/>
              </w:rPr>
              <w:t>Utiliser un dispositif électronique de détection des fuites</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r>
      <w:tr w:rsidR="003D1F8D" w:rsidRPr="009032BE" w:rsidTr="009032BE">
        <w:trPr>
          <w:gridAfter w:val="1"/>
          <w:wAfter w:w="14" w:type="pct"/>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4.09</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Consigner les données dans le registre de l’équipement</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r>
      <w:tr w:rsidR="003D1F8D" w:rsidRPr="009032BE" w:rsidTr="009032BE">
        <w:trPr>
          <w:cantSplit/>
          <w:trHeight w:val="255"/>
        </w:trPr>
        <w:tc>
          <w:tcPr>
            <w:tcW w:w="5000" w:type="pct"/>
            <w:gridSpan w:val="9"/>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3D1F8D" w:rsidRPr="009032BE" w:rsidRDefault="003D1F8D" w:rsidP="009032BE">
            <w:pPr>
              <w:snapToGrid w:val="0"/>
              <w:jc w:val="both"/>
              <w:rPr>
                <w:rFonts w:cs="Arial"/>
                <w:b/>
                <w:bCs/>
                <w:sz w:val="20"/>
                <w:szCs w:val="20"/>
              </w:rPr>
            </w:pPr>
            <w:r w:rsidRPr="009032BE">
              <w:rPr>
                <w:rFonts w:cs="Arial"/>
                <w:b/>
                <w:bCs/>
                <w:sz w:val="20"/>
                <w:szCs w:val="20"/>
              </w:rPr>
              <w:t>5. Gestion écologique du système et du fluide frigorigène lors de l’installation, de l’entretien, de la réparation ou de la récupération</w:t>
            </w:r>
          </w:p>
        </w:tc>
      </w:tr>
      <w:tr w:rsidR="003D1F8D" w:rsidRPr="009032BE" w:rsidTr="009032BE">
        <w:trPr>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5.01</w:t>
            </w:r>
          </w:p>
        </w:tc>
        <w:tc>
          <w:tcPr>
            <w:tcW w:w="3453" w:type="pct"/>
            <w:tcBorders>
              <w:left w:val="single" w:sz="4" w:space="0" w:color="000000"/>
              <w:bottom w:val="single" w:sz="4" w:space="0" w:color="000000"/>
            </w:tcBorders>
            <w:tcMar>
              <w:left w:w="70" w:type="dxa"/>
              <w:right w:w="70" w:type="dxa"/>
            </w:tcMar>
            <w:vAlign w:val="center"/>
          </w:tcPr>
          <w:p w:rsidR="003D1F8D" w:rsidRPr="004B039C" w:rsidRDefault="003D1F8D" w:rsidP="009032BE">
            <w:pPr>
              <w:pStyle w:val="List"/>
              <w:snapToGrid w:val="0"/>
              <w:rPr>
                <w:rFonts w:cs="Arial"/>
                <w:sz w:val="20"/>
                <w:szCs w:val="20"/>
              </w:rPr>
            </w:pPr>
            <w:r w:rsidRPr="004B039C">
              <w:rPr>
                <w:rFonts w:cs="Arial"/>
                <w:sz w:val="20"/>
                <w:szCs w:val="20"/>
              </w:rPr>
              <w:t>Connecter et déconnecter les manomètres et lignes en produisant le minimum d’émissions</w:t>
            </w:r>
          </w:p>
        </w:tc>
        <w:tc>
          <w:tcPr>
            <w:tcW w:w="287"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5.02</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Vider et remplir un cylindre de fluide frigorigène à l’état liquide et à l’état gazeux</w:t>
            </w:r>
          </w:p>
        </w:tc>
        <w:tc>
          <w:tcPr>
            <w:tcW w:w="287"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317" w:type="pct"/>
            <w:gridSpan w:val="2"/>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5.03</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Utiliser un dispositif de récupération des fluides frigorigènes et connecter et déconnecter ce dispositif en produisant le minimum d’émissions</w:t>
            </w:r>
          </w:p>
        </w:tc>
        <w:tc>
          <w:tcPr>
            <w:tcW w:w="287"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317" w:type="pct"/>
            <w:gridSpan w:val="2"/>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5.04</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Vider l’huile usagée d’un système</w:t>
            </w:r>
          </w:p>
        </w:tc>
        <w:tc>
          <w:tcPr>
            <w:tcW w:w="287"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317" w:type="pct"/>
            <w:gridSpan w:val="2"/>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5.05</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jc w:val="both"/>
              <w:rPr>
                <w:rFonts w:cs="Arial"/>
                <w:sz w:val="20"/>
                <w:szCs w:val="20"/>
              </w:rPr>
            </w:pPr>
            <w:r w:rsidRPr="009032BE">
              <w:rPr>
                <w:rFonts w:cs="Arial"/>
                <w:sz w:val="20"/>
                <w:szCs w:val="20"/>
              </w:rPr>
              <w:t>Déterminer l’état (liquide, gazeux) et les conditions (sous-refroidi, saturé ou surchauffé) d’un fluide frigorigène avant tout remplissage afin de choisir la méthode et le volume de remplissage les plus adaptés. Remplir le système de fluide frigorigène (à l’état liquide et gazeux) sans provoquer de pertes</w:t>
            </w:r>
          </w:p>
        </w:tc>
        <w:tc>
          <w:tcPr>
            <w:tcW w:w="287"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5.06</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Utiliser une balance pour peser le fluide frigorigène chargé ou retiré de l’équipement</w:t>
            </w:r>
          </w:p>
        </w:tc>
        <w:tc>
          <w:tcPr>
            <w:tcW w:w="287"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317" w:type="pct"/>
            <w:gridSpan w:val="2"/>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gridAfter w:val="1"/>
          <w:wAfter w:w="14" w:type="pct"/>
          <w:cantSplit/>
          <w:trHeight w:val="315"/>
        </w:trPr>
        <w:tc>
          <w:tcPr>
            <w:tcW w:w="369"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5.07</w:t>
            </w:r>
          </w:p>
        </w:tc>
        <w:tc>
          <w:tcPr>
            <w:tcW w:w="3453" w:type="pct"/>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Consigner dans le registre de l’équipement toutes les informations pertinentes concernant le fluide frigorigène récupéré ou ajouté</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9"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5.08</w:t>
            </w:r>
          </w:p>
        </w:tc>
        <w:tc>
          <w:tcPr>
            <w:tcW w:w="3453" w:type="pct"/>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Connaître les prescriptions et les procédures de gestion, de stockage et de transport des fluides frigorigènes et huiles contaminés</w:t>
            </w:r>
          </w:p>
        </w:tc>
        <w:tc>
          <w:tcPr>
            <w:tcW w:w="287"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317" w:type="pct"/>
            <w:gridSpan w:val="2"/>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255"/>
        </w:trPr>
        <w:tc>
          <w:tcPr>
            <w:tcW w:w="5000" w:type="pct"/>
            <w:gridSpan w:val="9"/>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3D1F8D" w:rsidRPr="009032BE" w:rsidRDefault="003D1F8D" w:rsidP="009032BE">
            <w:pPr>
              <w:snapToGrid w:val="0"/>
              <w:jc w:val="both"/>
              <w:rPr>
                <w:rFonts w:cs="Arial"/>
                <w:b/>
                <w:bCs/>
                <w:sz w:val="20"/>
                <w:szCs w:val="20"/>
              </w:rPr>
            </w:pPr>
            <w:r w:rsidRPr="009032BE">
              <w:rPr>
                <w:rFonts w:cs="Arial"/>
                <w:b/>
                <w:bCs/>
                <w:color w:val="000000"/>
                <w:sz w:val="20"/>
                <w:szCs w:val="20"/>
              </w:rPr>
              <w:t xml:space="preserve">6. </w:t>
            </w:r>
            <w:r w:rsidRPr="009032BE">
              <w:rPr>
                <w:rFonts w:cs="Arial"/>
                <w:b/>
                <w:bCs/>
                <w:sz w:val="20"/>
                <w:szCs w:val="20"/>
              </w:rPr>
              <w:t>Composant: installation, mise en service et entretien de compresseurs à piston alternatif, à vis et à spirales, à un ou deux étages</w:t>
            </w:r>
          </w:p>
        </w:tc>
      </w:tr>
      <w:tr w:rsidR="003D1F8D" w:rsidRPr="009032BE" w:rsidTr="009032BE">
        <w:trPr>
          <w:cantSplit/>
          <w:trHeight w:val="315"/>
        </w:trPr>
        <w:tc>
          <w:tcPr>
            <w:tcW w:w="361"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6.01</w:t>
            </w:r>
          </w:p>
        </w:tc>
        <w:tc>
          <w:tcPr>
            <w:tcW w:w="3461"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 xml:space="preserve">Expliquer le principe de fonctionnement d’un compresseur (y compris le réglage de la puissance et le circuit de lubrification) et les risques de fuite ou d’émission de fluide frigorigène qui y sont liés </w:t>
            </w:r>
          </w:p>
        </w:tc>
        <w:tc>
          <w:tcPr>
            <w:tcW w:w="287"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8" w:space="0" w:color="000000"/>
              <w:left w:val="single" w:sz="8"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8" w:space="0" w:color="000000"/>
              <w:left w:val="single" w:sz="8"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8" w:space="0" w:color="000000"/>
              <w:left w:val="single" w:sz="8" w:space="0" w:color="000000"/>
              <w:bottom w:val="single" w:sz="8"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1"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6.02</w:t>
            </w:r>
          </w:p>
        </w:tc>
        <w:tc>
          <w:tcPr>
            <w:tcW w:w="3461" w:type="pct"/>
            <w:gridSpan w:val="2"/>
            <w:tcBorders>
              <w:top w:val="single" w:sz="8" w:space="0" w:color="000000"/>
              <w:left w:val="single" w:sz="8"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Installer correctement un compresseur, y compris le matériel de contrôle et de sécurité, de telle sorte qu’aucune fuite ni aucune émission ne se produisent une fois le système en fonctionnement</w:t>
            </w:r>
          </w:p>
        </w:tc>
        <w:tc>
          <w:tcPr>
            <w:tcW w:w="287"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8" w:space="0" w:color="000000"/>
              <w:left w:val="single" w:sz="8"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8" w:space="0" w:color="000000"/>
              <w:left w:val="single" w:sz="8"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8" w:space="0" w:color="000000"/>
              <w:left w:val="single" w:sz="8" w:space="0" w:color="000000"/>
              <w:bottom w:val="single" w:sz="8"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hRule="exact" w:val="315"/>
        </w:trPr>
        <w:tc>
          <w:tcPr>
            <w:tcW w:w="361"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6.03</w:t>
            </w:r>
          </w:p>
        </w:tc>
        <w:tc>
          <w:tcPr>
            <w:tcW w:w="3461" w:type="pct"/>
            <w:gridSpan w:val="2"/>
            <w:tcBorders>
              <w:top w:val="single" w:sz="4" w:space="0" w:color="auto"/>
              <w:left w:val="single" w:sz="8"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Régler les interrupteurs de sécurité et de contrôle</w:t>
            </w:r>
          </w:p>
        </w:tc>
        <w:tc>
          <w:tcPr>
            <w:tcW w:w="287" w:type="pct"/>
            <w:gridSpan w:val="2"/>
            <w:vMerge w:val="restar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vMerge w:val="restart"/>
            <w:tcBorders>
              <w:top w:val="single" w:sz="8" w:space="0" w:color="000000"/>
              <w:left w:val="single" w:sz="8"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vMerge w:val="restart"/>
            <w:tcBorders>
              <w:top w:val="single" w:sz="8" w:space="0" w:color="000000"/>
              <w:left w:val="single" w:sz="8"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vMerge w:val="restart"/>
            <w:tcBorders>
              <w:top w:val="single" w:sz="8" w:space="0" w:color="000000"/>
              <w:left w:val="single" w:sz="8" w:space="0" w:color="000000"/>
              <w:bottom w:val="single" w:sz="8"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hRule="exact" w:val="315"/>
        </w:trPr>
        <w:tc>
          <w:tcPr>
            <w:tcW w:w="361"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6.04</w:t>
            </w:r>
          </w:p>
        </w:tc>
        <w:tc>
          <w:tcPr>
            <w:tcW w:w="3461" w:type="pct"/>
            <w:gridSpan w:val="2"/>
            <w:tcBorders>
              <w:top w:val="single" w:sz="4" w:space="0" w:color="auto"/>
              <w:left w:val="single" w:sz="8"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Régler les soupapes d’aspiration</w:t>
            </w:r>
          </w:p>
        </w:tc>
        <w:tc>
          <w:tcPr>
            <w:tcW w:w="287" w:type="pct"/>
            <w:gridSpan w:val="2"/>
            <w:vMerge/>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top w:val="single" w:sz="8" w:space="0" w:color="000000"/>
              <w:left w:val="single" w:sz="8" w:space="0" w:color="000000"/>
              <w:bottom w:val="single" w:sz="8" w:space="0" w:color="000000"/>
            </w:tcBorders>
            <w:vAlign w:val="center"/>
          </w:tcPr>
          <w:p w:rsidR="003D1F8D" w:rsidRPr="009032BE" w:rsidRDefault="003D1F8D" w:rsidP="009032BE">
            <w:pPr>
              <w:rPr>
                <w:rFonts w:cs="Arial"/>
                <w:sz w:val="20"/>
                <w:szCs w:val="20"/>
              </w:rPr>
            </w:pPr>
          </w:p>
        </w:tc>
        <w:tc>
          <w:tcPr>
            <w:tcW w:w="287" w:type="pct"/>
            <w:vMerge/>
            <w:tcBorders>
              <w:top w:val="single" w:sz="8" w:space="0" w:color="000000"/>
              <w:left w:val="single" w:sz="8" w:space="0" w:color="000000"/>
              <w:bottom w:val="single" w:sz="8" w:space="0" w:color="000000"/>
            </w:tcBorders>
            <w:vAlign w:val="center"/>
          </w:tcPr>
          <w:p w:rsidR="003D1F8D" w:rsidRPr="009032BE" w:rsidRDefault="003D1F8D" w:rsidP="009032BE">
            <w:pPr>
              <w:rPr>
                <w:rFonts w:cs="Arial"/>
                <w:sz w:val="20"/>
                <w:szCs w:val="20"/>
              </w:rPr>
            </w:pPr>
          </w:p>
        </w:tc>
        <w:tc>
          <w:tcPr>
            <w:tcW w:w="317" w:type="pct"/>
            <w:gridSpan w:val="2"/>
            <w:vMerge/>
            <w:tcBorders>
              <w:top w:val="single" w:sz="8" w:space="0" w:color="000000"/>
              <w:left w:val="single" w:sz="8" w:space="0" w:color="000000"/>
              <w:bottom w:val="single" w:sz="8" w:space="0" w:color="000000"/>
              <w:right w:val="single" w:sz="8" w:space="0" w:color="000000"/>
            </w:tcBorders>
            <w:vAlign w:val="center"/>
          </w:tcPr>
          <w:p w:rsidR="003D1F8D" w:rsidRPr="009032BE" w:rsidRDefault="003D1F8D" w:rsidP="009032BE">
            <w:pPr>
              <w:rPr>
                <w:rFonts w:cs="Arial"/>
                <w:sz w:val="20"/>
                <w:szCs w:val="20"/>
              </w:rPr>
            </w:pPr>
          </w:p>
        </w:tc>
      </w:tr>
      <w:tr w:rsidR="003D1F8D" w:rsidRPr="009032BE" w:rsidTr="009032BE">
        <w:trPr>
          <w:cantSplit/>
          <w:trHeight w:hRule="exact" w:val="315"/>
        </w:trPr>
        <w:tc>
          <w:tcPr>
            <w:tcW w:w="361"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6.05</w:t>
            </w:r>
          </w:p>
        </w:tc>
        <w:tc>
          <w:tcPr>
            <w:tcW w:w="3461" w:type="pct"/>
            <w:gridSpan w:val="2"/>
            <w:tcBorders>
              <w:top w:val="single" w:sz="4" w:space="0" w:color="auto"/>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Vérifier le circuit de retour de l’huile</w:t>
            </w:r>
          </w:p>
        </w:tc>
        <w:tc>
          <w:tcPr>
            <w:tcW w:w="287" w:type="pct"/>
            <w:gridSpan w:val="2"/>
            <w:vMerge/>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top w:val="single" w:sz="8" w:space="0" w:color="000000"/>
              <w:left w:val="single" w:sz="8" w:space="0" w:color="000000"/>
              <w:bottom w:val="single" w:sz="8" w:space="0" w:color="000000"/>
            </w:tcBorders>
            <w:vAlign w:val="center"/>
          </w:tcPr>
          <w:p w:rsidR="003D1F8D" w:rsidRPr="009032BE" w:rsidRDefault="003D1F8D" w:rsidP="009032BE">
            <w:pPr>
              <w:rPr>
                <w:rFonts w:cs="Arial"/>
                <w:sz w:val="20"/>
                <w:szCs w:val="20"/>
              </w:rPr>
            </w:pPr>
          </w:p>
        </w:tc>
        <w:tc>
          <w:tcPr>
            <w:tcW w:w="287" w:type="pct"/>
            <w:vMerge/>
            <w:tcBorders>
              <w:top w:val="single" w:sz="8" w:space="0" w:color="000000"/>
              <w:left w:val="single" w:sz="8" w:space="0" w:color="000000"/>
              <w:bottom w:val="single" w:sz="8" w:space="0" w:color="000000"/>
            </w:tcBorders>
            <w:vAlign w:val="center"/>
          </w:tcPr>
          <w:p w:rsidR="003D1F8D" w:rsidRPr="009032BE" w:rsidRDefault="003D1F8D" w:rsidP="009032BE">
            <w:pPr>
              <w:rPr>
                <w:rFonts w:cs="Arial"/>
                <w:sz w:val="20"/>
                <w:szCs w:val="20"/>
              </w:rPr>
            </w:pPr>
          </w:p>
        </w:tc>
        <w:tc>
          <w:tcPr>
            <w:tcW w:w="317" w:type="pct"/>
            <w:gridSpan w:val="2"/>
            <w:vMerge/>
            <w:tcBorders>
              <w:top w:val="single" w:sz="8" w:space="0" w:color="000000"/>
              <w:left w:val="single" w:sz="8" w:space="0" w:color="000000"/>
              <w:bottom w:val="single" w:sz="8" w:space="0" w:color="000000"/>
              <w:right w:val="single" w:sz="8" w:space="0" w:color="000000"/>
            </w:tcBorders>
            <w:vAlign w:val="center"/>
          </w:tcPr>
          <w:p w:rsidR="003D1F8D" w:rsidRPr="009032BE" w:rsidRDefault="003D1F8D" w:rsidP="009032BE">
            <w:pPr>
              <w:rPr>
                <w:rFonts w:cs="Arial"/>
                <w:sz w:val="20"/>
                <w:szCs w:val="20"/>
              </w:rPr>
            </w:pPr>
          </w:p>
        </w:tc>
      </w:tr>
      <w:tr w:rsidR="003D1F8D" w:rsidRPr="009032BE" w:rsidTr="009032BE">
        <w:trPr>
          <w:cantSplit/>
          <w:trHeight w:val="315"/>
        </w:trPr>
        <w:tc>
          <w:tcPr>
            <w:tcW w:w="361"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6.06</w:t>
            </w:r>
          </w:p>
        </w:tc>
        <w:tc>
          <w:tcPr>
            <w:tcW w:w="3461"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Mettre en marche et arrêter un compresseur et en vérifier le bon fonctionnement, y compris en effectuant des mesures durant son fonctionnement</w:t>
            </w:r>
          </w:p>
        </w:tc>
        <w:tc>
          <w:tcPr>
            <w:tcW w:w="287"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8" w:space="0" w:color="000000"/>
              <w:left w:val="single" w:sz="8"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8" w:space="0" w:color="000000"/>
              <w:left w:val="single" w:sz="8"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8" w:space="0" w:color="000000"/>
              <w:left w:val="single" w:sz="8" w:space="0" w:color="000000"/>
              <w:bottom w:val="single" w:sz="8"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1" w:type="pct"/>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6.07</w:t>
            </w:r>
          </w:p>
        </w:tc>
        <w:tc>
          <w:tcPr>
            <w:tcW w:w="3461"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Rédiger un rapport sur l’état du compresseur en indiquant tout problème de fonctionnement susceptible d’endommager le système et d’entraîner à terme, faute de mesure, des fuites ou des émissions de fluide frigorigène</w:t>
            </w:r>
          </w:p>
        </w:tc>
        <w:tc>
          <w:tcPr>
            <w:tcW w:w="287" w:type="pct"/>
            <w:gridSpan w:val="2"/>
            <w:tcBorders>
              <w:top w:val="single" w:sz="8"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8" w:space="0" w:color="000000"/>
              <w:left w:val="single" w:sz="4"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8" w:space="0" w:color="000000"/>
              <w:left w:val="single" w:sz="4"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8" w:space="0" w:color="000000"/>
              <w:left w:val="single" w:sz="4" w:space="0" w:color="000000"/>
              <w:bottom w:val="single" w:sz="8"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255"/>
        </w:trPr>
        <w:tc>
          <w:tcPr>
            <w:tcW w:w="5000" w:type="pct"/>
            <w:gridSpan w:val="9"/>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3D1F8D" w:rsidRPr="009032BE" w:rsidRDefault="003D1F8D" w:rsidP="009032BE">
            <w:pPr>
              <w:snapToGrid w:val="0"/>
              <w:rPr>
                <w:rFonts w:cs="Arial"/>
                <w:b/>
                <w:bCs/>
                <w:sz w:val="20"/>
                <w:szCs w:val="20"/>
              </w:rPr>
            </w:pPr>
            <w:r w:rsidRPr="009032BE">
              <w:rPr>
                <w:rFonts w:cs="Arial"/>
                <w:b/>
                <w:bCs/>
                <w:color w:val="000000"/>
                <w:sz w:val="20"/>
                <w:szCs w:val="20"/>
              </w:rPr>
              <w:t xml:space="preserve">7. </w:t>
            </w:r>
            <w:r w:rsidRPr="009032BE">
              <w:rPr>
                <w:rFonts w:cs="Arial"/>
                <w:b/>
                <w:bCs/>
                <w:sz w:val="20"/>
                <w:szCs w:val="20"/>
              </w:rPr>
              <w:t>Composant: installation, mise en service et entretien de condenseurs à air froid et à eau froide</w:t>
            </w:r>
          </w:p>
        </w:tc>
      </w:tr>
      <w:tr w:rsidR="003D1F8D" w:rsidRPr="009032BE" w:rsidTr="009032BE">
        <w:trPr>
          <w:cantSplit/>
          <w:trHeight w:val="330"/>
        </w:trPr>
        <w:tc>
          <w:tcPr>
            <w:tcW w:w="361" w:type="pct"/>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7.01</w:t>
            </w:r>
          </w:p>
        </w:tc>
        <w:tc>
          <w:tcPr>
            <w:tcW w:w="3461"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Expliquer le principe de fonctionnement d’un condenseur et les risques de fuite qui y sont associés</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30"/>
        </w:trPr>
        <w:tc>
          <w:tcPr>
            <w:tcW w:w="361" w:type="pct"/>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7.02</w:t>
            </w:r>
          </w:p>
        </w:tc>
        <w:tc>
          <w:tcPr>
            <w:tcW w:w="3461"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Mettre au point le régulateur de pression de sortie du condenseur</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765"/>
        </w:trPr>
        <w:tc>
          <w:tcPr>
            <w:tcW w:w="361" w:type="pct"/>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7.03</w:t>
            </w:r>
          </w:p>
        </w:tc>
        <w:tc>
          <w:tcPr>
            <w:tcW w:w="3461" w:type="pct"/>
            <w:gridSpan w:val="2"/>
            <w:tcBorders>
              <w:top w:val="single" w:sz="4" w:space="0" w:color="000000"/>
              <w:left w:val="single" w:sz="4"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 xml:space="preserve">Installer correctement un condenseur, y compris les organes de sécurité et de suivi associés, de telle sorte qu’aucune émission ne se produise </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hRule="exact" w:val="427"/>
        </w:trPr>
        <w:tc>
          <w:tcPr>
            <w:tcW w:w="361" w:type="pct"/>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7.04</w:t>
            </w:r>
          </w:p>
        </w:tc>
        <w:tc>
          <w:tcPr>
            <w:tcW w:w="3461" w:type="pct"/>
            <w:gridSpan w:val="2"/>
            <w:tcBorders>
              <w:top w:val="single" w:sz="4" w:space="0" w:color="auto"/>
              <w:left w:val="single" w:sz="4"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Régler les interrupteurs de sécurité et de contrôle</w:t>
            </w:r>
          </w:p>
        </w:tc>
        <w:tc>
          <w:tcPr>
            <w:tcW w:w="287" w:type="pct"/>
            <w:gridSpan w:val="2"/>
            <w:vMerge w:val="restart"/>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vMerge w:val="restar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vMerge w:val="restar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vMerge w:val="restart"/>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hRule="exact" w:val="330"/>
        </w:trPr>
        <w:tc>
          <w:tcPr>
            <w:tcW w:w="361" w:type="pct"/>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7.05</w:t>
            </w:r>
          </w:p>
        </w:tc>
        <w:tc>
          <w:tcPr>
            <w:tcW w:w="3461" w:type="pct"/>
            <w:gridSpan w:val="2"/>
            <w:tcBorders>
              <w:top w:val="single" w:sz="4" w:space="0" w:color="auto"/>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Inspecter les conduites de refoulement et de liquide</w:t>
            </w:r>
          </w:p>
        </w:tc>
        <w:tc>
          <w:tcPr>
            <w:tcW w:w="287" w:type="pct"/>
            <w:gridSpan w:val="2"/>
            <w:vMerge/>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top w:val="single" w:sz="4" w:space="0" w:color="000000"/>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287" w:type="pct"/>
            <w:vMerge/>
            <w:tcBorders>
              <w:top w:val="single" w:sz="4" w:space="0" w:color="000000"/>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317" w:type="pct"/>
            <w:gridSpan w:val="2"/>
            <w:vMerge/>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rPr>
                <w:rFonts w:cs="Arial"/>
                <w:sz w:val="20"/>
                <w:szCs w:val="20"/>
              </w:rPr>
            </w:pPr>
          </w:p>
        </w:tc>
      </w:tr>
      <w:tr w:rsidR="003D1F8D" w:rsidRPr="009032BE" w:rsidTr="009032BE">
        <w:trPr>
          <w:cantSplit/>
          <w:trHeight w:val="330"/>
        </w:trPr>
        <w:tc>
          <w:tcPr>
            <w:tcW w:w="361" w:type="pct"/>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7.06</w:t>
            </w:r>
          </w:p>
        </w:tc>
        <w:tc>
          <w:tcPr>
            <w:tcW w:w="3461"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Purger le condenseur pour en extraire les gaz non condensables à l’aide d’un appareil de purge pour système de réfrigération</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30"/>
        </w:trPr>
        <w:tc>
          <w:tcPr>
            <w:tcW w:w="361" w:type="pct"/>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7.07</w:t>
            </w:r>
          </w:p>
        </w:tc>
        <w:tc>
          <w:tcPr>
            <w:tcW w:w="3461"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Mettre en marche et arrêter un condenseur et en vérifier le bon fonctionnement, y compris en effectuant des mesures durant son fonctionnement</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30"/>
        </w:trPr>
        <w:tc>
          <w:tcPr>
            <w:tcW w:w="361" w:type="pct"/>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7.08</w:t>
            </w:r>
          </w:p>
        </w:tc>
        <w:tc>
          <w:tcPr>
            <w:tcW w:w="3461"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Inspecter la surface du condenseur</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30"/>
        </w:trPr>
        <w:tc>
          <w:tcPr>
            <w:tcW w:w="361" w:type="pct"/>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7.09</w:t>
            </w:r>
          </w:p>
        </w:tc>
        <w:tc>
          <w:tcPr>
            <w:tcW w:w="3461"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Rédiger un rapport sur l’état du condenseur en indiquant tout problème de fonctionnement susceptible d’endommager le système et d’entraîner à terme, faute de mesure, des fuites ou des émissions de fluide frigorigène</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30"/>
        </w:trPr>
        <w:tc>
          <w:tcPr>
            <w:tcW w:w="5000" w:type="pct"/>
            <w:gridSpan w:val="9"/>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3D1F8D" w:rsidRPr="009032BE" w:rsidRDefault="003D1F8D" w:rsidP="009032BE">
            <w:pPr>
              <w:snapToGrid w:val="0"/>
              <w:rPr>
                <w:rFonts w:cs="Arial"/>
                <w:b/>
                <w:bCs/>
                <w:sz w:val="20"/>
                <w:szCs w:val="20"/>
              </w:rPr>
            </w:pPr>
            <w:r w:rsidRPr="009032BE">
              <w:rPr>
                <w:rFonts w:cs="Arial"/>
                <w:b/>
                <w:bCs/>
                <w:color w:val="000000"/>
                <w:sz w:val="20"/>
                <w:szCs w:val="20"/>
              </w:rPr>
              <w:t xml:space="preserve">8. </w:t>
            </w:r>
            <w:r w:rsidRPr="009032BE">
              <w:rPr>
                <w:rFonts w:cs="Arial"/>
                <w:b/>
                <w:bCs/>
                <w:sz w:val="20"/>
                <w:szCs w:val="20"/>
              </w:rPr>
              <w:t>Composant: installation, mise en service et entretien d’évaporateurs à air froid et à eau froide</w:t>
            </w:r>
          </w:p>
        </w:tc>
      </w:tr>
      <w:tr w:rsidR="003D1F8D" w:rsidRPr="009032BE" w:rsidTr="009032BE">
        <w:trPr>
          <w:cantSplit/>
          <w:trHeigh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8.01</w:t>
            </w:r>
          </w:p>
        </w:tc>
        <w:tc>
          <w:tcPr>
            <w:tcW w:w="3476" w:type="pct"/>
            <w:gridSpan w:val="3"/>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Expliquer le principe de fonctionnement d’un évaporateur (y compris le système de dégivrage) et les risques de fuite qui y sont associés</w:t>
            </w:r>
          </w:p>
        </w:tc>
        <w:tc>
          <w:tcPr>
            <w:tcW w:w="272"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8.02</w:t>
            </w:r>
          </w:p>
        </w:tc>
        <w:tc>
          <w:tcPr>
            <w:tcW w:w="3476" w:type="pct"/>
            <w:gridSpan w:val="3"/>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Mettre au point un régulateur de pression d’évaporation de l’évaporateur</w:t>
            </w:r>
          </w:p>
        </w:tc>
        <w:tc>
          <w:tcPr>
            <w:tcW w:w="272"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8.03</w:t>
            </w:r>
          </w:p>
        </w:tc>
        <w:tc>
          <w:tcPr>
            <w:tcW w:w="3476" w:type="pct"/>
            <w:gridSpan w:val="3"/>
            <w:tcBorders>
              <w:left w:val="single" w:sz="4" w:space="0" w:color="000000"/>
              <w:bottom w:val="single" w:sz="4" w:space="0" w:color="000000"/>
            </w:tcBorders>
            <w:tcMar>
              <w:left w:w="70" w:type="dxa"/>
              <w:right w:w="70" w:type="dxa"/>
            </w:tcMar>
            <w:vAlign w:val="center"/>
          </w:tcPr>
          <w:p w:rsidR="003D1F8D" w:rsidRDefault="003D1F8D" w:rsidP="009032BE">
            <w:pPr>
              <w:snapToGrid w:val="0"/>
              <w:jc w:val="both"/>
              <w:rPr>
                <w:rFonts w:cs="Arial"/>
                <w:sz w:val="20"/>
                <w:szCs w:val="20"/>
              </w:rPr>
            </w:pPr>
            <w:r w:rsidRPr="009032BE">
              <w:rPr>
                <w:rFonts w:cs="Arial"/>
                <w:sz w:val="20"/>
                <w:szCs w:val="20"/>
              </w:rPr>
              <w:t xml:space="preserve">Installer correctement un évaporateur, y compris le matériel de contrôle de température, de telle sorte qu’aucune émission ne se produise </w:t>
            </w:r>
          </w:p>
          <w:p w:rsidR="003D1F8D" w:rsidRPr="009032BE" w:rsidRDefault="003D1F8D" w:rsidP="009032BE">
            <w:pPr>
              <w:snapToGrid w:val="0"/>
              <w:jc w:val="both"/>
              <w:rPr>
                <w:rFonts w:cs="Arial"/>
                <w:sz w:val="20"/>
                <w:szCs w:val="20"/>
              </w:rPr>
            </w:pPr>
          </w:p>
        </w:tc>
        <w:tc>
          <w:tcPr>
            <w:tcW w:w="272"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hRule="exact" w:val="467"/>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8.04</w:t>
            </w:r>
          </w:p>
        </w:tc>
        <w:tc>
          <w:tcPr>
            <w:tcW w:w="3476" w:type="pct"/>
            <w:gridSpan w:val="3"/>
            <w:tcBorders>
              <w:left w:val="single" w:sz="4"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 xml:space="preserve">Régler les interrupteurs de sécurité et de contrôle </w:t>
            </w:r>
          </w:p>
        </w:tc>
        <w:tc>
          <w:tcPr>
            <w:tcW w:w="272" w:type="pct"/>
            <w:vMerge w:val="restar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vMerge w:val="restar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vMerge w:val="restar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vMerge w:val="restart"/>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hRule="exact" w:val="417"/>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8.05</w:t>
            </w:r>
          </w:p>
        </w:tc>
        <w:tc>
          <w:tcPr>
            <w:tcW w:w="3476" w:type="pct"/>
            <w:gridSpan w:val="3"/>
            <w:tcBorders>
              <w:top w:val="single" w:sz="4" w:space="0" w:color="auto"/>
              <w:left w:val="single" w:sz="4"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 xml:space="preserve">Vérifier le raccordement des conduites de liquide et d’aspiration </w:t>
            </w:r>
          </w:p>
        </w:tc>
        <w:tc>
          <w:tcPr>
            <w:tcW w:w="272" w:type="pct"/>
            <w:vMerge/>
            <w:tcBorders>
              <w:left w:val="single" w:sz="8" w:space="0" w:color="000000"/>
              <w:bottom w:val="single" w:sz="4"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287" w:type="pct"/>
            <w:vMerge/>
            <w:tcBorders>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317" w:type="pct"/>
            <w:gridSpan w:val="2"/>
            <w:vMerge/>
            <w:tcBorders>
              <w:left w:val="single" w:sz="4" w:space="0" w:color="000000"/>
              <w:bottom w:val="single" w:sz="4" w:space="0" w:color="000000"/>
              <w:right w:val="single" w:sz="8" w:space="0" w:color="000000"/>
            </w:tcBorders>
            <w:vAlign w:val="center"/>
          </w:tcPr>
          <w:p w:rsidR="003D1F8D" w:rsidRPr="009032BE" w:rsidRDefault="003D1F8D" w:rsidP="009032BE">
            <w:pPr>
              <w:rPr>
                <w:rFonts w:cs="Arial"/>
                <w:sz w:val="20"/>
                <w:szCs w:val="20"/>
              </w:rPr>
            </w:pPr>
          </w:p>
        </w:tc>
      </w:tr>
      <w:tr w:rsidR="003D1F8D" w:rsidRPr="009032BE" w:rsidTr="009032BE">
        <w:trPr>
          <w:cantSplit/>
          <w:trHeight w:hRule="exac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8.06</w:t>
            </w:r>
          </w:p>
        </w:tc>
        <w:tc>
          <w:tcPr>
            <w:tcW w:w="3476" w:type="pct"/>
            <w:gridSpan w:val="3"/>
            <w:tcBorders>
              <w:top w:val="single" w:sz="4" w:space="0" w:color="auto"/>
              <w:left w:val="single" w:sz="4" w:space="0" w:color="000000"/>
              <w:bottom w:val="single" w:sz="4" w:space="0" w:color="000000"/>
            </w:tcBorders>
            <w:tcMar>
              <w:left w:w="70" w:type="dxa"/>
              <w:right w:w="70" w:type="dxa"/>
            </w:tcMar>
            <w:vAlign w:val="center"/>
          </w:tcPr>
          <w:p w:rsidR="003D1F8D" w:rsidRDefault="003D1F8D" w:rsidP="009032BE">
            <w:pPr>
              <w:snapToGrid w:val="0"/>
              <w:jc w:val="both"/>
              <w:rPr>
                <w:rFonts w:cs="Arial"/>
                <w:sz w:val="20"/>
                <w:szCs w:val="20"/>
              </w:rPr>
            </w:pPr>
            <w:r w:rsidRPr="009032BE">
              <w:rPr>
                <w:rFonts w:cs="Arial"/>
                <w:sz w:val="20"/>
                <w:szCs w:val="20"/>
              </w:rPr>
              <w:t xml:space="preserve">Inspecter le conduit de dégivrage à l’air chaud </w:t>
            </w:r>
          </w:p>
          <w:p w:rsidR="003D1F8D" w:rsidRDefault="003D1F8D" w:rsidP="009032BE">
            <w:pPr>
              <w:snapToGrid w:val="0"/>
              <w:jc w:val="both"/>
              <w:rPr>
                <w:rFonts w:cs="Arial"/>
                <w:sz w:val="20"/>
                <w:szCs w:val="20"/>
              </w:rPr>
            </w:pPr>
          </w:p>
          <w:p w:rsidR="003D1F8D" w:rsidRPr="009032BE" w:rsidRDefault="003D1F8D" w:rsidP="009032BE">
            <w:pPr>
              <w:snapToGrid w:val="0"/>
              <w:jc w:val="both"/>
              <w:rPr>
                <w:rFonts w:cs="Arial"/>
                <w:sz w:val="20"/>
                <w:szCs w:val="20"/>
              </w:rPr>
            </w:pPr>
          </w:p>
        </w:tc>
        <w:tc>
          <w:tcPr>
            <w:tcW w:w="272" w:type="pct"/>
            <w:vMerge/>
            <w:tcBorders>
              <w:left w:val="single" w:sz="8" w:space="0" w:color="000000"/>
              <w:bottom w:val="single" w:sz="4"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287" w:type="pct"/>
            <w:vMerge/>
            <w:tcBorders>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317" w:type="pct"/>
            <w:gridSpan w:val="2"/>
            <w:vMerge/>
            <w:tcBorders>
              <w:left w:val="single" w:sz="4" w:space="0" w:color="000000"/>
              <w:bottom w:val="single" w:sz="4" w:space="0" w:color="000000"/>
              <w:right w:val="single" w:sz="8" w:space="0" w:color="000000"/>
            </w:tcBorders>
            <w:vAlign w:val="center"/>
          </w:tcPr>
          <w:p w:rsidR="003D1F8D" w:rsidRPr="009032BE" w:rsidRDefault="003D1F8D" w:rsidP="009032BE">
            <w:pPr>
              <w:rPr>
                <w:rFonts w:cs="Arial"/>
                <w:sz w:val="20"/>
                <w:szCs w:val="20"/>
              </w:rPr>
            </w:pPr>
          </w:p>
        </w:tc>
      </w:tr>
      <w:tr w:rsidR="003D1F8D" w:rsidRPr="009032BE" w:rsidTr="009032BE">
        <w:trPr>
          <w:cantSplit/>
          <w:trHeight w:hRule="exact" w:val="688"/>
        </w:trPr>
        <w:tc>
          <w:tcPr>
            <w:tcW w:w="361" w:type="pct"/>
            <w:tcBorders>
              <w:top w:val="single" w:sz="4"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8.07</w:t>
            </w:r>
          </w:p>
        </w:tc>
        <w:tc>
          <w:tcPr>
            <w:tcW w:w="3476" w:type="pct"/>
            <w:gridSpan w:val="3"/>
            <w:tcBorders>
              <w:top w:val="single" w:sz="4" w:space="0" w:color="000000"/>
              <w:left w:val="single" w:sz="4" w:space="0" w:color="000000"/>
              <w:bottom w:val="single" w:sz="4" w:space="0" w:color="000000"/>
            </w:tcBorders>
            <w:tcMar>
              <w:left w:w="70" w:type="dxa"/>
              <w:right w:w="70" w:type="dxa"/>
            </w:tcMar>
            <w:vAlign w:val="center"/>
          </w:tcPr>
          <w:p w:rsidR="003D1F8D" w:rsidRDefault="003D1F8D" w:rsidP="009032BE">
            <w:pPr>
              <w:snapToGrid w:val="0"/>
              <w:jc w:val="both"/>
              <w:rPr>
                <w:rFonts w:cs="Arial"/>
                <w:sz w:val="20"/>
                <w:szCs w:val="20"/>
              </w:rPr>
            </w:pPr>
            <w:r w:rsidRPr="009032BE">
              <w:rPr>
                <w:rFonts w:cs="Arial"/>
                <w:sz w:val="20"/>
                <w:szCs w:val="20"/>
              </w:rPr>
              <w:t>Régler l’organe de régulation de l’évaporateur à la valeur prescrite pour le régime de fonctionnement</w:t>
            </w:r>
          </w:p>
          <w:p w:rsidR="003D1F8D" w:rsidRPr="009032BE" w:rsidRDefault="003D1F8D" w:rsidP="009032BE">
            <w:pPr>
              <w:snapToGrid w:val="0"/>
              <w:jc w:val="both"/>
              <w:rPr>
                <w:rFonts w:cs="Arial"/>
                <w:sz w:val="20"/>
                <w:szCs w:val="20"/>
              </w:rPr>
            </w:pPr>
          </w:p>
        </w:tc>
        <w:tc>
          <w:tcPr>
            <w:tcW w:w="272" w:type="pct"/>
            <w:vMerge/>
            <w:tcBorders>
              <w:top w:val="single" w:sz="4" w:space="0" w:color="000000"/>
              <w:left w:val="single" w:sz="8" w:space="0" w:color="000000"/>
              <w:bottom w:val="single" w:sz="4"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top w:val="single" w:sz="4" w:space="0" w:color="000000"/>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287" w:type="pct"/>
            <w:vMerge/>
            <w:tcBorders>
              <w:top w:val="single" w:sz="4" w:space="0" w:color="000000"/>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317" w:type="pct"/>
            <w:gridSpan w:val="2"/>
            <w:vMerge/>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rPr>
                <w:rFonts w:cs="Arial"/>
                <w:sz w:val="20"/>
                <w:szCs w:val="20"/>
              </w:rPr>
            </w:pPr>
          </w:p>
        </w:tc>
      </w:tr>
      <w:tr w:rsidR="003D1F8D" w:rsidRPr="009032BE" w:rsidTr="009032BE">
        <w:trPr>
          <w:cantSplit/>
          <w:trHeight w:val="315"/>
        </w:trPr>
        <w:tc>
          <w:tcPr>
            <w:tcW w:w="361" w:type="pct"/>
            <w:tcBorders>
              <w:top w:val="single" w:sz="4"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8.08</w:t>
            </w:r>
          </w:p>
        </w:tc>
        <w:tc>
          <w:tcPr>
            <w:tcW w:w="3476" w:type="pct"/>
            <w:gridSpan w:val="3"/>
            <w:tcBorders>
              <w:top w:val="single" w:sz="4" w:space="0" w:color="000000"/>
              <w:left w:val="single" w:sz="4" w:space="0" w:color="000000"/>
              <w:bottom w:val="single" w:sz="4" w:space="0" w:color="000000"/>
            </w:tcBorders>
            <w:tcMar>
              <w:left w:w="70" w:type="dxa"/>
              <w:right w:w="70" w:type="dxa"/>
            </w:tcMar>
            <w:vAlign w:val="center"/>
          </w:tcPr>
          <w:p w:rsidR="003D1F8D" w:rsidRDefault="003D1F8D" w:rsidP="009032BE">
            <w:pPr>
              <w:snapToGrid w:val="0"/>
              <w:jc w:val="both"/>
              <w:rPr>
                <w:rFonts w:cs="Arial"/>
                <w:sz w:val="20"/>
                <w:szCs w:val="20"/>
              </w:rPr>
            </w:pPr>
            <w:r w:rsidRPr="009032BE">
              <w:rPr>
                <w:rFonts w:cs="Arial"/>
                <w:sz w:val="20"/>
                <w:szCs w:val="20"/>
              </w:rPr>
              <w:t>Vérifier le bon fonctionnement de l’évaporateur en réalisant un arrêt et une mise en marche de l’installation. Vérifier les tempéra</w:t>
            </w:r>
            <w:r>
              <w:rPr>
                <w:rFonts w:cs="Arial"/>
                <w:sz w:val="20"/>
                <w:szCs w:val="20"/>
              </w:rPr>
              <w:t>tures de consigne</w:t>
            </w:r>
          </w:p>
          <w:p w:rsidR="003D1F8D" w:rsidRPr="009032BE" w:rsidRDefault="003D1F8D" w:rsidP="009032BE">
            <w:pPr>
              <w:snapToGrid w:val="0"/>
              <w:jc w:val="both"/>
              <w:rPr>
                <w:rFonts w:cs="Arial"/>
                <w:sz w:val="20"/>
                <w:szCs w:val="20"/>
              </w:rPr>
            </w:pPr>
          </w:p>
        </w:tc>
        <w:tc>
          <w:tcPr>
            <w:tcW w:w="272" w:type="pct"/>
            <w:tcBorders>
              <w:top w:val="single" w:sz="4"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1" w:type="pct"/>
            <w:tcBorders>
              <w:top w:val="single" w:sz="4"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8.09</w:t>
            </w:r>
          </w:p>
        </w:tc>
        <w:tc>
          <w:tcPr>
            <w:tcW w:w="3476" w:type="pct"/>
            <w:gridSpan w:val="3"/>
            <w:tcBorders>
              <w:top w:val="single" w:sz="4" w:space="0" w:color="000000"/>
              <w:left w:val="single" w:sz="4" w:space="0" w:color="000000"/>
              <w:bottom w:val="single" w:sz="4" w:space="0" w:color="000000"/>
            </w:tcBorders>
            <w:tcMar>
              <w:left w:w="70" w:type="dxa"/>
              <w:right w:w="70" w:type="dxa"/>
            </w:tcMar>
            <w:vAlign w:val="center"/>
          </w:tcPr>
          <w:p w:rsidR="003D1F8D" w:rsidRDefault="003D1F8D" w:rsidP="009032BE">
            <w:pPr>
              <w:snapToGrid w:val="0"/>
              <w:jc w:val="both"/>
              <w:rPr>
                <w:rFonts w:cs="Arial"/>
                <w:sz w:val="20"/>
                <w:szCs w:val="20"/>
              </w:rPr>
            </w:pPr>
            <w:r w:rsidRPr="009032BE">
              <w:rPr>
                <w:rFonts w:cs="Arial"/>
                <w:sz w:val="20"/>
                <w:szCs w:val="20"/>
              </w:rPr>
              <w:t>Inspecter la surface de l’évaporateur</w:t>
            </w:r>
          </w:p>
          <w:p w:rsidR="003D1F8D" w:rsidRPr="009032BE" w:rsidRDefault="003D1F8D" w:rsidP="009032BE">
            <w:pPr>
              <w:snapToGrid w:val="0"/>
              <w:jc w:val="both"/>
              <w:rPr>
                <w:rFonts w:cs="Arial"/>
                <w:sz w:val="20"/>
                <w:szCs w:val="20"/>
              </w:rPr>
            </w:pPr>
          </w:p>
        </w:tc>
        <w:tc>
          <w:tcPr>
            <w:tcW w:w="272" w:type="pct"/>
            <w:tcBorders>
              <w:top w:val="single" w:sz="4"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265"/>
        </w:trPr>
        <w:tc>
          <w:tcPr>
            <w:tcW w:w="361" w:type="pct"/>
            <w:tcBorders>
              <w:top w:val="single" w:sz="4"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8.10</w:t>
            </w:r>
          </w:p>
        </w:tc>
        <w:tc>
          <w:tcPr>
            <w:tcW w:w="3476" w:type="pct"/>
            <w:gridSpan w:val="3"/>
            <w:tcBorders>
              <w:top w:val="single" w:sz="4" w:space="0" w:color="000000"/>
              <w:left w:val="single" w:sz="4" w:space="0" w:color="000000"/>
              <w:bottom w:val="single" w:sz="4" w:space="0" w:color="000000"/>
            </w:tcBorders>
            <w:tcMar>
              <w:left w:w="70" w:type="dxa"/>
              <w:right w:w="70" w:type="dxa"/>
            </w:tcMar>
            <w:vAlign w:val="center"/>
          </w:tcPr>
          <w:p w:rsidR="003D1F8D" w:rsidRDefault="003D1F8D" w:rsidP="009032BE">
            <w:pPr>
              <w:snapToGrid w:val="0"/>
              <w:jc w:val="both"/>
              <w:rPr>
                <w:rFonts w:cs="Arial"/>
                <w:sz w:val="20"/>
                <w:szCs w:val="20"/>
              </w:rPr>
            </w:pPr>
            <w:r w:rsidRPr="009032BE">
              <w:rPr>
                <w:rFonts w:cs="Arial"/>
                <w:sz w:val="20"/>
                <w:szCs w:val="20"/>
              </w:rPr>
              <w:t>Rédiger un rapport sur l’état de l’évaporateur en indiquant tout problème de fonctionnement susceptible d’endommager le système et d’entraîner à terme, faute de mesure, des fuites ou des émissions de fluide frigorigène</w:t>
            </w:r>
          </w:p>
          <w:p w:rsidR="003D1F8D" w:rsidRPr="009032BE" w:rsidRDefault="003D1F8D" w:rsidP="009032BE">
            <w:pPr>
              <w:snapToGrid w:val="0"/>
              <w:jc w:val="both"/>
              <w:rPr>
                <w:rFonts w:cs="Arial"/>
                <w:sz w:val="20"/>
                <w:szCs w:val="20"/>
              </w:rPr>
            </w:pPr>
          </w:p>
        </w:tc>
        <w:tc>
          <w:tcPr>
            <w:tcW w:w="272" w:type="pct"/>
            <w:tcBorders>
              <w:top w:val="single" w:sz="4"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30"/>
        </w:trPr>
        <w:tc>
          <w:tcPr>
            <w:tcW w:w="5000" w:type="pct"/>
            <w:gridSpan w:val="9"/>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3D1F8D" w:rsidRPr="009032BE" w:rsidRDefault="003D1F8D" w:rsidP="009032BE">
            <w:pPr>
              <w:snapToGrid w:val="0"/>
              <w:rPr>
                <w:rFonts w:cs="Arial"/>
                <w:b/>
                <w:bCs/>
                <w:sz w:val="20"/>
                <w:szCs w:val="20"/>
              </w:rPr>
            </w:pPr>
            <w:r w:rsidRPr="009032BE">
              <w:rPr>
                <w:rFonts w:cs="Arial"/>
                <w:b/>
                <w:bCs/>
                <w:color w:val="000000"/>
                <w:sz w:val="20"/>
                <w:szCs w:val="20"/>
              </w:rPr>
              <w:t xml:space="preserve">9. </w:t>
            </w:r>
            <w:r w:rsidRPr="009032BE">
              <w:rPr>
                <w:rFonts w:cs="Arial"/>
                <w:b/>
                <w:bCs/>
                <w:sz w:val="20"/>
                <w:szCs w:val="20"/>
              </w:rPr>
              <w:t>Composant: installation, mise en service et réparation des détendeurs thermostatiques et autres composants</w:t>
            </w:r>
          </w:p>
        </w:tc>
      </w:tr>
      <w:tr w:rsidR="003D1F8D" w:rsidRPr="009032BE" w:rsidTr="009032BE">
        <w:trPr>
          <w:cantSplit/>
          <w:trHeigh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9.01</w:t>
            </w:r>
          </w:p>
        </w:tc>
        <w:tc>
          <w:tcPr>
            <w:tcW w:w="3461" w:type="pct"/>
            <w:gridSpan w:val="2"/>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Expliquer le principe de fonctionnement de différents types de vannes d’expansion (détendeurs thermostatiques, tubes capillaires) et les risques de fuite qui y sont liés</w:t>
            </w:r>
          </w:p>
        </w:tc>
        <w:tc>
          <w:tcPr>
            <w:tcW w:w="287" w:type="pct"/>
            <w:gridSpan w:val="2"/>
            <w:tcBorders>
              <w:top w:val="single" w:sz="4"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top w:val="single" w:sz="4"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9.02</w:t>
            </w:r>
          </w:p>
        </w:tc>
        <w:tc>
          <w:tcPr>
            <w:tcW w:w="3461" w:type="pct"/>
            <w:gridSpan w:val="2"/>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Installer des vannes dans la bonne position</w:t>
            </w:r>
          </w:p>
        </w:tc>
        <w:tc>
          <w:tcPr>
            <w:tcW w:w="287" w:type="pct"/>
            <w:gridSpan w:val="2"/>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hRule="exact" w:val="392"/>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9.03</w:t>
            </w:r>
          </w:p>
        </w:tc>
        <w:tc>
          <w:tcPr>
            <w:tcW w:w="3461" w:type="pct"/>
            <w:gridSpan w:val="2"/>
            <w:tcBorders>
              <w:left w:val="single" w:sz="4"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Régler un détendeur thermostatique mécanique/électronique</w:t>
            </w:r>
          </w:p>
        </w:tc>
        <w:tc>
          <w:tcPr>
            <w:tcW w:w="287" w:type="pct"/>
            <w:gridSpan w:val="2"/>
            <w:vMerge w:val="restar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vMerge w:val="restar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vMerge w:val="restart"/>
            <w:tcBorders>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gridSpan w:val="2"/>
            <w:vMerge w:val="restart"/>
            <w:tcBorders>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hRule="exac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9.04</w:t>
            </w:r>
          </w:p>
        </w:tc>
        <w:tc>
          <w:tcPr>
            <w:tcW w:w="3461" w:type="pct"/>
            <w:gridSpan w:val="2"/>
            <w:tcBorders>
              <w:top w:val="single" w:sz="4" w:space="0" w:color="auto"/>
              <w:left w:val="single" w:sz="4"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Régler des thermostats mécaniques et électroniques</w:t>
            </w:r>
          </w:p>
        </w:tc>
        <w:tc>
          <w:tcPr>
            <w:tcW w:w="287" w:type="pct"/>
            <w:gridSpan w:val="2"/>
            <w:vMerge/>
            <w:tcBorders>
              <w:left w:val="single" w:sz="8" w:space="0" w:color="000000"/>
              <w:bottom w:val="single" w:sz="4"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287" w:type="pct"/>
            <w:vMerge/>
            <w:tcBorders>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317" w:type="pct"/>
            <w:gridSpan w:val="2"/>
            <w:vMerge/>
            <w:tcBorders>
              <w:left w:val="single" w:sz="4" w:space="0" w:color="000000"/>
              <w:bottom w:val="single" w:sz="4" w:space="0" w:color="000000"/>
              <w:right w:val="single" w:sz="8" w:space="0" w:color="000000"/>
            </w:tcBorders>
            <w:vAlign w:val="center"/>
          </w:tcPr>
          <w:p w:rsidR="003D1F8D" w:rsidRPr="009032BE" w:rsidRDefault="003D1F8D" w:rsidP="009032BE">
            <w:pPr>
              <w:rPr>
                <w:rFonts w:cs="Arial"/>
                <w:sz w:val="20"/>
                <w:szCs w:val="20"/>
              </w:rPr>
            </w:pPr>
          </w:p>
        </w:tc>
      </w:tr>
      <w:tr w:rsidR="003D1F8D" w:rsidRPr="009032BE" w:rsidTr="009032BE">
        <w:trPr>
          <w:cantSplit/>
          <w:trHeight w:hRule="exac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9.05</w:t>
            </w:r>
          </w:p>
        </w:tc>
        <w:tc>
          <w:tcPr>
            <w:tcW w:w="3461" w:type="pct"/>
            <w:gridSpan w:val="2"/>
            <w:tcBorders>
              <w:top w:val="single" w:sz="4" w:space="0" w:color="auto"/>
              <w:left w:val="single" w:sz="4"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Régler la soupape de régulation de la pression</w:t>
            </w:r>
          </w:p>
        </w:tc>
        <w:tc>
          <w:tcPr>
            <w:tcW w:w="287" w:type="pct"/>
            <w:gridSpan w:val="2"/>
            <w:vMerge/>
            <w:tcBorders>
              <w:left w:val="single" w:sz="8" w:space="0" w:color="000000"/>
              <w:bottom w:val="single" w:sz="4"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287" w:type="pct"/>
            <w:vMerge/>
            <w:tcBorders>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317" w:type="pct"/>
            <w:gridSpan w:val="2"/>
            <w:vMerge/>
            <w:tcBorders>
              <w:left w:val="single" w:sz="4" w:space="0" w:color="000000"/>
              <w:bottom w:val="single" w:sz="4" w:space="0" w:color="000000"/>
              <w:right w:val="single" w:sz="8" w:space="0" w:color="000000"/>
            </w:tcBorders>
            <w:vAlign w:val="center"/>
          </w:tcPr>
          <w:p w:rsidR="003D1F8D" w:rsidRPr="009032BE" w:rsidRDefault="003D1F8D" w:rsidP="009032BE">
            <w:pPr>
              <w:rPr>
                <w:rFonts w:cs="Arial"/>
                <w:sz w:val="20"/>
                <w:szCs w:val="20"/>
              </w:rPr>
            </w:pPr>
          </w:p>
        </w:tc>
      </w:tr>
      <w:tr w:rsidR="003D1F8D" w:rsidRPr="009032BE" w:rsidTr="009032BE">
        <w:trPr>
          <w:cantSplit/>
          <w:trHeight w:hRule="exac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9.06</w:t>
            </w:r>
          </w:p>
        </w:tc>
        <w:tc>
          <w:tcPr>
            <w:tcW w:w="3461" w:type="pct"/>
            <w:gridSpan w:val="2"/>
            <w:tcBorders>
              <w:top w:val="single" w:sz="4" w:space="0" w:color="auto"/>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Régler des limiteurs de pression mécaniques et électroniques</w:t>
            </w:r>
          </w:p>
        </w:tc>
        <w:tc>
          <w:tcPr>
            <w:tcW w:w="287" w:type="pct"/>
            <w:gridSpan w:val="2"/>
            <w:vMerge/>
            <w:tcBorders>
              <w:left w:val="single" w:sz="8" w:space="0" w:color="000000"/>
              <w:bottom w:val="single" w:sz="4"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287" w:type="pct"/>
            <w:vMerge/>
            <w:tcBorders>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317" w:type="pct"/>
            <w:gridSpan w:val="2"/>
            <w:vMerge/>
            <w:tcBorders>
              <w:left w:val="single" w:sz="4" w:space="0" w:color="000000"/>
              <w:bottom w:val="single" w:sz="4" w:space="0" w:color="000000"/>
              <w:right w:val="single" w:sz="8" w:space="0" w:color="000000"/>
            </w:tcBorders>
            <w:vAlign w:val="center"/>
          </w:tcPr>
          <w:p w:rsidR="003D1F8D" w:rsidRPr="009032BE" w:rsidRDefault="003D1F8D" w:rsidP="009032BE">
            <w:pPr>
              <w:rPr>
                <w:rFonts w:cs="Arial"/>
                <w:sz w:val="20"/>
                <w:szCs w:val="20"/>
              </w:rPr>
            </w:pPr>
          </w:p>
        </w:tc>
      </w:tr>
      <w:tr w:rsidR="003D1F8D" w:rsidRPr="009032BE" w:rsidTr="009032BE">
        <w:trPr>
          <w:gridAfter w:val="1"/>
          <w:wAfter w:w="14" w:type="pct"/>
          <w:cantSplit/>
          <w:trHeight w:hRule="exac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9.07</w:t>
            </w:r>
          </w:p>
        </w:tc>
        <w:tc>
          <w:tcPr>
            <w:tcW w:w="3461" w:type="pct"/>
            <w:gridSpan w:val="2"/>
            <w:tcBorders>
              <w:left w:val="single" w:sz="4" w:space="0" w:color="000000"/>
              <w:bottom w:val="single" w:sz="4" w:space="0" w:color="auto"/>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Vérifier le fonctionnement d’un séparateur d’huile</w:t>
            </w:r>
          </w:p>
        </w:tc>
        <w:tc>
          <w:tcPr>
            <w:tcW w:w="287" w:type="pct"/>
            <w:gridSpan w:val="2"/>
            <w:vMerge w:val="restart"/>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vMerge w:val="restar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vMerge w:val="restar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vMerge w:val="restar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gridAfter w:val="1"/>
          <w:wAfter w:w="14" w:type="pct"/>
          <w:cantSplit/>
          <w:trHeight w:hRule="exac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9.08</w:t>
            </w:r>
          </w:p>
        </w:tc>
        <w:tc>
          <w:tcPr>
            <w:tcW w:w="3461" w:type="pct"/>
            <w:gridSpan w:val="2"/>
            <w:tcBorders>
              <w:top w:val="single" w:sz="4" w:space="0" w:color="auto"/>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Vérifier l’état d’un filtre sécheur</w:t>
            </w:r>
          </w:p>
        </w:tc>
        <w:tc>
          <w:tcPr>
            <w:tcW w:w="287" w:type="pct"/>
            <w:gridSpan w:val="2"/>
            <w:vMerge/>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rPr>
                <w:rFonts w:cs="Arial"/>
                <w:sz w:val="20"/>
                <w:szCs w:val="20"/>
              </w:rPr>
            </w:pPr>
          </w:p>
        </w:tc>
        <w:tc>
          <w:tcPr>
            <w:tcW w:w="287" w:type="pct"/>
            <w:vMerge/>
            <w:tcBorders>
              <w:top w:val="single" w:sz="4" w:space="0" w:color="000000"/>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287" w:type="pct"/>
            <w:vMerge/>
            <w:tcBorders>
              <w:top w:val="single" w:sz="4" w:space="0" w:color="000000"/>
              <w:left w:val="single" w:sz="4" w:space="0" w:color="000000"/>
              <w:bottom w:val="single" w:sz="4" w:space="0" w:color="000000"/>
            </w:tcBorders>
            <w:vAlign w:val="center"/>
          </w:tcPr>
          <w:p w:rsidR="003D1F8D" w:rsidRPr="009032BE" w:rsidRDefault="003D1F8D" w:rsidP="009032BE">
            <w:pPr>
              <w:rPr>
                <w:rFonts w:cs="Arial"/>
                <w:sz w:val="20"/>
                <w:szCs w:val="20"/>
              </w:rPr>
            </w:pPr>
          </w:p>
        </w:tc>
        <w:tc>
          <w:tcPr>
            <w:tcW w:w="303" w:type="pct"/>
            <w:vMerge/>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rPr>
                <w:rFonts w:cs="Arial"/>
                <w:sz w:val="20"/>
                <w:szCs w:val="20"/>
              </w:rPr>
            </w:pPr>
          </w:p>
        </w:tc>
      </w:tr>
      <w:tr w:rsidR="003D1F8D" w:rsidRPr="009032BE" w:rsidTr="009032BE">
        <w:trPr>
          <w:gridAfter w:val="1"/>
          <w:wAfter w:w="14" w:type="pct"/>
          <w:cantSplit/>
          <w:trHeight w:val="315"/>
        </w:trPr>
        <w:tc>
          <w:tcPr>
            <w:tcW w:w="361" w:type="pct"/>
            <w:tcBorders>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9.09</w:t>
            </w:r>
          </w:p>
        </w:tc>
        <w:tc>
          <w:tcPr>
            <w:tcW w:w="3461" w:type="pct"/>
            <w:gridSpan w:val="2"/>
            <w:tcBorders>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Rédiger un rapport sur l’état de ces composants en indiquant tout problème de fonctionnement susceptible d’endommager le système et d’entraîner à terme, faute de mesure, des fuites ou des émissions de fluide frigorigène</w:t>
            </w:r>
          </w:p>
        </w:tc>
        <w:tc>
          <w:tcPr>
            <w:tcW w:w="287" w:type="pct"/>
            <w:gridSpan w:val="2"/>
            <w:tcBorders>
              <w:top w:val="single" w:sz="4"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287" w:type="pct"/>
            <w:tcBorders>
              <w:top w:val="single" w:sz="4"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03" w:type="pct"/>
            <w:tcBorders>
              <w:top w:val="single" w:sz="4" w:space="0" w:color="000000"/>
              <w:left w:val="single" w:sz="4" w:space="0" w:color="000000"/>
              <w:bottom w:val="single" w:sz="4" w:space="0" w:color="000000"/>
              <w:right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bl>
    <w:p w:rsidR="003D1F8D" w:rsidRPr="009032BE" w:rsidRDefault="003D1F8D" w:rsidP="009032BE">
      <w:pPr>
        <w:rPr>
          <w:rFonts w:cs="Arial"/>
          <w:sz w:val="20"/>
          <w:szCs w:val="20"/>
        </w:rPr>
      </w:pPr>
    </w:p>
    <w:tbl>
      <w:tblPr>
        <w:tblW w:w="5024" w:type="pct"/>
        <w:tblInd w:w="-38" w:type="dxa"/>
        <w:tblLook w:val="0000"/>
      </w:tblPr>
      <w:tblGrid>
        <w:gridCol w:w="683"/>
        <w:gridCol w:w="6388"/>
        <w:gridCol w:w="531"/>
        <w:gridCol w:w="531"/>
        <w:gridCol w:w="531"/>
        <w:gridCol w:w="586"/>
      </w:tblGrid>
      <w:tr w:rsidR="003D1F8D" w:rsidRPr="009032BE" w:rsidTr="009032BE">
        <w:trPr>
          <w:cantSplit/>
          <w:trHeight w:val="330"/>
        </w:trPr>
        <w:tc>
          <w:tcPr>
            <w:tcW w:w="5000" w:type="pct"/>
            <w:gridSpan w:val="6"/>
            <w:tcBorders>
              <w:top w:val="single" w:sz="8" w:space="0" w:color="000000"/>
              <w:left w:val="single" w:sz="8" w:space="0" w:color="000000"/>
              <w:bottom w:val="single" w:sz="8" w:space="0" w:color="000000"/>
              <w:right w:val="single" w:sz="8" w:space="0" w:color="000000"/>
            </w:tcBorders>
            <w:tcMar>
              <w:left w:w="70" w:type="dxa"/>
              <w:right w:w="70" w:type="dxa"/>
            </w:tcMar>
            <w:vAlign w:val="center"/>
          </w:tcPr>
          <w:p w:rsidR="003D1F8D" w:rsidRPr="009032BE" w:rsidRDefault="003D1F8D" w:rsidP="009032BE">
            <w:pPr>
              <w:snapToGrid w:val="0"/>
              <w:jc w:val="both"/>
              <w:rPr>
                <w:rFonts w:cs="Arial"/>
                <w:b/>
                <w:bCs/>
                <w:sz w:val="20"/>
                <w:szCs w:val="20"/>
              </w:rPr>
            </w:pPr>
            <w:r w:rsidRPr="009032BE">
              <w:rPr>
                <w:rFonts w:cs="Arial"/>
                <w:b/>
                <w:bCs/>
                <w:color w:val="000000"/>
                <w:sz w:val="20"/>
                <w:szCs w:val="20"/>
              </w:rPr>
              <w:t xml:space="preserve">10. </w:t>
            </w:r>
            <w:r w:rsidRPr="009032BE">
              <w:rPr>
                <w:rFonts w:cs="Arial"/>
                <w:b/>
                <w:bCs/>
                <w:sz w:val="20"/>
                <w:szCs w:val="20"/>
              </w:rPr>
              <w:t>Tuyauterie: monter un réseau de tuyauterie étanche dans une installation de réfrigération</w:t>
            </w:r>
          </w:p>
        </w:tc>
      </w:tr>
      <w:tr w:rsidR="003D1F8D" w:rsidRPr="009032BE" w:rsidTr="009032BE">
        <w:trPr>
          <w:cantSplit/>
          <w:trHeight w:val="339"/>
        </w:trPr>
        <w:tc>
          <w:tcPr>
            <w:tcW w:w="369" w:type="pct"/>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10.01</w:t>
            </w:r>
          </w:p>
        </w:tc>
        <w:tc>
          <w:tcPr>
            <w:tcW w:w="3453" w:type="pct"/>
            <w:tcBorders>
              <w:top w:val="single" w:sz="8" w:space="0" w:color="000000"/>
              <w:left w:val="single" w:sz="4" w:space="0" w:color="000000"/>
              <w:bottom w:val="single" w:sz="4"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Soudage, brasage fort et/ou brasage tendre des joints étanches sur des tubes et des tuyaux métalliques pouvant être utilisés dans des systèmes de réfrigération, de climatisation et de pompes à chaleur</w:t>
            </w:r>
          </w:p>
        </w:tc>
        <w:tc>
          <w:tcPr>
            <w:tcW w:w="287" w:type="pct"/>
            <w:tcBorders>
              <w:top w:val="single" w:sz="8" w:space="0" w:color="000000"/>
              <w:left w:val="single" w:sz="8" w:space="0" w:color="000000"/>
              <w:bottom w:val="single" w:sz="4"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8"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8" w:space="0" w:color="000000"/>
              <w:left w:val="single" w:sz="4" w:space="0" w:color="000000"/>
              <w:bottom w:val="single" w:sz="4"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tcBorders>
              <w:top w:val="single" w:sz="8" w:space="0" w:color="000000"/>
              <w:left w:val="single" w:sz="4" w:space="0" w:color="000000"/>
              <w:bottom w:val="single" w:sz="4"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r w:rsidR="003D1F8D" w:rsidRPr="009032BE" w:rsidTr="009032BE">
        <w:trPr>
          <w:cantSplit/>
          <w:trHeight w:val="362"/>
        </w:trPr>
        <w:tc>
          <w:tcPr>
            <w:tcW w:w="369" w:type="pct"/>
            <w:tcBorders>
              <w:top w:val="single" w:sz="4"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rPr>
                <w:rFonts w:cs="Arial"/>
                <w:color w:val="000000"/>
                <w:sz w:val="20"/>
                <w:szCs w:val="20"/>
              </w:rPr>
            </w:pPr>
            <w:r w:rsidRPr="009032BE">
              <w:rPr>
                <w:rFonts w:cs="Arial"/>
                <w:color w:val="000000"/>
                <w:sz w:val="20"/>
                <w:szCs w:val="20"/>
              </w:rPr>
              <w:t>10.02</w:t>
            </w:r>
          </w:p>
        </w:tc>
        <w:tc>
          <w:tcPr>
            <w:tcW w:w="3453" w:type="pct"/>
            <w:tcBorders>
              <w:top w:val="single" w:sz="4" w:space="0" w:color="000000"/>
              <w:left w:val="single" w:sz="4" w:space="0" w:color="000000"/>
              <w:bottom w:val="single" w:sz="8" w:space="0" w:color="000000"/>
            </w:tcBorders>
            <w:tcMar>
              <w:left w:w="70" w:type="dxa"/>
              <w:right w:w="70" w:type="dxa"/>
            </w:tcMar>
            <w:vAlign w:val="center"/>
          </w:tcPr>
          <w:p w:rsidR="003D1F8D" w:rsidRPr="009032BE" w:rsidRDefault="003D1F8D" w:rsidP="009032BE">
            <w:pPr>
              <w:snapToGrid w:val="0"/>
              <w:jc w:val="both"/>
              <w:rPr>
                <w:rFonts w:cs="Arial"/>
                <w:sz w:val="20"/>
                <w:szCs w:val="20"/>
              </w:rPr>
            </w:pPr>
            <w:r w:rsidRPr="009032BE">
              <w:rPr>
                <w:rFonts w:cs="Arial"/>
                <w:sz w:val="20"/>
                <w:szCs w:val="20"/>
              </w:rPr>
              <w:t>Savoir monter ou vérifier les supports de tuyaux et de composants</w:t>
            </w:r>
          </w:p>
        </w:tc>
        <w:tc>
          <w:tcPr>
            <w:tcW w:w="287" w:type="pct"/>
            <w:tcBorders>
              <w:top w:val="single" w:sz="4" w:space="0" w:color="000000"/>
              <w:left w:val="single" w:sz="8" w:space="0" w:color="000000"/>
              <w:bottom w:val="single" w:sz="8" w:space="0" w:color="000000"/>
            </w:tcBorders>
            <w:tcMar>
              <w:left w:w="70" w:type="dxa"/>
              <w:right w:w="70" w:type="dxa"/>
            </w:tcMar>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P</w:t>
            </w:r>
          </w:p>
        </w:tc>
        <w:tc>
          <w:tcPr>
            <w:tcW w:w="287" w:type="pct"/>
            <w:tcBorders>
              <w:top w:val="single" w:sz="4" w:space="0" w:color="000000"/>
              <w:left w:val="single" w:sz="4" w:space="0" w:color="000000"/>
              <w:bottom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c>
          <w:tcPr>
            <w:tcW w:w="317" w:type="pct"/>
            <w:tcBorders>
              <w:top w:val="single" w:sz="4" w:space="0" w:color="000000"/>
              <w:left w:val="single" w:sz="4" w:space="0" w:color="000000"/>
              <w:bottom w:val="single" w:sz="8" w:space="0" w:color="000000"/>
              <w:right w:val="single" w:sz="8" w:space="0" w:color="000000"/>
            </w:tcBorders>
            <w:vAlign w:val="center"/>
          </w:tcPr>
          <w:p w:rsidR="003D1F8D" w:rsidRPr="009032BE" w:rsidRDefault="003D1F8D" w:rsidP="009032BE">
            <w:pPr>
              <w:snapToGrid w:val="0"/>
              <w:jc w:val="center"/>
              <w:rPr>
                <w:rFonts w:cs="Arial"/>
                <w:color w:val="000000"/>
                <w:sz w:val="20"/>
                <w:szCs w:val="20"/>
              </w:rPr>
            </w:pPr>
            <w:r w:rsidRPr="009032BE">
              <w:rPr>
                <w:rFonts w:cs="Arial"/>
                <w:color w:val="000000"/>
                <w:sz w:val="20"/>
                <w:szCs w:val="20"/>
              </w:rPr>
              <w:t>-</w:t>
            </w:r>
          </w:p>
        </w:tc>
      </w:tr>
    </w:tbl>
    <w:p w:rsidR="003D1F8D" w:rsidRDefault="003D1F8D" w:rsidP="009032BE">
      <w:pPr>
        <w:pStyle w:val="BodyText3"/>
        <w:rPr>
          <w:rFonts w:ascii="Arial" w:hAnsi="Arial" w:cs="Arial"/>
          <w:sz w:val="20"/>
          <w:szCs w:val="20"/>
        </w:rPr>
      </w:pPr>
    </w:p>
    <w:p w:rsidR="003D1F8D" w:rsidRPr="009032BE" w:rsidRDefault="003D1F8D" w:rsidP="009032BE">
      <w:pPr>
        <w:pStyle w:val="BodyText3"/>
        <w:rPr>
          <w:rFonts w:ascii="Arial" w:hAnsi="Arial" w:cs="Arial"/>
          <w:sz w:val="20"/>
          <w:szCs w:val="20"/>
        </w:rPr>
      </w:pPr>
    </w:p>
    <w:p w:rsidR="003D1F8D" w:rsidRDefault="003D1F8D" w:rsidP="009032BE">
      <w:pPr>
        <w:pStyle w:val="BodyText3"/>
        <w:rPr>
          <w:rFonts w:ascii="Arial" w:hAnsi="Arial" w:cs="Arial"/>
          <w:b/>
          <w:sz w:val="20"/>
          <w:szCs w:val="20"/>
        </w:rPr>
      </w:pPr>
      <w:r w:rsidRPr="009032BE">
        <w:rPr>
          <w:rFonts w:ascii="Arial" w:hAnsi="Arial" w:cs="Arial"/>
          <w:b/>
          <w:sz w:val="20"/>
          <w:szCs w:val="20"/>
        </w:rPr>
        <w:t>Lorsque la lettre  « P » ou « T » est suivie d’un astérisque, l’évaluateur choisit la compétence ou la connaissance à évaluer.</w:t>
      </w:r>
    </w:p>
    <w:p w:rsidR="003D1F8D" w:rsidRPr="009032BE" w:rsidRDefault="003D1F8D" w:rsidP="009032BE">
      <w:pPr>
        <w:pStyle w:val="BodyText3"/>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843"/>
        <w:gridCol w:w="6654"/>
        <w:gridCol w:w="1780"/>
      </w:tblGrid>
      <w:tr w:rsidR="003D1F8D" w:rsidRPr="009032BE" w:rsidTr="009032BE">
        <w:tc>
          <w:tcPr>
            <w:tcW w:w="11923" w:type="dxa"/>
            <w:gridSpan w:val="3"/>
          </w:tcPr>
          <w:p w:rsidR="003D1F8D" w:rsidRPr="009032BE" w:rsidRDefault="003D1F8D" w:rsidP="009032BE">
            <w:pPr>
              <w:jc w:val="center"/>
              <w:rPr>
                <w:rFonts w:cs="Arial"/>
                <w:b/>
                <w:sz w:val="20"/>
                <w:szCs w:val="20"/>
              </w:rPr>
            </w:pPr>
          </w:p>
          <w:p w:rsidR="003D1F8D" w:rsidRPr="009032BE" w:rsidRDefault="003D1F8D" w:rsidP="009032BE">
            <w:pPr>
              <w:jc w:val="center"/>
              <w:rPr>
                <w:rFonts w:cs="Arial"/>
                <w:b/>
                <w:sz w:val="20"/>
                <w:szCs w:val="20"/>
              </w:rPr>
            </w:pPr>
            <w:r w:rsidRPr="009032BE">
              <w:rPr>
                <w:rFonts w:cs="Arial"/>
                <w:b/>
                <w:sz w:val="20"/>
                <w:szCs w:val="20"/>
              </w:rPr>
              <w:t>COMPETENCES ET CONNAISSANCES A EVALUER POUR LA CATEGORIE V</w:t>
            </w:r>
          </w:p>
          <w:p w:rsidR="003D1F8D" w:rsidRPr="009032BE" w:rsidRDefault="003D1F8D" w:rsidP="009032BE">
            <w:pPr>
              <w:jc w:val="center"/>
              <w:rPr>
                <w:rFonts w:cs="Arial"/>
                <w:b/>
                <w:sz w:val="20"/>
                <w:szCs w:val="20"/>
              </w:rPr>
            </w:pPr>
          </w:p>
        </w:tc>
        <w:tc>
          <w:tcPr>
            <w:tcW w:w="2268" w:type="dxa"/>
          </w:tcPr>
          <w:p w:rsidR="003D1F8D" w:rsidRPr="009032BE" w:rsidRDefault="003D1F8D" w:rsidP="009032BE">
            <w:pPr>
              <w:jc w:val="center"/>
              <w:rPr>
                <w:rFonts w:cs="Arial"/>
                <w:sz w:val="20"/>
                <w:szCs w:val="20"/>
              </w:rPr>
            </w:pPr>
          </w:p>
          <w:p w:rsidR="003D1F8D" w:rsidRPr="009032BE" w:rsidRDefault="003D1F8D" w:rsidP="009032BE">
            <w:pPr>
              <w:jc w:val="center"/>
              <w:rPr>
                <w:rFonts w:cs="Arial"/>
                <w:b/>
                <w:sz w:val="20"/>
                <w:szCs w:val="20"/>
              </w:rPr>
            </w:pPr>
            <w:r w:rsidRPr="009032BE">
              <w:rPr>
                <w:rFonts w:cs="Arial"/>
                <w:b/>
                <w:sz w:val="20"/>
                <w:szCs w:val="20"/>
              </w:rPr>
              <w:t>Evaluation T/P</w:t>
            </w:r>
          </w:p>
          <w:p w:rsidR="003D1F8D" w:rsidRPr="009032BE" w:rsidRDefault="003D1F8D" w:rsidP="009032BE">
            <w:pPr>
              <w:rPr>
                <w:rFonts w:cs="Arial"/>
                <w:sz w:val="20"/>
                <w:szCs w:val="20"/>
              </w:rPr>
            </w:pPr>
          </w:p>
        </w:tc>
      </w:tr>
      <w:tr w:rsidR="003D1F8D" w:rsidRPr="009032BE" w:rsidTr="009032BE">
        <w:trPr>
          <w:gridBefore w:val="1"/>
        </w:trPr>
        <w:tc>
          <w:tcPr>
            <w:tcW w:w="11923" w:type="dxa"/>
            <w:gridSpan w:val="2"/>
          </w:tcPr>
          <w:p w:rsidR="003D1F8D" w:rsidRPr="009032BE" w:rsidRDefault="003D1F8D" w:rsidP="009032BE">
            <w:pPr>
              <w:rPr>
                <w:rFonts w:cs="Arial"/>
                <w:b/>
                <w:sz w:val="20"/>
                <w:szCs w:val="20"/>
              </w:rPr>
            </w:pPr>
            <w:r w:rsidRPr="009032BE">
              <w:rPr>
                <w:rFonts w:cs="Arial"/>
                <w:b/>
                <w:sz w:val="20"/>
                <w:szCs w:val="20"/>
              </w:rPr>
              <w:t>1. Incidence sur l’environnement des fluides frigorigènes et réglementation correspondantes en matière d’environnement</w:t>
            </w:r>
          </w:p>
        </w:tc>
        <w:tc>
          <w:tcPr>
            <w:tcW w:w="2268" w:type="dxa"/>
          </w:tcPr>
          <w:p w:rsidR="003D1F8D" w:rsidRPr="009032BE" w:rsidRDefault="003D1F8D" w:rsidP="009032BE">
            <w:pPr>
              <w:jc w:val="center"/>
              <w:rPr>
                <w:rFonts w:cs="Arial"/>
                <w:sz w:val="20"/>
                <w:szCs w:val="20"/>
              </w:rPr>
            </w:pPr>
            <w:r w:rsidRPr="009032BE">
              <w:rPr>
                <w:rFonts w:cs="Arial"/>
                <w:sz w:val="20"/>
                <w:szCs w:val="20"/>
              </w:rPr>
              <w:t>T</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1.1</w:t>
            </w:r>
          </w:p>
        </w:tc>
        <w:tc>
          <w:tcPr>
            <w:tcW w:w="10773" w:type="dxa"/>
          </w:tcPr>
          <w:p w:rsidR="003D1F8D" w:rsidRPr="009032BE" w:rsidRDefault="003D1F8D" w:rsidP="009032BE">
            <w:pPr>
              <w:widowControl w:val="0"/>
              <w:autoSpaceDE w:val="0"/>
              <w:autoSpaceDN w:val="0"/>
              <w:adjustRightInd w:val="0"/>
              <w:rPr>
                <w:rFonts w:cs="Arial"/>
                <w:color w:val="2C2A2A"/>
                <w:sz w:val="20"/>
                <w:szCs w:val="20"/>
                <w:lang w:eastAsia="ja-JP"/>
              </w:rPr>
            </w:pPr>
            <w:r w:rsidRPr="009032BE">
              <w:rPr>
                <w:rFonts w:cs="Arial"/>
                <w:color w:val="2C2A2A"/>
                <w:sz w:val="20"/>
                <w:szCs w:val="20"/>
                <w:lang w:eastAsia="ja-JP"/>
              </w:rPr>
              <w:t>Avoir une connaissance élémentaire des impacts des fluides frigorigènes à base de CFC et HCFC sur la couche d’ozone stratosphérique et des fluides frigorigènes à base de CFC, HCFC et HFC sur le climat.</w:t>
            </w:r>
          </w:p>
        </w:tc>
        <w:tc>
          <w:tcPr>
            <w:tcW w:w="2268" w:type="dxa"/>
          </w:tcPr>
          <w:p w:rsidR="003D1F8D" w:rsidRPr="009032BE" w:rsidRDefault="003D1F8D" w:rsidP="009032BE">
            <w:pPr>
              <w:jc w:val="center"/>
              <w:rPr>
                <w:rFonts w:cs="Arial"/>
                <w:sz w:val="20"/>
                <w:szCs w:val="20"/>
              </w:rPr>
            </w:pPr>
            <w:r w:rsidRPr="009032BE">
              <w:rPr>
                <w:rFonts w:cs="Arial"/>
                <w:sz w:val="20"/>
                <w:szCs w:val="20"/>
              </w:rPr>
              <w:t>T</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1. 2</w:t>
            </w:r>
          </w:p>
        </w:tc>
        <w:tc>
          <w:tcPr>
            <w:tcW w:w="10773" w:type="dxa"/>
          </w:tcPr>
          <w:p w:rsidR="003D1F8D" w:rsidRPr="009032BE" w:rsidRDefault="003D1F8D" w:rsidP="009032BE">
            <w:pPr>
              <w:widowControl w:val="0"/>
              <w:autoSpaceDE w:val="0"/>
              <w:autoSpaceDN w:val="0"/>
              <w:adjustRightInd w:val="0"/>
              <w:rPr>
                <w:rFonts w:cs="Arial"/>
                <w:color w:val="2C2A2A"/>
                <w:sz w:val="20"/>
                <w:szCs w:val="20"/>
                <w:lang w:eastAsia="ja-JP"/>
              </w:rPr>
            </w:pPr>
            <w:r w:rsidRPr="009032BE">
              <w:rPr>
                <w:rFonts w:cs="Arial"/>
                <w:color w:val="2C2A2A"/>
                <w:sz w:val="20"/>
                <w:szCs w:val="20"/>
                <w:lang w:eastAsia="ja-JP"/>
              </w:rPr>
              <w:t>Avoir une connaissance élémentaire des dispositions du règlement (CE) no 2037/2000 relatives à l’utilisation de CFC et HCFC comme fluide frigorigène, des dispositions du règlement (CE) no 842/2006 relatives à l’utilisation des HFC, de la directive 2006/40/CE ainsi que des articles R. 543-75 à R. 543-123 du code de l’environnement.</w:t>
            </w:r>
          </w:p>
        </w:tc>
        <w:tc>
          <w:tcPr>
            <w:tcW w:w="2268" w:type="dxa"/>
          </w:tcPr>
          <w:p w:rsidR="003D1F8D" w:rsidRPr="009032BE" w:rsidRDefault="003D1F8D" w:rsidP="009032BE">
            <w:pPr>
              <w:jc w:val="center"/>
              <w:rPr>
                <w:rFonts w:cs="Arial"/>
                <w:sz w:val="20"/>
                <w:szCs w:val="20"/>
              </w:rPr>
            </w:pPr>
            <w:r w:rsidRPr="009032BE">
              <w:rPr>
                <w:rFonts w:cs="Arial"/>
                <w:sz w:val="20"/>
                <w:szCs w:val="20"/>
              </w:rPr>
              <w:t>T</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1. 3</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Connaître les règles de sécurité liées à la manipulation des fluides frigorigènes.</w:t>
            </w:r>
          </w:p>
        </w:tc>
        <w:tc>
          <w:tcPr>
            <w:tcW w:w="2268" w:type="dxa"/>
          </w:tcPr>
          <w:p w:rsidR="003D1F8D" w:rsidRPr="009032BE" w:rsidRDefault="003D1F8D" w:rsidP="009032BE">
            <w:pPr>
              <w:jc w:val="center"/>
              <w:rPr>
                <w:rFonts w:cs="Arial"/>
                <w:sz w:val="20"/>
                <w:szCs w:val="20"/>
              </w:rPr>
            </w:pPr>
            <w:r w:rsidRPr="009032BE">
              <w:rPr>
                <w:rFonts w:cs="Arial"/>
                <w:sz w:val="20"/>
                <w:szCs w:val="20"/>
              </w:rPr>
              <w:t>T</w:t>
            </w:r>
          </w:p>
        </w:tc>
      </w:tr>
      <w:tr w:rsidR="003D1F8D" w:rsidRPr="009032BE" w:rsidTr="009032BE">
        <w:trPr>
          <w:gridBefore w:val="1"/>
        </w:trPr>
        <w:tc>
          <w:tcPr>
            <w:tcW w:w="11923" w:type="dxa"/>
            <w:gridSpan w:val="2"/>
          </w:tcPr>
          <w:p w:rsidR="003D1F8D" w:rsidRPr="009032BE" w:rsidRDefault="003D1F8D" w:rsidP="009032BE">
            <w:pPr>
              <w:rPr>
                <w:rFonts w:cs="Arial"/>
                <w:sz w:val="20"/>
                <w:szCs w:val="20"/>
              </w:rPr>
            </w:pPr>
            <w:r w:rsidRPr="000B61EB">
              <w:rPr>
                <w:rFonts w:cs="Arial"/>
                <w:b/>
                <w:color w:val="2C2A2A"/>
                <w:sz w:val="20"/>
                <w:szCs w:val="20"/>
                <w:lang w:eastAsia="ja-JP"/>
              </w:rPr>
              <w:t>2.</w:t>
            </w:r>
            <w:r w:rsidRPr="009032BE">
              <w:rPr>
                <w:rFonts w:cs="Arial"/>
                <w:b/>
                <w:bCs/>
                <w:color w:val="2C2A2A"/>
                <w:sz w:val="20"/>
                <w:szCs w:val="20"/>
                <w:lang w:eastAsia="ja-JP"/>
              </w:rPr>
              <w:t>Prise en compte générale de l’équipement</w:t>
            </w:r>
          </w:p>
        </w:tc>
        <w:tc>
          <w:tcPr>
            <w:tcW w:w="2268" w:type="dxa"/>
          </w:tcPr>
          <w:p w:rsidR="003D1F8D" w:rsidRPr="009032BE" w:rsidRDefault="003D1F8D" w:rsidP="009032BE">
            <w:pPr>
              <w:jc w:val="center"/>
              <w:rPr>
                <w:rFonts w:cs="Arial"/>
                <w:sz w:val="20"/>
                <w:szCs w:val="20"/>
              </w:rPr>
            </w:pP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2. 1</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Connaître le fonctionnement des systèmes de climatisation dans les véhicules à moteur.</w:t>
            </w:r>
          </w:p>
        </w:tc>
        <w:tc>
          <w:tcPr>
            <w:tcW w:w="2268" w:type="dxa"/>
          </w:tcPr>
          <w:p w:rsidR="003D1F8D" w:rsidRPr="009032BE" w:rsidRDefault="003D1F8D" w:rsidP="009032BE">
            <w:pPr>
              <w:jc w:val="center"/>
              <w:rPr>
                <w:rFonts w:cs="Arial"/>
                <w:sz w:val="20"/>
                <w:szCs w:val="20"/>
              </w:rPr>
            </w:pPr>
            <w:r w:rsidRPr="009032BE">
              <w:rPr>
                <w:rFonts w:cs="Arial"/>
                <w:sz w:val="20"/>
                <w:szCs w:val="20"/>
              </w:rPr>
              <w:t>T</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2. 2</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Savoir identifier les principaux composants d’un système frigorifique et connaître leur fonctionnement.</w:t>
            </w:r>
          </w:p>
        </w:tc>
        <w:tc>
          <w:tcPr>
            <w:tcW w:w="2268" w:type="dxa"/>
          </w:tcPr>
          <w:p w:rsidR="003D1F8D" w:rsidRPr="009032BE" w:rsidRDefault="003D1F8D" w:rsidP="009032BE">
            <w:pPr>
              <w:jc w:val="center"/>
              <w:rPr>
                <w:rFonts w:cs="Arial"/>
                <w:sz w:val="20"/>
                <w:szCs w:val="20"/>
              </w:rPr>
            </w:pPr>
            <w:r w:rsidRPr="009032BE">
              <w:rPr>
                <w:rFonts w:cs="Arial"/>
                <w:sz w:val="20"/>
                <w:szCs w:val="20"/>
              </w:rPr>
              <w:t>T</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2. 3</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Analyser les documents fournis (données du constructeur, registres de l’équipement, plaque signalétique...).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2. 4</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Identifier le fluide contenu dans l’équipement.</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2. 5</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Vérifier le fonctionnement normal de l’équipement. P</w:t>
            </w:r>
          </w:p>
        </w:tc>
        <w:tc>
          <w:tcPr>
            <w:tcW w:w="2268" w:type="dxa"/>
          </w:tcPr>
          <w:p w:rsidR="003D1F8D" w:rsidRPr="009032BE" w:rsidRDefault="003D1F8D" w:rsidP="009032BE">
            <w:pPr>
              <w:jc w:val="center"/>
              <w:rPr>
                <w:rFonts w:cs="Arial"/>
                <w:sz w:val="20"/>
                <w:szCs w:val="20"/>
              </w:rPr>
            </w:pPr>
            <w:r w:rsidRPr="009032BE">
              <w:rPr>
                <w:rFonts w:cs="Arial"/>
                <w:sz w:val="20"/>
                <w:szCs w:val="20"/>
              </w:rPr>
              <w:t>P et T</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2. 6</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Savoir associer les dysfonctionnements et les symptômes de fuites.</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923" w:type="dxa"/>
            <w:gridSpan w:val="2"/>
          </w:tcPr>
          <w:p w:rsidR="003D1F8D" w:rsidRPr="009032BE" w:rsidRDefault="003D1F8D" w:rsidP="009032BE">
            <w:pPr>
              <w:rPr>
                <w:rFonts w:cs="Arial"/>
                <w:sz w:val="20"/>
                <w:szCs w:val="20"/>
              </w:rPr>
            </w:pPr>
            <w:r w:rsidRPr="009032BE">
              <w:rPr>
                <w:rFonts w:cs="Arial"/>
                <w:color w:val="2C2A2A"/>
                <w:sz w:val="20"/>
                <w:szCs w:val="20"/>
                <w:lang w:eastAsia="ja-JP"/>
              </w:rPr>
              <w:t xml:space="preserve">3. </w:t>
            </w:r>
            <w:r w:rsidRPr="009032BE">
              <w:rPr>
                <w:rFonts w:cs="Arial"/>
                <w:b/>
                <w:bCs/>
                <w:color w:val="2C2A2A"/>
                <w:sz w:val="20"/>
                <w:szCs w:val="20"/>
                <w:lang w:eastAsia="ja-JP"/>
              </w:rPr>
              <w:t>Tests d’étanchéité</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3. 1</w:t>
            </w:r>
          </w:p>
        </w:tc>
        <w:tc>
          <w:tcPr>
            <w:tcW w:w="10773" w:type="dxa"/>
          </w:tcPr>
          <w:p w:rsidR="003D1F8D" w:rsidRPr="009032BE" w:rsidRDefault="003D1F8D" w:rsidP="009032BE">
            <w:pPr>
              <w:widowControl w:val="0"/>
              <w:autoSpaceDE w:val="0"/>
              <w:autoSpaceDN w:val="0"/>
              <w:adjustRightInd w:val="0"/>
              <w:rPr>
                <w:rFonts w:cs="Arial"/>
                <w:color w:val="2C2A2A"/>
                <w:sz w:val="20"/>
                <w:szCs w:val="20"/>
                <w:lang w:eastAsia="ja-JP"/>
              </w:rPr>
            </w:pPr>
            <w:r w:rsidRPr="009032BE">
              <w:rPr>
                <w:rFonts w:cs="Arial"/>
                <w:color w:val="2C2A2A"/>
                <w:sz w:val="20"/>
                <w:szCs w:val="20"/>
                <w:lang w:eastAsia="ja-JP"/>
              </w:rPr>
              <w:t>Connaître les différentes méthodes de détection des fuites et choisir la plus appropriée à une situation donnée.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3. 2</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Connaître la procédure à suivre en cas de fuite.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3. 3</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Remplir les documents attestant que l’équipement a fait l’objet d’un contrôle d’étanchéité.</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3. 4</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Consigner les données dans le registre.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923" w:type="dxa"/>
            <w:gridSpan w:val="2"/>
          </w:tcPr>
          <w:p w:rsidR="003D1F8D" w:rsidRPr="009032BE" w:rsidRDefault="003D1F8D" w:rsidP="009032BE">
            <w:pPr>
              <w:rPr>
                <w:rFonts w:cs="Arial"/>
                <w:sz w:val="20"/>
                <w:szCs w:val="20"/>
              </w:rPr>
            </w:pPr>
            <w:r w:rsidRPr="009032BE">
              <w:rPr>
                <w:rFonts w:cs="Arial"/>
                <w:color w:val="2C2A2A"/>
                <w:sz w:val="20"/>
                <w:szCs w:val="20"/>
                <w:lang w:eastAsia="ja-JP"/>
              </w:rPr>
              <w:t xml:space="preserve">4. </w:t>
            </w:r>
            <w:r w:rsidRPr="009032BE">
              <w:rPr>
                <w:rFonts w:cs="Arial"/>
                <w:b/>
                <w:bCs/>
                <w:color w:val="2C2A2A"/>
                <w:sz w:val="20"/>
                <w:szCs w:val="20"/>
                <w:lang w:eastAsia="ja-JP"/>
              </w:rPr>
              <w:t>Gestion écologique du système et du fluide frigorigène lors de l’installation, de l’entretien, de la réparation ou de la récupération</w:t>
            </w:r>
          </w:p>
        </w:tc>
        <w:tc>
          <w:tcPr>
            <w:tcW w:w="2268" w:type="dxa"/>
          </w:tcPr>
          <w:p w:rsidR="003D1F8D" w:rsidRPr="009032BE" w:rsidRDefault="003D1F8D" w:rsidP="009032BE">
            <w:pPr>
              <w:jc w:val="center"/>
              <w:rPr>
                <w:rFonts w:cs="Arial"/>
                <w:sz w:val="20"/>
                <w:szCs w:val="20"/>
              </w:rPr>
            </w:pP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4. 1</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Manipuler un cylindre de fluide frigorigène.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4. 2</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Effectuer un transfert de fluide d’un cylindre vers une station.</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4. 3</w:t>
            </w:r>
          </w:p>
        </w:tc>
        <w:tc>
          <w:tcPr>
            <w:tcW w:w="10773" w:type="dxa"/>
          </w:tcPr>
          <w:p w:rsidR="003D1F8D" w:rsidRPr="009032BE" w:rsidRDefault="003D1F8D" w:rsidP="009032BE">
            <w:pPr>
              <w:widowControl w:val="0"/>
              <w:autoSpaceDE w:val="0"/>
              <w:autoSpaceDN w:val="0"/>
              <w:adjustRightInd w:val="0"/>
              <w:rPr>
                <w:rFonts w:cs="Arial"/>
                <w:color w:val="2C2A2A"/>
                <w:sz w:val="20"/>
                <w:szCs w:val="20"/>
                <w:lang w:eastAsia="ja-JP"/>
              </w:rPr>
            </w:pPr>
            <w:r w:rsidRPr="009032BE">
              <w:rPr>
                <w:rFonts w:cs="Arial"/>
                <w:color w:val="2C2A2A"/>
                <w:sz w:val="20"/>
                <w:szCs w:val="20"/>
                <w:lang w:eastAsia="ja-JP"/>
              </w:rPr>
              <w:t>Connexion d’un dispositif de récupération aux vannes de service d’un système de climatisation et déconnexion de ce dispositif.</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4. 4</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Procéder à la récupération totale du fluide.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4. 5</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Contrôler la pression finale de récupération .</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4. 6</w:t>
            </w:r>
          </w:p>
        </w:tc>
        <w:tc>
          <w:tcPr>
            <w:tcW w:w="10773" w:type="dxa"/>
          </w:tcPr>
          <w:p w:rsidR="003D1F8D" w:rsidRPr="009032BE" w:rsidRDefault="003D1F8D" w:rsidP="009032BE">
            <w:pPr>
              <w:widowControl w:val="0"/>
              <w:autoSpaceDE w:val="0"/>
              <w:autoSpaceDN w:val="0"/>
              <w:adjustRightInd w:val="0"/>
              <w:rPr>
                <w:rFonts w:cs="Arial"/>
                <w:color w:val="2C2A2A"/>
                <w:sz w:val="20"/>
                <w:szCs w:val="20"/>
                <w:lang w:eastAsia="ja-JP"/>
              </w:rPr>
            </w:pPr>
            <w:r w:rsidRPr="009032BE">
              <w:rPr>
                <w:rFonts w:cs="Arial"/>
                <w:color w:val="2C2A2A"/>
                <w:sz w:val="20"/>
                <w:szCs w:val="20"/>
                <w:lang w:eastAsia="ja-JP"/>
              </w:rPr>
              <w:t>Déterminer la quantité de fluide récupéré.</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4. 7</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Déterminer la quantité d’huile récupérée.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4. 8</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Remonter un élément neuf en respectant les conditions d’étanchéité et de conformité d’origine.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4. 9</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Déterminer la quantité d’huile.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4. 10</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Procéder au tirage au vide. P</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4. 11</w:t>
            </w:r>
          </w:p>
        </w:tc>
        <w:tc>
          <w:tcPr>
            <w:tcW w:w="10773" w:type="dxa"/>
          </w:tcPr>
          <w:p w:rsidR="003D1F8D" w:rsidRPr="009032BE" w:rsidRDefault="003D1F8D" w:rsidP="009032BE">
            <w:pPr>
              <w:widowControl w:val="0"/>
              <w:autoSpaceDE w:val="0"/>
              <w:autoSpaceDN w:val="0"/>
              <w:adjustRightInd w:val="0"/>
              <w:rPr>
                <w:rFonts w:cs="Arial"/>
                <w:color w:val="2C2A2A"/>
                <w:sz w:val="20"/>
                <w:szCs w:val="20"/>
                <w:lang w:eastAsia="ja-JP"/>
              </w:rPr>
            </w:pPr>
            <w:r w:rsidRPr="009032BE">
              <w:rPr>
                <w:rFonts w:cs="Arial"/>
                <w:color w:val="2C2A2A"/>
                <w:sz w:val="20"/>
                <w:szCs w:val="20"/>
                <w:lang w:eastAsia="ja-JP"/>
              </w:rPr>
              <w:t xml:space="preserve">Savoir en déterminer la durée. </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4. 12</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Déterminer la qualité et la quantité d’huile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4. 13</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Introduire l’huile.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4. 14</w:t>
            </w:r>
          </w:p>
        </w:tc>
        <w:tc>
          <w:tcPr>
            <w:tcW w:w="10773" w:type="dxa"/>
          </w:tcPr>
          <w:p w:rsidR="003D1F8D" w:rsidRPr="009032BE" w:rsidRDefault="003D1F8D" w:rsidP="009032BE">
            <w:pPr>
              <w:rPr>
                <w:rFonts w:cs="Arial"/>
                <w:sz w:val="20"/>
                <w:szCs w:val="20"/>
              </w:rPr>
            </w:pPr>
            <w:r w:rsidRPr="009032BE">
              <w:rPr>
                <w:rFonts w:cs="Arial"/>
                <w:color w:val="2C2A2A"/>
                <w:sz w:val="20"/>
                <w:szCs w:val="20"/>
                <w:lang w:eastAsia="ja-JP"/>
              </w:rPr>
              <w:t>Déterminer la charge normale de l’installation suivant les données du constructeur.</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4. 15</w:t>
            </w:r>
          </w:p>
        </w:tc>
        <w:tc>
          <w:tcPr>
            <w:tcW w:w="10773" w:type="dxa"/>
          </w:tcPr>
          <w:p w:rsidR="003D1F8D" w:rsidRPr="009032BE" w:rsidRDefault="003D1F8D" w:rsidP="009032BE">
            <w:pPr>
              <w:rPr>
                <w:rFonts w:cs="Arial"/>
                <w:color w:val="2C2A2A"/>
                <w:sz w:val="20"/>
                <w:szCs w:val="20"/>
                <w:lang w:eastAsia="ja-JP"/>
              </w:rPr>
            </w:pPr>
            <w:r w:rsidRPr="009032BE">
              <w:rPr>
                <w:rFonts w:cs="Arial"/>
                <w:color w:val="2C2A2A"/>
                <w:sz w:val="20"/>
                <w:szCs w:val="20"/>
                <w:lang w:eastAsia="ja-JP"/>
              </w:rPr>
              <w:t>Charger en fluide frigorigène.</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r w:rsidR="003D1F8D" w:rsidRPr="009032BE" w:rsidTr="009032BE">
        <w:trPr>
          <w:gridBefore w:val="1"/>
        </w:trPr>
        <w:tc>
          <w:tcPr>
            <w:tcW w:w="1150" w:type="dxa"/>
          </w:tcPr>
          <w:p w:rsidR="003D1F8D" w:rsidRPr="009032BE" w:rsidRDefault="003D1F8D" w:rsidP="009032BE">
            <w:pPr>
              <w:jc w:val="center"/>
              <w:rPr>
                <w:rFonts w:cs="Arial"/>
                <w:sz w:val="20"/>
                <w:szCs w:val="20"/>
              </w:rPr>
            </w:pPr>
            <w:r w:rsidRPr="009032BE">
              <w:rPr>
                <w:rFonts w:cs="Arial"/>
                <w:sz w:val="20"/>
                <w:szCs w:val="20"/>
              </w:rPr>
              <w:t>4. 16</w:t>
            </w:r>
          </w:p>
        </w:tc>
        <w:tc>
          <w:tcPr>
            <w:tcW w:w="10773" w:type="dxa"/>
          </w:tcPr>
          <w:p w:rsidR="003D1F8D" w:rsidRPr="009032BE" w:rsidRDefault="003D1F8D" w:rsidP="009032BE">
            <w:pPr>
              <w:rPr>
                <w:rFonts w:cs="Arial"/>
                <w:color w:val="2C2A2A"/>
                <w:sz w:val="20"/>
                <w:szCs w:val="20"/>
                <w:lang w:eastAsia="ja-JP"/>
              </w:rPr>
            </w:pPr>
            <w:r w:rsidRPr="009032BE">
              <w:rPr>
                <w:rFonts w:cs="Arial"/>
                <w:color w:val="2C2A2A"/>
                <w:sz w:val="20"/>
                <w:szCs w:val="20"/>
                <w:lang w:eastAsia="ja-JP"/>
              </w:rPr>
              <w:t xml:space="preserve">Remplir la fiche d’intervention. </w:t>
            </w:r>
          </w:p>
        </w:tc>
        <w:tc>
          <w:tcPr>
            <w:tcW w:w="2268" w:type="dxa"/>
          </w:tcPr>
          <w:p w:rsidR="003D1F8D" w:rsidRPr="009032BE" w:rsidRDefault="003D1F8D" w:rsidP="009032BE">
            <w:pPr>
              <w:jc w:val="center"/>
              <w:rPr>
                <w:rFonts w:cs="Arial"/>
                <w:sz w:val="20"/>
                <w:szCs w:val="20"/>
              </w:rPr>
            </w:pPr>
            <w:r w:rsidRPr="009032BE">
              <w:rPr>
                <w:rFonts w:cs="Arial"/>
                <w:sz w:val="20"/>
                <w:szCs w:val="20"/>
              </w:rPr>
              <w:t>P</w:t>
            </w:r>
          </w:p>
        </w:tc>
      </w:tr>
    </w:tbl>
    <w:p w:rsidR="003D1F8D" w:rsidRDefault="003D1F8D" w:rsidP="009032BE">
      <w:pPr>
        <w:rPr>
          <w:rFonts w:cs="Arial"/>
        </w:rPr>
      </w:pPr>
    </w:p>
    <w:p w:rsidR="003D1F8D" w:rsidRDefault="003D1F8D">
      <w:pPr>
        <w:rPr>
          <w:rFonts w:cs="Arial"/>
          <w:b/>
          <w:bCs/>
          <w:caps/>
          <w:sz w:val="20"/>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Default="003D1F8D">
      <w:pPr>
        <w:rPr>
          <w:rFonts w:cs="Arial"/>
          <w:b/>
          <w:bCs/>
          <w:caps/>
        </w:rPr>
      </w:pPr>
    </w:p>
    <w:p w:rsidR="003D1F8D" w:rsidRPr="00E5631E" w:rsidRDefault="003D1F8D">
      <w:pPr>
        <w:rPr>
          <w:rFonts w:cs="Arial"/>
          <w:b/>
          <w:bCs/>
          <w:caps/>
        </w:rPr>
      </w:pPr>
      <w:r>
        <w:rPr>
          <w:rFonts w:cs="Arial"/>
          <w:b/>
          <w:bCs/>
          <w:caps/>
        </w:rPr>
        <w:t>4</w:t>
      </w:r>
      <w:r w:rsidRPr="00E5631E">
        <w:rPr>
          <w:rFonts w:cs="Arial"/>
          <w:b/>
          <w:bCs/>
          <w:caps/>
        </w:rPr>
        <w:t>) Champ de l’Étude et diplÔmes concernÉs</w:t>
      </w:r>
    </w:p>
    <w:p w:rsidR="003D1F8D" w:rsidRDefault="003D1F8D" w:rsidP="00575177">
      <w:pPr>
        <w:tabs>
          <w:tab w:val="left" w:pos="1134"/>
          <w:tab w:val="left" w:pos="1701"/>
          <w:tab w:val="right" w:pos="9072"/>
        </w:tabs>
        <w:spacing w:after="60"/>
        <w:rPr>
          <w:rFonts w:cs="Arial"/>
          <w:bCs/>
          <w:i/>
          <w:color w:val="3366F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6"/>
        <w:gridCol w:w="7860"/>
      </w:tblGrid>
      <w:tr w:rsidR="003D1F8D" w:rsidTr="004B039C">
        <w:trPr>
          <w:jc w:val="center"/>
        </w:trPr>
        <w:tc>
          <w:tcPr>
            <w:tcW w:w="9206" w:type="dxa"/>
            <w:gridSpan w:val="2"/>
          </w:tcPr>
          <w:p w:rsidR="003D1F8D" w:rsidRPr="004B039C" w:rsidRDefault="003D1F8D" w:rsidP="004B039C">
            <w:pPr>
              <w:tabs>
                <w:tab w:val="left" w:pos="1134"/>
                <w:tab w:val="left" w:pos="1701"/>
                <w:tab w:val="right" w:pos="9072"/>
              </w:tabs>
              <w:spacing w:after="60"/>
              <w:jc w:val="center"/>
              <w:rPr>
                <w:rFonts w:cs="Arial"/>
                <w:b/>
                <w:bCs/>
                <w:caps/>
                <w:sz w:val="18"/>
                <w:szCs w:val="18"/>
                <w:lang w:eastAsia="ja-JP"/>
              </w:rPr>
            </w:pPr>
            <w:r w:rsidRPr="004B039C">
              <w:rPr>
                <w:rFonts w:cs="Arial"/>
                <w:b/>
                <w:bCs/>
                <w:caps/>
                <w:sz w:val="18"/>
                <w:szCs w:val="18"/>
                <w:lang w:eastAsia="ja-JP"/>
              </w:rPr>
              <w:t>DIPLÔMES</w:t>
            </w:r>
          </w:p>
        </w:tc>
      </w:tr>
      <w:tr w:rsidR="003D1F8D" w:rsidTr="004B039C">
        <w:trPr>
          <w:jc w:val="center"/>
        </w:trPr>
        <w:tc>
          <w:tcPr>
            <w:tcW w:w="1346" w:type="dxa"/>
          </w:tcPr>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Catégorie I</w:t>
            </w:r>
          </w:p>
        </w:tc>
        <w:tc>
          <w:tcPr>
            <w:tcW w:w="7860" w:type="dxa"/>
          </w:tcPr>
          <w:p w:rsidR="003D1F8D" w:rsidRPr="004B039C" w:rsidRDefault="003D1F8D" w:rsidP="004B039C">
            <w:pPr>
              <w:tabs>
                <w:tab w:val="left" w:pos="1134"/>
                <w:tab w:val="left" w:pos="1701"/>
                <w:tab w:val="right" w:pos="9072"/>
              </w:tabs>
              <w:spacing w:after="60"/>
              <w:rPr>
                <w:rFonts w:cs="Arial"/>
                <w:b/>
                <w:bCs/>
                <w:sz w:val="18"/>
                <w:szCs w:val="18"/>
                <w:lang w:eastAsia="ja-JP"/>
              </w:rPr>
            </w:pPr>
            <w:r w:rsidRPr="004B039C">
              <w:rPr>
                <w:rFonts w:cs="Arial"/>
                <w:b/>
                <w:bCs/>
                <w:sz w:val="18"/>
                <w:szCs w:val="18"/>
                <w:lang w:eastAsia="ja-JP"/>
              </w:rPr>
              <w:t>Certificat d’aptitudes professionnelles</w:t>
            </w:r>
          </w:p>
          <w:p w:rsidR="003D1F8D" w:rsidRPr="004B039C" w:rsidRDefault="003D1F8D" w:rsidP="004B039C">
            <w:pPr>
              <w:tabs>
                <w:tab w:val="left" w:pos="1134"/>
                <w:tab w:val="left" w:pos="1701"/>
                <w:tab w:val="right" w:pos="9072"/>
              </w:tabs>
              <w:spacing w:after="60"/>
              <w:rPr>
                <w:rFonts w:cs="Arial"/>
                <w:b/>
                <w:bCs/>
                <w:sz w:val="20"/>
                <w:szCs w:val="20"/>
                <w:lang w:eastAsia="ja-JP"/>
              </w:rPr>
            </w:pPr>
            <w:r w:rsidRPr="004B039C">
              <w:rPr>
                <w:rFonts w:cs="Arial"/>
                <w:bCs/>
                <w:sz w:val="18"/>
                <w:szCs w:val="18"/>
                <w:lang w:eastAsia="ja-JP"/>
              </w:rPr>
              <w:t>CAP : Froid et climatisation</w:t>
            </w:r>
          </w:p>
        </w:tc>
      </w:tr>
      <w:tr w:rsidR="003D1F8D" w:rsidTr="004B039C">
        <w:trPr>
          <w:jc w:val="center"/>
        </w:trPr>
        <w:tc>
          <w:tcPr>
            <w:tcW w:w="1346" w:type="dxa"/>
          </w:tcPr>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Catégorie I</w:t>
            </w:r>
          </w:p>
        </w:tc>
        <w:tc>
          <w:tcPr>
            <w:tcW w:w="7860" w:type="dxa"/>
          </w:tcPr>
          <w:p w:rsidR="003D1F8D" w:rsidRPr="004B039C" w:rsidRDefault="003D1F8D" w:rsidP="004B039C">
            <w:pPr>
              <w:tabs>
                <w:tab w:val="left" w:pos="1134"/>
                <w:tab w:val="left" w:pos="1701"/>
                <w:tab w:val="right" w:pos="9072"/>
              </w:tabs>
              <w:spacing w:after="60"/>
              <w:rPr>
                <w:rFonts w:cs="Arial"/>
                <w:b/>
                <w:bCs/>
                <w:sz w:val="18"/>
                <w:szCs w:val="18"/>
                <w:lang w:eastAsia="ja-JP"/>
              </w:rPr>
            </w:pPr>
            <w:r w:rsidRPr="004B039C">
              <w:rPr>
                <w:rFonts w:cs="Arial"/>
                <w:b/>
                <w:bCs/>
                <w:sz w:val="18"/>
                <w:szCs w:val="18"/>
                <w:lang w:eastAsia="ja-JP"/>
              </w:rPr>
              <w:t>Diplôme intermédiaire</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BEP : Froid et conditionnement d’air</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BEP : Installateur des systèmes énergétiques et climatiques</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BEP : Maintenance des systèmes énergétiques et climatiques</w:t>
            </w:r>
          </w:p>
        </w:tc>
      </w:tr>
      <w:tr w:rsidR="003D1F8D" w:rsidTr="004B039C">
        <w:trPr>
          <w:jc w:val="center"/>
        </w:trPr>
        <w:tc>
          <w:tcPr>
            <w:tcW w:w="1346" w:type="dxa"/>
          </w:tcPr>
          <w:p w:rsidR="003D1F8D" w:rsidRPr="004B039C" w:rsidRDefault="003D1F8D" w:rsidP="004B039C">
            <w:pPr>
              <w:tabs>
                <w:tab w:val="left" w:pos="1134"/>
                <w:tab w:val="left" w:pos="1701"/>
                <w:tab w:val="right" w:pos="9072"/>
              </w:tabs>
              <w:spacing w:after="60"/>
              <w:rPr>
                <w:rFonts w:cs="Arial"/>
                <w:bCs/>
                <w:caps/>
                <w:sz w:val="18"/>
                <w:szCs w:val="18"/>
                <w:lang w:eastAsia="ja-JP"/>
              </w:rPr>
            </w:pPr>
            <w:r w:rsidRPr="004B039C">
              <w:rPr>
                <w:rFonts w:cs="Arial"/>
                <w:bCs/>
                <w:sz w:val="18"/>
                <w:szCs w:val="18"/>
                <w:lang w:eastAsia="ja-JP"/>
              </w:rPr>
              <w:t>Catégorie I</w:t>
            </w:r>
          </w:p>
        </w:tc>
        <w:tc>
          <w:tcPr>
            <w:tcW w:w="7860" w:type="dxa"/>
          </w:tcPr>
          <w:p w:rsidR="003D1F8D" w:rsidRPr="004B039C" w:rsidRDefault="003D1F8D" w:rsidP="004B039C">
            <w:pPr>
              <w:tabs>
                <w:tab w:val="left" w:pos="1134"/>
                <w:tab w:val="left" w:pos="1701"/>
                <w:tab w:val="right" w:pos="9072"/>
              </w:tabs>
              <w:spacing w:after="60"/>
              <w:rPr>
                <w:rFonts w:cs="Arial"/>
                <w:b/>
                <w:bCs/>
                <w:sz w:val="20"/>
                <w:szCs w:val="20"/>
                <w:lang w:eastAsia="ja-JP"/>
              </w:rPr>
            </w:pPr>
            <w:r w:rsidRPr="004B039C">
              <w:rPr>
                <w:rFonts w:cs="Arial"/>
                <w:b/>
                <w:bCs/>
                <w:sz w:val="20"/>
                <w:szCs w:val="20"/>
                <w:lang w:eastAsia="ja-JP"/>
              </w:rPr>
              <w:t>Brevet professionnel</w:t>
            </w:r>
          </w:p>
          <w:p w:rsidR="003D1F8D" w:rsidRPr="004B039C" w:rsidRDefault="003D1F8D" w:rsidP="004B039C">
            <w:pPr>
              <w:tabs>
                <w:tab w:val="left" w:pos="1134"/>
                <w:tab w:val="left" w:pos="1701"/>
                <w:tab w:val="right" w:pos="9072"/>
              </w:tabs>
              <w:spacing w:after="60"/>
              <w:rPr>
                <w:rFonts w:cs="Arial"/>
                <w:bCs/>
                <w:sz w:val="20"/>
                <w:szCs w:val="20"/>
                <w:lang w:eastAsia="ja-JP"/>
              </w:rPr>
            </w:pPr>
            <w:r w:rsidRPr="004B039C">
              <w:rPr>
                <w:rFonts w:cs="Arial"/>
                <w:bCs/>
                <w:sz w:val="20"/>
                <w:szCs w:val="20"/>
                <w:lang w:eastAsia="ja-JP"/>
              </w:rPr>
              <w:t>BP Monteur Dépanneur en  froid et climatisation</w:t>
            </w:r>
          </w:p>
          <w:p w:rsidR="003D1F8D" w:rsidRPr="004B039C" w:rsidRDefault="003D1F8D" w:rsidP="004B039C">
            <w:pPr>
              <w:tabs>
                <w:tab w:val="left" w:pos="1134"/>
                <w:tab w:val="left" w:pos="1701"/>
                <w:tab w:val="right" w:pos="9072"/>
              </w:tabs>
              <w:spacing w:after="60"/>
              <w:rPr>
                <w:rFonts w:cs="Arial"/>
                <w:bCs/>
                <w:caps/>
                <w:sz w:val="20"/>
                <w:szCs w:val="20"/>
                <w:lang w:eastAsia="ja-JP"/>
              </w:rPr>
            </w:pPr>
            <w:r w:rsidRPr="004B039C">
              <w:rPr>
                <w:rFonts w:cs="Arial"/>
                <w:bCs/>
                <w:sz w:val="20"/>
                <w:szCs w:val="20"/>
                <w:lang w:eastAsia="ja-JP"/>
              </w:rPr>
              <w:t>BP Monteur en installations de génie climatique</w:t>
            </w:r>
          </w:p>
        </w:tc>
      </w:tr>
      <w:tr w:rsidR="003D1F8D" w:rsidTr="004B039C">
        <w:trPr>
          <w:jc w:val="center"/>
        </w:trPr>
        <w:tc>
          <w:tcPr>
            <w:tcW w:w="1346" w:type="dxa"/>
          </w:tcPr>
          <w:p w:rsidR="003D1F8D" w:rsidRPr="004B039C" w:rsidRDefault="003D1F8D" w:rsidP="004B039C">
            <w:pPr>
              <w:tabs>
                <w:tab w:val="left" w:pos="1134"/>
                <w:tab w:val="left" w:pos="1701"/>
                <w:tab w:val="right" w:pos="9072"/>
              </w:tabs>
              <w:spacing w:after="60"/>
              <w:rPr>
                <w:rFonts w:cs="Arial"/>
                <w:bCs/>
                <w:caps/>
                <w:color w:val="3366FF"/>
                <w:sz w:val="18"/>
                <w:szCs w:val="18"/>
                <w:lang w:eastAsia="ja-JP"/>
              </w:rPr>
            </w:pPr>
            <w:r w:rsidRPr="004B039C">
              <w:rPr>
                <w:rFonts w:cs="Arial"/>
                <w:bCs/>
                <w:sz w:val="18"/>
                <w:szCs w:val="18"/>
                <w:lang w:eastAsia="ja-JP"/>
              </w:rPr>
              <w:t>Catégorie I</w:t>
            </w:r>
          </w:p>
        </w:tc>
        <w:tc>
          <w:tcPr>
            <w:tcW w:w="7860" w:type="dxa"/>
          </w:tcPr>
          <w:p w:rsidR="003D1F8D" w:rsidRPr="004B039C" w:rsidRDefault="003D1F8D" w:rsidP="004B039C">
            <w:pPr>
              <w:tabs>
                <w:tab w:val="left" w:pos="1134"/>
                <w:tab w:val="left" w:pos="1701"/>
                <w:tab w:val="right" w:pos="9072"/>
              </w:tabs>
              <w:spacing w:after="60"/>
              <w:rPr>
                <w:rFonts w:cs="Arial"/>
                <w:b/>
                <w:bCs/>
                <w:sz w:val="20"/>
                <w:szCs w:val="20"/>
                <w:lang w:eastAsia="ja-JP"/>
              </w:rPr>
            </w:pPr>
            <w:r w:rsidRPr="004B039C">
              <w:rPr>
                <w:rFonts w:cs="Arial"/>
                <w:b/>
                <w:bCs/>
                <w:sz w:val="20"/>
                <w:szCs w:val="20"/>
                <w:lang w:eastAsia="ja-JP"/>
              </w:rPr>
              <w:t>Baccalauréat professionnel</w:t>
            </w:r>
          </w:p>
          <w:p w:rsidR="003D1F8D" w:rsidRPr="004B039C" w:rsidRDefault="003D1F8D" w:rsidP="004B039C">
            <w:pPr>
              <w:tabs>
                <w:tab w:val="left" w:pos="1134"/>
                <w:tab w:val="left" w:pos="1701"/>
                <w:tab w:val="right" w:pos="9072"/>
              </w:tabs>
              <w:spacing w:after="60"/>
              <w:rPr>
                <w:rFonts w:cs="Arial"/>
                <w:bCs/>
                <w:sz w:val="20"/>
                <w:szCs w:val="20"/>
                <w:lang w:eastAsia="ja-JP"/>
              </w:rPr>
            </w:pPr>
            <w:r w:rsidRPr="004B039C">
              <w:rPr>
                <w:rFonts w:cs="Arial"/>
                <w:bCs/>
                <w:sz w:val="20"/>
                <w:szCs w:val="20"/>
                <w:lang w:eastAsia="ja-JP"/>
              </w:rPr>
              <w:t>Bac pro : TISEC Technicien installateur des systèmes énergétiques et climatiques</w:t>
            </w:r>
          </w:p>
          <w:p w:rsidR="003D1F8D" w:rsidRPr="004B039C" w:rsidRDefault="003D1F8D" w:rsidP="004B039C">
            <w:pPr>
              <w:tabs>
                <w:tab w:val="left" w:pos="1134"/>
                <w:tab w:val="left" w:pos="1701"/>
                <w:tab w:val="right" w:pos="9072"/>
              </w:tabs>
              <w:spacing w:after="60"/>
              <w:rPr>
                <w:rFonts w:cs="Arial"/>
                <w:bCs/>
                <w:sz w:val="20"/>
                <w:szCs w:val="20"/>
                <w:lang w:eastAsia="ja-JP"/>
              </w:rPr>
            </w:pPr>
            <w:r w:rsidRPr="004B039C">
              <w:rPr>
                <w:rFonts w:cs="Arial"/>
                <w:bCs/>
                <w:sz w:val="20"/>
                <w:szCs w:val="20"/>
                <w:lang w:eastAsia="ja-JP"/>
              </w:rPr>
              <w:t>Bac pro : TMSEC Technicien de maintenance des systèmes énergétiques et climatiques</w:t>
            </w:r>
          </w:p>
          <w:p w:rsidR="003D1F8D" w:rsidRPr="004B039C" w:rsidRDefault="003D1F8D" w:rsidP="004B039C">
            <w:pPr>
              <w:tabs>
                <w:tab w:val="left" w:pos="1134"/>
                <w:tab w:val="left" w:pos="1701"/>
                <w:tab w:val="right" w:pos="9072"/>
              </w:tabs>
              <w:spacing w:after="60"/>
              <w:rPr>
                <w:rFonts w:cs="Arial"/>
                <w:bCs/>
                <w:caps/>
                <w:sz w:val="20"/>
                <w:szCs w:val="20"/>
                <w:lang w:eastAsia="ja-JP"/>
              </w:rPr>
            </w:pPr>
            <w:r w:rsidRPr="004B039C">
              <w:rPr>
                <w:rFonts w:cs="Arial"/>
                <w:bCs/>
                <w:sz w:val="20"/>
                <w:szCs w:val="20"/>
                <w:lang w:eastAsia="ja-JP"/>
              </w:rPr>
              <w:t>Bac pro : TFCA Technicien en froid et conditionnement d’air</w:t>
            </w:r>
          </w:p>
        </w:tc>
      </w:tr>
      <w:tr w:rsidR="003D1F8D" w:rsidTr="004B039C">
        <w:trPr>
          <w:jc w:val="center"/>
        </w:trPr>
        <w:tc>
          <w:tcPr>
            <w:tcW w:w="1346" w:type="dxa"/>
          </w:tcPr>
          <w:p w:rsidR="003D1F8D" w:rsidRPr="004B039C" w:rsidRDefault="003D1F8D" w:rsidP="004B039C">
            <w:pPr>
              <w:tabs>
                <w:tab w:val="left" w:pos="1134"/>
                <w:tab w:val="left" w:pos="1701"/>
                <w:tab w:val="right" w:pos="9072"/>
              </w:tabs>
              <w:spacing w:after="60"/>
              <w:rPr>
                <w:rFonts w:cs="Arial"/>
                <w:bCs/>
                <w:caps/>
                <w:color w:val="3366FF"/>
                <w:sz w:val="18"/>
                <w:szCs w:val="18"/>
                <w:lang w:eastAsia="ja-JP"/>
              </w:rPr>
            </w:pPr>
            <w:r w:rsidRPr="004B039C">
              <w:rPr>
                <w:rFonts w:cs="Arial"/>
                <w:bCs/>
                <w:sz w:val="18"/>
                <w:szCs w:val="18"/>
                <w:lang w:eastAsia="ja-JP"/>
              </w:rPr>
              <w:t>Catégorie I</w:t>
            </w:r>
          </w:p>
        </w:tc>
        <w:tc>
          <w:tcPr>
            <w:tcW w:w="7860" w:type="dxa"/>
          </w:tcPr>
          <w:p w:rsidR="003D1F8D" w:rsidRPr="004B039C" w:rsidRDefault="003D1F8D" w:rsidP="004B039C">
            <w:pPr>
              <w:tabs>
                <w:tab w:val="left" w:pos="1134"/>
                <w:tab w:val="left" w:pos="1701"/>
                <w:tab w:val="right" w:pos="9072"/>
              </w:tabs>
              <w:spacing w:after="60"/>
              <w:rPr>
                <w:rFonts w:cs="Arial"/>
                <w:b/>
                <w:bCs/>
                <w:sz w:val="18"/>
                <w:szCs w:val="18"/>
                <w:lang w:eastAsia="ja-JP"/>
              </w:rPr>
            </w:pPr>
            <w:r w:rsidRPr="004B039C">
              <w:rPr>
                <w:rFonts w:cs="Arial"/>
                <w:b/>
                <w:bCs/>
                <w:sz w:val="18"/>
                <w:szCs w:val="18"/>
                <w:lang w:eastAsia="ja-JP"/>
              </w:rPr>
              <w:t>Brevet de technicien supérieur</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BTS : FEE Fluides énergies environnements</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Option : génie climatique</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Option : génie frigorifique</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 xml:space="preserve">Option : maintenance et gestion des systèmes fluidiques et énergétiques </w:t>
            </w:r>
          </w:p>
          <w:p w:rsidR="003D1F8D" w:rsidRPr="004B039C" w:rsidRDefault="003D1F8D" w:rsidP="004B039C">
            <w:pPr>
              <w:tabs>
                <w:tab w:val="left" w:pos="1134"/>
                <w:tab w:val="left" w:pos="1701"/>
                <w:tab w:val="right" w:pos="9072"/>
              </w:tabs>
              <w:spacing w:after="60"/>
              <w:rPr>
                <w:rFonts w:cs="Arial"/>
                <w:bCs/>
                <w:caps/>
                <w:sz w:val="18"/>
                <w:szCs w:val="18"/>
                <w:lang w:eastAsia="ja-JP"/>
              </w:rPr>
            </w:pPr>
          </w:p>
        </w:tc>
      </w:tr>
      <w:tr w:rsidR="003D1F8D" w:rsidTr="004B039C">
        <w:trPr>
          <w:jc w:val="center"/>
        </w:trPr>
        <w:tc>
          <w:tcPr>
            <w:tcW w:w="9206" w:type="dxa"/>
            <w:gridSpan w:val="2"/>
            <w:vAlign w:val="center"/>
          </w:tcPr>
          <w:p w:rsidR="003D1F8D" w:rsidRPr="004B039C" w:rsidRDefault="003D1F8D" w:rsidP="004B039C">
            <w:pPr>
              <w:tabs>
                <w:tab w:val="left" w:pos="1134"/>
                <w:tab w:val="left" w:pos="1701"/>
                <w:tab w:val="right" w:pos="9072"/>
              </w:tabs>
              <w:spacing w:after="60"/>
              <w:rPr>
                <w:rFonts w:cs="Arial"/>
                <w:bCs/>
                <w:caps/>
                <w:color w:val="3366FF"/>
                <w:sz w:val="18"/>
                <w:szCs w:val="18"/>
                <w:lang w:eastAsia="ja-JP"/>
              </w:rPr>
            </w:pPr>
          </w:p>
        </w:tc>
      </w:tr>
      <w:tr w:rsidR="003D1F8D" w:rsidTr="004B039C">
        <w:trPr>
          <w:jc w:val="center"/>
        </w:trPr>
        <w:tc>
          <w:tcPr>
            <w:tcW w:w="1346" w:type="dxa"/>
          </w:tcPr>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Catégorie V</w:t>
            </w:r>
          </w:p>
        </w:tc>
        <w:tc>
          <w:tcPr>
            <w:tcW w:w="7860" w:type="dxa"/>
          </w:tcPr>
          <w:p w:rsidR="003D1F8D" w:rsidRPr="004B039C" w:rsidRDefault="003D1F8D" w:rsidP="004B039C">
            <w:pPr>
              <w:tabs>
                <w:tab w:val="left" w:pos="1134"/>
                <w:tab w:val="left" w:pos="1701"/>
                <w:tab w:val="right" w:pos="9072"/>
              </w:tabs>
              <w:spacing w:after="60"/>
              <w:rPr>
                <w:rFonts w:cs="Arial"/>
                <w:b/>
                <w:bCs/>
                <w:sz w:val="18"/>
                <w:szCs w:val="18"/>
                <w:lang w:eastAsia="ja-JP"/>
              </w:rPr>
            </w:pPr>
            <w:r w:rsidRPr="004B039C">
              <w:rPr>
                <w:rFonts w:cs="Arial"/>
                <w:b/>
                <w:bCs/>
                <w:sz w:val="18"/>
                <w:szCs w:val="18"/>
                <w:lang w:eastAsia="ja-JP"/>
              </w:rPr>
              <w:t>Certificat d’aptitudes professionnelles</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CAP : Mécanicien en maintenance de véhicules</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CAP : Maintenance des véhicules automobiles : Option VP, option VI</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CAP : Maintenance des matériels : Option tracteurs et matériels agricoles, option  matériels de travaux publics et de manutention</w:t>
            </w:r>
          </w:p>
          <w:p w:rsidR="003D1F8D" w:rsidRPr="004B039C" w:rsidRDefault="003D1F8D" w:rsidP="004B039C">
            <w:pPr>
              <w:tabs>
                <w:tab w:val="left" w:pos="1134"/>
                <w:tab w:val="left" w:pos="1701"/>
                <w:tab w:val="right" w:pos="9072"/>
              </w:tabs>
              <w:spacing w:after="60"/>
              <w:rPr>
                <w:rFonts w:cs="Arial"/>
                <w:b/>
                <w:bCs/>
                <w:sz w:val="20"/>
                <w:szCs w:val="20"/>
                <w:lang w:eastAsia="ja-JP"/>
              </w:rPr>
            </w:pPr>
            <w:r w:rsidRPr="004B039C">
              <w:rPr>
                <w:rFonts w:cs="Arial"/>
                <w:bCs/>
                <w:sz w:val="18"/>
                <w:szCs w:val="18"/>
                <w:lang w:eastAsia="ja-JP"/>
              </w:rPr>
              <w:t>CAP : Equipements électriques et électroniques d</w:t>
            </w:r>
            <w:r>
              <w:rPr>
                <w:rFonts w:cs="Arial"/>
                <w:bCs/>
                <w:sz w:val="18"/>
                <w:szCs w:val="18"/>
                <w:lang w:eastAsia="ja-JP"/>
              </w:rPr>
              <w:t>e l’automobile</w:t>
            </w:r>
            <w:r w:rsidRPr="004B039C">
              <w:rPr>
                <w:rFonts w:cs="Arial"/>
                <w:bCs/>
                <w:sz w:val="18"/>
                <w:szCs w:val="18"/>
                <w:lang w:eastAsia="ja-JP"/>
              </w:rPr>
              <w:t> : Option VP et option VI</w:t>
            </w:r>
          </w:p>
        </w:tc>
      </w:tr>
      <w:tr w:rsidR="003D1F8D" w:rsidTr="004B039C">
        <w:trPr>
          <w:jc w:val="center"/>
        </w:trPr>
        <w:tc>
          <w:tcPr>
            <w:tcW w:w="1346" w:type="dxa"/>
          </w:tcPr>
          <w:p w:rsidR="003D1F8D" w:rsidRPr="004B039C" w:rsidRDefault="003D1F8D" w:rsidP="004B039C">
            <w:pPr>
              <w:tabs>
                <w:tab w:val="left" w:pos="1134"/>
                <w:tab w:val="left" w:pos="1701"/>
                <w:tab w:val="right" w:pos="9072"/>
              </w:tabs>
              <w:spacing w:after="60"/>
              <w:rPr>
                <w:rFonts w:cs="Arial"/>
                <w:bCs/>
                <w:caps/>
                <w:color w:val="3366FF"/>
                <w:sz w:val="18"/>
                <w:szCs w:val="18"/>
                <w:lang w:eastAsia="ja-JP"/>
              </w:rPr>
            </w:pPr>
            <w:r w:rsidRPr="004B039C">
              <w:rPr>
                <w:rFonts w:cs="Arial"/>
                <w:bCs/>
                <w:sz w:val="18"/>
                <w:szCs w:val="18"/>
                <w:lang w:eastAsia="ja-JP"/>
              </w:rPr>
              <w:t>Catégorie V</w:t>
            </w:r>
          </w:p>
        </w:tc>
        <w:tc>
          <w:tcPr>
            <w:tcW w:w="7860" w:type="dxa"/>
          </w:tcPr>
          <w:p w:rsidR="003D1F8D" w:rsidRPr="004B039C" w:rsidRDefault="003D1F8D" w:rsidP="004B039C">
            <w:pPr>
              <w:tabs>
                <w:tab w:val="left" w:pos="1134"/>
                <w:tab w:val="left" w:pos="1701"/>
                <w:tab w:val="right" w:pos="9072"/>
              </w:tabs>
              <w:spacing w:after="60"/>
              <w:rPr>
                <w:rFonts w:cs="Arial"/>
                <w:b/>
                <w:bCs/>
                <w:sz w:val="20"/>
                <w:szCs w:val="20"/>
                <w:lang w:eastAsia="ja-JP"/>
              </w:rPr>
            </w:pPr>
            <w:r w:rsidRPr="004B039C">
              <w:rPr>
                <w:rFonts w:cs="Arial"/>
                <w:b/>
                <w:bCs/>
                <w:sz w:val="20"/>
                <w:szCs w:val="20"/>
                <w:lang w:eastAsia="ja-JP"/>
              </w:rPr>
              <w:t>Baccalauréat professionnel</w:t>
            </w:r>
          </w:p>
          <w:p w:rsidR="003D1F8D" w:rsidRPr="004B039C" w:rsidRDefault="003D1F8D" w:rsidP="004B039C">
            <w:pPr>
              <w:tabs>
                <w:tab w:val="left" w:pos="1134"/>
                <w:tab w:val="left" w:pos="1701"/>
                <w:tab w:val="right" w:pos="9072"/>
              </w:tabs>
              <w:spacing w:after="60"/>
              <w:rPr>
                <w:rFonts w:cs="Arial"/>
                <w:bCs/>
                <w:sz w:val="20"/>
                <w:szCs w:val="20"/>
                <w:lang w:eastAsia="ja-JP"/>
              </w:rPr>
            </w:pPr>
            <w:r w:rsidRPr="004B039C">
              <w:rPr>
                <w:rFonts w:cs="Arial"/>
                <w:bCs/>
                <w:sz w:val="20"/>
                <w:szCs w:val="20"/>
                <w:lang w:eastAsia="ja-JP"/>
              </w:rPr>
              <w:t>Bac pro : Maintenance des véhicules automobiles</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Option A : Véhicules particuliers (VP)</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Option B : Véhicules industriels (VI)</w:t>
            </w:r>
          </w:p>
          <w:p w:rsidR="003D1F8D" w:rsidRPr="004B039C" w:rsidRDefault="003D1F8D" w:rsidP="004B039C">
            <w:pPr>
              <w:tabs>
                <w:tab w:val="left" w:pos="1134"/>
                <w:tab w:val="left" w:pos="1701"/>
                <w:tab w:val="right" w:pos="9072"/>
              </w:tabs>
              <w:spacing w:after="60"/>
              <w:rPr>
                <w:rFonts w:cs="Arial"/>
                <w:bCs/>
                <w:sz w:val="20"/>
                <w:szCs w:val="20"/>
                <w:lang w:eastAsia="ja-JP"/>
              </w:rPr>
            </w:pPr>
            <w:r w:rsidRPr="004B039C">
              <w:rPr>
                <w:rFonts w:cs="Arial"/>
                <w:bCs/>
                <w:sz w:val="20"/>
                <w:szCs w:val="20"/>
                <w:lang w:eastAsia="ja-JP"/>
              </w:rPr>
              <w:t xml:space="preserve">Bac pro : Maintenance des matériels </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Option A : Agricoles</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sz w:val="18"/>
                <w:szCs w:val="18"/>
                <w:lang w:eastAsia="ja-JP"/>
              </w:rPr>
              <w:t>Option B : Travaux publiques et de manutention</w:t>
            </w:r>
          </w:p>
          <w:p w:rsidR="003D1F8D" w:rsidRPr="004B039C" w:rsidRDefault="003D1F8D" w:rsidP="004B039C">
            <w:pPr>
              <w:tabs>
                <w:tab w:val="left" w:pos="1134"/>
                <w:tab w:val="left" w:pos="1701"/>
                <w:tab w:val="right" w:pos="9072"/>
              </w:tabs>
              <w:spacing w:after="60"/>
              <w:rPr>
                <w:rFonts w:cs="Arial"/>
                <w:bCs/>
                <w:caps/>
                <w:sz w:val="18"/>
                <w:szCs w:val="18"/>
                <w:lang w:eastAsia="ja-JP"/>
              </w:rPr>
            </w:pPr>
          </w:p>
        </w:tc>
      </w:tr>
      <w:tr w:rsidR="003D1F8D" w:rsidTr="004B039C">
        <w:trPr>
          <w:jc w:val="center"/>
        </w:trPr>
        <w:tc>
          <w:tcPr>
            <w:tcW w:w="1346" w:type="dxa"/>
          </w:tcPr>
          <w:p w:rsidR="003D1F8D" w:rsidRPr="004B039C" w:rsidRDefault="003D1F8D" w:rsidP="004B039C">
            <w:pPr>
              <w:tabs>
                <w:tab w:val="left" w:pos="1134"/>
                <w:tab w:val="left" w:pos="1701"/>
                <w:tab w:val="right" w:pos="9072"/>
              </w:tabs>
              <w:spacing w:after="60"/>
              <w:rPr>
                <w:rFonts w:cs="Arial"/>
                <w:bCs/>
                <w:caps/>
                <w:color w:val="3366FF"/>
                <w:sz w:val="18"/>
                <w:szCs w:val="18"/>
                <w:lang w:eastAsia="ja-JP"/>
              </w:rPr>
            </w:pPr>
            <w:r w:rsidRPr="004B039C">
              <w:rPr>
                <w:rFonts w:cs="Arial"/>
                <w:bCs/>
                <w:sz w:val="18"/>
                <w:szCs w:val="18"/>
                <w:lang w:eastAsia="ja-JP"/>
              </w:rPr>
              <w:t>Catégorie V</w:t>
            </w:r>
          </w:p>
        </w:tc>
        <w:tc>
          <w:tcPr>
            <w:tcW w:w="7860" w:type="dxa"/>
          </w:tcPr>
          <w:p w:rsidR="003D1F8D" w:rsidRPr="004B039C" w:rsidRDefault="003D1F8D" w:rsidP="004B039C">
            <w:pPr>
              <w:tabs>
                <w:tab w:val="left" w:pos="1134"/>
                <w:tab w:val="left" w:pos="1701"/>
                <w:tab w:val="right" w:pos="9072"/>
              </w:tabs>
              <w:spacing w:after="60"/>
              <w:rPr>
                <w:rFonts w:cs="Arial"/>
                <w:b/>
                <w:bCs/>
                <w:sz w:val="18"/>
                <w:szCs w:val="18"/>
                <w:lang w:eastAsia="ja-JP"/>
              </w:rPr>
            </w:pPr>
            <w:r w:rsidRPr="004B039C">
              <w:rPr>
                <w:rFonts w:cs="Arial"/>
                <w:b/>
                <w:bCs/>
                <w:sz w:val="18"/>
                <w:szCs w:val="18"/>
                <w:lang w:eastAsia="ja-JP"/>
              </w:rPr>
              <w:t>Brevet de technicien supérieur</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caps/>
                <w:sz w:val="18"/>
                <w:szCs w:val="18"/>
                <w:lang w:eastAsia="ja-JP"/>
              </w:rPr>
              <w:t>BTS</w:t>
            </w:r>
            <w:r w:rsidRPr="004B039C">
              <w:rPr>
                <w:rFonts w:cs="Arial"/>
                <w:bCs/>
                <w:caps/>
                <w:color w:val="3366FF"/>
                <w:sz w:val="18"/>
                <w:szCs w:val="18"/>
                <w:lang w:eastAsia="ja-JP"/>
              </w:rPr>
              <w:t xml:space="preserve"> : </w:t>
            </w:r>
            <w:r w:rsidRPr="004B039C">
              <w:rPr>
                <w:rFonts w:cs="Arial"/>
                <w:bCs/>
                <w:sz w:val="18"/>
                <w:szCs w:val="18"/>
                <w:lang w:eastAsia="ja-JP"/>
              </w:rPr>
              <w:t>Après-vente automobile option véhicules particuliers </w:t>
            </w:r>
          </w:p>
          <w:p w:rsidR="003D1F8D" w:rsidRPr="004B039C" w:rsidRDefault="003D1F8D" w:rsidP="004B039C">
            <w:pPr>
              <w:tabs>
                <w:tab w:val="left" w:pos="1134"/>
                <w:tab w:val="left" w:pos="1701"/>
                <w:tab w:val="right" w:pos="9072"/>
              </w:tabs>
              <w:spacing w:after="60"/>
              <w:rPr>
                <w:rFonts w:cs="Arial"/>
                <w:bCs/>
                <w:sz w:val="18"/>
                <w:szCs w:val="18"/>
                <w:lang w:eastAsia="ja-JP"/>
              </w:rPr>
            </w:pPr>
            <w:r w:rsidRPr="004B039C">
              <w:rPr>
                <w:rFonts w:cs="Arial"/>
                <w:bCs/>
                <w:caps/>
                <w:sz w:val="18"/>
                <w:szCs w:val="18"/>
                <w:lang w:eastAsia="ja-JP"/>
              </w:rPr>
              <w:t>BTS</w:t>
            </w:r>
            <w:r w:rsidRPr="004B039C">
              <w:rPr>
                <w:rFonts w:cs="Arial"/>
                <w:bCs/>
                <w:caps/>
                <w:color w:val="3366FF"/>
                <w:sz w:val="18"/>
                <w:szCs w:val="18"/>
                <w:lang w:eastAsia="ja-JP"/>
              </w:rPr>
              <w:t xml:space="preserve"> : </w:t>
            </w:r>
            <w:r w:rsidRPr="004B039C">
              <w:rPr>
                <w:rFonts w:cs="Arial"/>
                <w:bCs/>
                <w:sz w:val="18"/>
                <w:szCs w:val="18"/>
                <w:lang w:eastAsia="ja-JP"/>
              </w:rPr>
              <w:t>Après-vente automobile option véhicules industriels</w:t>
            </w:r>
          </w:p>
        </w:tc>
      </w:tr>
    </w:tbl>
    <w:p w:rsidR="003D1F8D" w:rsidRPr="00F94812" w:rsidRDefault="003D1F8D" w:rsidP="00575177">
      <w:pPr>
        <w:tabs>
          <w:tab w:val="left" w:pos="1134"/>
          <w:tab w:val="left" w:pos="1701"/>
          <w:tab w:val="right" w:pos="9072"/>
        </w:tabs>
        <w:spacing w:after="60"/>
        <w:rPr>
          <w:rFonts w:cs="Arial"/>
          <w:bCs/>
          <w:i/>
          <w:caps/>
          <w:color w:val="3366FF"/>
          <w:sz w:val="18"/>
          <w:szCs w:val="18"/>
        </w:rPr>
      </w:pPr>
    </w:p>
    <w:p w:rsidR="003D1F8D" w:rsidRDefault="003D1F8D" w:rsidP="00575177">
      <w:pPr>
        <w:tabs>
          <w:tab w:val="left" w:pos="1134"/>
          <w:tab w:val="left" w:pos="1701"/>
          <w:tab w:val="right" w:pos="9072"/>
        </w:tabs>
        <w:spacing w:after="60"/>
        <w:rPr>
          <w:rFonts w:cs="Arial"/>
          <w:b/>
          <w:bCs/>
          <w:caps/>
        </w:rPr>
      </w:pPr>
    </w:p>
    <w:p w:rsidR="003D1F8D" w:rsidRDefault="003D1F8D" w:rsidP="00575177">
      <w:pPr>
        <w:tabs>
          <w:tab w:val="left" w:pos="1134"/>
          <w:tab w:val="left" w:pos="1701"/>
          <w:tab w:val="right" w:pos="9072"/>
        </w:tabs>
        <w:spacing w:after="60"/>
        <w:rPr>
          <w:rFonts w:cs="Arial"/>
          <w:b/>
          <w:bCs/>
          <w:caps/>
        </w:rPr>
      </w:pPr>
    </w:p>
    <w:p w:rsidR="003D1F8D" w:rsidRDefault="003D1F8D" w:rsidP="00575177">
      <w:pPr>
        <w:tabs>
          <w:tab w:val="left" w:pos="1134"/>
          <w:tab w:val="left" w:pos="1701"/>
          <w:tab w:val="right" w:pos="9072"/>
        </w:tabs>
        <w:spacing w:after="60"/>
        <w:rPr>
          <w:rFonts w:cs="Arial"/>
          <w:b/>
          <w:bCs/>
          <w:caps/>
        </w:rPr>
      </w:pPr>
    </w:p>
    <w:p w:rsidR="003D1F8D" w:rsidRDefault="003D1F8D" w:rsidP="00575177">
      <w:pPr>
        <w:tabs>
          <w:tab w:val="left" w:pos="1134"/>
          <w:tab w:val="left" w:pos="1701"/>
          <w:tab w:val="right" w:pos="9072"/>
        </w:tabs>
        <w:spacing w:after="60"/>
        <w:rPr>
          <w:rFonts w:cs="Arial"/>
          <w:b/>
          <w:bCs/>
          <w:caps/>
        </w:rPr>
      </w:pPr>
    </w:p>
    <w:p w:rsidR="003D1F8D" w:rsidRDefault="003D1F8D" w:rsidP="00575177">
      <w:pPr>
        <w:tabs>
          <w:tab w:val="left" w:pos="1134"/>
          <w:tab w:val="left" w:pos="1701"/>
          <w:tab w:val="right" w:pos="9072"/>
        </w:tabs>
        <w:spacing w:after="60"/>
        <w:rPr>
          <w:rFonts w:cs="Arial"/>
          <w:b/>
          <w:bCs/>
          <w:caps/>
        </w:rPr>
      </w:pPr>
    </w:p>
    <w:p w:rsidR="003D1F8D" w:rsidRDefault="003D1F8D" w:rsidP="00575177">
      <w:pPr>
        <w:tabs>
          <w:tab w:val="left" w:pos="1134"/>
          <w:tab w:val="left" w:pos="1701"/>
          <w:tab w:val="right" w:pos="9072"/>
        </w:tabs>
        <w:spacing w:after="60"/>
        <w:rPr>
          <w:rFonts w:cs="Arial"/>
          <w:b/>
          <w:bCs/>
          <w:caps/>
        </w:rPr>
      </w:pPr>
    </w:p>
    <w:p w:rsidR="003D1F8D" w:rsidRDefault="003D1F8D" w:rsidP="00575177">
      <w:pPr>
        <w:tabs>
          <w:tab w:val="left" w:pos="1134"/>
          <w:tab w:val="left" w:pos="1701"/>
          <w:tab w:val="right" w:pos="9072"/>
        </w:tabs>
        <w:spacing w:after="60"/>
        <w:rPr>
          <w:rFonts w:cs="Arial"/>
          <w:b/>
          <w:bCs/>
          <w:caps/>
        </w:rPr>
      </w:pPr>
    </w:p>
    <w:p w:rsidR="003D1F8D" w:rsidRPr="007C6F77" w:rsidRDefault="003D1F8D" w:rsidP="00575177">
      <w:pPr>
        <w:tabs>
          <w:tab w:val="left" w:pos="1134"/>
          <w:tab w:val="left" w:pos="1701"/>
          <w:tab w:val="right" w:pos="9072"/>
        </w:tabs>
        <w:spacing w:after="60"/>
        <w:rPr>
          <w:rFonts w:cs="Arial"/>
          <w:b/>
          <w:bCs/>
          <w:caps/>
        </w:rPr>
      </w:pPr>
      <w:r>
        <w:rPr>
          <w:rFonts w:cs="Arial"/>
          <w:b/>
          <w:bCs/>
          <w:caps/>
        </w:rPr>
        <w:t>5</w:t>
      </w:r>
      <w:r w:rsidRPr="00E5631E">
        <w:rPr>
          <w:rFonts w:cs="Arial"/>
          <w:b/>
          <w:bCs/>
          <w:caps/>
        </w:rPr>
        <w:t>) DÉfinition et organisation de la formation</w:t>
      </w:r>
    </w:p>
    <w:p w:rsidR="003D1F8D" w:rsidRPr="00E91846" w:rsidRDefault="003D1F8D" w:rsidP="00E91846">
      <w:pPr>
        <w:widowControl w:val="0"/>
        <w:autoSpaceDE w:val="0"/>
        <w:autoSpaceDN w:val="0"/>
        <w:adjustRightInd w:val="0"/>
        <w:jc w:val="both"/>
        <w:rPr>
          <w:rFonts w:cs="Arial"/>
          <w:sz w:val="20"/>
          <w:szCs w:val="20"/>
        </w:rPr>
      </w:pPr>
      <w:r>
        <w:rPr>
          <w:rFonts w:cs="Arial"/>
          <w:sz w:val="20"/>
        </w:rPr>
        <w:t xml:space="preserve">La formation à l’attestation d’aptitude s’inscrit dans le code de l’environnement qui vise à </w:t>
      </w:r>
      <w:r>
        <w:rPr>
          <w:rFonts w:cs="Arial"/>
          <w:bCs/>
          <w:sz w:val="20"/>
        </w:rPr>
        <w:t>prévenir les risques liés à l’utilisation des fluides frigorigènes. Par ailleurs, il demeure nécessaire d’y intégrer également les risques liés au travail en hauteur au regard du décret</w:t>
      </w:r>
      <w:r w:rsidRPr="007C6F77">
        <w:rPr>
          <w:rFonts w:cs="Arial"/>
          <w:bCs/>
          <w:sz w:val="20"/>
          <w:szCs w:val="20"/>
        </w:rPr>
        <w:t xml:space="preserve"> n° 2004-924 du 1er septembre 2004 relatif à l'utilisation des équipements de travail mis à disposition pour des travaux temporaires en hauteur</w:t>
      </w:r>
      <w:r>
        <w:rPr>
          <w:rFonts w:cs="Arial"/>
          <w:bCs/>
          <w:sz w:val="20"/>
          <w:szCs w:val="20"/>
        </w:rPr>
        <w:t xml:space="preserve"> </w:t>
      </w:r>
      <w:r>
        <w:rPr>
          <w:rFonts w:cs="Arial"/>
          <w:bCs/>
          <w:sz w:val="20"/>
        </w:rPr>
        <w:t xml:space="preserve">ainsi </w:t>
      </w:r>
      <w:r>
        <w:rPr>
          <w:rFonts w:ascii="ArialMT" w:hAnsi="ArialMT" w:cs="ArialMT"/>
          <w:sz w:val="20"/>
          <w:szCs w:val="20"/>
        </w:rPr>
        <w:t xml:space="preserve">que l’ensemble des exigences qui permettent par la norme NFC 18-510 de se prémunir </w:t>
      </w:r>
      <w:r w:rsidRPr="00E91846">
        <w:rPr>
          <w:rFonts w:cs="Arial"/>
          <w:sz w:val="20"/>
          <w:szCs w:val="20"/>
        </w:rPr>
        <w:t xml:space="preserve">du risque électrique lors des opérations de construction des </w:t>
      </w:r>
      <w:r w:rsidRPr="007C6F77">
        <w:rPr>
          <w:rFonts w:cs="Arial"/>
          <w:sz w:val="20"/>
          <w:szCs w:val="20"/>
        </w:rPr>
        <w:t>ouvrages</w:t>
      </w:r>
      <w:r w:rsidRPr="00E91846">
        <w:rPr>
          <w:rFonts w:cs="Arial"/>
          <w:sz w:val="20"/>
          <w:szCs w:val="20"/>
        </w:rPr>
        <w:t>, de réalisation des installations, de leur exploitation</w:t>
      </w:r>
      <w:r>
        <w:rPr>
          <w:rFonts w:cs="Arial"/>
          <w:sz w:val="20"/>
          <w:szCs w:val="20"/>
        </w:rPr>
        <w:t xml:space="preserve"> </w:t>
      </w:r>
      <w:r w:rsidRPr="00E91846">
        <w:rPr>
          <w:rFonts w:cs="Arial"/>
          <w:sz w:val="20"/>
          <w:szCs w:val="20"/>
        </w:rPr>
        <w:t xml:space="preserve">ou démantèlement. Elle s’applique aussi lors de </w:t>
      </w:r>
      <w:r w:rsidRPr="007C6F77">
        <w:rPr>
          <w:rFonts w:cs="Arial"/>
          <w:sz w:val="20"/>
          <w:szCs w:val="20"/>
        </w:rPr>
        <w:t>travaux</w:t>
      </w:r>
      <w:r>
        <w:rPr>
          <w:rFonts w:cs="Arial"/>
          <w:sz w:val="20"/>
          <w:szCs w:val="20"/>
        </w:rPr>
        <w:t xml:space="preserve"> d’ordre non é</w:t>
      </w:r>
      <w:r w:rsidRPr="00E91846">
        <w:rPr>
          <w:rFonts w:cs="Arial"/>
          <w:sz w:val="20"/>
          <w:szCs w:val="20"/>
        </w:rPr>
        <w:t>lectrique</w:t>
      </w:r>
      <w:r>
        <w:rPr>
          <w:rFonts w:cs="Arial"/>
          <w:sz w:val="20"/>
          <w:szCs w:val="20"/>
        </w:rPr>
        <w:t xml:space="preserve"> </w:t>
      </w:r>
      <w:r w:rsidRPr="00E91846">
        <w:rPr>
          <w:rFonts w:cs="Arial"/>
          <w:sz w:val="20"/>
          <w:szCs w:val="20"/>
        </w:rPr>
        <w:t xml:space="preserve">dans </w:t>
      </w:r>
      <w:r w:rsidRPr="007C6F77">
        <w:rPr>
          <w:rFonts w:cs="Arial"/>
          <w:sz w:val="20"/>
          <w:szCs w:val="20"/>
        </w:rPr>
        <w:t>l’environnement d’ouvrages ou d’installations</w:t>
      </w:r>
      <w:r>
        <w:rPr>
          <w:rFonts w:cs="Arial"/>
          <w:sz w:val="20"/>
          <w:szCs w:val="20"/>
        </w:rPr>
        <w:t xml:space="preserve"> </w:t>
      </w:r>
      <w:r w:rsidRPr="00E91846">
        <w:rPr>
          <w:rFonts w:cs="Arial"/>
          <w:sz w:val="20"/>
          <w:szCs w:val="20"/>
        </w:rPr>
        <w:t>électriques tels que les travaux du bâtiment ou les travaux publics.</w:t>
      </w:r>
    </w:p>
    <w:p w:rsidR="003D1F8D" w:rsidRPr="00E91846" w:rsidRDefault="003D1F8D" w:rsidP="00E91846">
      <w:pPr>
        <w:widowControl w:val="0"/>
        <w:autoSpaceDE w:val="0"/>
        <w:autoSpaceDN w:val="0"/>
        <w:adjustRightInd w:val="0"/>
        <w:jc w:val="both"/>
        <w:rPr>
          <w:rFonts w:ascii="ArialMT" w:hAnsi="ArialMT" w:cs="ArialMT"/>
          <w:sz w:val="20"/>
          <w:szCs w:val="20"/>
        </w:rPr>
      </w:pPr>
    </w:p>
    <w:p w:rsidR="003D1F8D" w:rsidRPr="008C6B67" w:rsidRDefault="003D1F8D" w:rsidP="00090B9C">
      <w:pPr>
        <w:tabs>
          <w:tab w:val="left" w:pos="1134"/>
          <w:tab w:val="left" w:pos="1701"/>
          <w:tab w:val="right" w:pos="9072"/>
        </w:tabs>
        <w:spacing w:after="60"/>
        <w:rPr>
          <w:rFonts w:cs="Arial"/>
          <w:b/>
          <w:sz w:val="20"/>
        </w:rPr>
      </w:pPr>
      <w:r>
        <w:rPr>
          <w:rFonts w:cs="Arial"/>
          <w:b/>
          <w:sz w:val="20"/>
        </w:rPr>
        <w:t>5</w:t>
      </w:r>
      <w:r w:rsidRPr="008C6B67">
        <w:rPr>
          <w:rFonts w:cs="Arial"/>
          <w:b/>
          <w:sz w:val="20"/>
        </w:rPr>
        <w:t>-1 Relation entre diplôme et formation à l’attestation d’aptitude</w:t>
      </w:r>
    </w:p>
    <w:p w:rsidR="003D1F8D" w:rsidRDefault="003D1F8D" w:rsidP="00090B9C">
      <w:pPr>
        <w:tabs>
          <w:tab w:val="left" w:pos="1134"/>
          <w:tab w:val="left" w:pos="1701"/>
          <w:tab w:val="right" w:pos="9072"/>
        </w:tabs>
        <w:spacing w:after="60"/>
        <w:rPr>
          <w:rFonts w:cs="Arial"/>
          <w:sz w:val="20"/>
          <w:szCs w:val="20"/>
        </w:rPr>
      </w:pPr>
      <w:r w:rsidRPr="00C77B6F">
        <w:rPr>
          <w:rFonts w:cs="Arial"/>
          <w:sz w:val="20"/>
          <w:szCs w:val="20"/>
        </w:rPr>
        <w:t>L’attestation d’aptitude est délivrée en fonction des activités  relevant des domaines professionnels concernés et non en fonction du niveau des diplômes représentatifs de ces domaines.</w:t>
      </w:r>
    </w:p>
    <w:p w:rsidR="003D1F8D" w:rsidRPr="00C77B6F" w:rsidRDefault="003D1F8D" w:rsidP="00025546">
      <w:pPr>
        <w:tabs>
          <w:tab w:val="left" w:pos="1134"/>
          <w:tab w:val="left" w:pos="1701"/>
          <w:tab w:val="right" w:pos="9072"/>
        </w:tabs>
        <w:rPr>
          <w:rFonts w:cs="Arial"/>
          <w:sz w:val="20"/>
          <w:szCs w:val="20"/>
        </w:rPr>
      </w:pPr>
    </w:p>
    <w:p w:rsidR="003D1F8D" w:rsidRPr="008C6B67" w:rsidRDefault="003D1F8D" w:rsidP="00575177">
      <w:pPr>
        <w:tabs>
          <w:tab w:val="left" w:pos="1134"/>
          <w:tab w:val="left" w:pos="1701"/>
          <w:tab w:val="right" w:pos="9072"/>
        </w:tabs>
        <w:spacing w:after="60"/>
        <w:rPr>
          <w:rFonts w:cs="Arial"/>
          <w:b/>
          <w:sz w:val="20"/>
        </w:rPr>
      </w:pPr>
      <w:r>
        <w:rPr>
          <w:rFonts w:cs="Arial"/>
          <w:b/>
          <w:sz w:val="20"/>
        </w:rPr>
        <w:t>5</w:t>
      </w:r>
      <w:r w:rsidRPr="008C6B67">
        <w:rPr>
          <w:rFonts w:cs="Arial"/>
          <w:b/>
          <w:sz w:val="20"/>
        </w:rPr>
        <w:t>-2 Acquisition des connaissances théoriques</w:t>
      </w:r>
    </w:p>
    <w:p w:rsidR="003D1F8D" w:rsidRPr="00A12890" w:rsidRDefault="003D1F8D" w:rsidP="008C6B67">
      <w:pPr>
        <w:widowControl w:val="0"/>
        <w:autoSpaceDE w:val="0"/>
        <w:autoSpaceDN w:val="0"/>
        <w:adjustRightInd w:val="0"/>
        <w:jc w:val="both"/>
        <w:rPr>
          <w:rFonts w:cs="Arial"/>
          <w:sz w:val="20"/>
          <w:szCs w:val="20"/>
        </w:rPr>
      </w:pPr>
      <w:r w:rsidRPr="00A12890">
        <w:rPr>
          <w:rFonts w:cs="Arial"/>
          <w:sz w:val="20"/>
          <w:szCs w:val="20"/>
        </w:rPr>
        <w:t>L’acquisition de connaissances théoriques est un pré</w:t>
      </w:r>
      <w:r>
        <w:rPr>
          <w:rFonts w:cs="Arial"/>
          <w:sz w:val="20"/>
          <w:szCs w:val="20"/>
        </w:rPr>
        <w:t>alable à la maîtrise des conditions d’utilisation des fluides frigorigènes</w:t>
      </w:r>
      <w:r w:rsidRPr="00A12890">
        <w:rPr>
          <w:rFonts w:cs="Arial"/>
          <w:sz w:val="20"/>
          <w:szCs w:val="20"/>
        </w:rPr>
        <w:t xml:space="preserve"> et au respect des r</w:t>
      </w:r>
      <w:r>
        <w:rPr>
          <w:rFonts w:cs="Arial"/>
          <w:sz w:val="20"/>
          <w:szCs w:val="20"/>
        </w:rPr>
        <w:t>ègles d’utilisation</w:t>
      </w:r>
      <w:r>
        <w:rPr>
          <w:rFonts w:cs="Arial"/>
          <w:color w:val="3366FF"/>
          <w:sz w:val="20"/>
          <w:szCs w:val="20"/>
        </w:rPr>
        <w:t>.</w:t>
      </w:r>
    </w:p>
    <w:p w:rsidR="003D1F8D" w:rsidRPr="00A12890" w:rsidRDefault="003D1F8D" w:rsidP="008C6B67">
      <w:pPr>
        <w:widowControl w:val="0"/>
        <w:autoSpaceDE w:val="0"/>
        <w:autoSpaceDN w:val="0"/>
        <w:adjustRightInd w:val="0"/>
        <w:jc w:val="both"/>
        <w:rPr>
          <w:rFonts w:cs="Arial"/>
          <w:sz w:val="20"/>
          <w:szCs w:val="20"/>
        </w:rPr>
      </w:pPr>
      <w:r w:rsidRPr="00A12890">
        <w:rPr>
          <w:rFonts w:cs="Arial"/>
          <w:sz w:val="20"/>
          <w:szCs w:val="20"/>
        </w:rPr>
        <w:t>Pour ce faire</w:t>
      </w:r>
      <w:r>
        <w:rPr>
          <w:rFonts w:cs="Arial"/>
          <w:sz w:val="20"/>
          <w:szCs w:val="20"/>
        </w:rPr>
        <w:t xml:space="preserve">, les enseignants mettront en </w:t>
      </w:r>
      <w:r w:rsidRPr="008C6B67">
        <w:rPr>
          <w:rFonts w:cs="Arial"/>
          <w:bCs/>
          <w:sz w:val="20"/>
          <w:szCs w:val="20"/>
        </w:rPr>
        <w:t>œuvre</w:t>
      </w:r>
      <w:r w:rsidRPr="00A12890">
        <w:rPr>
          <w:rFonts w:cs="Arial"/>
          <w:sz w:val="20"/>
          <w:szCs w:val="20"/>
        </w:rPr>
        <w:t xml:space="preserve"> les contenus types de formation définis</w:t>
      </w:r>
      <w:r>
        <w:rPr>
          <w:rFonts w:cs="Arial"/>
          <w:sz w:val="20"/>
          <w:szCs w:val="20"/>
        </w:rPr>
        <w:t xml:space="preserve"> à la partie 3</w:t>
      </w:r>
      <w:r w:rsidRPr="00A12890">
        <w:rPr>
          <w:rFonts w:cs="Arial"/>
          <w:sz w:val="20"/>
          <w:szCs w:val="20"/>
        </w:rPr>
        <w:t>. À l’issue de la formation, les apprenants seront soumis à un contrôle</w:t>
      </w:r>
      <w:r>
        <w:rPr>
          <w:rFonts w:cs="Arial"/>
          <w:sz w:val="20"/>
          <w:szCs w:val="20"/>
        </w:rPr>
        <w:t xml:space="preserve"> </w:t>
      </w:r>
      <w:r w:rsidRPr="00A12890">
        <w:rPr>
          <w:rFonts w:cs="Arial"/>
          <w:sz w:val="20"/>
          <w:szCs w:val="20"/>
        </w:rPr>
        <w:t>de connaissances.</w:t>
      </w:r>
    </w:p>
    <w:p w:rsidR="003D1F8D" w:rsidRDefault="003D1F8D" w:rsidP="00F86A77">
      <w:pPr>
        <w:widowControl w:val="0"/>
        <w:autoSpaceDE w:val="0"/>
        <w:autoSpaceDN w:val="0"/>
        <w:adjustRightInd w:val="0"/>
        <w:jc w:val="both"/>
        <w:rPr>
          <w:rFonts w:cs="Arial"/>
          <w:sz w:val="20"/>
          <w:szCs w:val="20"/>
        </w:rPr>
      </w:pPr>
      <w:r w:rsidRPr="00A12890">
        <w:rPr>
          <w:rFonts w:cs="Arial"/>
          <w:sz w:val="20"/>
          <w:szCs w:val="20"/>
        </w:rPr>
        <w:t>Les contrôles ont pour objet de valider la capacité des apprenants à réussir aux tests</w:t>
      </w:r>
      <w:r>
        <w:rPr>
          <w:rFonts w:cs="Arial"/>
          <w:sz w:val="20"/>
          <w:szCs w:val="20"/>
        </w:rPr>
        <w:t xml:space="preserve"> retenus pour la formation aux conditions d’utilisation des fluides frigorigènes.</w:t>
      </w:r>
    </w:p>
    <w:p w:rsidR="003D1F8D" w:rsidRPr="00CC7C50" w:rsidRDefault="003D1F8D" w:rsidP="008C6B67">
      <w:pPr>
        <w:widowControl w:val="0"/>
        <w:autoSpaceDE w:val="0"/>
        <w:autoSpaceDN w:val="0"/>
        <w:adjustRightInd w:val="0"/>
        <w:jc w:val="both"/>
        <w:rPr>
          <w:rFonts w:cs="Arial"/>
          <w:sz w:val="20"/>
          <w:szCs w:val="20"/>
        </w:rPr>
      </w:pPr>
      <w:r w:rsidRPr="00A12890">
        <w:rPr>
          <w:rFonts w:cs="Arial"/>
          <w:b/>
          <w:bCs/>
          <w:sz w:val="20"/>
          <w:szCs w:val="20"/>
        </w:rPr>
        <w:t>Pour chaque niveau de formation, chacune des tâches pratiques constitutives</w:t>
      </w:r>
      <w:r>
        <w:rPr>
          <w:rFonts w:cs="Arial"/>
          <w:b/>
          <w:bCs/>
          <w:sz w:val="20"/>
          <w:szCs w:val="20"/>
        </w:rPr>
        <w:t xml:space="preserve"> </w:t>
      </w:r>
      <w:r w:rsidRPr="00A12890">
        <w:rPr>
          <w:rFonts w:cs="Arial"/>
          <w:b/>
          <w:bCs/>
          <w:sz w:val="20"/>
          <w:szCs w:val="20"/>
        </w:rPr>
        <w:t xml:space="preserve">de la formation pratique, ne pourra être mise </w:t>
      </w:r>
      <w:r>
        <w:rPr>
          <w:rFonts w:cs="Arial"/>
          <w:b/>
          <w:bCs/>
          <w:sz w:val="20"/>
          <w:szCs w:val="20"/>
        </w:rPr>
        <w:t>en œ</w:t>
      </w:r>
      <w:r w:rsidRPr="00A12890">
        <w:rPr>
          <w:rFonts w:cs="Arial"/>
          <w:b/>
          <w:bCs/>
          <w:sz w:val="20"/>
          <w:szCs w:val="20"/>
        </w:rPr>
        <w:t>uvre qu’après acquisition des</w:t>
      </w:r>
      <w:r>
        <w:rPr>
          <w:rFonts w:cs="Arial"/>
          <w:b/>
          <w:bCs/>
          <w:sz w:val="20"/>
          <w:szCs w:val="20"/>
        </w:rPr>
        <w:t xml:space="preserve"> </w:t>
      </w:r>
      <w:r w:rsidRPr="00A12890">
        <w:rPr>
          <w:rFonts w:cs="Arial"/>
          <w:b/>
          <w:bCs/>
          <w:sz w:val="20"/>
          <w:szCs w:val="20"/>
        </w:rPr>
        <w:t>compétences théoriques requises pour cette tâche.</w:t>
      </w:r>
    </w:p>
    <w:p w:rsidR="003D1F8D" w:rsidRDefault="003D1F8D" w:rsidP="008C6B67">
      <w:pPr>
        <w:widowControl w:val="0"/>
        <w:autoSpaceDE w:val="0"/>
        <w:autoSpaceDN w:val="0"/>
        <w:adjustRightInd w:val="0"/>
        <w:jc w:val="both"/>
        <w:rPr>
          <w:rFonts w:cs="Arial"/>
          <w:sz w:val="20"/>
          <w:szCs w:val="20"/>
        </w:rPr>
      </w:pPr>
      <w:r w:rsidRPr="00A12890">
        <w:rPr>
          <w:rFonts w:cs="Arial"/>
          <w:sz w:val="20"/>
          <w:szCs w:val="20"/>
        </w:rPr>
        <w:t>Par ailleurs, la forma</w:t>
      </w:r>
      <w:r>
        <w:rPr>
          <w:rFonts w:cs="Arial"/>
          <w:sz w:val="20"/>
          <w:szCs w:val="20"/>
        </w:rPr>
        <w:t>tion aux</w:t>
      </w:r>
      <w:r>
        <w:rPr>
          <w:rFonts w:cs="Arial"/>
          <w:bCs/>
          <w:sz w:val="20"/>
        </w:rPr>
        <w:t xml:space="preserve"> risques liés à l’utilisation des fluides frigorigènes </w:t>
      </w:r>
      <w:r w:rsidRPr="00A12890">
        <w:rPr>
          <w:rFonts w:cs="Arial"/>
          <w:sz w:val="20"/>
          <w:szCs w:val="20"/>
        </w:rPr>
        <w:t>étant un préalable aux situations</w:t>
      </w:r>
      <w:r>
        <w:rPr>
          <w:rFonts w:cs="Arial"/>
          <w:sz w:val="20"/>
          <w:szCs w:val="20"/>
        </w:rPr>
        <w:t xml:space="preserve"> </w:t>
      </w:r>
      <w:r w:rsidRPr="00A12890">
        <w:rPr>
          <w:rFonts w:cs="Arial"/>
          <w:sz w:val="20"/>
          <w:szCs w:val="20"/>
        </w:rPr>
        <w:t xml:space="preserve">professionnelles qui présentent notamment </w:t>
      </w:r>
      <w:r>
        <w:rPr>
          <w:rFonts w:cs="Arial"/>
          <w:sz w:val="20"/>
          <w:szCs w:val="20"/>
        </w:rPr>
        <w:t>les conditions d’utilisation des fluides frigorigènes</w:t>
      </w:r>
      <w:r w:rsidRPr="00A12890">
        <w:rPr>
          <w:rFonts w:cs="Arial"/>
          <w:sz w:val="20"/>
          <w:szCs w:val="20"/>
        </w:rPr>
        <w:t xml:space="preserve">, </w:t>
      </w:r>
      <w:r w:rsidRPr="00A12890">
        <w:rPr>
          <w:rFonts w:cs="Arial"/>
          <w:b/>
          <w:bCs/>
          <w:sz w:val="20"/>
          <w:szCs w:val="20"/>
        </w:rPr>
        <w:t>celle-ci</w:t>
      </w:r>
      <w:r>
        <w:rPr>
          <w:rFonts w:cs="Arial"/>
          <w:b/>
          <w:bCs/>
          <w:sz w:val="20"/>
          <w:szCs w:val="20"/>
        </w:rPr>
        <w:t xml:space="preserve"> </w:t>
      </w:r>
      <w:r w:rsidRPr="00A12890">
        <w:rPr>
          <w:rFonts w:cs="Arial"/>
          <w:b/>
          <w:bCs/>
          <w:sz w:val="20"/>
          <w:szCs w:val="20"/>
        </w:rPr>
        <w:t>doit donc débuter dès le début de la formation.</w:t>
      </w:r>
    </w:p>
    <w:p w:rsidR="003D1F8D" w:rsidRDefault="003D1F8D" w:rsidP="008C6B67">
      <w:pPr>
        <w:widowControl w:val="0"/>
        <w:autoSpaceDE w:val="0"/>
        <w:autoSpaceDN w:val="0"/>
        <w:adjustRightInd w:val="0"/>
        <w:jc w:val="both"/>
        <w:rPr>
          <w:rFonts w:cs="Arial"/>
          <w:sz w:val="20"/>
          <w:szCs w:val="20"/>
        </w:rPr>
      </w:pPr>
    </w:p>
    <w:p w:rsidR="003D1F8D" w:rsidRDefault="003D1F8D" w:rsidP="00575177">
      <w:pPr>
        <w:tabs>
          <w:tab w:val="left" w:pos="1134"/>
          <w:tab w:val="left" w:pos="1701"/>
          <w:tab w:val="right" w:pos="9072"/>
        </w:tabs>
        <w:spacing w:after="60"/>
        <w:rPr>
          <w:rFonts w:cs="Arial"/>
          <w:b/>
          <w:sz w:val="16"/>
          <w:szCs w:val="16"/>
        </w:rPr>
      </w:pPr>
      <w:r>
        <w:rPr>
          <w:rFonts w:cs="Arial"/>
          <w:b/>
          <w:sz w:val="20"/>
        </w:rPr>
        <w:t>5</w:t>
      </w:r>
      <w:r w:rsidRPr="008C6B67">
        <w:rPr>
          <w:rFonts w:cs="Arial"/>
          <w:b/>
          <w:sz w:val="20"/>
        </w:rPr>
        <w:t>-3 Acquisition des compétences pratiques</w:t>
      </w:r>
    </w:p>
    <w:p w:rsidR="003D1F8D" w:rsidRPr="00A12890" w:rsidRDefault="003D1F8D" w:rsidP="00DD4C47">
      <w:pPr>
        <w:widowControl w:val="0"/>
        <w:autoSpaceDE w:val="0"/>
        <w:autoSpaceDN w:val="0"/>
        <w:adjustRightInd w:val="0"/>
        <w:jc w:val="both"/>
        <w:rPr>
          <w:rFonts w:cs="Arial"/>
          <w:sz w:val="20"/>
          <w:szCs w:val="20"/>
        </w:rPr>
      </w:pPr>
      <w:r w:rsidRPr="00A12890">
        <w:rPr>
          <w:rFonts w:cs="Arial"/>
          <w:sz w:val="20"/>
          <w:szCs w:val="20"/>
        </w:rPr>
        <w:t>Elle permet de vérifier la capacité des apprenants à mettre en application les tâches professionn</w:t>
      </w:r>
      <w:r>
        <w:rPr>
          <w:rFonts w:cs="Arial"/>
          <w:sz w:val="20"/>
          <w:szCs w:val="20"/>
        </w:rPr>
        <w:t>elles, définies dans la partie 7</w:t>
      </w:r>
      <w:r w:rsidRPr="00A12890">
        <w:rPr>
          <w:rFonts w:cs="Arial"/>
          <w:sz w:val="20"/>
          <w:szCs w:val="20"/>
        </w:rPr>
        <w:t xml:space="preserve">, </w:t>
      </w:r>
      <w:r w:rsidRPr="00A12890">
        <w:rPr>
          <w:rFonts w:cs="Arial"/>
          <w:b/>
          <w:bCs/>
          <w:sz w:val="20"/>
          <w:szCs w:val="20"/>
        </w:rPr>
        <w:t>dans des espaces et sur des équipements</w:t>
      </w:r>
      <w:r>
        <w:rPr>
          <w:rFonts w:cs="Arial"/>
          <w:b/>
          <w:bCs/>
          <w:sz w:val="20"/>
          <w:szCs w:val="20"/>
        </w:rPr>
        <w:t xml:space="preserve"> représentatifs des systèmes et </w:t>
      </w:r>
      <w:r w:rsidRPr="00A12890">
        <w:rPr>
          <w:rFonts w:cs="Arial"/>
          <w:b/>
          <w:bCs/>
          <w:sz w:val="20"/>
          <w:szCs w:val="20"/>
        </w:rPr>
        <w:t>installations ré</w:t>
      </w:r>
      <w:r>
        <w:rPr>
          <w:rFonts w:cs="Arial"/>
          <w:b/>
          <w:bCs/>
          <w:sz w:val="20"/>
          <w:szCs w:val="20"/>
        </w:rPr>
        <w:t>el</w:t>
      </w:r>
      <w:r w:rsidRPr="00A12890">
        <w:rPr>
          <w:rFonts w:cs="Arial"/>
          <w:b/>
          <w:bCs/>
          <w:sz w:val="20"/>
          <w:szCs w:val="20"/>
        </w:rPr>
        <w:t xml:space="preserve">s de la filière </w:t>
      </w:r>
      <w:r>
        <w:rPr>
          <w:rFonts w:cs="Arial"/>
          <w:b/>
          <w:bCs/>
          <w:sz w:val="20"/>
          <w:szCs w:val="20"/>
        </w:rPr>
        <w:t xml:space="preserve">ainsi que des domaines </w:t>
      </w:r>
      <w:r w:rsidRPr="00A12890">
        <w:rPr>
          <w:rFonts w:cs="Arial"/>
          <w:b/>
          <w:bCs/>
          <w:sz w:val="20"/>
          <w:szCs w:val="20"/>
        </w:rPr>
        <w:t>considéré</w:t>
      </w:r>
      <w:r>
        <w:rPr>
          <w:rFonts w:cs="Arial"/>
          <w:b/>
          <w:bCs/>
          <w:sz w:val="20"/>
          <w:szCs w:val="20"/>
        </w:rPr>
        <w:t>s</w:t>
      </w:r>
      <w:r w:rsidRPr="00A12890">
        <w:rPr>
          <w:rFonts w:cs="Arial"/>
          <w:sz w:val="20"/>
          <w:szCs w:val="20"/>
        </w:rPr>
        <w:t>.</w:t>
      </w:r>
    </w:p>
    <w:p w:rsidR="003D1F8D" w:rsidRDefault="003D1F8D" w:rsidP="00DD4C47">
      <w:pPr>
        <w:widowControl w:val="0"/>
        <w:autoSpaceDE w:val="0"/>
        <w:autoSpaceDN w:val="0"/>
        <w:adjustRightInd w:val="0"/>
        <w:jc w:val="both"/>
        <w:rPr>
          <w:rFonts w:cs="Arial"/>
          <w:sz w:val="20"/>
          <w:szCs w:val="20"/>
        </w:rPr>
      </w:pPr>
      <w:r w:rsidRPr="00A12890">
        <w:rPr>
          <w:rFonts w:cs="Arial"/>
          <w:sz w:val="20"/>
          <w:szCs w:val="20"/>
        </w:rPr>
        <w:t xml:space="preserve">Il est important de souligner que la mise en </w:t>
      </w:r>
      <w:r w:rsidRPr="008C6B67">
        <w:rPr>
          <w:rFonts w:cs="Arial"/>
          <w:bCs/>
          <w:sz w:val="20"/>
          <w:szCs w:val="20"/>
        </w:rPr>
        <w:t>œuvre</w:t>
      </w:r>
      <w:r w:rsidRPr="00A12890">
        <w:rPr>
          <w:rFonts w:cs="Arial"/>
          <w:sz w:val="20"/>
          <w:szCs w:val="20"/>
        </w:rPr>
        <w:t xml:space="preserve"> des tâches s’effec</w:t>
      </w:r>
      <w:r>
        <w:rPr>
          <w:rFonts w:cs="Arial"/>
          <w:sz w:val="20"/>
          <w:szCs w:val="20"/>
        </w:rPr>
        <w:t xml:space="preserve">tue </w:t>
      </w:r>
      <w:r w:rsidRPr="00F8070C">
        <w:rPr>
          <w:rFonts w:cs="Arial"/>
          <w:b/>
          <w:sz w:val="20"/>
          <w:szCs w:val="20"/>
        </w:rPr>
        <w:t>dès le début de la formation</w:t>
      </w:r>
      <w:r>
        <w:rPr>
          <w:rFonts w:cs="Arial"/>
          <w:b/>
          <w:sz w:val="20"/>
          <w:szCs w:val="20"/>
        </w:rPr>
        <w:t xml:space="preserve"> </w:t>
      </w:r>
      <w:r w:rsidRPr="00025546">
        <w:rPr>
          <w:rFonts w:cs="Arial"/>
          <w:b/>
          <w:sz w:val="20"/>
          <w:szCs w:val="20"/>
        </w:rPr>
        <w:t>dans le cadre des activités habituelles de travaux pratiques  qui pourront avoir une finalité plus large que la ou les tâches considérées lors du test</w:t>
      </w:r>
      <w:r w:rsidRPr="00A12890">
        <w:rPr>
          <w:rFonts w:cs="Arial"/>
          <w:sz w:val="20"/>
          <w:szCs w:val="20"/>
        </w:rPr>
        <w:t>.</w:t>
      </w:r>
    </w:p>
    <w:p w:rsidR="003D1F8D" w:rsidRPr="00A12890" w:rsidRDefault="003D1F8D" w:rsidP="00DD4C47">
      <w:pPr>
        <w:widowControl w:val="0"/>
        <w:autoSpaceDE w:val="0"/>
        <w:autoSpaceDN w:val="0"/>
        <w:adjustRightInd w:val="0"/>
        <w:jc w:val="both"/>
        <w:rPr>
          <w:rFonts w:cs="Arial"/>
          <w:sz w:val="20"/>
          <w:szCs w:val="20"/>
        </w:rPr>
      </w:pPr>
    </w:p>
    <w:p w:rsidR="003D1F8D" w:rsidRDefault="003D1F8D" w:rsidP="00DD4C47">
      <w:pPr>
        <w:widowControl w:val="0"/>
        <w:autoSpaceDE w:val="0"/>
        <w:autoSpaceDN w:val="0"/>
        <w:adjustRightInd w:val="0"/>
        <w:jc w:val="both"/>
        <w:rPr>
          <w:rFonts w:cs="Arial"/>
          <w:sz w:val="20"/>
          <w:szCs w:val="20"/>
        </w:rPr>
      </w:pPr>
      <w:r w:rsidRPr="00A12890">
        <w:rPr>
          <w:rFonts w:cs="Arial"/>
          <w:sz w:val="20"/>
          <w:szCs w:val="20"/>
        </w:rPr>
        <w:t>Nota : en cas d’insuccès, la tâche sera à nouveau évaluée, l’objectif étant de permettre</w:t>
      </w:r>
      <w:r>
        <w:rPr>
          <w:rFonts w:cs="Arial"/>
          <w:sz w:val="20"/>
          <w:szCs w:val="20"/>
        </w:rPr>
        <w:t xml:space="preserve"> </w:t>
      </w:r>
      <w:r w:rsidRPr="00A12890">
        <w:rPr>
          <w:rFonts w:cs="Arial"/>
          <w:sz w:val="20"/>
          <w:szCs w:val="20"/>
        </w:rPr>
        <w:t>aux apprenants de réussir l’ensemble des tâches.</w:t>
      </w:r>
    </w:p>
    <w:p w:rsidR="003D1F8D" w:rsidRPr="00BE62EF" w:rsidRDefault="003D1F8D" w:rsidP="00BE62EF">
      <w:pPr>
        <w:widowControl w:val="0"/>
        <w:autoSpaceDE w:val="0"/>
        <w:autoSpaceDN w:val="0"/>
        <w:adjustRightInd w:val="0"/>
        <w:rPr>
          <w:rFonts w:cs="Arial"/>
          <w:sz w:val="20"/>
          <w:szCs w:val="20"/>
        </w:rPr>
      </w:pPr>
    </w:p>
    <w:p w:rsidR="003D1F8D" w:rsidRPr="00DD4C47" w:rsidRDefault="003D1F8D" w:rsidP="00575177">
      <w:pPr>
        <w:tabs>
          <w:tab w:val="left" w:pos="1134"/>
          <w:tab w:val="left" w:pos="1701"/>
          <w:tab w:val="right" w:pos="9072"/>
        </w:tabs>
        <w:spacing w:after="60"/>
        <w:rPr>
          <w:rFonts w:cs="Arial"/>
          <w:b/>
          <w:sz w:val="16"/>
          <w:szCs w:val="16"/>
        </w:rPr>
      </w:pPr>
      <w:r>
        <w:rPr>
          <w:rFonts w:cs="Arial"/>
          <w:b/>
          <w:sz w:val="20"/>
        </w:rPr>
        <w:t>5</w:t>
      </w:r>
      <w:r w:rsidRPr="00DD4C47">
        <w:rPr>
          <w:rFonts w:cs="Arial"/>
          <w:b/>
          <w:sz w:val="20"/>
        </w:rPr>
        <w:t>-4</w:t>
      </w:r>
      <w:r>
        <w:rPr>
          <w:rFonts w:cs="Arial"/>
          <w:b/>
          <w:sz w:val="20"/>
        </w:rPr>
        <w:t xml:space="preserve"> </w:t>
      </w:r>
      <w:r w:rsidRPr="00DD4C47">
        <w:rPr>
          <w:rFonts w:cs="Arial"/>
          <w:b/>
          <w:sz w:val="20"/>
        </w:rPr>
        <w:t>Suivi individuel de la formation</w:t>
      </w:r>
    </w:p>
    <w:p w:rsidR="003D1F8D" w:rsidRPr="00BE62EF" w:rsidRDefault="003D1F8D" w:rsidP="00575177">
      <w:pPr>
        <w:tabs>
          <w:tab w:val="left" w:pos="1134"/>
          <w:tab w:val="left" w:pos="1701"/>
          <w:tab w:val="right" w:pos="9072"/>
        </w:tabs>
        <w:spacing w:after="60"/>
        <w:rPr>
          <w:rFonts w:cs="Arial"/>
          <w:i/>
          <w:color w:val="3366FF"/>
          <w:sz w:val="20"/>
          <w:szCs w:val="20"/>
        </w:rPr>
      </w:pPr>
      <w:r w:rsidRPr="00BE62EF">
        <w:rPr>
          <w:rFonts w:cs="Arial"/>
          <w:sz w:val="20"/>
          <w:szCs w:val="20"/>
        </w:rPr>
        <w:t>Il apparaît nécessaire qu’un suivi et une traçabilité de la formation puissent être établis dans le but de faciliter l’accès à la délivrance à l’attestation d’aptitude</w:t>
      </w:r>
      <w:r w:rsidRPr="00BE62EF">
        <w:rPr>
          <w:rFonts w:cs="Arial"/>
          <w:i/>
          <w:sz w:val="20"/>
          <w:szCs w:val="20"/>
        </w:rPr>
        <w:t>.</w:t>
      </w:r>
    </w:p>
    <w:p w:rsidR="003D1F8D" w:rsidRDefault="003D1F8D" w:rsidP="00575177">
      <w:pPr>
        <w:tabs>
          <w:tab w:val="left" w:pos="1134"/>
          <w:tab w:val="left" w:pos="1701"/>
          <w:tab w:val="right" w:pos="9072"/>
        </w:tabs>
        <w:spacing w:after="120"/>
        <w:rPr>
          <w:rFonts w:cs="Arial"/>
          <w:b/>
          <w:sz w:val="16"/>
          <w:szCs w:val="16"/>
        </w:rPr>
      </w:pPr>
      <w:r>
        <w:rPr>
          <w:rFonts w:cs="Arial"/>
          <w:b/>
          <w:sz w:val="20"/>
        </w:rPr>
        <w:t>5</w:t>
      </w:r>
      <w:r w:rsidRPr="00111902">
        <w:rPr>
          <w:rFonts w:cs="Arial"/>
          <w:b/>
          <w:sz w:val="20"/>
        </w:rPr>
        <w:t>-5</w:t>
      </w:r>
      <w:r>
        <w:rPr>
          <w:rFonts w:cs="Arial"/>
          <w:b/>
          <w:sz w:val="20"/>
        </w:rPr>
        <w:t xml:space="preserve"> </w:t>
      </w:r>
      <w:r w:rsidRPr="00111902">
        <w:rPr>
          <w:rFonts w:cs="Arial"/>
          <w:b/>
          <w:sz w:val="20"/>
        </w:rPr>
        <w:t>Modalités de validation</w:t>
      </w:r>
    </w:p>
    <w:p w:rsidR="003D1F8D" w:rsidRPr="00B80573" w:rsidRDefault="003D1F8D" w:rsidP="00B80573">
      <w:pPr>
        <w:tabs>
          <w:tab w:val="left" w:pos="1134"/>
          <w:tab w:val="left" w:pos="1701"/>
          <w:tab w:val="right" w:pos="9072"/>
        </w:tabs>
        <w:spacing w:after="60"/>
        <w:rPr>
          <w:rFonts w:cs="Arial"/>
          <w:iCs/>
          <w:sz w:val="20"/>
          <w:szCs w:val="20"/>
        </w:rPr>
      </w:pPr>
      <w:r w:rsidRPr="00960381">
        <w:rPr>
          <w:rFonts w:cs="Arial"/>
          <w:sz w:val="20"/>
          <w:szCs w:val="20"/>
        </w:rPr>
        <w:t>Le centre de formation</w:t>
      </w:r>
      <w:r>
        <w:rPr>
          <w:rFonts w:cs="Arial"/>
          <w:iCs/>
          <w:sz w:val="20"/>
          <w:szCs w:val="20"/>
        </w:rPr>
        <w:t xml:space="preserve"> qui </w:t>
      </w:r>
      <w:r w:rsidRPr="00960381">
        <w:rPr>
          <w:rFonts w:cs="Arial"/>
          <w:iCs/>
          <w:sz w:val="20"/>
          <w:szCs w:val="20"/>
        </w:rPr>
        <w:t>assure l’</w:t>
      </w:r>
      <w:r>
        <w:rPr>
          <w:rFonts w:cs="Arial"/>
          <w:iCs/>
          <w:sz w:val="20"/>
          <w:szCs w:val="20"/>
        </w:rPr>
        <w:t>évaluation</w:t>
      </w:r>
      <w:r w:rsidRPr="00960381">
        <w:rPr>
          <w:rFonts w:cs="Arial"/>
          <w:iCs/>
          <w:sz w:val="20"/>
          <w:szCs w:val="20"/>
        </w:rPr>
        <w:t xml:space="preserve"> fait certifier par un établissement accrédité les tests.</w:t>
      </w:r>
    </w:p>
    <w:p w:rsidR="003D1F8D" w:rsidRPr="00F8070C" w:rsidRDefault="003D1F8D" w:rsidP="00575177">
      <w:pPr>
        <w:tabs>
          <w:tab w:val="left" w:pos="1134"/>
          <w:tab w:val="left" w:pos="1701"/>
          <w:tab w:val="right" w:pos="9072"/>
        </w:tabs>
        <w:spacing w:after="120"/>
        <w:rPr>
          <w:rFonts w:cs="Arial"/>
          <w:i/>
          <w:sz w:val="20"/>
          <w:szCs w:val="20"/>
        </w:rPr>
      </w:pPr>
      <w:r w:rsidRPr="00B80573">
        <w:rPr>
          <w:rFonts w:cs="Arial"/>
          <w:b/>
          <w:sz w:val="20"/>
          <w:szCs w:val="20"/>
        </w:rPr>
        <w:t>Durée des épreuves :</w:t>
      </w:r>
      <w:r w:rsidRPr="00F8070C">
        <w:rPr>
          <w:rFonts w:cs="Arial"/>
          <w:i/>
          <w:sz w:val="20"/>
          <w:szCs w:val="20"/>
        </w:rPr>
        <w:t xml:space="preserve"> à titre indicatif</w:t>
      </w:r>
    </w:p>
    <w:p w:rsidR="003D1F8D" w:rsidRPr="00A10041" w:rsidRDefault="003D1F8D" w:rsidP="00575177">
      <w:pPr>
        <w:tabs>
          <w:tab w:val="left" w:pos="1134"/>
          <w:tab w:val="left" w:pos="1701"/>
          <w:tab w:val="right" w:pos="9072"/>
        </w:tabs>
        <w:spacing w:after="120"/>
        <w:rPr>
          <w:rFonts w:cs="Arial"/>
          <w:sz w:val="20"/>
          <w:szCs w:val="20"/>
        </w:rPr>
      </w:pPr>
      <w:r w:rsidRPr="00A10041">
        <w:rPr>
          <w:rFonts w:cs="Arial"/>
          <w:sz w:val="20"/>
          <w:szCs w:val="20"/>
        </w:rPr>
        <w:t>La durée</w:t>
      </w:r>
      <w:r>
        <w:rPr>
          <w:rFonts w:cs="Arial"/>
          <w:sz w:val="20"/>
          <w:szCs w:val="20"/>
        </w:rPr>
        <w:t xml:space="preserve"> des épreuves théoriques et pratiques varie selon les catégories d’activités mentionnées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1"/>
        <w:gridCol w:w="2301"/>
        <w:gridCol w:w="2302"/>
        <w:gridCol w:w="2302"/>
      </w:tblGrid>
      <w:tr w:rsidR="003D1F8D" w:rsidTr="004B039C">
        <w:tc>
          <w:tcPr>
            <w:tcW w:w="2301" w:type="dxa"/>
          </w:tcPr>
          <w:p w:rsidR="003D1F8D" w:rsidRPr="004B039C" w:rsidRDefault="003D1F8D" w:rsidP="004B039C">
            <w:pPr>
              <w:tabs>
                <w:tab w:val="left" w:pos="1134"/>
                <w:tab w:val="left" w:pos="1701"/>
                <w:tab w:val="right" w:pos="9072"/>
              </w:tabs>
              <w:spacing w:after="60"/>
              <w:jc w:val="both"/>
              <w:rPr>
                <w:rFonts w:cs="Arial"/>
                <w:i/>
                <w:color w:val="3366FF"/>
                <w:sz w:val="18"/>
                <w:szCs w:val="18"/>
                <w:lang w:eastAsia="ja-JP"/>
              </w:rPr>
            </w:pPr>
          </w:p>
        </w:tc>
        <w:tc>
          <w:tcPr>
            <w:tcW w:w="2301" w:type="dxa"/>
          </w:tcPr>
          <w:p w:rsidR="003D1F8D" w:rsidRPr="004B039C" w:rsidRDefault="003D1F8D" w:rsidP="004B039C">
            <w:pPr>
              <w:widowControl w:val="0"/>
              <w:autoSpaceDE w:val="0"/>
              <w:autoSpaceDN w:val="0"/>
              <w:adjustRightInd w:val="0"/>
              <w:jc w:val="center"/>
              <w:rPr>
                <w:rFonts w:ascii="Univers" w:hAnsi="Univers" w:cs="Univers"/>
                <w:color w:val="2C2A2A"/>
                <w:sz w:val="13"/>
                <w:szCs w:val="13"/>
                <w:lang w:eastAsia="ja-JP"/>
              </w:rPr>
            </w:pPr>
            <w:r w:rsidRPr="004B039C">
              <w:rPr>
                <w:rFonts w:ascii="Univers" w:hAnsi="Univers" w:cs="Univers"/>
                <w:color w:val="2C2A2A"/>
                <w:sz w:val="13"/>
                <w:szCs w:val="13"/>
                <w:lang w:eastAsia="ja-JP"/>
              </w:rPr>
              <w:t>DURÉE DE L’ÉPREUVE</w:t>
            </w:r>
          </w:p>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3"/>
                <w:szCs w:val="13"/>
                <w:lang w:eastAsia="ja-JP"/>
              </w:rPr>
              <w:t>théorique par candidat</w:t>
            </w:r>
          </w:p>
        </w:tc>
        <w:tc>
          <w:tcPr>
            <w:tcW w:w="2302" w:type="dxa"/>
          </w:tcPr>
          <w:p w:rsidR="003D1F8D" w:rsidRPr="004B039C" w:rsidRDefault="003D1F8D" w:rsidP="004B039C">
            <w:pPr>
              <w:widowControl w:val="0"/>
              <w:autoSpaceDE w:val="0"/>
              <w:autoSpaceDN w:val="0"/>
              <w:adjustRightInd w:val="0"/>
              <w:jc w:val="center"/>
              <w:rPr>
                <w:rFonts w:ascii="Univers" w:hAnsi="Univers" w:cs="Univers"/>
                <w:color w:val="2C2A2A"/>
                <w:sz w:val="13"/>
                <w:szCs w:val="13"/>
                <w:lang w:eastAsia="ja-JP"/>
              </w:rPr>
            </w:pPr>
            <w:r w:rsidRPr="004B039C">
              <w:rPr>
                <w:rFonts w:ascii="Univers" w:hAnsi="Univers" w:cs="Univers"/>
                <w:color w:val="2C2A2A"/>
                <w:sz w:val="13"/>
                <w:szCs w:val="13"/>
                <w:lang w:eastAsia="ja-JP"/>
              </w:rPr>
              <w:t>DURÉE DE L’ÉPREUVE</w:t>
            </w:r>
          </w:p>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3"/>
                <w:szCs w:val="13"/>
                <w:lang w:eastAsia="ja-JP"/>
              </w:rPr>
              <w:t>pratique par candidat</w:t>
            </w:r>
          </w:p>
        </w:tc>
        <w:tc>
          <w:tcPr>
            <w:tcW w:w="2302" w:type="dxa"/>
          </w:tcPr>
          <w:p w:rsidR="003D1F8D" w:rsidRPr="004B039C" w:rsidRDefault="003D1F8D" w:rsidP="004B039C">
            <w:pPr>
              <w:widowControl w:val="0"/>
              <w:autoSpaceDE w:val="0"/>
              <w:autoSpaceDN w:val="0"/>
              <w:adjustRightInd w:val="0"/>
              <w:jc w:val="center"/>
              <w:rPr>
                <w:rFonts w:ascii="Univers" w:hAnsi="Univers" w:cs="Univers"/>
                <w:color w:val="2C2A2A"/>
                <w:sz w:val="13"/>
                <w:szCs w:val="13"/>
                <w:lang w:eastAsia="ja-JP"/>
              </w:rPr>
            </w:pPr>
            <w:r w:rsidRPr="004B039C">
              <w:rPr>
                <w:rFonts w:ascii="Univers" w:hAnsi="Univers" w:cs="Univers"/>
                <w:color w:val="2C2A2A"/>
                <w:sz w:val="13"/>
                <w:szCs w:val="13"/>
                <w:lang w:eastAsia="ja-JP"/>
              </w:rPr>
              <w:t>DURÉE TOTALE</w:t>
            </w:r>
          </w:p>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3"/>
                <w:szCs w:val="13"/>
                <w:lang w:eastAsia="ja-JP"/>
              </w:rPr>
              <w:t>de l’évaluation</w:t>
            </w:r>
          </w:p>
        </w:tc>
      </w:tr>
      <w:tr w:rsidR="003D1F8D" w:rsidTr="004B039C">
        <w:tc>
          <w:tcPr>
            <w:tcW w:w="2301" w:type="dxa"/>
          </w:tcPr>
          <w:p w:rsidR="003D1F8D" w:rsidRPr="004B039C" w:rsidRDefault="003D1F8D" w:rsidP="004B039C">
            <w:pPr>
              <w:tabs>
                <w:tab w:val="left" w:pos="1134"/>
                <w:tab w:val="left" w:pos="1701"/>
                <w:tab w:val="right" w:pos="9072"/>
              </w:tabs>
              <w:spacing w:after="60"/>
              <w:jc w:val="both"/>
              <w:rPr>
                <w:rFonts w:cs="Arial"/>
                <w:b/>
                <w:i/>
                <w:color w:val="3366FF"/>
                <w:sz w:val="18"/>
                <w:szCs w:val="18"/>
                <w:lang w:eastAsia="ja-JP"/>
              </w:rPr>
            </w:pPr>
            <w:r w:rsidRPr="004B039C">
              <w:rPr>
                <w:rFonts w:ascii="Univers" w:hAnsi="Univers" w:cs="Univers"/>
                <w:b/>
                <w:color w:val="2C2A2A"/>
                <w:sz w:val="16"/>
                <w:szCs w:val="16"/>
                <w:lang w:eastAsia="ja-JP"/>
              </w:rPr>
              <w:t>Catégorie I</w:t>
            </w:r>
          </w:p>
        </w:tc>
        <w:tc>
          <w:tcPr>
            <w:tcW w:w="2301" w:type="dxa"/>
          </w:tcPr>
          <w:p w:rsidR="003D1F8D" w:rsidRPr="004B039C" w:rsidRDefault="003D1F8D" w:rsidP="004B039C">
            <w:pPr>
              <w:tabs>
                <w:tab w:val="left" w:pos="1134"/>
                <w:tab w:val="left" w:pos="1701"/>
                <w:tab w:val="right" w:pos="9072"/>
              </w:tabs>
              <w:spacing w:after="60"/>
              <w:jc w:val="center"/>
              <w:rPr>
                <w:rFonts w:cs="Arial"/>
                <w:b/>
                <w:color w:val="3366FF"/>
                <w:sz w:val="18"/>
                <w:szCs w:val="18"/>
                <w:lang w:eastAsia="ja-JP"/>
              </w:rPr>
            </w:pPr>
            <w:r w:rsidRPr="004B039C">
              <w:rPr>
                <w:rFonts w:ascii="Univers" w:hAnsi="Univers" w:cs="Univers"/>
                <w:b/>
                <w:color w:val="2C2A2A"/>
                <w:sz w:val="16"/>
                <w:szCs w:val="16"/>
                <w:lang w:eastAsia="ja-JP"/>
              </w:rPr>
              <w:t>1 heure</w:t>
            </w:r>
          </w:p>
        </w:tc>
        <w:tc>
          <w:tcPr>
            <w:tcW w:w="2302" w:type="dxa"/>
          </w:tcPr>
          <w:p w:rsidR="003D1F8D" w:rsidRPr="004B039C" w:rsidRDefault="003D1F8D" w:rsidP="004B039C">
            <w:pPr>
              <w:tabs>
                <w:tab w:val="left" w:pos="1134"/>
                <w:tab w:val="left" w:pos="1701"/>
                <w:tab w:val="right" w:pos="9072"/>
              </w:tabs>
              <w:spacing w:after="60"/>
              <w:jc w:val="center"/>
              <w:rPr>
                <w:rFonts w:cs="Arial"/>
                <w:b/>
                <w:color w:val="3366FF"/>
                <w:sz w:val="18"/>
                <w:szCs w:val="18"/>
                <w:lang w:eastAsia="ja-JP"/>
              </w:rPr>
            </w:pPr>
            <w:r w:rsidRPr="004B039C">
              <w:rPr>
                <w:rFonts w:ascii="Univers" w:hAnsi="Univers" w:cs="Univers"/>
                <w:b/>
                <w:color w:val="2C2A2A"/>
                <w:sz w:val="16"/>
                <w:szCs w:val="16"/>
                <w:lang w:eastAsia="ja-JP"/>
              </w:rPr>
              <w:t>2,5 heures</w:t>
            </w:r>
          </w:p>
        </w:tc>
        <w:tc>
          <w:tcPr>
            <w:tcW w:w="2302" w:type="dxa"/>
          </w:tcPr>
          <w:p w:rsidR="003D1F8D" w:rsidRPr="004B039C" w:rsidRDefault="003D1F8D" w:rsidP="004B039C">
            <w:pPr>
              <w:tabs>
                <w:tab w:val="left" w:pos="1134"/>
                <w:tab w:val="left" w:pos="1701"/>
                <w:tab w:val="right" w:pos="9072"/>
              </w:tabs>
              <w:spacing w:after="60"/>
              <w:jc w:val="center"/>
              <w:rPr>
                <w:rFonts w:cs="Arial"/>
                <w:b/>
                <w:color w:val="3366FF"/>
                <w:sz w:val="18"/>
                <w:szCs w:val="18"/>
                <w:lang w:eastAsia="ja-JP"/>
              </w:rPr>
            </w:pPr>
            <w:r w:rsidRPr="004B039C">
              <w:rPr>
                <w:rFonts w:ascii="Univers" w:hAnsi="Univers" w:cs="Univers"/>
                <w:b/>
                <w:color w:val="2C2A2A"/>
                <w:sz w:val="16"/>
                <w:szCs w:val="16"/>
                <w:lang w:eastAsia="ja-JP"/>
              </w:rPr>
              <w:t>3,5 heures</w:t>
            </w:r>
          </w:p>
        </w:tc>
      </w:tr>
      <w:tr w:rsidR="003D1F8D" w:rsidTr="004B039C">
        <w:tc>
          <w:tcPr>
            <w:tcW w:w="2301" w:type="dxa"/>
          </w:tcPr>
          <w:p w:rsidR="003D1F8D" w:rsidRPr="004B039C" w:rsidRDefault="003D1F8D" w:rsidP="004B039C">
            <w:pPr>
              <w:tabs>
                <w:tab w:val="left" w:pos="1134"/>
                <w:tab w:val="left" w:pos="1701"/>
                <w:tab w:val="right" w:pos="9072"/>
              </w:tabs>
              <w:spacing w:after="60"/>
              <w:jc w:val="both"/>
              <w:rPr>
                <w:rFonts w:cs="Arial"/>
                <w:i/>
                <w:color w:val="3366FF"/>
                <w:sz w:val="18"/>
                <w:szCs w:val="18"/>
                <w:lang w:eastAsia="ja-JP"/>
              </w:rPr>
            </w:pPr>
            <w:r w:rsidRPr="004B039C">
              <w:rPr>
                <w:rFonts w:ascii="Univers" w:hAnsi="Univers" w:cs="Univers"/>
                <w:color w:val="2C2A2A"/>
                <w:sz w:val="16"/>
                <w:szCs w:val="16"/>
                <w:lang w:eastAsia="ja-JP"/>
              </w:rPr>
              <w:t xml:space="preserve">Catégorie II </w:t>
            </w:r>
          </w:p>
        </w:tc>
        <w:tc>
          <w:tcPr>
            <w:tcW w:w="2301" w:type="dxa"/>
          </w:tcPr>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6"/>
                <w:szCs w:val="16"/>
                <w:lang w:eastAsia="ja-JP"/>
              </w:rPr>
              <w:t>1 heure</w:t>
            </w:r>
          </w:p>
        </w:tc>
        <w:tc>
          <w:tcPr>
            <w:tcW w:w="2302" w:type="dxa"/>
          </w:tcPr>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6"/>
                <w:szCs w:val="16"/>
                <w:lang w:eastAsia="ja-JP"/>
              </w:rPr>
              <w:t>1,5 heure</w:t>
            </w:r>
          </w:p>
        </w:tc>
        <w:tc>
          <w:tcPr>
            <w:tcW w:w="2302" w:type="dxa"/>
          </w:tcPr>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6"/>
                <w:szCs w:val="16"/>
                <w:lang w:eastAsia="ja-JP"/>
              </w:rPr>
              <w:t>2,5 heures</w:t>
            </w:r>
          </w:p>
        </w:tc>
      </w:tr>
      <w:tr w:rsidR="003D1F8D" w:rsidTr="004B039C">
        <w:tc>
          <w:tcPr>
            <w:tcW w:w="2301" w:type="dxa"/>
          </w:tcPr>
          <w:p w:rsidR="003D1F8D" w:rsidRPr="004B039C" w:rsidRDefault="003D1F8D" w:rsidP="004B039C">
            <w:pPr>
              <w:tabs>
                <w:tab w:val="left" w:pos="1134"/>
                <w:tab w:val="left" w:pos="1701"/>
                <w:tab w:val="right" w:pos="9072"/>
              </w:tabs>
              <w:spacing w:after="60"/>
              <w:jc w:val="both"/>
              <w:rPr>
                <w:rFonts w:cs="Arial"/>
                <w:color w:val="3366FF"/>
                <w:sz w:val="18"/>
                <w:szCs w:val="18"/>
                <w:lang w:eastAsia="ja-JP"/>
              </w:rPr>
            </w:pPr>
            <w:r w:rsidRPr="004B039C">
              <w:rPr>
                <w:rFonts w:ascii="Univers" w:hAnsi="Univers" w:cs="Univers"/>
                <w:color w:val="2C2A2A"/>
                <w:sz w:val="16"/>
                <w:szCs w:val="16"/>
                <w:lang w:eastAsia="ja-JP"/>
              </w:rPr>
              <w:t xml:space="preserve">Catégorie III </w:t>
            </w:r>
          </w:p>
        </w:tc>
        <w:tc>
          <w:tcPr>
            <w:tcW w:w="2301" w:type="dxa"/>
          </w:tcPr>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6"/>
                <w:szCs w:val="16"/>
                <w:lang w:eastAsia="ja-JP"/>
              </w:rPr>
              <w:t>0,5 heure</w:t>
            </w:r>
          </w:p>
        </w:tc>
        <w:tc>
          <w:tcPr>
            <w:tcW w:w="2302" w:type="dxa"/>
          </w:tcPr>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6"/>
                <w:szCs w:val="16"/>
                <w:lang w:eastAsia="ja-JP"/>
              </w:rPr>
              <w:t>1 heure</w:t>
            </w:r>
          </w:p>
        </w:tc>
        <w:tc>
          <w:tcPr>
            <w:tcW w:w="2302" w:type="dxa"/>
          </w:tcPr>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6"/>
                <w:szCs w:val="16"/>
                <w:lang w:eastAsia="ja-JP"/>
              </w:rPr>
              <w:t>1,5 heure</w:t>
            </w:r>
          </w:p>
        </w:tc>
      </w:tr>
      <w:tr w:rsidR="003D1F8D" w:rsidTr="004B039C">
        <w:tc>
          <w:tcPr>
            <w:tcW w:w="2301" w:type="dxa"/>
          </w:tcPr>
          <w:p w:rsidR="003D1F8D" w:rsidRPr="004B039C" w:rsidRDefault="003D1F8D" w:rsidP="004B039C">
            <w:pPr>
              <w:tabs>
                <w:tab w:val="left" w:pos="1134"/>
                <w:tab w:val="left" w:pos="1701"/>
                <w:tab w:val="right" w:pos="9072"/>
              </w:tabs>
              <w:spacing w:after="60"/>
              <w:jc w:val="both"/>
              <w:rPr>
                <w:rFonts w:cs="Arial"/>
                <w:color w:val="3366FF"/>
                <w:sz w:val="18"/>
                <w:szCs w:val="18"/>
                <w:lang w:eastAsia="ja-JP"/>
              </w:rPr>
            </w:pPr>
            <w:r w:rsidRPr="004B039C">
              <w:rPr>
                <w:rFonts w:ascii="Univers" w:hAnsi="Univers" w:cs="Univers"/>
                <w:color w:val="2C2A2A"/>
                <w:sz w:val="16"/>
                <w:szCs w:val="16"/>
                <w:lang w:eastAsia="ja-JP"/>
              </w:rPr>
              <w:t>Catégorie IV</w:t>
            </w:r>
          </w:p>
        </w:tc>
        <w:tc>
          <w:tcPr>
            <w:tcW w:w="2301" w:type="dxa"/>
          </w:tcPr>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6"/>
                <w:szCs w:val="16"/>
                <w:lang w:eastAsia="ja-JP"/>
              </w:rPr>
              <w:t>0,5 heure</w:t>
            </w:r>
          </w:p>
        </w:tc>
        <w:tc>
          <w:tcPr>
            <w:tcW w:w="2302" w:type="dxa"/>
          </w:tcPr>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6"/>
                <w:szCs w:val="16"/>
                <w:lang w:eastAsia="ja-JP"/>
              </w:rPr>
              <w:t>1 heure</w:t>
            </w:r>
          </w:p>
        </w:tc>
        <w:tc>
          <w:tcPr>
            <w:tcW w:w="2302" w:type="dxa"/>
          </w:tcPr>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6"/>
                <w:szCs w:val="16"/>
                <w:lang w:eastAsia="ja-JP"/>
              </w:rPr>
              <w:t>1,5 heure</w:t>
            </w:r>
          </w:p>
        </w:tc>
      </w:tr>
      <w:tr w:rsidR="003D1F8D" w:rsidTr="004B039C">
        <w:tc>
          <w:tcPr>
            <w:tcW w:w="2301" w:type="dxa"/>
          </w:tcPr>
          <w:p w:rsidR="003D1F8D" w:rsidRPr="004B039C" w:rsidRDefault="003D1F8D" w:rsidP="004B039C">
            <w:pPr>
              <w:tabs>
                <w:tab w:val="left" w:pos="1134"/>
                <w:tab w:val="left" w:pos="1701"/>
                <w:tab w:val="right" w:pos="9072"/>
              </w:tabs>
              <w:spacing w:after="60"/>
              <w:jc w:val="both"/>
              <w:rPr>
                <w:rFonts w:cs="Arial"/>
                <w:b/>
                <w:color w:val="3366FF"/>
                <w:sz w:val="18"/>
                <w:szCs w:val="18"/>
                <w:lang w:eastAsia="ja-JP"/>
              </w:rPr>
            </w:pPr>
            <w:r w:rsidRPr="004B039C">
              <w:rPr>
                <w:rFonts w:ascii="Univers" w:hAnsi="Univers" w:cs="Univers"/>
                <w:b/>
                <w:color w:val="2C2A2A"/>
                <w:sz w:val="16"/>
                <w:szCs w:val="16"/>
                <w:lang w:eastAsia="ja-JP"/>
              </w:rPr>
              <w:t>Catégorie V</w:t>
            </w:r>
          </w:p>
        </w:tc>
        <w:tc>
          <w:tcPr>
            <w:tcW w:w="2301" w:type="dxa"/>
          </w:tcPr>
          <w:p w:rsidR="003D1F8D" w:rsidRPr="004B039C" w:rsidRDefault="003D1F8D" w:rsidP="004B039C">
            <w:pPr>
              <w:tabs>
                <w:tab w:val="left" w:pos="1134"/>
                <w:tab w:val="left" w:pos="1701"/>
                <w:tab w:val="right" w:pos="9072"/>
              </w:tabs>
              <w:spacing w:after="60"/>
              <w:jc w:val="center"/>
              <w:rPr>
                <w:rFonts w:cs="Arial"/>
                <w:b/>
                <w:color w:val="3366FF"/>
                <w:sz w:val="18"/>
                <w:szCs w:val="18"/>
                <w:lang w:eastAsia="ja-JP"/>
              </w:rPr>
            </w:pPr>
            <w:r w:rsidRPr="004B039C">
              <w:rPr>
                <w:rFonts w:ascii="Univers" w:hAnsi="Univers" w:cs="Univers"/>
                <w:b/>
                <w:color w:val="2C2A2A"/>
                <w:sz w:val="16"/>
                <w:szCs w:val="16"/>
                <w:lang w:eastAsia="ja-JP"/>
              </w:rPr>
              <w:t>0,5 heure</w:t>
            </w:r>
          </w:p>
        </w:tc>
        <w:tc>
          <w:tcPr>
            <w:tcW w:w="2302" w:type="dxa"/>
          </w:tcPr>
          <w:p w:rsidR="003D1F8D" w:rsidRPr="004B039C" w:rsidRDefault="003D1F8D" w:rsidP="004B039C">
            <w:pPr>
              <w:widowControl w:val="0"/>
              <w:autoSpaceDE w:val="0"/>
              <w:autoSpaceDN w:val="0"/>
              <w:adjustRightInd w:val="0"/>
              <w:jc w:val="center"/>
              <w:rPr>
                <w:rFonts w:ascii="Univers" w:hAnsi="Univers" w:cs="Univers"/>
                <w:b/>
                <w:color w:val="2C2A2A"/>
                <w:sz w:val="16"/>
                <w:szCs w:val="16"/>
                <w:lang w:eastAsia="ja-JP"/>
              </w:rPr>
            </w:pPr>
            <w:r w:rsidRPr="004B039C">
              <w:rPr>
                <w:rFonts w:ascii="Univers" w:hAnsi="Univers" w:cs="Univers"/>
                <w:b/>
                <w:color w:val="2C2A2A"/>
                <w:sz w:val="16"/>
                <w:szCs w:val="16"/>
                <w:lang w:eastAsia="ja-JP"/>
              </w:rPr>
              <w:t>1,5 heure</w:t>
            </w:r>
          </w:p>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6"/>
                <w:szCs w:val="16"/>
                <w:lang w:eastAsia="ja-JP"/>
              </w:rPr>
              <w:t>1 heure pour les démolisseurs</w:t>
            </w:r>
          </w:p>
        </w:tc>
        <w:tc>
          <w:tcPr>
            <w:tcW w:w="2302" w:type="dxa"/>
          </w:tcPr>
          <w:p w:rsidR="003D1F8D" w:rsidRPr="004B039C" w:rsidRDefault="003D1F8D" w:rsidP="004B039C">
            <w:pPr>
              <w:widowControl w:val="0"/>
              <w:autoSpaceDE w:val="0"/>
              <w:autoSpaceDN w:val="0"/>
              <w:adjustRightInd w:val="0"/>
              <w:jc w:val="center"/>
              <w:rPr>
                <w:rFonts w:ascii="Univers" w:hAnsi="Univers" w:cs="Univers"/>
                <w:b/>
                <w:color w:val="2C2A2A"/>
                <w:sz w:val="16"/>
                <w:szCs w:val="16"/>
                <w:lang w:eastAsia="ja-JP"/>
              </w:rPr>
            </w:pPr>
            <w:r w:rsidRPr="004B039C">
              <w:rPr>
                <w:rFonts w:ascii="Univers" w:hAnsi="Univers" w:cs="Univers"/>
                <w:b/>
                <w:color w:val="2C2A2A"/>
                <w:sz w:val="16"/>
                <w:szCs w:val="16"/>
                <w:lang w:eastAsia="ja-JP"/>
              </w:rPr>
              <w:t>2 heures</w:t>
            </w:r>
          </w:p>
          <w:p w:rsidR="003D1F8D" w:rsidRPr="004B039C" w:rsidRDefault="003D1F8D" w:rsidP="004B039C">
            <w:pPr>
              <w:tabs>
                <w:tab w:val="left" w:pos="1134"/>
                <w:tab w:val="left" w:pos="1701"/>
                <w:tab w:val="right" w:pos="9072"/>
              </w:tabs>
              <w:spacing w:after="60"/>
              <w:jc w:val="center"/>
              <w:rPr>
                <w:rFonts w:cs="Arial"/>
                <w:color w:val="3366FF"/>
                <w:sz w:val="18"/>
                <w:szCs w:val="18"/>
                <w:lang w:eastAsia="ja-JP"/>
              </w:rPr>
            </w:pPr>
            <w:r w:rsidRPr="004B039C">
              <w:rPr>
                <w:rFonts w:ascii="Univers" w:hAnsi="Univers" w:cs="Univers"/>
                <w:color w:val="2C2A2A"/>
                <w:sz w:val="16"/>
                <w:szCs w:val="16"/>
                <w:lang w:eastAsia="ja-JP"/>
              </w:rPr>
              <w:t>1,5 heure pour les démolisseurs</w:t>
            </w:r>
          </w:p>
        </w:tc>
      </w:tr>
    </w:tbl>
    <w:p w:rsidR="003D1F8D" w:rsidRPr="007F1E4E" w:rsidRDefault="003D1F8D" w:rsidP="00535E75">
      <w:pPr>
        <w:tabs>
          <w:tab w:val="left" w:pos="1134"/>
          <w:tab w:val="left" w:pos="1701"/>
          <w:tab w:val="right" w:pos="9072"/>
        </w:tabs>
        <w:spacing w:after="60"/>
        <w:jc w:val="both"/>
        <w:rPr>
          <w:rFonts w:cs="Arial"/>
          <w:b/>
          <w:bCs/>
          <w:caps/>
        </w:rPr>
      </w:pPr>
      <w:r>
        <w:rPr>
          <w:rFonts w:cs="Arial"/>
          <w:b/>
          <w:bCs/>
          <w:caps/>
        </w:rPr>
        <w:t>6</w:t>
      </w:r>
      <w:r w:rsidRPr="00E5631E">
        <w:rPr>
          <w:rFonts w:cs="Arial"/>
          <w:b/>
          <w:bCs/>
          <w:caps/>
        </w:rPr>
        <w:t>) Équipements pÉdagogiques et espaces nÉcessaires À la mise en œuvre de la formation</w:t>
      </w:r>
    </w:p>
    <w:p w:rsidR="003D1F8D" w:rsidRDefault="003D1F8D" w:rsidP="00E67144">
      <w:pPr>
        <w:widowControl w:val="0"/>
        <w:autoSpaceDE w:val="0"/>
        <w:autoSpaceDN w:val="0"/>
        <w:adjustRightInd w:val="0"/>
        <w:jc w:val="both"/>
        <w:rPr>
          <w:rFonts w:cs="Arial"/>
          <w:sz w:val="20"/>
          <w:szCs w:val="20"/>
        </w:rPr>
      </w:pPr>
      <w:r w:rsidRPr="00EF58BE">
        <w:rPr>
          <w:rFonts w:cs="Arial"/>
          <w:sz w:val="20"/>
          <w:szCs w:val="20"/>
        </w:rPr>
        <w:t xml:space="preserve"> Les matériels supports de formation utilisés pour la formation en milieu scolaire doivent être définis en fonction de la filière de formation concernée ; tous ces supports pourront être utilisés pour la formation aux conditions d’utilisation des fluides frigorigènes et pour la validation des compétences. Comme tout matériel réel et didactique, le choix susceptible d’illustrer le contexte professionnel est laissé à l’initiative des établissements et peuvent faire l’objet de recommandations dans les documents « repères pour la formation ».En conséquence, il est clair que pour une même catégorie</w:t>
      </w:r>
      <w:r>
        <w:rPr>
          <w:rFonts w:cs="Arial"/>
          <w:sz w:val="20"/>
          <w:szCs w:val="20"/>
        </w:rPr>
        <w:t xml:space="preserve"> d’activités telles que définies,</w:t>
      </w:r>
      <w:r w:rsidRPr="00EF58BE">
        <w:rPr>
          <w:rFonts w:cs="Arial"/>
          <w:sz w:val="20"/>
          <w:szCs w:val="20"/>
        </w:rPr>
        <w:t xml:space="preserve"> le contexte professionnel et les</w:t>
      </w:r>
      <w:r>
        <w:rPr>
          <w:rFonts w:cs="Arial"/>
          <w:sz w:val="20"/>
          <w:szCs w:val="20"/>
        </w:rPr>
        <w:t xml:space="preserve"> équipements </w:t>
      </w:r>
      <w:r w:rsidRPr="00EF58BE">
        <w:rPr>
          <w:rFonts w:cs="Arial"/>
          <w:sz w:val="20"/>
          <w:szCs w:val="20"/>
        </w:rPr>
        <w:t>peuvent être très différents</w:t>
      </w:r>
      <w:r>
        <w:rPr>
          <w:rFonts w:cs="Arial"/>
          <w:sz w:val="20"/>
          <w:szCs w:val="20"/>
        </w:rPr>
        <w:t xml:space="preserve"> en fonction des métiers et des formations.</w:t>
      </w:r>
    </w:p>
    <w:p w:rsidR="003D1F8D" w:rsidRDefault="003D1F8D" w:rsidP="00E67144">
      <w:pPr>
        <w:widowControl w:val="0"/>
        <w:autoSpaceDE w:val="0"/>
        <w:autoSpaceDN w:val="0"/>
        <w:adjustRightInd w:val="0"/>
        <w:jc w:val="both"/>
        <w:rPr>
          <w:rFonts w:cs="Arial"/>
          <w:sz w:val="20"/>
          <w:szCs w:val="20"/>
        </w:rPr>
      </w:pPr>
    </w:p>
    <w:p w:rsidR="003D1F8D" w:rsidRPr="003E08DF" w:rsidRDefault="003D1F8D" w:rsidP="003E08DF">
      <w:pPr>
        <w:widowControl w:val="0"/>
        <w:autoSpaceDE w:val="0"/>
        <w:autoSpaceDN w:val="0"/>
        <w:adjustRightInd w:val="0"/>
        <w:jc w:val="both"/>
        <w:rPr>
          <w:rFonts w:cs="Arial"/>
          <w:b/>
          <w:sz w:val="20"/>
          <w:szCs w:val="20"/>
        </w:rPr>
      </w:pPr>
      <w:r w:rsidRPr="002A43B7">
        <w:rPr>
          <w:rFonts w:cs="Arial"/>
          <w:b/>
          <w:sz w:val="20"/>
          <w:szCs w:val="20"/>
        </w:rPr>
        <w:t xml:space="preserve"> 6-1 Matériels et outillages </w:t>
      </w:r>
    </w:p>
    <w:p w:rsidR="003D1F8D" w:rsidRDefault="003D1F8D" w:rsidP="00916043">
      <w:pPr>
        <w:widowControl w:val="0"/>
        <w:autoSpaceDE w:val="0"/>
        <w:autoSpaceDN w:val="0"/>
        <w:adjustRightInd w:val="0"/>
        <w:jc w:val="both"/>
        <w:rPr>
          <w:rFonts w:cs="Arial"/>
          <w:bCs/>
          <w:sz w:val="20"/>
          <w:szCs w:val="20"/>
        </w:rPr>
      </w:pPr>
      <w:r w:rsidRPr="003E08DF">
        <w:rPr>
          <w:rFonts w:cs="Arial"/>
          <w:sz w:val="20"/>
          <w:szCs w:val="20"/>
        </w:rPr>
        <w:t xml:space="preserve">Les outils et accessoires de climatisation indispensables pour la manipulation de fluides frigorigènes sont regroupés dans un  </w:t>
      </w:r>
      <w:r>
        <w:rPr>
          <w:rFonts w:cs="Arial"/>
          <w:sz w:val="20"/>
          <w:szCs w:val="20"/>
        </w:rPr>
        <w:t xml:space="preserve">qui </w:t>
      </w:r>
      <w:r w:rsidRPr="003E08DF">
        <w:rPr>
          <w:rFonts w:cs="Arial"/>
          <w:sz w:val="20"/>
          <w:szCs w:val="20"/>
        </w:rPr>
        <w:t>kit</w:t>
      </w:r>
      <w:r>
        <w:rPr>
          <w:rFonts w:cs="Arial"/>
          <w:sz w:val="20"/>
          <w:szCs w:val="20"/>
        </w:rPr>
        <w:t xml:space="preserve"> </w:t>
      </w:r>
      <w:r w:rsidRPr="003E08DF">
        <w:rPr>
          <w:rFonts w:cs="Arial"/>
          <w:sz w:val="20"/>
          <w:szCs w:val="20"/>
        </w:rPr>
        <w:t>contient au moins</w:t>
      </w:r>
      <w:r>
        <w:rPr>
          <w:rFonts w:cs="Arial"/>
          <w:sz w:val="20"/>
          <w:szCs w:val="20"/>
        </w:rPr>
        <w:t xml:space="preserve"> (</w:t>
      </w:r>
      <w:r w:rsidRPr="00916043">
        <w:rPr>
          <w:rFonts w:cs="Arial"/>
          <w:sz w:val="20"/>
          <w:szCs w:val="20"/>
        </w:rPr>
        <w:t>c</w:t>
      </w:r>
      <w:r w:rsidRPr="00916043">
        <w:rPr>
          <w:rFonts w:cs="Arial"/>
          <w:bCs/>
          <w:sz w:val="20"/>
          <w:szCs w:val="20"/>
        </w:rPr>
        <w:t>aractéristiques techniques principales) :</w:t>
      </w:r>
    </w:p>
    <w:p w:rsidR="003D1F8D" w:rsidRPr="00916043" w:rsidRDefault="003D1F8D" w:rsidP="00916043">
      <w:pPr>
        <w:widowControl w:val="0"/>
        <w:autoSpaceDE w:val="0"/>
        <w:autoSpaceDN w:val="0"/>
        <w:adjustRightInd w:val="0"/>
        <w:jc w:val="both"/>
        <w:rPr>
          <w:rFonts w:cs="Arial"/>
          <w:sz w:val="20"/>
          <w:szCs w:val="20"/>
        </w:rPr>
      </w:pPr>
    </w:p>
    <w:p w:rsidR="003D1F8D" w:rsidRPr="00916043" w:rsidRDefault="003D1F8D" w:rsidP="0085366D">
      <w:pPr>
        <w:pStyle w:val="ListParagraph"/>
        <w:widowControl w:val="0"/>
        <w:numPr>
          <w:ilvl w:val="0"/>
          <w:numId w:val="33"/>
        </w:numPr>
        <w:autoSpaceDE w:val="0"/>
        <w:autoSpaceDN w:val="0"/>
        <w:adjustRightInd w:val="0"/>
        <w:rPr>
          <w:rFonts w:cs="Arial"/>
          <w:bCs/>
          <w:sz w:val="20"/>
          <w:szCs w:val="20"/>
        </w:rPr>
      </w:pPr>
      <w:r w:rsidRPr="00916043">
        <w:rPr>
          <w:rFonts w:cs="Arial"/>
          <w:bCs/>
          <w:sz w:val="20"/>
          <w:szCs w:val="20"/>
        </w:rPr>
        <w:t>Pompe à vide:</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Nombre d’étages : 2.</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Débit : 2.5 CFM / 70 l/min / 4.2 m3/h.</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Puissance : 1/3 HP.</w:t>
      </w:r>
    </w:p>
    <w:p w:rsidR="003D1F8D" w:rsidRPr="0085366D" w:rsidRDefault="003D1F8D" w:rsidP="0085366D">
      <w:pPr>
        <w:pStyle w:val="ListParagraph"/>
        <w:widowControl w:val="0"/>
        <w:numPr>
          <w:ilvl w:val="0"/>
          <w:numId w:val="33"/>
        </w:numPr>
        <w:autoSpaceDE w:val="0"/>
        <w:autoSpaceDN w:val="0"/>
        <w:adjustRightInd w:val="0"/>
        <w:rPr>
          <w:rFonts w:cs="Arial"/>
          <w:b/>
          <w:sz w:val="20"/>
          <w:szCs w:val="20"/>
        </w:rPr>
      </w:pPr>
      <w:r w:rsidRPr="0085366D">
        <w:rPr>
          <w:rFonts w:cs="Arial"/>
          <w:b/>
          <w:sz w:val="20"/>
          <w:szCs w:val="20"/>
        </w:rPr>
        <w:t>Balance électronique.</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xml:space="preserve">- Capacité : </w:t>
      </w:r>
      <w:smartTag w:uri="urn:schemas-microsoft-com:office:smarttags" w:element="metricconverter">
        <w:smartTagPr>
          <w:attr w:name="ProductID" w:val="120 kg"/>
        </w:smartTagPr>
        <w:r w:rsidRPr="0085366D">
          <w:rPr>
            <w:rFonts w:cs="Arial"/>
            <w:sz w:val="20"/>
            <w:szCs w:val="20"/>
          </w:rPr>
          <w:t>120 kg</w:t>
        </w:r>
      </w:smartTag>
      <w:r w:rsidRPr="0085366D">
        <w:rPr>
          <w:rFonts w:cs="Arial"/>
          <w:sz w:val="20"/>
          <w:szCs w:val="20"/>
        </w:rPr>
        <w:t>.</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Précision : +- 0.5%.</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Dim. plateau : 230x230 mm.</w:t>
      </w:r>
    </w:p>
    <w:p w:rsidR="003D1F8D" w:rsidRPr="0085366D" w:rsidRDefault="003D1F8D" w:rsidP="0085366D">
      <w:pPr>
        <w:pStyle w:val="ListParagraph"/>
        <w:widowControl w:val="0"/>
        <w:numPr>
          <w:ilvl w:val="0"/>
          <w:numId w:val="33"/>
        </w:numPr>
        <w:autoSpaceDE w:val="0"/>
        <w:autoSpaceDN w:val="0"/>
        <w:adjustRightInd w:val="0"/>
        <w:rPr>
          <w:rFonts w:cs="Arial"/>
          <w:b/>
          <w:bCs/>
          <w:sz w:val="20"/>
          <w:szCs w:val="20"/>
        </w:rPr>
      </w:pPr>
      <w:r w:rsidRPr="0085366D">
        <w:rPr>
          <w:rFonts w:cs="Arial"/>
          <w:b/>
          <w:bCs/>
          <w:sz w:val="20"/>
          <w:szCs w:val="20"/>
        </w:rPr>
        <w:t>Unité de récupération portable:</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Compresseur : 1/2 CV à piston sec.</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Réfrigérants : Tous (Catégorie III, IV et V).</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Débit de récupération de vapeur : + de 0.26 kg/min.</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Débit de récupération de liquide : + de 1.85 kg/min.</w:t>
      </w:r>
    </w:p>
    <w:p w:rsidR="003D1F8D" w:rsidRPr="0085366D" w:rsidRDefault="003D1F8D" w:rsidP="0085366D">
      <w:pPr>
        <w:pStyle w:val="ListParagraph"/>
        <w:widowControl w:val="0"/>
        <w:numPr>
          <w:ilvl w:val="0"/>
          <w:numId w:val="33"/>
        </w:numPr>
        <w:autoSpaceDE w:val="0"/>
        <w:autoSpaceDN w:val="0"/>
        <w:adjustRightInd w:val="0"/>
        <w:rPr>
          <w:rFonts w:cs="Arial"/>
          <w:b/>
          <w:sz w:val="20"/>
          <w:szCs w:val="20"/>
        </w:rPr>
      </w:pPr>
      <w:r w:rsidRPr="0085366D">
        <w:rPr>
          <w:rFonts w:cs="Arial"/>
          <w:b/>
          <w:sz w:val="20"/>
          <w:szCs w:val="20"/>
        </w:rPr>
        <w:t>Détecteur de fuite:</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Fonctionnement : Microprocesseur.</w:t>
      </w:r>
    </w:p>
    <w:p w:rsidR="003D1F8D" w:rsidRDefault="003D1F8D" w:rsidP="000D29E6">
      <w:pPr>
        <w:widowControl w:val="0"/>
        <w:autoSpaceDE w:val="0"/>
        <w:autoSpaceDN w:val="0"/>
        <w:adjustRightInd w:val="0"/>
        <w:ind w:firstLine="708"/>
        <w:rPr>
          <w:rFonts w:cs="Arial"/>
          <w:sz w:val="20"/>
          <w:szCs w:val="20"/>
        </w:rPr>
      </w:pPr>
      <w:r w:rsidRPr="0085366D">
        <w:rPr>
          <w:rFonts w:cs="Arial"/>
          <w:sz w:val="20"/>
          <w:szCs w:val="20"/>
        </w:rPr>
        <w:t>- Réglages : 7 niveaux.</w:t>
      </w:r>
    </w:p>
    <w:p w:rsidR="003D1F8D" w:rsidRPr="0085366D" w:rsidRDefault="003D1F8D" w:rsidP="000D29E6">
      <w:pPr>
        <w:widowControl w:val="0"/>
        <w:autoSpaceDE w:val="0"/>
        <w:autoSpaceDN w:val="0"/>
        <w:adjustRightInd w:val="0"/>
        <w:ind w:firstLine="709"/>
        <w:rPr>
          <w:rFonts w:cs="Arial"/>
          <w:sz w:val="20"/>
          <w:szCs w:val="20"/>
        </w:rPr>
      </w:pPr>
      <w:r w:rsidRPr="0085366D">
        <w:rPr>
          <w:rFonts w:cs="Arial"/>
          <w:sz w:val="20"/>
          <w:szCs w:val="20"/>
        </w:rPr>
        <w:t>- Pour gaz : CFC, HCFC, HFC, mélanges tels que AZ50 HP62 MP39, etc.</w:t>
      </w:r>
    </w:p>
    <w:p w:rsidR="003D1F8D" w:rsidRPr="0085366D" w:rsidRDefault="003D1F8D" w:rsidP="0085366D">
      <w:pPr>
        <w:pStyle w:val="ListParagraph"/>
        <w:widowControl w:val="0"/>
        <w:numPr>
          <w:ilvl w:val="0"/>
          <w:numId w:val="33"/>
        </w:numPr>
        <w:autoSpaceDE w:val="0"/>
        <w:autoSpaceDN w:val="0"/>
        <w:adjustRightInd w:val="0"/>
        <w:rPr>
          <w:rFonts w:cs="Arial"/>
          <w:b/>
          <w:bCs/>
          <w:sz w:val="20"/>
          <w:szCs w:val="20"/>
        </w:rPr>
      </w:pPr>
      <w:r w:rsidRPr="0085366D">
        <w:rPr>
          <w:rFonts w:cs="Arial"/>
          <w:b/>
          <w:bCs/>
          <w:sz w:val="20"/>
          <w:szCs w:val="20"/>
        </w:rPr>
        <w:t>Thermomètre électronique à piquer:</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Plage de mesure : -50 - +</w:t>
      </w:r>
      <w:smartTag w:uri="urn:schemas-microsoft-com:office:smarttags" w:element="metricconverter">
        <w:smartTagPr>
          <w:attr w:name="ProductID" w:val="250ﾰC"/>
        </w:smartTagPr>
        <w:r w:rsidRPr="0085366D">
          <w:rPr>
            <w:rFonts w:cs="Arial"/>
            <w:sz w:val="20"/>
            <w:szCs w:val="20"/>
          </w:rPr>
          <w:t>250°C</w:t>
        </w:r>
      </w:smartTag>
      <w:r w:rsidRPr="0085366D">
        <w:rPr>
          <w:rFonts w:cs="Arial"/>
          <w:sz w:val="20"/>
          <w:szCs w:val="20"/>
        </w:rPr>
        <w:t>.</w:t>
      </w:r>
    </w:p>
    <w:p w:rsidR="003D1F8D" w:rsidRPr="0085366D" w:rsidRDefault="003D1F8D" w:rsidP="0085366D">
      <w:pPr>
        <w:widowControl w:val="0"/>
        <w:autoSpaceDE w:val="0"/>
        <w:autoSpaceDN w:val="0"/>
        <w:adjustRightInd w:val="0"/>
        <w:ind w:left="708"/>
        <w:rPr>
          <w:rFonts w:cs="Arial"/>
          <w:sz w:val="20"/>
          <w:szCs w:val="20"/>
        </w:rPr>
      </w:pPr>
      <w:r w:rsidRPr="0085366D">
        <w:rPr>
          <w:rFonts w:cs="Arial"/>
          <w:sz w:val="20"/>
          <w:szCs w:val="20"/>
        </w:rPr>
        <w:t>- Affichage : Au dixième de degré.</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xml:space="preserve">- Précision entre -50 et </w:t>
      </w:r>
      <w:smartTag w:uri="urn:schemas-microsoft-com:office:smarttags" w:element="metricconverter">
        <w:smartTagPr>
          <w:attr w:name="ProductID" w:val="10ﾰC"/>
        </w:smartTagPr>
        <w:r w:rsidRPr="0085366D">
          <w:rPr>
            <w:rFonts w:cs="Arial"/>
            <w:sz w:val="20"/>
            <w:szCs w:val="20"/>
          </w:rPr>
          <w:t>10°C</w:t>
        </w:r>
      </w:smartTag>
      <w:r w:rsidRPr="0085366D">
        <w:rPr>
          <w:rFonts w:cs="Arial"/>
          <w:sz w:val="20"/>
          <w:szCs w:val="20"/>
        </w:rPr>
        <w:t xml:space="preserve"> : .</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Précision entre +10 et +</w:t>
      </w:r>
      <w:smartTag w:uri="urn:schemas-microsoft-com:office:smarttags" w:element="metricconverter">
        <w:smartTagPr>
          <w:attr w:name="ProductID" w:val="250ﾰC"/>
        </w:smartTagPr>
        <w:r w:rsidRPr="0085366D">
          <w:rPr>
            <w:rFonts w:cs="Arial"/>
            <w:sz w:val="20"/>
            <w:szCs w:val="20"/>
          </w:rPr>
          <w:t>250°C</w:t>
        </w:r>
      </w:smartTag>
      <w:r w:rsidRPr="0085366D">
        <w:rPr>
          <w:rFonts w:cs="Arial"/>
          <w:sz w:val="20"/>
          <w:szCs w:val="20"/>
        </w:rPr>
        <w:t xml:space="preserve"> : .</w:t>
      </w:r>
    </w:p>
    <w:p w:rsidR="003D1F8D" w:rsidRPr="0085366D" w:rsidRDefault="003D1F8D" w:rsidP="0085366D">
      <w:pPr>
        <w:pStyle w:val="ListParagraph"/>
        <w:widowControl w:val="0"/>
        <w:numPr>
          <w:ilvl w:val="0"/>
          <w:numId w:val="33"/>
        </w:numPr>
        <w:autoSpaceDE w:val="0"/>
        <w:autoSpaceDN w:val="0"/>
        <w:adjustRightInd w:val="0"/>
        <w:rPr>
          <w:rFonts w:cs="Arial"/>
          <w:b/>
          <w:bCs/>
          <w:sz w:val="20"/>
          <w:szCs w:val="20"/>
        </w:rPr>
      </w:pPr>
      <w:r w:rsidRPr="0085366D">
        <w:rPr>
          <w:rFonts w:cs="Arial"/>
          <w:b/>
          <w:bCs/>
          <w:sz w:val="20"/>
          <w:szCs w:val="20"/>
        </w:rPr>
        <w:t>Coffret by-pass avec manomètre T:</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Pour gaz : R22, R134, R407 et R410.</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Voies : 2.</w:t>
      </w:r>
    </w:p>
    <w:p w:rsidR="003D1F8D" w:rsidRPr="0085366D" w:rsidRDefault="003D1F8D" w:rsidP="0085366D">
      <w:pPr>
        <w:widowControl w:val="0"/>
        <w:autoSpaceDE w:val="0"/>
        <w:autoSpaceDN w:val="0"/>
        <w:adjustRightInd w:val="0"/>
        <w:ind w:firstLine="708"/>
        <w:rPr>
          <w:rFonts w:cs="Arial"/>
          <w:sz w:val="20"/>
          <w:szCs w:val="20"/>
        </w:rPr>
      </w:pPr>
      <w:r w:rsidRPr="0085366D">
        <w:rPr>
          <w:rFonts w:cs="Arial"/>
          <w:sz w:val="20"/>
          <w:szCs w:val="20"/>
        </w:rPr>
        <w:t>- Vannes : 2.</w:t>
      </w:r>
    </w:p>
    <w:p w:rsidR="003D1F8D" w:rsidRDefault="003D1F8D" w:rsidP="003E08DF">
      <w:pPr>
        <w:ind w:firstLine="708"/>
        <w:rPr>
          <w:rFonts w:cs="Arial"/>
          <w:color w:val="3366FF"/>
          <w:sz w:val="20"/>
          <w:szCs w:val="20"/>
        </w:rPr>
      </w:pPr>
      <w:r w:rsidRPr="0085366D">
        <w:rPr>
          <w:rFonts w:cs="Arial"/>
          <w:sz w:val="20"/>
          <w:szCs w:val="20"/>
        </w:rPr>
        <w:t>- Manomètres : HP et PB.</w:t>
      </w: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Default="003D1F8D" w:rsidP="003E08DF">
      <w:pPr>
        <w:rPr>
          <w:rFonts w:cs="Arial"/>
          <w:b/>
          <w:bCs/>
          <w:caps/>
        </w:rPr>
      </w:pPr>
    </w:p>
    <w:p w:rsidR="003D1F8D" w:rsidRPr="003E08DF" w:rsidRDefault="003D1F8D" w:rsidP="003E08DF">
      <w:pPr>
        <w:rPr>
          <w:rFonts w:cs="Arial"/>
          <w:color w:val="3366FF"/>
          <w:sz w:val="20"/>
          <w:szCs w:val="20"/>
        </w:rPr>
      </w:pPr>
      <w:r>
        <w:rPr>
          <w:rFonts w:cs="Arial"/>
          <w:b/>
          <w:bCs/>
          <w:caps/>
        </w:rPr>
        <w:t>7)</w:t>
      </w:r>
      <w:r w:rsidRPr="00E5631E">
        <w:rPr>
          <w:rFonts w:cs="Arial"/>
          <w:b/>
          <w:bCs/>
          <w:caps/>
        </w:rPr>
        <w:t xml:space="preserve"> TACHES PROFESSIONNELLES</w:t>
      </w:r>
    </w:p>
    <w:p w:rsidR="003D1F8D" w:rsidRDefault="003D1F8D" w:rsidP="0085585B">
      <w:pPr>
        <w:spacing w:before="120" w:after="120"/>
        <w:ind w:right="-432"/>
        <w:jc w:val="both"/>
        <w:rPr>
          <w:rFonts w:cs="Arial"/>
          <w:b/>
          <w:bCs/>
          <w:sz w:val="20"/>
          <w:szCs w:val="20"/>
        </w:rPr>
      </w:pPr>
      <w:r>
        <w:rPr>
          <w:rFonts w:cs="Arial"/>
          <w:b/>
          <w:bCs/>
          <w:sz w:val="20"/>
          <w:szCs w:val="20"/>
        </w:rPr>
        <w:t xml:space="preserve">7-1 </w:t>
      </w:r>
      <w:r w:rsidRPr="00E46E40">
        <w:rPr>
          <w:rFonts w:cs="Arial"/>
          <w:b/>
          <w:bCs/>
          <w:sz w:val="20"/>
          <w:szCs w:val="20"/>
        </w:rPr>
        <w:t>Liste des taches professionnelles</w:t>
      </w:r>
      <w:r>
        <w:rPr>
          <w:rFonts w:cs="Arial"/>
          <w:b/>
          <w:bCs/>
          <w:sz w:val="20"/>
          <w:szCs w:val="20"/>
        </w:rPr>
        <w:t xml:space="preserve"> associées aux savoirs et aptitudes à évaluer  </w:t>
      </w:r>
    </w:p>
    <w:p w:rsidR="003D1F8D" w:rsidRDefault="003D1F8D" w:rsidP="00B96B99">
      <w:pPr>
        <w:spacing w:before="120" w:after="120"/>
        <w:ind w:right="-432"/>
        <w:jc w:val="both"/>
        <w:rPr>
          <w:rFonts w:cs="Arial"/>
          <w:sz w:val="20"/>
          <w:szCs w:val="20"/>
        </w:rPr>
      </w:pPr>
      <w:r w:rsidRPr="0038794E">
        <w:rPr>
          <w:rFonts w:cs="Arial"/>
          <w:sz w:val="20"/>
          <w:szCs w:val="20"/>
        </w:rPr>
        <w:t>Les tâches professionnelles sont significatives des opérations exécutées en milieu professi</w:t>
      </w:r>
      <w:r>
        <w:rPr>
          <w:rFonts w:cs="Arial"/>
          <w:sz w:val="20"/>
          <w:szCs w:val="20"/>
        </w:rPr>
        <w:t>onnel par des personnels qualifiés. L’ensemble des sept</w:t>
      </w:r>
      <w:r w:rsidRPr="00EF58BE">
        <w:rPr>
          <w:rFonts w:cs="Arial"/>
          <w:sz w:val="20"/>
          <w:szCs w:val="20"/>
        </w:rPr>
        <w:t xml:space="preserve"> tâches professionnelles proposées dans ce repère, qui conduisent à attester un niveau maximal de formation pour les catégories </w:t>
      </w:r>
      <w:r>
        <w:rPr>
          <w:rFonts w:cs="Arial"/>
          <w:sz w:val="20"/>
          <w:szCs w:val="20"/>
        </w:rPr>
        <w:t xml:space="preserve">d’activités I et V apparaît </w:t>
      </w:r>
      <w:r w:rsidRPr="00EF58BE">
        <w:rPr>
          <w:rFonts w:cs="Arial"/>
          <w:sz w:val="20"/>
          <w:szCs w:val="20"/>
        </w:rPr>
        <w:t xml:space="preserve">dépendant des aspects matériels </w:t>
      </w:r>
      <w:r>
        <w:rPr>
          <w:rFonts w:cs="Arial"/>
          <w:sz w:val="20"/>
          <w:szCs w:val="20"/>
        </w:rPr>
        <w:t>et des contextes représentatifs des domaines</w:t>
      </w:r>
      <w:r w:rsidRPr="00EF58BE">
        <w:rPr>
          <w:rFonts w:cs="Arial"/>
          <w:sz w:val="20"/>
          <w:szCs w:val="20"/>
        </w:rPr>
        <w:t xml:space="preserve"> professionnels visés par le diplôme ; chaque tâche devra </w:t>
      </w:r>
      <w:r>
        <w:rPr>
          <w:rFonts w:cs="Arial"/>
          <w:sz w:val="20"/>
          <w:szCs w:val="20"/>
        </w:rPr>
        <w:t xml:space="preserve">néanmoins </w:t>
      </w:r>
      <w:r w:rsidRPr="00EF58BE">
        <w:rPr>
          <w:rFonts w:cs="Arial"/>
          <w:sz w:val="20"/>
          <w:szCs w:val="20"/>
        </w:rPr>
        <w:t xml:space="preserve">être adaptée au </w:t>
      </w:r>
      <w:r>
        <w:rPr>
          <w:rFonts w:cs="Arial"/>
          <w:sz w:val="20"/>
          <w:szCs w:val="20"/>
        </w:rPr>
        <w:t xml:space="preserve">niveau du </w:t>
      </w:r>
      <w:r w:rsidRPr="00EF58BE">
        <w:rPr>
          <w:rFonts w:cs="Arial"/>
          <w:sz w:val="20"/>
          <w:szCs w:val="20"/>
        </w:rPr>
        <w:t>diplôme prépar</w:t>
      </w:r>
      <w:r>
        <w:rPr>
          <w:rFonts w:cs="Arial"/>
          <w:sz w:val="20"/>
          <w:szCs w:val="20"/>
        </w:rPr>
        <w:t>é.</w:t>
      </w:r>
    </w:p>
    <w:tbl>
      <w:tblPr>
        <w:tblpPr w:leftFromText="142" w:rightFromText="142" w:vertAnchor="page" w:horzAnchor="margin" w:tblpY="3709"/>
        <w:tblW w:w="9985" w:type="dxa"/>
        <w:tblLook w:val="0000"/>
      </w:tblPr>
      <w:tblGrid>
        <w:gridCol w:w="2660"/>
        <w:gridCol w:w="1908"/>
        <w:gridCol w:w="5417"/>
      </w:tblGrid>
      <w:tr w:rsidR="003D1F8D" w:rsidRPr="009E4B40" w:rsidTr="009E4B40">
        <w:trPr>
          <w:trHeight w:val="134"/>
        </w:trPr>
        <w:tc>
          <w:tcPr>
            <w:tcW w:w="9985" w:type="dxa"/>
            <w:gridSpan w:val="3"/>
            <w:tcBorders>
              <w:top w:val="double" w:sz="2" w:space="0" w:color="000000"/>
              <w:left w:val="double" w:sz="2" w:space="0" w:color="000000"/>
              <w:bottom w:val="single" w:sz="8" w:space="0" w:color="000000"/>
              <w:right w:val="double" w:sz="2" w:space="0" w:color="000000"/>
            </w:tcBorders>
            <w:shd w:val="clear" w:color="auto" w:fill="F1F1F1"/>
            <w:vAlign w:val="center"/>
          </w:tcPr>
          <w:p w:rsidR="003D1F8D" w:rsidRPr="009E4B40" w:rsidRDefault="003D1F8D" w:rsidP="009E4B40">
            <w:pPr>
              <w:pStyle w:val="Normal1"/>
              <w:snapToGrid w:val="0"/>
              <w:jc w:val="center"/>
              <w:rPr>
                <w:rFonts w:ascii="Arial" w:hAnsi="Arial" w:cs="Arial"/>
                <w:b/>
                <w:bCs/>
                <w:caps/>
                <w:color w:val="auto"/>
                <w:sz w:val="22"/>
                <w:szCs w:val="22"/>
              </w:rPr>
            </w:pPr>
            <w:r w:rsidRPr="009E4B40">
              <w:rPr>
                <w:rFonts w:ascii="Arial" w:hAnsi="Arial" w:cs="Arial"/>
                <w:b/>
                <w:bCs/>
                <w:caps/>
                <w:color w:val="auto"/>
                <w:sz w:val="22"/>
                <w:szCs w:val="22"/>
              </w:rPr>
              <w:t>CATEGORIES DE I à IV</w:t>
            </w:r>
          </w:p>
          <w:p w:rsidR="003D1F8D" w:rsidRPr="009E4B40" w:rsidRDefault="003D1F8D" w:rsidP="009E4B40">
            <w:pPr>
              <w:pStyle w:val="Normal1"/>
              <w:snapToGrid w:val="0"/>
              <w:jc w:val="center"/>
              <w:rPr>
                <w:rFonts w:ascii="Arial" w:hAnsi="Arial" w:cs="Arial"/>
                <w:b/>
                <w:bCs/>
                <w:caps/>
                <w:color w:val="auto"/>
                <w:sz w:val="22"/>
                <w:szCs w:val="22"/>
              </w:rPr>
            </w:pPr>
          </w:p>
        </w:tc>
      </w:tr>
      <w:tr w:rsidR="003D1F8D" w:rsidRPr="000952A0" w:rsidTr="009E4B40">
        <w:trPr>
          <w:trHeight w:val="134"/>
        </w:trPr>
        <w:tc>
          <w:tcPr>
            <w:tcW w:w="2660" w:type="dxa"/>
            <w:tcBorders>
              <w:top w:val="double" w:sz="2" w:space="0" w:color="000000"/>
              <w:left w:val="double" w:sz="2" w:space="0" w:color="000000"/>
              <w:bottom w:val="single" w:sz="8" w:space="0" w:color="000000"/>
            </w:tcBorders>
            <w:shd w:val="clear" w:color="auto" w:fill="F1F1F1"/>
            <w:vAlign w:val="center"/>
          </w:tcPr>
          <w:p w:rsidR="003D1F8D" w:rsidRPr="00686AF1" w:rsidRDefault="003D1F8D" w:rsidP="009E4B40">
            <w:pPr>
              <w:pStyle w:val="Normal1"/>
              <w:snapToGrid w:val="0"/>
              <w:rPr>
                <w:rFonts w:ascii="Arial" w:hAnsi="Arial" w:cs="Arial"/>
                <w:b/>
                <w:bCs/>
                <w:color w:val="auto"/>
                <w:sz w:val="20"/>
                <w:szCs w:val="20"/>
              </w:rPr>
            </w:pPr>
            <w:r w:rsidRPr="00686AF1">
              <w:rPr>
                <w:rFonts w:ascii="Arial" w:hAnsi="Arial" w:cs="Arial"/>
                <w:b/>
                <w:bCs/>
                <w:color w:val="auto"/>
                <w:sz w:val="20"/>
                <w:szCs w:val="20"/>
              </w:rPr>
              <w:t>SAVOIRS ASSOCIES</w:t>
            </w:r>
          </w:p>
        </w:tc>
        <w:tc>
          <w:tcPr>
            <w:tcW w:w="1908" w:type="dxa"/>
            <w:tcBorders>
              <w:top w:val="double" w:sz="2" w:space="0" w:color="000000"/>
              <w:left w:val="double" w:sz="2" w:space="0" w:color="000000"/>
              <w:bottom w:val="single" w:sz="8" w:space="0" w:color="000000"/>
            </w:tcBorders>
            <w:shd w:val="clear" w:color="auto" w:fill="F1F1F1"/>
            <w:vAlign w:val="center"/>
          </w:tcPr>
          <w:p w:rsidR="003D1F8D" w:rsidRPr="00686AF1" w:rsidRDefault="003D1F8D" w:rsidP="009E4B40">
            <w:pPr>
              <w:pStyle w:val="Normal1"/>
              <w:snapToGrid w:val="0"/>
              <w:jc w:val="center"/>
              <w:rPr>
                <w:rFonts w:ascii="Arial" w:hAnsi="Arial" w:cs="Arial"/>
                <w:b/>
                <w:bCs/>
                <w:color w:val="auto"/>
                <w:sz w:val="20"/>
                <w:szCs w:val="20"/>
              </w:rPr>
            </w:pPr>
            <w:r w:rsidRPr="00686AF1">
              <w:rPr>
                <w:rFonts w:ascii="Arial" w:hAnsi="Arial" w:cs="Arial"/>
                <w:b/>
                <w:bCs/>
                <w:color w:val="auto"/>
                <w:sz w:val="20"/>
                <w:szCs w:val="20"/>
              </w:rPr>
              <w:t>APTITUDE</w:t>
            </w:r>
          </w:p>
        </w:tc>
        <w:tc>
          <w:tcPr>
            <w:tcW w:w="5417" w:type="dxa"/>
            <w:tcBorders>
              <w:top w:val="double" w:sz="2" w:space="0" w:color="000000"/>
              <w:left w:val="single" w:sz="8" w:space="0" w:color="000000"/>
              <w:bottom w:val="single" w:sz="8" w:space="0" w:color="000000"/>
              <w:right w:val="double" w:sz="2" w:space="0" w:color="000000"/>
            </w:tcBorders>
            <w:shd w:val="clear" w:color="auto" w:fill="F1F1F1"/>
            <w:vAlign w:val="center"/>
          </w:tcPr>
          <w:p w:rsidR="003D1F8D" w:rsidRPr="00686AF1" w:rsidRDefault="003D1F8D" w:rsidP="009E4B40">
            <w:pPr>
              <w:pStyle w:val="Normal1"/>
              <w:snapToGrid w:val="0"/>
              <w:jc w:val="center"/>
              <w:rPr>
                <w:rFonts w:ascii="Arial" w:hAnsi="Arial" w:cs="Arial"/>
                <w:b/>
                <w:bCs/>
                <w:caps/>
                <w:color w:val="auto"/>
                <w:sz w:val="20"/>
                <w:szCs w:val="20"/>
              </w:rPr>
            </w:pPr>
            <w:r w:rsidRPr="00686AF1">
              <w:rPr>
                <w:rFonts w:ascii="Arial" w:hAnsi="Arial" w:cs="Arial"/>
                <w:b/>
                <w:bCs/>
                <w:caps/>
                <w:color w:val="auto"/>
                <w:sz w:val="20"/>
                <w:szCs w:val="20"/>
              </w:rPr>
              <w:t>TÂches</w:t>
            </w:r>
          </w:p>
        </w:tc>
      </w:tr>
      <w:tr w:rsidR="003D1F8D" w:rsidRPr="000952A0" w:rsidTr="009E4B40">
        <w:trPr>
          <w:trHeight w:val="158"/>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sidRPr="00686AF1">
              <w:rPr>
                <w:rFonts w:ascii="Arial" w:hAnsi="Arial" w:cs="Arial"/>
                <w:b/>
                <w:color w:val="auto"/>
                <w:sz w:val="20"/>
                <w:szCs w:val="20"/>
              </w:rPr>
              <w:t>101-102-103-104-105-201-202-601-701-801-901</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sidRPr="00686AF1">
              <w:rPr>
                <w:rFonts w:ascii="Arial" w:hAnsi="Arial" w:cs="Arial"/>
                <w:b/>
                <w:color w:val="auto"/>
                <w:sz w:val="20"/>
                <w:szCs w:val="20"/>
              </w:rPr>
              <w:t>303-403-405-501-605-606-705-707-708-805-806-808-809-907-908</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Pr="00686AF1" w:rsidRDefault="003D1F8D" w:rsidP="009E4B40">
            <w:pPr>
              <w:pStyle w:val="Normal1"/>
              <w:snapToGrid w:val="0"/>
              <w:rPr>
                <w:rFonts w:ascii="Arial" w:hAnsi="Arial" w:cs="Arial"/>
                <w:color w:val="auto"/>
                <w:sz w:val="20"/>
                <w:szCs w:val="20"/>
              </w:rPr>
            </w:pPr>
            <w:r w:rsidRPr="00686AF1">
              <w:rPr>
                <w:rFonts w:ascii="Arial" w:hAnsi="Arial" w:cs="Arial"/>
                <w:b/>
                <w:bCs/>
                <w:color w:val="auto"/>
                <w:sz w:val="20"/>
                <w:szCs w:val="20"/>
              </w:rPr>
              <w:t>Tâche 1 :</w:t>
            </w:r>
            <w:r w:rsidRPr="00686AF1">
              <w:rPr>
                <w:rFonts w:ascii="Arial" w:hAnsi="Arial" w:cs="Arial"/>
                <w:color w:val="auto"/>
                <w:sz w:val="20"/>
                <w:szCs w:val="20"/>
              </w:rPr>
              <w:t xml:space="preserve"> effectuer des opérations de contrôle de fonctionnement d’une installation fluidique</w:t>
            </w:r>
          </w:p>
          <w:p w:rsidR="003D1F8D" w:rsidRPr="00686AF1" w:rsidRDefault="003D1F8D" w:rsidP="009E4B40">
            <w:pPr>
              <w:pStyle w:val="Normal1"/>
              <w:spacing w:before="120"/>
              <w:rPr>
                <w:rFonts w:ascii="Arial" w:hAnsi="Arial" w:cs="Arial"/>
                <w:color w:val="auto"/>
                <w:sz w:val="20"/>
                <w:szCs w:val="20"/>
              </w:rPr>
            </w:pPr>
          </w:p>
        </w:tc>
      </w:tr>
      <w:tr w:rsidR="003D1F8D" w:rsidRPr="000952A0" w:rsidTr="009E4B40">
        <w:trPr>
          <w:trHeight w:val="1248"/>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Pr>
                <w:rFonts w:ascii="Arial" w:hAnsi="Arial" w:cs="Arial"/>
                <w:b/>
                <w:color w:val="auto"/>
                <w:sz w:val="20"/>
                <w:szCs w:val="20"/>
              </w:rPr>
              <w:t>201-202</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Pr>
                <w:rFonts w:ascii="Arial" w:hAnsi="Arial" w:cs="Arial"/>
                <w:b/>
                <w:color w:val="auto"/>
                <w:sz w:val="20"/>
                <w:szCs w:val="20"/>
              </w:rPr>
              <w:t>303-405-501-603-604-704-802-804-807-903-904-905-906</w:t>
            </w:r>
          </w:p>
        </w:tc>
        <w:tc>
          <w:tcPr>
            <w:tcW w:w="5417" w:type="dxa"/>
            <w:tcBorders>
              <w:top w:val="single" w:sz="8" w:space="0" w:color="000000"/>
              <w:left w:val="single" w:sz="8" w:space="0" w:color="000000"/>
              <w:bottom w:val="single" w:sz="8" w:space="0" w:color="000000"/>
              <w:right w:val="double" w:sz="2" w:space="0" w:color="000000"/>
            </w:tcBorders>
          </w:tcPr>
          <w:p w:rsidR="003D1F8D" w:rsidRPr="00686AF1" w:rsidRDefault="003D1F8D" w:rsidP="009E4B40">
            <w:pPr>
              <w:pStyle w:val="Normal1"/>
              <w:snapToGrid w:val="0"/>
              <w:rPr>
                <w:rFonts w:ascii="Arial" w:hAnsi="Arial" w:cs="Arial"/>
                <w:b/>
                <w:bCs/>
                <w:color w:val="auto"/>
                <w:sz w:val="20"/>
                <w:szCs w:val="20"/>
              </w:rPr>
            </w:pPr>
            <w:r>
              <w:rPr>
                <w:rFonts w:ascii="Arial" w:hAnsi="Arial" w:cs="Arial"/>
                <w:b/>
                <w:bCs/>
                <w:color w:val="auto"/>
                <w:sz w:val="20"/>
                <w:szCs w:val="20"/>
              </w:rPr>
              <w:t>Tâche 2</w:t>
            </w:r>
            <w:r w:rsidRPr="00686AF1">
              <w:rPr>
                <w:rFonts w:ascii="Arial" w:hAnsi="Arial" w:cs="Arial"/>
                <w:b/>
                <w:bCs/>
                <w:color w:val="auto"/>
                <w:sz w:val="20"/>
                <w:szCs w:val="20"/>
              </w:rPr>
              <w:t> :</w:t>
            </w:r>
            <w:r>
              <w:rPr>
                <w:rFonts w:ascii="Arial" w:hAnsi="Arial" w:cs="Arial"/>
                <w:b/>
                <w:bCs/>
                <w:color w:val="auto"/>
                <w:sz w:val="20"/>
                <w:szCs w:val="20"/>
              </w:rPr>
              <w:t xml:space="preserve"> </w:t>
            </w:r>
            <w:r w:rsidRPr="00201E1D">
              <w:rPr>
                <w:rFonts w:ascii="Arial" w:hAnsi="Arial" w:cs="Arial"/>
                <w:bCs/>
                <w:color w:val="auto"/>
                <w:sz w:val="20"/>
                <w:szCs w:val="20"/>
              </w:rPr>
              <w:t xml:space="preserve">effectuer </w:t>
            </w:r>
            <w:r>
              <w:rPr>
                <w:rFonts w:ascii="Arial" w:hAnsi="Arial" w:cs="Arial"/>
                <w:bCs/>
                <w:color w:val="auto"/>
                <w:sz w:val="20"/>
                <w:szCs w:val="20"/>
              </w:rPr>
              <w:t>des opérations de réglage de fonctionnement d’une installation fluidique</w:t>
            </w:r>
          </w:p>
        </w:tc>
      </w:tr>
      <w:tr w:rsidR="003D1F8D" w:rsidRPr="000952A0" w:rsidTr="009E4B40">
        <w:trPr>
          <w:trHeight w:val="158"/>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sidRPr="00686AF1">
              <w:rPr>
                <w:rFonts w:ascii="Arial" w:hAnsi="Arial" w:cs="Arial"/>
                <w:b/>
                <w:color w:val="auto"/>
                <w:sz w:val="20"/>
                <w:szCs w:val="20"/>
              </w:rPr>
              <w:t>105-201-202-401</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sidRPr="00686AF1">
              <w:rPr>
                <w:rFonts w:ascii="Arial" w:hAnsi="Arial" w:cs="Arial"/>
                <w:b/>
                <w:color w:val="auto"/>
                <w:sz w:val="20"/>
                <w:szCs w:val="20"/>
              </w:rPr>
              <w:t>301-302-303-404-405-406-407-408-501</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Pr="00686AF1" w:rsidRDefault="003D1F8D" w:rsidP="009E4B40">
            <w:pPr>
              <w:pStyle w:val="Normal1"/>
              <w:snapToGrid w:val="0"/>
              <w:rPr>
                <w:rFonts w:ascii="Arial" w:hAnsi="Arial" w:cs="Arial"/>
                <w:bCs/>
                <w:color w:val="auto"/>
                <w:sz w:val="20"/>
                <w:szCs w:val="20"/>
              </w:rPr>
            </w:pPr>
            <w:r w:rsidRPr="00686AF1">
              <w:rPr>
                <w:rFonts w:ascii="Arial" w:hAnsi="Arial" w:cs="Arial"/>
                <w:b/>
                <w:bCs/>
                <w:color w:val="auto"/>
                <w:sz w:val="20"/>
                <w:szCs w:val="20"/>
              </w:rPr>
              <w:t>Tâche 3 :</w:t>
            </w:r>
            <w:r w:rsidRPr="00686AF1">
              <w:rPr>
                <w:rFonts w:ascii="Arial" w:hAnsi="Arial" w:cs="Arial"/>
                <w:bCs/>
                <w:color w:val="auto"/>
                <w:sz w:val="20"/>
                <w:szCs w:val="20"/>
              </w:rPr>
              <w:t xml:space="preserve"> effectuer une opération de vérification de l’étanchéité de l’installation fluidique</w:t>
            </w:r>
          </w:p>
          <w:p w:rsidR="003D1F8D" w:rsidRPr="00686AF1" w:rsidRDefault="003D1F8D" w:rsidP="009E4B40">
            <w:pPr>
              <w:pStyle w:val="Normal1"/>
              <w:snapToGrid w:val="0"/>
              <w:rPr>
                <w:rFonts w:ascii="Arial" w:hAnsi="Arial" w:cs="Arial"/>
                <w:bCs/>
                <w:color w:val="auto"/>
                <w:sz w:val="20"/>
                <w:szCs w:val="20"/>
              </w:rPr>
            </w:pPr>
          </w:p>
        </w:tc>
      </w:tr>
      <w:tr w:rsidR="003D1F8D" w:rsidRPr="000952A0" w:rsidTr="009E4B40">
        <w:trPr>
          <w:trHeight w:val="230"/>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sidRPr="00686AF1">
              <w:rPr>
                <w:rFonts w:ascii="Arial" w:hAnsi="Arial" w:cs="Arial"/>
                <w:b/>
                <w:color w:val="auto"/>
                <w:sz w:val="20"/>
                <w:szCs w:val="20"/>
              </w:rPr>
              <w:t>201-202-508</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sidRPr="00686AF1">
              <w:rPr>
                <w:rFonts w:ascii="Arial" w:hAnsi="Arial" w:cs="Arial"/>
                <w:b/>
                <w:color w:val="auto"/>
                <w:sz w:val="20"/>
                <w:szCs w:val="20"/>
              </w:rPr>
              <w:t>303-501-506-503-504-706</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Pr="00686AF1" w:rsidRDefault="003D1F8D" w:rsidP="009E4B40">
            <w:pPr>
              <w:pStyle w:val="Normal1"/>
              <w:snapToGrid w:val="0"/>
              <w:rPr>
                <w:rFonts w:ascii="Arial" w:hAnsi="Arial" w:cs="Arial"/>
                <w:color w:val="auto"/>
                <w:sz w:val="20"/>
                <w:szCs w:val="20"/>
              </w:rPr>
            </w:pPr>
            <w:r w:rsidRPr="00686AF1">
              <w:rPr>
                <w:rFonts w:ascii="Arial" w:hAnsi="Arial" w:cs="Arial"/>
                <w:b/>
                <w:bCs/>
                <w:color w:val="auto"/>
                <w:sz w:val="20"/>
                <w:szCs w:val="20"/>
              </w:rPr>
              <w:t>Tâche 4 :</w:t>
            </w:r>
            <w:r w:rsidRPr="00686AF1">
              <w:rPr>
                <w:rFonts w:ascii="Arial" w:hAnsi="Arial" w:cs="Arial"/>
                <w:bCs/>
                <w:color w:val="auto"/>
                <w:sz w:val="20"/>
                <w:szCs w:val="20"/>
              </w:rPr>
              <w:t xml:space="preserve"> récupérer les fluides d’une installation (huile et frigorigène)</w:t>
            </w:r>
          </w:p>
          <w:p w:rsidR="003D1F8D" w:rsidRPr="00686AF1" w:rsidRDefault="003D1F8D" w:rsidP="009E4B40">
            <w:pPr>
              <w:pStyle w:val="Normal1"/>
              <w:spacing w:before="120"/>
              <w:rPr>
                <w:rFonts w:ascii="Arial" w:hAnsi="Arial" w:cs="Arial"/>
                <w:color w:val="auto"/>
                <w:sz w:val="20"/>
                <w:szCs w:val="20"/>
              </w:rPr>
            </w:pPr>
          </w:p>
        </w:tc>
      </w:tr>
      <w:tr w:rsidR="003D1F8D" w:rsidRPr="000952A0" w:rsidTr="009E4B40">
        <w:trPr>
          <w:trHeight w:val="158"/>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sidRPr="00686AF1">
              <w:rPr>
                <w:rFonts w:ascii="Arial" w:hAnsi="Arial" w:cs="Arial"/>
                <w:b/>
                <w:color w:val="auto"/>
                <w:sz w:val="20"/>
                <w:szCs w:val="20"/>
              </w:rPr>
              <w:t>201-202</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sidRPr="00686AF1">
              <w:rPr>
                <w:rFonts w:ascii="Arial" w:hAnsi="Arial" w:cs="Arial"/>
                <w:b/>
                <w:color w:val="auto"/>
                <w:sz w:val="20"/>
                <w:szCs w:val="20"/>
              </w:rPr>
              <w:t>303-304-501-502-504-505-506-606</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Pr="00686AF1" w:rsidRDefault="003D1F8D" w:rsidP="009E4B40">
            <w:pPr>
              <w:pStyle w:val="Normal1"/>
              <w:snapToGrid w:val="0"/>
              <w:rPr>
                <w:rFonts w:ascii="Arial" w:hAnsi="Arial" w:cs="Arial"/>
                <w:bCs/>
                <w:color w:val="auto"/>
                <w:sz w:val="20"/>
                <w:szCs w:val="20"/>
              </w:rPr>
            </w:pPr>
            <w:r w:rsidRPr="00686AF1">
              <w:rPr>
                <w:rFonts w:ascii="Arial" w:hAnsi="Arial" w:cs="Arial"/>
                <w:b/>
                <w:bCs/>
                <w:color w:val="auto"/>
                <w:sz w:val="20"/>
                <w:szCs w:val="20"/>
              </w:rPr>
              <w:t>Tâche 5 :</w:t>
            </w:r>
            <w:r w:rsidRPr="00686AF1">
              <w:rPr>
                <w:rFonts w:ascii="Arial" w:hAnsi="Arial" w:cs="Arial"/>
                <w:bCs/>
                <w:color w:val="auto"/>
                <w:sz w:val="20"/>
                <w:szCs w:val="20"/>
              </w:rPr>
              <w:t xml:space="preserve"> charger l’installation en fluides (huile et frigorigène) en fonction des conditions atmosphériques</w:t>
            </w:r>
          </w:p>
          <w:p w:rsidR="003D1F8D" w:rsidRPr="00686AF1" w:rsidRDefault="003D1F8D" w:rsidP="009E4B40">
            <w:pPr>
              <w:pStyle w:val="Normal1"/>
              <w:snapToGrid w:val="0"/>
              <w:rPr>
                <w:rFonts w:ascii="Arial" w:hAnsi="Arial" w:cs="Arial"/>
                <w:bCs/>
                <w:color w:val="auto"/>
                <w:sz w:val="20"/>
                <w:szCs w:val="20"/>
              </w:rPr>
            </w:pPr>
          </w:p>
        </w:tc>
      </w:tr>
      <w:tr w:rsidR="003D1F8D" w:rsidRPr="000952A0" w:rsidTr="009E4B40">
        <w:trPr>
          <w:trHeight w:val="208"/>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sidRPr="00686AF1">
              <w:rPr>
                <w:rFonts w:ascii="Arial" w:hAnsi="Arial" w:cs="Arial"/>
                <w:b/>
                <w:color w:val="auto"/>
                <w:sz w:val="20"/>
                <w:szCs w:val="20"/>
              </w:rPr>
              <w:t>201-202-508</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sidRPr="00686AF1">
              <w:rPr>
                <w:rFonts w:ascii="Arial" w:hAnsi="Arial" w:cs="Arial"/>
                <w:b/>
                <w:color w:val="auto"/>
                <w:sz w:val="20"/>
                <w:szCs w:val="20"/>
              </w:rPr>
              <w:t>305-409-507-607-709-810-909</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Pr="00686AF1" w:rsidRDefault="003D1F8D" w:rsidP="009E4B40">
            <w:pPr>
              <w:pStyle w:val="Normal1"/>
              <w:snapToGrid w:val="0"/>
              <w:rPr>
                <w:rFonts w:ascii="Arial" w:hAnsi="Arial" w:cs="Arial"/>
                <w:bCs/>
                <w:color w:val="auto"/>
                <w:sz w:val="20"/>
                <w:szCs w:val="20"/>
              </w:rPr>
            </w:pPr>
            <w:r w:rsidRPr="00686AF1">
              <w:rPr>
                <w:rFonts w:ascii="Arial" w:hAnsi="Arial" w:cs="Arial"/>
                <w:b/>
                <w:bCs/>
                <w:color w:val="auto"/>
                <w:sz w:val="20"/>
                <w:szCs w:val="20"/>
              </w:rPr>
              <w:t>Tâche 6 :</w:t>
            </w:r>
            <w:r>
              <w:rPr>
                <w:rFonts w:ascii="Arial" w:hAnsi="Arial" w:cs="Arial"/>
                <w:b/>
                <w:bCs/>
                <w:color w:val="auto"/>
                <w:sz w:val="20"/>
                <w:szCs w:val="20"/>
              </w:rPr>
              <w:t xml:space="preserve"> </w:t>
            </w:r>
            <w:r w:rsidRPr="00DF0F87">
              <w:rPr>
                <w:rFonts w:ascii="Arial" w:hAnsi="Arial" w:cs="Arial"/>
                <w:bCs/>
                <w:color w:val="auto"/>
                <w:sz w:val="20"/>
                <w:szCs w:val="20"/>
              </w:rPr>
              <w:t>s</w:t>
            </w:r>
            <w:r w:rsidRPr="00686AF1">
              <w:rPr>
                <w:rFonts w:ascii="Arial" w:hAnsi="Arial" w:cs="Arial"/>
                <w:bCs/>
                <w:color w:val="auto"/>
                <w:sz w:val="20"/>
                <w:szCs w:val="20"/>
              </w:rPr>
              <w:t>’informer et renseigner la base documentaire liée à l’intervention</w:t>
            </w:r>
          </w:p>
          <w:p w:rsidR="003D1F8D" w:rsidRPr="00686AF1" w:rsidRDefault="003D1F8D" w:rsidP="009E4B40">
            <w:pPr>
              <w:pStyle w:val="Normal1"/>
              <w:snapToGrid w:val="0"/>
              <w:rPr>
                <w:rFonts w:ascii="Arial" w:hAnsi="Arial" w:cs="Arial"/>
                <w:bCs/>
                <w:color w:val="auto"/>
                <w:sz w:val="20"/>
                <w:szCs w:val="20"/>
              </w:rPr>
            </w:pPr>
          </w:p>
        </w:tc>
      </w:tr>
      <w:tr w:rsidR="003D1F8D" w:rsidRPr="000952A0" w:rsidTr="009E4B40">
        <w:trPr>
          <w:trHeight w:val="40"/>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spacing w:before="120" w:after="120"/>
              <w:ind w:right="-432"/>
              <w:jc w:val="both"/>
              <w:rPr>
                <w:rFonts w:cs="Arial"/>
                <w:b/>
                <w:sz w:val="20"/>
                <w:szCs w:val="20"/>
              </w:rPr>
            </w:pPr>
            <w:r w:rsidRPr="00686AF1">
              <w:rPr>
                <w:rFonts w:cs="Arial"/>
                <w:b/>
                <w:sz w:val="20"/>
                <w:szCs w:val="20"/>
              </w:rPr>
              <w:t>201-202-601-701-801-901</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pStyle w:val="Normal1"/>
              <w:snapToGrid w:val="0"/>
              <w:jc w:val="center"/>
              <w:rPr>
                <w:rFonts w:ascii="Arial" w:hAnsi="Arial" w:cs="Arial"/>
                <w:b/>
                <w:color w:val="auto"/>
                <w:sz w:val="20"/>
                <w:szCs w:val="20"/>
              </w:rPr>
            </w:pPr>
            <w:r w:rsidRPr="00686AF1">
              <w:rPr>
                <w:rFonts w:ascii="Arial" w:hAnsi="Arial" w:cs="Arial"/>
                <w:b/>
                <w:color w:val="auto"/>
                <w:sz w:val="20"/>
                <w:szCs w:val="20"/>
              </w:rPr>
              <w:t>602-703-803-902-1001-1002</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Pr="00686AF1" w:rsidRDefault="003D1F8D" w:rsidP="009E4B40">
            <w:pPr>
              <w:pStyle w:val="Normal1"/>
              <w:snapToGrid w:val="0"/>
              <w:rPr>
                <w:rFonts w:ascii="Arial" w:hAnsi="Arial" w:cs="Arial"/>
                <w:b/>
                <w:bCs/>
                <w:color w:val="auto"/>
                <w:sz w:val="20"/>
                <w:szCs w:val="20"/>
              </w:rPr>
            </w:pPr>
            <w:r w:rsidRPr="00686AF1">
              <w:rPr>
                <w:rFonts w:ascii="Arial" w:hAnsi="Arial" w:cs="Arial"/>
                <w:b/>
                <w:bCs/>
                <w:color w:val="auto"/>
                <w:sz w:val="20"/>
                <w:szCs w:val="20"/>
              </w:rPr>
              <w:t xml:space="preserve">Tâche 7 : </w:t>
            </w:r>
            <w:r>
              <w:rPr>
                <w:rFonts w:ascii="Arial" w:hAnsi="Arial" w:cs="Arial"/>
                <w:bCs/>
                <w:color w:val="auto"/>
                <w:sz w:val="20"/>
                <w:szCs w:val="20"/>
              </w:rPr>
              <w:t>r</w:t>
            </w:r>
            <w:r w:rsidRPr="00686AF1">
              <w:rPr>
                <w:rFonts w:ascii="Arial" w:hAnsi="Arial" w:cs="Arial"/>
                <w:bCs/>
                <w:color w:val="auto"/>
                <w:sz w:val="20"/>
                <w:szCs w:val="20"/>
              </w:rPr>
              <w:t>éaliser tout ou partie d’une installation</w:t>
            </w:r>
          </w:p>
        </w:tc>
      </w:tr>
    </w:tbl>
    <w:tbl>
      <w:tblPr>
        <w:tblpPr w:leftFromText="142" w:rightFromText="142" w:vertAnchor="page" w:horzAnchor="margin" w:tblpY="10645"/>
        <w:tblW w:w="9985" w:type="dxa"/>
        <w:tblLook w:val="0000"/>
      </w:tblPr>
      <w:tblGrid>
        <w:gridCol w:w="2660"/>
        <w:gridCol w:w="1908"/>
        <w:gridCol w:w="5417"/>
      </w:tblGrid>
      <w:tr w:rsidR="003D1F8D" w:rsidRPr="00686AF1" w:rsidTr="009E4B40">
        <w:trPr>
          <w:trHeight w:val="134"/>
        </w:trPr>
        <w:tc>
          <w:tcPr>
            <w:tcW w:w="9985" w:type="dxa"/>
            <w:gridSpan w:val="3"/>
            <w:tcBorders>
              <w:top w:val="double" w:sz="2" w:space="0" w:color="000000"/>
              <w:left w:val="double" w:sz="2" w:space="0" w:color="000000"/>
              <w:bottom w:val="single" w:sz="8" w:space="0" w:color="000000"/>
              <w:right w:val="double" w:sz="2" w:space="0" w:color="000000"/>
            </w:tcBorders>
            <w:shd w:val="clear" w:color="auto" w:fill="F1F1F1"/>
            <w:vAlign w:val="center"/>
          </w:tcPr>
          <w:p w:rsidR="003D1F8D" w:rsidRPr="008C4C6C" w:rsidRDefault="003D1F8D" w:rsidP="009E4B40">
            <w:pPr>
              <w:jc w:val="center"/>
              <w:rPr>
                <w:b/>
                <w:bCs/>
              </w:rPr>
            </w:pPr>
            <w:r>
              <w:rPr>
                <w:b/>
                <w:bCs/>
                <w:sz w:val="22"/>
                <w:szCs w:val="22"/>
              </w:rPr>
              <w:t>CATEGORIE</w:t>
            </w:r>
            <w:r w:rsidRPr="008C4C6C">
              <w:rPr>
                <w:b/>
                <w:bCs/>
                <w:sz w:val="22"/>
                <w:szCs w:val="22"/>
              </w:rPr>
              <w:t xml:space="preserve"> V</w:t>
            </w:r>
          </w:p>
          <w:p w:rsidR="003D1F8D" w:rsidRPr="00686AF1" w:rsidRDefault="003D1F8D" w:rsidP="009E4B40">
            <w:pPr>
              <w:rPr>
                <w:b/>
                <w:bCs/>
                <w:sz w:val="20"/>
                <w:szCs w:val="20"/>
              </w:rPr>
            </w:pPr>
          </w:p>
        </w:tc>
      </w:tr>
      <w:tr w:rsidR="003D1F8D" w:rsidRPr="00686AF1" w:rsidTr="009E4B40">
        <w:trPr>
          <w:trHeight w:val="134"/>
        </w:trPr>
        <w:tc>
          <w:tcPr>
            <w:tcW w:w="2660" w:type="dxa"/>
            <w:tcBorders>
              <w:top w:val="double" w:sz="2" w:space="0" w:color="000000"/>
              <w:left w:val="double" w:sz="2" w:space="0" w:color="000000"/>
              <w:bottom w:val="single" w:sz="8" w:space="0" w:color="000000"/>
            </w:tcBorders>
            <w:shd w:val="clear" w:color="auto" w:fill="F1F1F1"/>
            <w:vAlign w:val="center"/>
          </w:tcPr>
          <w:p w:rsidR="003D1F8D" w:rsidRPr="00686AF1" w:rsidRDefault="003D1F8D" w:rsidP="009E4B40">
            <w:pPr>
              <w:jc w:val="center"/>
              <w:rPr>
                <w:b/>
                <w:bCs/>
                <w:sz w:val="20"/>
                <w:szCs w:val="20"/>
              </w:rPr>
            </w:pPr>
            <w:r w:rsidRPr="00686AF1">
              <w:rPr>
                <w:b/>
                <w:bCs/>
                <w:sz w:val="20"/>
                <w:szCs w:val="20"/>
              </w:rPr>
              <w:t>SAVOIRS ASSOCIES</w:t>
            </w:r>
          </w:p>
        </w:tc>
        <w:tc>
          <w:tcPr>
            <w:tcW w:w="1908" w:type="dxa"/>
            <w:tcBorders>
              <w:top w:val="double" w:sz="2" w:space="0" w:color="000000"/>
              <w:left w:val="double" w:sz="2" w:space="0" w:color="000000"/>
              <w:bottom w:val="single" w:sz="8" w:space="0" w:color="000000"/>
            </w:tcBorders>
            <w:shd w:val="clear" w:color="auto" w:fill="F1F1F1"/>
            <w:vAlign w:val="center"/>
          </w:tcPr>
          <w:p w:rsidR="003D1F8D" w:rsidRPr="00686AF1" w:rsidRDefault="003D1F8D" w:rsidP="009E4B40">
            <w:pPr>
              <w:jc w:val="center"/>
              <w:rPr>
                <w:b/>
                <w:bCs/>
                <w:sz w:val="20"/>
                <w:szCs w:val="20"/>
              </w:rPr>
            </w:pPr>
            <w:r w:rsidRPr="00686AF1">
              <w:rPr>
                <w:b/>
                <w:bCs/>
                <w:sz w:val="20"/>
                <w:szCs w:val="20"/>
              </w:rPr>
              <w:t>APTITUDE</w:t>
            </w:r>
          </w:p>
        </w:tc>
        <w:tc>
          <w:tcPr>
            <w:tcW w:w="5417" w:type="dxa"/>
            <w:tcBorders>
              <w:top w:val="double" w:sz="2" w:space="0" w:color="000000"/>
              <w:left w:val="single" w:sz="8" w:space="0" w:color="000000"/>
              <w:bottom w:val="single" w:sz="8" w:space="0" w:color="000000"/>
              <w:right w:val="double" w:sz="2" w:space="0" w:color="000000"/>
            </w:tcBorders>
            <w:shd w:val="clear" w:color="auto" w:fill="F1F1F1"/>
            <w:vAlign w:val="center"/>
          </w:tcPr>
          <w:p w:rsidR="003D1F8D" w:rsidRPr="004F0C24" w:rsidRDefault="003D1F8D" w:rsidP="009E4B40">
            <w:pPr>
              <w:jc w:val="center"/>
              <w:rPr>
                <w:b/>
                <w:bCs/>
                <w:sz w:val="20"/>
                <w:szCs w:val="20"/>
                <w:vertAlign w:val="superscript"/>
              </w:rPr>
            </w:pPr>
            <w:r>
              <w:rPr>
                <w:b/>
                <w:bCs/>
                <w:sz w:val="20"/>
                <w:szCs w:val="20"/>
              </w:rPr>
              <w:t>TACHES</w:t>
            </w:r>
            <w:r>
              <w:rPr>
                <w:b/>
                <w:bCs/>
                <w:sz w:val="20"/>
                <w:szCs w:val="20"/>
                <w:vertAlign w:val="superscript"/>
              </w:rPr>
              <w:t>*</w:t>
            </w:r>
          </w:p>
        </w:tc>
      </w:tr>
      <w:tr w:rsidR="003D1F8D" w:rsidRPr="00686AF1" w:rsidTr="009E4B40">
        <w:trPr>
          <w:trHeight w:val="158"/>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11-12-13-25</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43-410</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Pr="00686AF1" w:rsidRDefault="003D1F8D" w:rsidP="009E4B40">
            <w:pPr>
              <w:rPr>
                <w:sz w:val="20"/>
                <w:szCs w:val="20"/>
              </w:rPr>
            </w:pPr>
            <w:r w:rsidRPr="00686AF1">
              <w:rPr>
                <w:b/>
                <w:bCs/>
                <w:sz w:val="20"/>
                <w:szCs w:val="20"/>
              </w:rPr>
              <w:t>Tâche 1 :</w:t>
            </w:r>
            <w:r w:rsidRPr="00686AF1">
              <w:rPr>
                <w:sz w:val="20"/>
                <w:szCs w:val="20"/>
              </w:rPr>
              <w:t xml:space="preserve"> effectuer des opérations de contrôle de fonctionnement d’une installation fluidique</w:t>
            </w:r>
          </w:p>
          <w:p w:rsidR="003D1F8D" w:rsidRPr="00686AF1" w:rsidRDefault="003D1F8D" w:rsidP="009E4B40">
            <w:pPr>
              <w:rPr>
                <w:sz w:val="20"/>
                <w:szCs w:val="20"/>
              </w:rPr>
            </w:pPr>
          </w:p>
        </w:tc>
      </w:tr>
      <w:tr w:rsidR="003D1F8D" w:rsidRPr="00686AF1" w:rsidTr="009E4B40">
        <w:trPr>
          <w:trHeight w:val="158"/>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11-12-21-22-25-26</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25-26-31-32-33-43</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Pr="00686AF1" w:rsidRDefault="003D1F8D" w:rsidP="009E4B40">
            <w:pPr>
              <w:rPr>
                <w:bCs/>
                <w:sz w:val="20"/>
                <w:szCs w:val="20"/>
              </w:rPr>
            </w:pPr>
            <w:r w:rsidRPr="00686AF1">
              <w:rPr>
                <w:b/>
                <w:bCs/>
                <w:sz w:val="20"/>
                <w:szCs w:val="20"/>
              </w:rPr>
              <w:t>Tâche 3 :</w:t>
            </w:r>
            <w:r w:rsidRPr="00686AF1">
              <w:rPr>
                <w:bCs/>
                <w:sz w:val="20"/>
                <w:szCs w:val="20"/>
              </w:rPr>
              <w:t xml:space="preserve"> effectuer une opération de vérification de l’étanchéité de l’installation fluidique</w:t>
            </w:r>
          </w:p>
          <w:p w:rsidR="003D1F8D" w:rsidRPr="00686AF1" w:rsidRDefault="003D1F8D" w:rsidP="009E4B40">
            <w:pPr>
              <w:rPr>
                <w:bCs/>
                <w:sz w:val="20"/>
                <w:szCs w:val="20"/>
              </w:rPr>
            </w:pPr>
          </w:p>
        </w:tc>
      </w:tr>
      <w:tr w:rsidR="003D1F8D" w:rsidRPr="00686AF1" w:rsidTr="009E4B40">
        <w:trPr>
          <w:trHeight w:val="230"/>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11-12-13</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24-43-44-46-47</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Pr="00686AF1" w:rsidRDefault="003D1F8D" w:rsidP="009E4B40">
            <w:pPr>
              <w:rPr>
                <w:sz w:val="20"/>
                <w:szCs w:val="20"/>
              </w:rPr>
            </w:pPr>
            <w:r w:rsidRPr="00686AF1">
              <w:rPr>
                <w:b/>
                <w:bCs/>
                <w:sz w:val="20"/>
                <w:szCs w:val="20"/>
              </w:rPr>
              <w:t>Tâche 4 :</w:t>
            </w:r>
            <w:r w:rsidRPr="00686AF1">
              <w:rPr>
                <w:bCs/>
                <w:sz w:val="20"/>
                <w:szCs w:val="20"/>
              </w:rPr>
              <w:t xml:space="preserve"> récupérer les fluides d’une installation (huile et frigorigène)</w:t>
            </w:r>
          </w:p>
          <w:p w:rsidR="003D1F8D" w:rsidRPr="00686AF1" w:rsidRDefault="003D1F8D" w:rsidP="009E4B40">
            <w:pPr>
              <w:rPr>
                <w:sz w:val="20"/>
                <w:szCs w:val="20"/>
              </w:rPr>
            </w:pPr>
          </w:p>
        </w:tc>
      </w:tr>
      <w:tr w:rsidR="003D1F8D" w:rsidRPr="00686AF1" w:rsidTr="009E4B40">
        <w:trPr>
          <w:trHeight w:val="158"/>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11-12-13-22</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24-41-42-47-49-410-411-412-413-414-415</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Pr="00686AF1" w:rsidRDefault="003D1F8D" w:rsidP="009E4B40">
            <w:pPr>
              <w:rPr>
                <w:bCs/>
                <w:sz w:val="20"/>
                <w:szCs w:val="20"/>
              </w:rPr>
            </w:pPr>
            <w:r w:rsidRPr="00686AF1">
              <w:rPr>
                <w:b/>
                <w:bCs/>
                <w:sz w:val="20"/>
                <w:szCs w:val="20"/>
              </w:rPr>
              <w:t>Tâche 5 :</w:t>
            </w:r>
            <w:r w:rsidRPr="00686AF1">
              <w:rPr>
                <w:bCs/>
                <w:sz w:val="20"/>
                <w:szCs w:val="20"/>
              </w:rPr>
              <w:t xml:space="preserve"> charger l’installation en fluides (huile et frigorigène) en fonction des conditions atmosphériques</w:t>
            </w:r>
          </w:p>
          <w:p w:rsidR="003D1F8D" w:rsidRPr="00686AF1" w:rsidRDefault="003D1F8D" w:rsidP="009E4B40">
            <w:pPr>
              <w:rPr>
                <w:bCs/>
                <w:sz w:val="20"/>
                <w:szCs w:val="20"/>
              </w:rPr>
            </w:pPr>
          </w:p>
        </w:tc>
      </w:tr>
      <w:tr w:rsidR="003D1F8D" w:rsidRPr="00686AF1" w:rsidTr="009E4B40">
        <w:trPr>
          <w:trHeight w:val="208"/>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11-12</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23-33-34-416</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Pr="00686AF1" w:rsidRDefault="003D1F8D" w:rsidP="009E4B40">
            <w:pPr>
              <w:rPr>
                <w:bCs/>
                <w:sz w:val="20"/>
                <w:szCs w:val="20"/>
              </w:rPr>
            </w:pPr>
            <w:r w:rsidRPr="00686AF1">
              <w:rPr>
                <w:b/>
                <w:bCs/>
                <w:sz w:val="20"/>
                <w:szCs w:val="20"/>
              </w:rPr>
              <w:t>Tâche 6 :</w:t>
            </w:r>
            <w:r>
              <w:rPr>
                <w:bCs/>
                <w:sz w:val="20"/>
                <w:szCs w:val="20"/>
              </w:rPr>
              <w:t xml:space="preserve"> s</w:t>
            </w:r>
            <w:r w:rsidRPr="00686AF1">
              <w:rPr>
                <w:bCs/>
                <w:sz w:val="20"/>
                <w:szCs w:val="20"/>
              </w:rPr>
              <w:t>’informer et renseigner la base documentaire liée à l’intervention</w:t>
            </w:r>
          </w:p>
          <w:p w:rsidR="003D1F8D" w:rsidRPr="00686AF1" w:rsidRDefault="003D1F8D" w:rsidP="009E4B40">
            <w:pPr>
              <w:rPr>
                <w:bCs/>
                <w:sz w:val="20"/>
                <w:szCs w:val="20"/>
              </w:rPr>
            </w:pPr>
          </w:p>
        </w:tc>
      </w:tr>
      <w:tr w:rsidR="003D1F8D" w:rsidRPr="00686AF1" w:rsidTr="009E4B40">
        <w:trPr>
          <w:trHeight w:val="40"/>
        </w:trPr>
        <w:tc>
          <w:tcPr>
            <w:tcW w:w="2660"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11-12-22</w:t>
            </w:r>
          </w:p>
        </w:tc>
        <w:tc>
          <w:tcPr>
            <w:tcW w:w="1908" w:type="dxa"/>
            <w:tcBorders>
              <w:top w:val="single" w:sz="8" w:space="0" w:color="000000"/>
              <w:left w:val="double" w:sz="2" w:space="0" w:color="000000"/>
              <w:bottom w:val="single" w:sz="8" w:space="0" w:color="000000"/>
            </w:tcBorders>
            <w:vAlign w:val="center"/>
          </w:tcPr>
          <w:p w:rsidR="003D1F8D" w:rsidRPr="00686AF1" w:rsidRDefault="003D1F8D" w:rsidP="009E4B40">
            <w:pPr>
              <w:jc w:val="center"/>
              <w:rPr>
                <w:b/>
                <w:sz w:val="20"/>
                <w:szCs w:val="20"/>
              </w:rPr>
            </w:pPr>
            <w:r>
              <w:rPr>
                <w:b/>
                <w:sz w:val="20"/>
                <w:szCs w:val="20"/>
              </w:rPr>
              <w:t>48</w:t>
            </w:r>
          </w:p>
        </w:tc>
        <w:tc>
          <w:tcPr>
            <w:tcW w:w="5417" w:type="dxa"/>
            <w:tcBorders>
              <w:top w:val="single" w:sz="8" w:space="0" w:color="000000"/>
              <w:left w:val="single" w:sz="8" w:space="0" w:color="000000"/>
              <w:bottom w:val="single" w:sz="8" w:space="0" w:color="000000"/>
              <w:right w:val="double" w:sz="2" w:space="0" w:color="000000"/>
            </w:tcBorders>
            <w:vAlign w:val="center"/>
          </w:tcPr>
          <w:p w:rsidR="003D1F8D" w:rsidRDefault="003D1F8D" w:rsidP="009E4B40">
            <w:pPr>
              <w:rPr>
                <w:bCs/>
                <w:sz w:val="20"/>
                <w:szCs w:val="20"/>
              </w:rPr>
            </w:pPr>
            <w:r w:rsidRPr="00686AF1">
              <w:rPr>
                <w:b/>
                <w:bCs/>
                <w:sz w:val="20"/>
                <w:szCs w:val="20"/>
              </w:rPr>
              <w:t xml:space="preserve">Tâche 7 : </w:t>
            </w:r>
            <w:r>
              <w:rPr>
                <w:bCs/>
                <w:sz w:val="20"/>
                <w:szCs w:val="20"/>
              </w:rPr>
              <w:t>r</w:t>
            </w:r>
            <w:r w:rsidRPr="00686AF1">
              <w:rPr>
                <w:bCs/>
                <w:sz w:val="20"/>
                <w:szCs w:val="20"/>
              </w:rPr>
              <w:t>éaliser tout ou partie d’une installation</w:t>
            </w:r>
          </w:p>
          <w:p w:rsidR="003D1F8D" w:rsidRPr="00686AF1" w:rsidRDefault="003D1F8D" w:rsidP="009E4B40">
            <w:pPr>
              <w:rPr>
                <w:b/>
                <w:bCs/>
                <w:sz w:val="20"/>
                <w:szCs w:val="20"/>
              </w:rPr>
            </w:pPr>
          </w:p>
        </w:tc>
      </w:tr>
    </w:tbl>
    <w:p w:rsidR="003D1F8D" w:rsidRPr="00B96B99" w:rsidRDefault="003D1F8D" w:rsidP="00B96B99">
      <w:pPr>
        <w:spacing w:before="120" w:after="120"/>
        <w:ind w:right="-432"/>
        <w:jc w:val="both"/>
        <w:rPr>
          <w:rFonts w:cs="Arial"/>
          <w:sz w:val="20"/>
          <w:szCs w:val="20"/>
        </w:rPr>
      </w:pPr>
    </w:p>
    <w:p w:rsidR="003D1F8D" w:rsidRDefault="003D1F8D" w:rsidP="00B96B99">
      <w:pPr>
        <w:framePr w:hSpace="142" w:wrap="around" w:vAnchor="page" w:hAnchor="margin" w:y="4777"/>
        <w:spacing w:before="120" w:after="120"/>
        <w:ind w:right="-432"/>
        <w:jc w:val="both"/>
        <w:rPr>
          <w:rFonts w:cs="Arial"/>
          <w:sz w:val="20"/>
          <w:szCs w:val="20"/>
        </w:rPr>
      </w:pPr>
    </w:p>
    <w:p w:rsidR="003D1F8D" w:rsidRDefault="003D1F8D" w:rsidP="00B574BE">
      <w:pPr>
        <w:rPr>
          <w:b/>
          <w:caps/>
          <w:sz w:val="20"/>
          <w:szCs w:val="20"/>
        </w:rPr>
      </w:pPr>
      <w:r>
        <w:rPr>
          <w:b/>
          <w:i/>
          <w:sz w:val="18"/>
          <w:szCs w:val="18"/>
        </w:rPr>
        <w:t>*</w:t>
      </w:r>
      <w:r w:rsidRPr="004F0C24">
        <w:rPr>
          <w:b/>
          <w:i/>
          <w:sz w:val="18"/>
          <w:szCs w:val="18"/>
        </w:rPr>
        <w:t>La tâche 2 dans la catégorie 5 n’est pas citée car elle n’est pas représentative du domaine professionnel.</w:t>
      </w:r>
    </w:p>
    <w:p w:rsidR="003D1F8D" w:rsidRDefault="003D1F8D" w:rsidP="00B574BE">
      <w:pPr>
        <w:rPr>
          <w:b/>
          <w:caps/>
          <w:sz w:val="20"/>
          <w:szCs w:val="20"/>
        </w:rPr>
      </w:pPr>
    </w:p>
    <w:p w:rsidR="003D1F8D" w:rsidRPr="00B574BE" w:rsidRDefault="003D1F8D" w:rsidP="00B574BE">
      <w:pPr>
        <w:rPr>
          <w:b/>
          <w:caps/>
          <w:sz w:val="20"/>
          <w:szCs w:val="20"/>
        </w:rPr>
      </w:pPr>
      <w:r w:rsidRPr="00B574BE">
        <w:rPr>
          <w:b/>
          <w:caps/>
          <w:sz w:val="20"/>
          <w:szCs w:val="20"/>
        </w:rPr>
        <w:t xml:space="preserve">7-2 </w:t>
      </w:r>
      <w:r w:rsidRPr="00B574BE">
        <w:rPr>
          <w:b/>
          <w:sz w:val="20"/>
          <w:szCs w:val="20"/>
        </w:rPr>
        <w:t>Principes généraux de définition des tâches</w:t>
      </w:r>
    </w:p>
    <w:p w:rsidR="003D1F8D" w:rsidRPr="00BF20FD" w:rsidRDefault="003D1F8D" w:rsidP="00B574BE">
      <w:pPr>
        <w:pStyle w:val="CM40"/>
        <w:spacing w:after="0" w:line="276" w:lineRule="atLeast"/>
        <w:ind w:left="284"/>
        <w:jc w:val="both"/>
        <w:rPr>
          <w:rFonts w:ascii="Arial" w:hAnsi="Arial" w:cs="Arial"/>
          <w:sz w:val="20"/>
          <w:szCs w:val="20"/>
        </w:rPr>
      </w:pPr>
      <w:r w:rsidRPr="00BF20FD">
        <w:rPr>
          <w:rFonts w:ascii="Arial" w:hAnsi="Arial" w:cs="Arial"/>
          <w:sz w:val="20"/>
          <w:szCs w:val="20"/>
        </w:rPr>
        <w:t xml:space="preserve">Chaque tâche est définie en fonction des différentes rubriques constituant le </w:t>
      </w:r>
      <w:r w:rsidRPr="00BF20FD">
        <w:rPr>
          <w:rFonts w:ascii="Arial" w:hAnsi="Arial" w:cs="Arial"/>
          <w:b/>
          <w:sz w:val="20"/>
          <w:szCs w:val="20"/>
        </w:rPr>
        <w:t>scénario</w:t>
      </w:r>
      <w:r w:rsidRPr="00BF20FD">
        <w:rPr>
          <w:rFonts w:ascii="Arial" w:hAnsi="Arial" w:cs="Arial"/>
          <w:sz w:val="20"/>
          <w:szCs w:val="20"/>
        </w:rPr>
        <w:t xml:space="preserve"> d’application :</w:t>
      </w:r>
    </w:p>
    <w:p w:rsidR="003D1F8D" w:rsidRPr="00B962DF" w:rsidRDefault="003D1F8D" w:rsidP="008138E2">
      <w:pPr>
        <w:pStyle w:val="Normal1"/>
        <w:tabs>
          <w:tab w:val="left" w:pos="993"/>
        </w:tabs>
        <w:ind w:left="567"/>
        <w:rPr>
          <w:rFonts w:ascii="Arial" w:hAnsi="Arial" w:cs="Arial"/>
          <w:color w:val="auto"/>
          <w:sz w:val="20"/>
          <w:szCs w:val="20"/>
        </w:rPr>
      </w:pPr>
      <w:r w:rsidRPr="00B962DF">
        <w:rPr>
          <w:rFonts w:ascii="Arial" w:hAnsi="Arial" w:cs="Arial"/>
          <w:color w:val="auto"/>
          <w:sz w:val="20"/>
          <w:szCs w:val="20"/>
        </w:rPr>
        <w:t>-</w:t>
      </w:r>
      <w:r>
        <w:rPr>
          <w:rFonts w:ascii="Arial" w:hAnsi="Arial" w:cs="Arial"/>
          <w:color w:val="auto"/>
          <w:sz w:val="20"/>
          <w:szCs w:val="20"/>
        </w:rPr>
        <w:t xml:space="preserve"> </w:t>
      </w:r>
      <w:r>
        <w:rPr>
          <w:rFonts w:ascii="Arial" w:hAnsi="Arial" w:cs="Arial"/>
          <w:color w:val="auto"/>
          <w:sz w:val="20"/>
          <w:szCs w:val="20"/>
        </w:rPr>
        <w:tab/>
        <w:t>responsable ;</w:t>
      </w:r>
    </w:p>
    <w:p w:rsidR="003D1F8D" w:rsidRPr="00B962DF" w:rsidRDefault="003D1F8D" w:rsidP="008138E2">
      <w:pPr>
        <w:pStyle w:val="Normal1"/>
        <w:tabs>
          <w:tab w:val="left" w:pos="993"/>
        </w:tabs>
        <w:ind w:left="567"/>
        <w:rPr>
          <w:rFonts w:ascii="Arial" w:hAnsi="Arial" w:cs="Arial"/>
          <w:color w:val="auto"/>
          <w:sz w:val="20"/>
          <w:szCs w:val="20"/>
        </w:rPr>
      </w:pPr>
      <w:r w:rsidRPr="00B962DF">
        <w:rPr>
          <w:rFonts w:ascii="Arial" w:hAnsi="Arial" w:cs="Arial"/>
          <w:color w:val="auto"/>
          <w:sz w:val="20"/>
          <w:szCs w:val="20"/>
        </w:rPr>
        <w:t>-</w:t>
      </w:r>
      <w:r>
        <w:rPr>
          <w:rFonts w:ascii="Arial" w:hAnsi="Arial" w:cs="Arial"/>
          <w:color w:val="auto"/>
          <w:sz w:val="20"/>
          <w:szCs w:val="20"/>
        </w:rPr>
        <w:t xml:space="preserve"> </w:t>
      </w:r>
      <w:r>
        <w:rPr>
          <w:rFonts w:ascii="Arial" w:hAnsi="Arial" w:cs="Arial"/>
          <w:color w:val="auto"/>
          <w:sz w:val="20"/>
          <w:szCs w:val="20"/>
        </w:rPr>
        <w:tab/>
        <w:t>e</w:t>
      </w:r>
      <w:r w:rsidRPr="00B962DF">
        <w:rPr>
          <w:rFonts w:ascii="Arial" w:hAnsi="Arial" w:cs="Arial"/>
          <w:color w:val="auto"/>
          <w:sz w:val="20"/>
          <w:szCs w:val="20"/>
        </w:rPr>
        <w:t>xécutant</w:t>
      </w:r>
      <w:r>
        <w:rPr>
          <w:rFonts w:ascii="Arial" w:hAnsi="Arial" w:cs="Arial"/>
          <w:color w:val="auto"/>
          <w:sz w:val="20"/>
          <w:szCs w:val="20"/>
        </w:rPr>
        <w:t> ;</w:t>
      </w:r>
    </w:p>
    <w:p w:rsidR="003D1F8D" w:rsidRPr="00B962DF" w:rsidRDefault="003D1F8D" w:rsidP="008138E2">
      <w:pPr>
        <w:pStyle w:val="Normal1"/>
        <w:tabs>
          <w:tab w:val="left" w:pos="993"/>
        </w:tabs>
        <w:ind w:left="567"/>
        <w:rPr>
          <w:rFonts w:ascii="Arial" w:hAnsi="Arial" w:cs="Arial"/>
          <w:color w:val="auto"/>
          <w:sz w:val="20"/>
          <w:szCs w:val="20"/>
        </w:rPr>
      </w:pPr>
      <w:r>
        <w:rPr>
          <w:rFonts w:ascii="Arial" w:hAnsi="Arial" w:cs="Arial"/>
          <w:color w:val="auto"/>
          <w:sz w:val="20"/>
          <w:szCs w:val="20"/>
        </w:rPr>
        <w:t>-</w:t>
      </w:r>
      <w:r>
        <w:rPr>
          <w:rFonts w:ascii="Arial" w:hAnsi="Arial" w:cs="Arial"/>
          <w:color w:val="auto"/>
          <w:sz w:val="20"/>
          <w:szCs w:val="20"/>
        </w:rPr>
        <w:tab/>
        <w:t>support ;</w:t>
      </w:r>
      <w:r w:rsidRPr="00B962DF">
        <w:rPr>
          <w:rFonts w:ascii="Arial" w:hAnsi="Arial" w:cs="Arial"/>
          <w:color w:val="auto"/>
          <w:sz w:val="20"/>
          <w:szCs w:val="20"/>
        </w:rPr>
        <w:t xml:space="preserve"> </w:t>
      </w:r>
    </w:p>
    <w:p w:rsidR="003D1F8D" w:rsidRPr="00B962DF" w:rsidRDefault="003D1F8D" w:rsidP="008138E2">
      <w:pPr>
        <w:pStyle w:val="Normal1"/>
        <w:tabs>
          <w:tab w:val="left" w:pos="993"/>
        </w:tabs>
        <w:ind w:left="567"/>
        <w:rPr>
          <w:rFonts w:ascii="Arial" w:hAnsi="Arial" w:cs="Arial"/>
          <w:color w:val="auto"/>
          <w:sz w:val="20"/>
          <w:szCs w:val="20"/>
        </w:rPr>
      </w:pPr>
      <w:r>
        <w:rPr>
          <w:rFonts w:ascii="Arial" w:hAnsi="Arial" w:cs="Arial"/>
          <w:color w:val="auto"/>
          <w:sz w:val="20"/>
          <w:szCs w:val="20"/>
        </w:rPr>
        <w:t>-</w:t>
      </w:r>
      <w:r>
        <w:rPr>
          <w:rFonts w:ascii="Arial" w:hAnsi="Arial" w:cs="Arial"/>
          <w:color w:val="auto"/>
          <w:sz w:val="20"/>
          <w:szCs w:val="20"/>
        </w:rPr>
        <w:tab/>
        <w:t>condition(s) particulière(s) ;</w:t>
      </w:r>
    </w:p>
    <w:p w:rsidR="003D1F8D" w:rsidRPr="00B962DF" w:rsidRDefault="003D1F8D" w:rsidP="008138E2">
      <w:pPr>
        <w:pStyle w:val="Normal1"/>
        <w:tabs>
          <w:tab w:val="left" w:pos="993"/>
        </w:tabs>
        <w:ind w:left="567"/>
        <w:rPr>
          <w:rFonts w:ascii="Arial" w:hAnsi="Arial" w:cs="Arial"/>
          <w:color w:val="auto"/>
          <w:sz w:val="20"/>
          <w:szCs w:val="20"/>
        </w:rPr>
      </w:pPr>
      <w:r>
        <w:rPr>
          <w:rFonts w:ascii="Arial" w:hAnsi="Arial" w:cs="Arial"/>
          <w:color w:val="auto"/>
          <w:sz w:val="20"/>
          <w:szCs w:val="20"/>
        </w:rPr>
        <w:t>-</w:t>
      </w:r>
      <w:r>
        <w:rPr>
          <w:rFonts w:ascii="Arial" w:hAnsi="Arial" w:cs="Arial"/>
          <w:color w:val="auto"/>
          <w:sz w:val="20"/>
          <w:szCs w:val="20"/>
        </w:rPr>
        <w:tab/>
        <w:t>équipement de sécurité ;</w:t>
      </w:r>
      <w:r w:rsidRPr="00B962DF">
        <w:rPr>
          <w:rFonts w:ascii="Arial" w:hAnsi="Arial" w:cs="Arial"/>
          <w:color w:val="auto"/>
          <w:sz w:val="20"/>
          <w:szCs w:val="20"/>
        </w:rPr>
        <w:t xml:space="preserve"> </w:t>
      </w:r>
    </w:p>
    <w:p w:rsidR="003D1F8D" w:rsidRPr="00B962DF" w:rsidRDefault="003D1F8D" w:rsidP="008138E2">
      <w:pPr>
        <w:pStyle w:val="Normal1"/>
        <w:tabs>
          <w:tab w:val="left" w:pos="993"/>
        </w:tabs>
        <w:ind w:left="567"/>
        <w:rPr>
          <w:rFonts w:ascii="Arial" w:hAnsi="Arial" w:cs="Arial"/>
          <w:color w:val="auto"/>
          <w:sz w:val="20"/>
          <w:szCs w:val="20"/>
        </w:rPr>
      </w:pPr>
      <w:r w:rsidRPr="00B962DF">
        <w:rPr>
          <w:rFonts w:ascii="Arial" w:hAnsi="Arial" w:cs="Arial"/>
          <w:color w:val="auto"/>
          <w:sz w:val="20"/>
          <w:szCs w:val="20"/>
        </w:rPr>
        <w:t>-</w:t>
      </w:r>
      <w:r w:rsidRPr="00B962DF">
        <w:rPr>
          <w:rFonts w:ascii="Arial" w:hAnsi="Arial" w:cs="Arial"/>
          <w:color w:val="auto"/>
          <w:sz w:val="20"/>
          <w:szCs w:val="20"/>
        </w:rPr>
        <w:tab/>
      </w:r>
      <w:r>
        <w:rPr>
          <w:rFonts w:ascii="Arial" w:hAnsi="Arial" w:cs="Arial"/>
          <w:color w:val="auto"/>
          <w:sz w:val="20"/>
          <w:szCs w:val="20"/>
        </w:rPr>
        <w:t>document(s) ;</w:t>
      </w:r>
    </w:p>
    <w:p w:rsidR="003D1F8D" w:rsidRPr="00B962DF" w:rsidRDefault="003D1F8D" w:rsidP="008138E2">
      <w:pPr>
        <w:pStyle w:val="Normal1"/>
        <w:tabs>
          <w:tab w:val="left" w:pos="993"/>
        </w:tabs>
        <w:ind w:left="567"/>
        <w:rPr>
          <w:rFonts w:ascii="Arial" w:hAnsi="Arial" w:cs="Arial"/>
          <w:color w:val="auto"/>
          <w:sz w:val="20"/>
          <w:szCs w:val="20"/>
        </w:rPr>
      </w:pPr>
      <w:r>
        <w:rPr>
          <w:rFonts w:ascii="Arial" w:hAnsi="Arial" w:cs="Arial"/>
          <w:color w:val="auto"/>
          <w:sz w:val="20"/>
          <w:szCs w:val="20"/>
        </w:rPr>
        <w:t>-</w:t>
      </w:r>
      <w:r>
        <w:rPr>
          <w:rFonts w:ascii="Arial" w:hAnsi="Arial" w:cs="Arial"/>
          <w:color w:val="auto"/>
          <w:sz w:val="20"/>
          <w:szCs w:val="20"/>
        </w:rPr>
        <w:tab/>
        <w:t>r</w:t>
      </w:r>
      <w:r w:rsidRPr="00B962DF">
        <w:rPr>
          <w:rFonts w:ascii="Arial" w:hAnsi="Arial" w:cs="Arial"/>
          <w:color w:val="auto"/>
          <w:sz w:val="20"/>
          <w:szCs w:val="20"/>
        </w:rPr>
        <w:t xml:space="preserve">ègles </w:t>
      </w:r>
      <w:r>
        <w:rPr>
          <w:rFonts w:ascii="Arial" w:hAnsi="Arial" w:cs="Arial"/>
          <w:color w:val="auto"/>
          <w:sz w:val="20"/>
          <w:szCs w:val="20"/>
        </w:rPr>
        <w:t>particulières liées à la tâche,</w:t>
      </w:r>
      <w:r w:rsidRPr="00B962DF">
        <w:rPr>
          <w:rFonts w:ascii="Arial" w:hAnsi="Arial" w:cs="Arial"/>
          <w:color w:val="auto"/>
          <w:sz w:val="20"/>
          <w:szCs w:val="20"/>
        </w:rPr>
        <w:t xml:space="preserve"> </w:t>
      </w:r>
    </w:p>
    <w:p w:rsidR="003D1F8D" w:rsidRPr="00B962DF" w:rsidRDefault="003D1F8D" w:rsidP="008138E2">
      <w:pPr>
        <w:pStyle w:val="Normal1"/>
        <w:tabs>
          <w:tab w:val="left" w:pos="993"/>
        </w:tabs>
        <w:spacing w:after="120"/>
        <w:ind w:left="567"/>
        <w:rPr>
          <w:rFonts w:ascii="Arial" w:hAnsi="Arial" w:cs="Arial"/>
          <w:color w:val="auto"/>
          <w:sz w:val="20"/>
          <w:szCs w:val="20"/>
        </w:rPr>
      </w:pPr>
      <w:r>
        <w:rPr>
          <w:rFonts w:ascii="Arial" w:hAnsi="Arial" w:cs="Arial"/>
          <w:color w:val="auto"/>
          <w:sz w:val="20"/>
          <w:szCs w:val="20"/>
        </w:rPr>
        <w:t>-</w:t>
      </w:r>
      <w:r>
        <w:rPr>
          <w:rFonts w:ascii="Arial" w:hAnsi="Arial" w:cs="Arial"/>
          <w:color w:val="auto"/>
          <w:sz w:val="20"/>
          <w:szCs w:val="20"/>
        </w:rPr>
        <w:tab/>
        <w:t>r</w:t>
      </w:r>
      <w:r w:rsidRPr="00B962DF">
        <w:rPr>
          <w:rFonts w:ascii="Arial" w:hAnsi="Arial" w:cs="Arial"/>
          <w:color w:val="auto"/>
          <w:sz w:val="20"/>
          <w:szCs w:val="20"/>
        </w:rPr>
        <w:t>ègle complémentaire (du contexte ou n</w:t>
      </w:r>
      <w:r>
        <w:rPr>
          <w:rFonts w:ascii="Arial" w:hAnsi="Arial" w:cs="Arial"/>
          <w:color w:val="auto"/>
          <w:sz w:val="20"/>
          <w:szCs w:val="20"/>
        </w:rPr>
        <w:t>on).</w:t>
      </w:r>
    </w:p>
    <w:p w:rsidR="003D1F8D" w:rsidRDefault="003D1F8D" w:rsidP="00BF20FD">
      <w:pPr>
        <w:pStyle w:val="CM40"/>
        <w:spacing w:line="276" w:lineRule="atLeast"/>
        <w:ind w:left="284"/>
        <w:jc w:val="both"/>
        <w:rPr>
          <w:rFonts w:ascii="Arial" w:hAnsi="Arial" w:cs="Arial"/>
          <w:sz w:val="20"/>
          <w:szCs w:val="20"/>
        </w:rPr>
      </w:pPr>
      <w:r w:rsidRPr="00B574BE">
        <w:rPr>
          <w:rFonts w:ascii="Arial" w:hAnsi="Arial" w:cs="Arial"/>
          <w:sz w:val="20"/>
          <w:szCs w:val="20"/>
        </w:rPr>
        <w:t xml:space="preserve">Les </w:t>
      </w:r>
      <w:r w:rsidRPr="00B574BE">
        <w:rPr>
          <w:rFonts w:ascii="Arial" w:hAnsi="Arial" w:cs="Arial"/>
          <w:b/>
          <w:sz w:val="20"/>
          <w:szCs w:val="20"/>
        </w:rPr>
        <w:t>résultats attendus</w:t>
      </w:r>
      <w:r w:rsidRPr="00B574BE">
        <w:rPr>
          <w:rFonts w:ascii="Arial" w:hAnsi="Arial" w:cs="Arial"/>
          <w:sz w:val="20"/>
          <w:szCs w:val="20"/>
        </w:rPr>
        <w:t xml:space="preserve"> sont déclinés précisément.</w:t>
      </w:r>
      <w:r>
        <w:rPr>
          <w:rFonts w:ascii="Arial" w:hAnsi="Arial" w:cs="Arial"/>
          <w:sz w:val="20"/>
          <w:szCs w:val="20"/>
        </w:rPr>
        <w:t xml:space="preserve"> </w:t>
      </w:r>
      <w:r w:rsidRPr="00B574BE">
        <w:rPr>
          <w:rFonts w:ascii="Arial" w:hAnsi="Arial" w:cs="Arial"/>
          <w:sz w:val="20"/>
          <w:szCs w:val="20"/>
        </w:rPr>
        <w:t xml:space="preserve">L’application peut donc être diversifiée en fonction des </w:t>
      </w:r>
      <w:r>
        <w:rPr>
          <w:rFonts w:ascii="Arial" w:hAnsi="Arial" w:cs="Arial"/>
          <w:sz w:val="20"/>
          <w:szCs w:val="20"/>
        </w:rPr>
        <w:t>domaines</w:t>
      </w:r>
      <w:r w:rsidRPr="00B574BE">
        <w:rPr>
          <w:rFonts w:ascii="Arial" w:hAnsi="Arial" w:cs="Arial"/>
          <w:sz w:val="20"/>
          <w:szCs w:val="20"/>
        </w:rPr>
        <w:t xml:space="preserve"> professionnels ou niveau de formation dans la mesure où elle respecte le libellé de la tâche et les résultats attendus.</w:t>
      </w:r>
      <w:r>
        <w:rPr>
          <w:rFonts w:ascii="Arial" w:hAnsi="Arial" w:cs="Arial"/>
          <w:sz w:val="20"/>
          <w:szCs w:val="20"/>
        </w:rPr>
        <w:t xml:space="preserve"> </w:t>
      </w:r>
      <w:r w:rsidRPr="00B574BE">
        <w:rPr>
          <w:rFonts w:ascii="Arial" w:hAnsi="Arial" w:cs="Arial"/>
          <w:sz w:val="20"/>
          <w:szCs w:val="20"/>
        </w:rPr>
        <w:t>La chronologie des résultats attendus a été définie avec le souci de la plus grande cohérence possible. Cependant, cette chronologie ne correspond pas à une obligation et peut être modifiée pour tenir compte des spécificités d’application.</w:t>
      </w:r>
    </w:p>
    <w:p w:rsidR="003D1F8D" w:rsidRPr="00595F7A" w:rsidRDefault="003D1F8D" w:rsidP="00595F7A">
      <w:pPr>
        <w:pStyle w:val="Normal1"/>
      </w:pPr>
    </w:p>
    <w:p w:rsidR="003D1F8D" w:rsidRPr="00BF20FD" w:rsidRDefault="003D1F8D" w:rsidP="00BF20FD">
      <w:pPr>
        <w:rPr>
          <w:b/>
          <w:sz w:val="20"/>
          <w:szCs w:val="20"/>
        </w:rPr>
      </w:pPr>
      <w:r w:rsidRPr="00BF20FD">
        <w:rPr>
          <w:b/>
          <w:sz w:val="20"/>
          <w:szCs w:val="20"/>
        </w:rPr>
        <w:t xml:space="preserve">7-3 Remarques </w:t>
      </w:r>
      <w:r>
        <w:rPr>
          <w:b/>
          <w:sz w:val="20"/>
          <w:szCs w:val="20"/>
        </w:rPr>
        <w:t>sur la mise en œuvre des tâ</w:t>
      </w:r>
      <w:r w:rsidRPr="00BF20FD">
        <w:rPr>
          <w:b/>
          <w:sz w:val="20"/>
          <w:szCs w:val="20"/>
        </w:rPr>
        <w:t>ches</w:t>
      </w:r>
    </w:p>
    <w:p w:rsidR="003D1F8D" w:rsidRPr="00B574BE" w:rsidRDefault="003D1F8D" w:rsidP="00311608">
      <w:pPr>
        <w:ind w:left="284"/>
        <w:jc w:val="both"/>
        <w:rPr>
          <w:sz w:val="20"/>
          <w:szCs w:val="20"/>
        </w:rPr>
      </w:pPr>
      <w:r w:rsidRPr="00B574BE">
        <w:rPr>
          <w:sz w:val="20"/>
          <w:szCs w:val="20"/>
        </w:rPr>
        <w:t>Préalablement à toute opération, l’apprenant la décomposera en phases de travail successives. Sur chacune de ces phases, il sera fait une analyse visant à adapter les modes opératoires de façon à supprimer les risques ou, à défaut, de les réduire.</w:t>
      </w:r>
    </w:p>
    <w:p w:rsidR="003D1F8D" w:rsidRPr="00B574BE" w:rsidRDefault="003D1F8D" w:rsidP="00311608">
      <w:pPr>
        <w:pStyle w:val="CM50"/>
        <w:spacing w:line="276" w:lineRule="atLeast"/>
        <w:ind w:left="284"/>
        <w:jc w:val="both"/>
        <w:rPr>
          <w:rFonts w:ascii="Arial" w:hAnsi="Arial" w:cs="Arial"/>
          <w:sz w:val="20"/>
          <w:szCs w:val="20"/>
        </w:rPr>
      </w:pPr>
      <w:r w:rsidRPr="00B574BE">
        <w:rPr>
          <w:rFonts w:ascii="Arial" w:hAnsi="Arial" w:cs="Arial"/>
          <w:sz w:val="20"/>
          <w:szCs w:val="20"/>
        </w:rPr>
        <w:t>Pour assurer la faisabilité de mise en œuvre des différentes tâches, celles-ci doivent être réalisées dans le cadre des travaux pratiques en veillant à les situer dans un contexte le plus proche possible des réalités industrielles. C’est ainsi que :</w:t>
      </w:r>
    </w:p>
    <w:p w:rsidR="003D1F8D" w:rsidRDefault="003D1F8D" w:rsidP="00311608">
      <w:pPr>
        <w:pStyle w:val="Normal1"/>
        <w:numPr>
          <w:ilvl w:val="0"/>
          <w:numId w:val="41"/>
        </w:numPr>
        <w:tabs>
          <w:tab w:val="left" w:pos="993"/>
        </w:tabs>
        <w:spacing w:after="120"/>
        <w:jc w:val="both"/>
        <w:rPr>
          <w:rFonts w:ascii="Arial" w:hAnsi="Arial" w:cs="Arial"/>
          <w:color w:val="auto"/>
          <w:sz w:val="20"/>
          <w:szCs w:val="20"/>
        </w:rPr>
      </w:pPr>
      <w:r w:rsidRPr="00B574BE">
        <w:rPr>
          <w:rFonts w:ascii="Arial" w:hAnsi="Arial" w:cs="Arial"/>
          <w:color w:val="auto"/>
          <w:sz w:val="20"/>
          <w:szCs w:val="20"/>
        </w:rPr>
        <w:t>une opération peut englober plusieurs tâches et/ou avoir une finalité plus large que la ou les tâches considérées,</w:t>
      </w:r>
    </w:p>
    <w:p w:rsidR="003D1F8D" w:rsidRPr="008E34B5" w:rsidRDefault="003D1F8D" w:rsidP="00311608">
      <w:pPr>
        <w:pStyle w:val="Normal1"/>
        <w:numPr>
          <w:ilvl w:val="0"/>
          <w:numId w:val="41"/>
        </w:numPr>
        <w:tabs>
          <w:tab w:val="left" w:pos="993"/>
        </w:tabs>
        <w:spacing w:after="120"/>
        <w:jc w:val="both"/>
        <w:rPr>
          <w:rFonts w:ascii="Arial" w:hAnsi="Arial" w:cs="Arial"/>
          <w:color w:val="auto"/>
          <w:sz w:val="20"/>
          <w:szCs w:val="20"/>
        </w:rPr>
      </w:pPr>
      <w:r w:rsidRPr="00EB3DAE">
        <w:rPr>
          <w:rFonts w:ascii="Arial" w:hAnsi="Arial" w:cs="Arial"/>
          <w:color w:val="auto"/>
          <w:sz w:val="20"/>
          <w:szCs w:val="20"/>
        </w:rPr>
        <w:t>certaines tâches peuvent faire l’objet de scénarii impliquant plusieurs opérateurs, chacun réalisant une tâche à un niveau spécifié.</w:t>
      </w: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E631AF">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1</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Effectuer des opérations de contrôle de fonctionnement d’une installation fluidique.</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système ou installation en service relevant du domaine professionnel maintenance des systèmes énergétiques et climatiques.</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système ou installation raccordés fluidique- ment et électriquement relevant du domaine professionnel maintenance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contrôles de fonctionnement.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jc w:val="both"/>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 R408 (travail en hauteur).</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contrôle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toutes les activités inhérentes devront être mises en œuvre.</w:t>
            </w:r>
          </w:p>
        </w:tc>
      </w:tr>
    </w:tbl>
    <w:p w:rsidR="003D1F8D" w:rsidRDefault="003D1F8D" w:rsidP="00A83207">
      <w:pPr>
        <w:spacing w:after="120"/>
        <w:jc w:val="both"/>
        <w:rPr>
          <w:rFonts w:cs="Arial"/>
          <w:b/>
        </w:rPr>
        <w:sectPr w:rsidR="003D1F8D" w:rsidSect="00305F00">
          <w:footerReference w:type="even" r:id="rId9"/>
          <w:footerReference w:type="default" r:id="rId10"/>
          <w:pgSz w:w="11900" w:h="16820"/>
          <w:pgMar w:top="1417" w:right="1417" w:bottom="1417" w:left="1417" w:header="708" w:footer="708" w:gutter="0"/>
          <w:pgNumType w:start="1"/>
          <w:cols w:space="708"/>
          <w:rtlGutter/>
        </w:sectPr>
      </w:pPr>
    </w:p>
    <w:p w:rsidR="003D1F8D" w:rsidRDefault="003D1F8D" w:rsidP="00F16801">
      <w:pPr>
        <w:pStyle w:val="Normal1"/>
        <w:pBdr>
          <w:top w:val="single" w:sz="4" w:space="1" w:color="auto"/>
          <w:left w:val="single" w:sz="4" w:space="4" w:color="auto"/>
          <w:bottom w:val="single" w:sz="4" w:space="1" w:color="auto"/>
          <w:right w:val="single" w:sz="4" w:space="4" w:color="auto"/>
        </w:pBdr>
        <w:snapToGrid w:val="0"/>
        <w:ind w:firstLine="708"/>
        <w:jc w:val="center"/>
        <w:rPr>
          <w:rFonts w:ascii="Arial" w:hAnsi="Arial" w:cs="Arial"/>
          <w:color w:val="auto"/>
          <w:sz w:val="32"/>
        </w:rPr>
      </w:pPr>
      <w:r>
        <w:rPr>
          <w:rFonts w:ascii="Arial" w:hAnsi="Arial" w:cs="Arial"/>
          <w:b/>
          <w:sz w:val="32"/>
        </w:rPr>
        <w:t>TACHE 1</w:t>
      </w:r>
      <w:r>
        <w:rPr>
          <w:rFonts w:ascii="Arial" w:hAnsi="Arial" w:cs="Arial"/>
          <w:sz w:val="32"/>
        </w:rPr>
        <w:t xml:space="preserve"> : </w:t>
      </w:r>
      <w:r w:rsidRPr="00AF0E40">
        <w:rPr>
          <w:rFonts w:ascii="Arial" w:hAnsi="Arial" w:cs="Arial"/>
          <w:color w:val="auto"/>
          <w:sz w:val="32"/>
        </w:rPr>
        <w:t>Effectuer des opérations de contrôle de fonctionnement d’une installation fluidique</w:t>
      </w:r>
    </w:p>
    <w:p w:rsidR="003D1F8D" w:rsidRDefault="003D1F8D" w:rsidP="00A83207">
      <w:pPr>
        <w:jc w:val="both"/>
        <w:rPr>
          <w:rFonts w:cs="Arial"/>
          <w:b/>
          <w:color w:val="000000"/>
          <w:sz w:val="20"/>
          <w:u w:val="single"/>
        </w:rPr>
      </w:pPr>
    </w:p>
    <w:p w:rsidR="003D1F8D" w:rsidRPr="00A02027" w:rsidRDefault="003D1F8D" w:rsidP="00A83207">
      <w:pPr>
        <w:jc w:val="both"/>
        <w:rPr>
          <w:rFonts w:cs="Arial"/>
          <w:b/>
          <w:color w:val="000000"/>
          <w:sz w:val="20"/>
          <w:u w:val="single"/>
        </w:rPr>
      </w:pPr>
      <w:r w:rsidRPr="00A02027">
        <w:rPr>
          <w:rFonts w:cs="Arial"/>
          <w:b/>
          <w:color w:val="000000"/>
          <w:sz w:val="20"/>
          <w:u w:val="single"/>
        </w:rPr>
        <w:t>Mise en situation professionnelle :</w:t>
      </w:r>
    </w:p>
    <w:p w:rsidR="003D1F8D" w:rsidRPr="001F7897" w:rsidRDefault="003D1F8D" w:rsidP="00A83207">
      <w:pPr>
        <w:jc w:val="both"/>
        <w:rPr>
          <w:rFonts w:cs="Arial"/>
          <w:sz w:val="20"/>
        </w:rPr>
      </w:pPr>
      <w:r w:rsidRPr="001F7897">
        <w:rPr>
          <w:rFonts w:cs="Arial"/>
          <w:sz w:val="20"/>
        </w:rPr>
        <w:t>Technicien de maintenance au sein de la société E.N. sur le site de l’entreprise Blériot, la saison de chauffe se termine et la température extérieure commence à augmenter. Le groupe d’eau glacée assurant l’alimentation des batteries froides des cassettes, ventilo-convecteurs et CTA du site est remis en service pour la saison estivale.</w:t>
      </w:r>
    </w:p>
    <w:p w:rsidR="003D1F8D" w:rsidRPr="001F7897" w:rsidRDefault="003D1F8D" w:rsidP="00A83207">
      <w:pPr>
        <w:jc w:val="both"/>
        <w:rPr>
          <w:rFonts w:cs="Arial"/>
          <w:sz w:val="20"/>
        </w:rPr>
      </w:pPr>
      <w:r w:rsidRPr="001F7897">
        <w:rPr>
          <w:rFonts w:cs="Arial"/>
          <w:sz w:val="20"/>
        </w:rPr>
        <w:t xml:space="preserve">Afin de garantir une température de confort optimale dans les locaux, le groupe d’eau glacée doit fournir de l’eau refroidie avec pour consigne une température de retour d’eau de </w:t>
      </w:r>
      <w:smartTag w:uri="urn:schemas-microsoft-com:office:smarttags" w:element="metricconverter">
        <w:smartTagPr>
          <w:attr w:name="ProductID" w:val="12ﾰC"/>
        </w:smartTagPr>
        <w:r w:rsidRPr="001F7897">
          <w:rPr>
            <w:rFonts w:cs="Arial"/>
            <w:sz w:val="20"/>
          </w:rPr>
          <w:t>12°C</w:t>
        </w:r>
      </w:smartTag>
      <w:r w:rsidRPr="001F7897">
        <w:rPr>
          <w:rFonts w:cs="Arial"/>
          <w:sz w:val="20"/>
        </w:rPr>
        <w:t xml:space="preserve">. </w:t>
      </w:r>
    </w:p>
    <w:p w:rsidR="003D1F8D" w:rsidRDefault="003D1F8D" w:rsidP="00A83207">
      <w:pPr>
        <w:rPr>
          <w:rFonts w:cs="Arial"/>
          <w:sz w:val="20"/>
        </w:rPr>
      </w:pPr>
    </w:p>
    <w:p w:rsidR="003D1F8D" w:rsidRPr="001F7897" w:rsidRDefault="003D1F8D" w:rsidP="00A83207">
      <w:pPr>
        <w:rPr>
          <w:rFonts w:cs="Arial"/>
          <w:sz w:val="20"/>
        </w:rPr>
      </w:pPr>
    </w:p>
    <w:p w:rsidR="003D1F8D" w:rsidRPr="001F7897" w:rsidRDefault="003D1F8D" w:rsidP="00A83207">
      <w:pPr>
        <w:jc w:val="both"/>
        <w:rPr>
          <w:rFonts w:cs="Arial"/>
          <w:sz w:val="20"/>
        </w:rPr>
      </w:pPr>
      <w:r w:rsidRPr="001F7897">
        <w:rPr>
          <w:rFonts w:cs="Arial"/>
          <w:b/>
          <w:sz w:val="20"/>
          <w:u w:val="single"/>
        </w:rPr>
        <w:t>Problématique :</w:t>
      </w:r>
    </w:p>
    <w:p w:rsidR="003D1F8D" w:rsidRPr="001F7897" w:rsidRDefault="003D1F8D" w:rsidP="00A83207">
      <w:pPr>
        <w:jc w:val="both"/>
        <w:rPr>
          <w:rFonts w:cs="Arial"/>
          <w:sz w:val="20"/>
        </w:rPr>
      </w:pPr>
      <w:r w:rsidRPr="001F7897">
        <w:rPr>
          <w:rFonts w:cs="Arial"/>
          <w:sz w:val="20"/>
        </w:rPr>
        <w:t>Comment</w:t>
      </w:r>
      <w:r>
        <w:rPr>
          <w:rFonts w:cs="Arial"/>
          <w:sz w:val="20"/>
        </w:rPr>
        <w:t>,</w:t>
      </w:r>
      <w:r w:rsidRPr="001F7897">
        <w:rPr>
          <w:rFonts w:cs="Arial"/>
          <w:sz w:val="20"/>
        </w:rPr>
        <w:t xml:space="preserve"> dans le cadre du contrat de maintenance préventive, devez vous vérifier le fonctionnement du groupe d’eau glacée</w:t>
      </w:r>
      <w:r>
        <w:rPr>
          <w:rFonts w:cs="Arial"/>
          <w:sz w:val="20"/>
        </w:rPr>
        <w:t xml:space="preserve"> en service.</w:t>
      </w:r>
    </w:p>
    <w:p w:rsidR="003D1F8D" w:rsidRDefault="003D1F8D" w:rsidP="00A83207">
      <w:pPr>
        <w:rPr>
          <w:rFonts w:cs="Arial"/>
          <w:sz w:val="20"/>
        </w:rPr>
      </w:pPr>
    </w:p>
    <w:p w:rsidR="003D1F8D" w:rsidRPr="001F7897" w:rsidRDefault="003D1F8D" w:rsidP="00A83207">
      <w:pPr>
        <w:rPr>
          <w:rFonts w:cs="Arial"/>
          <w:sz w:val="20"/>
        </w:rPr>
      </w:pPr>
    </w:p>
    <w:p w:rsidR="003D1F8D" w:rsidRPr="001F7897" w:rsidRDefault="003D1F8D" w:rsidP="00A83207">
      <w:pPr>
        <w:rPr>
          <w:rFonts w:cs="Arial"/>
          <w:sz w:val="20"/>
        </w:rPr>
      </w:pPr>
      <w:r w:rsidRPr="001F7897">
        <w:rPr>
          <w:rFonts w:cs="Arial"/>
          <w:b/>
          <w:sz w:val="20"/>
          <w:u w:val="single"/>
        </w:rPr>
        <w:t>Description de l’objectif spécifique à atteindre :</w:t>
      </w:r>
    </w:p>
    <w:p w:rsidR="003D1F8D" w:rsidRPr="001F7897" w:rsidRDefault="003D1F8D" w:rsidP="00A83207">
      <w:pPr>
        <w:jc w:val="both"/>
        <w:rPr>
          <w:rFonts w:cs="Arial"/>
          <w:sz w:val="20"/>
        </w:rPr>
      </w:pPr>
      <w:r>
        <w:rPr>
          <w:rFonts w:cs="Arial"/>
          <w:sz w:val="20"/>
        </w:rPr>
        <w:t>D</w:t>
      </w:r>
      <w:r w:rsidRPr="001F7897">
        <w:rPr>
          <w:rFonts w:cs="Arial"/>
          <w:sz w:val="20"/>
        </w:rPr>
        <w:t>ans le but de réguler la température de la salle informatique de l’entreprise Blériot on se propose de vérifier le fonctionnement du groupe d’eau glacée en réalisant les mesures, les contrôles tactiles et visuels à partir de la mise en service de ce groupe.</w:t>
      </w:r>
    </w:p>
    <w:p w:rsidR="003D1F8D" w:rsidRDefault="003D1F8D" w:rsidP="00A83207">
      <w:pPr>
        <w:rPr>
          <w:rFonts w:cs="Arial"/>
          <w:sz w:val="20"/>
        </w:rPr>
      </w:pPr>
    </w:p>
    <w:p w:rsidR="003D1F8D" w:rsidRPr="001F7897" w:rsidRDefault="003D1F8D" w:rsidP="00A83207">
      <w:pPr>
        <w:rPr>
          <w:rFonts w:cs="Arial"/>
          <w:sz w:val="20"/>
        </w:rPr>
      </w:pPr>
    </w:p>
    <w:p w:rsidR="003D1F8D" w:rsidRPr="001F7897" w:rsidRDefault="003D1F8D" w:rsidP="00A83207">
      <w:pPr>
        <w:rPr>
          <w:rFonts w:cs="Arial"/>
          <w:b/>
          <w:sz w:val="20"/>
          <w:u w:val="single"/>
        </w:rPr>
      </w:pPr>
      <w:r w:rsidRPr="001F7897">
        <w:rPr>
          <w:rFonts w:cs="Arial"/>
          <w:b/>
          <w:sz w:val="20"/>
          <w:u w:val="single"/>
        </w:rPr>
        <w:t>Conditions initiales :</w:t>
      </w:r>
    </w:p>
    <w:p w:rsidR="003D1F8D" w:rsidRPr="001F7897" w:rsidRDefault="003D1F8D" w:rsidP="00A83207">
      <w:pPr>
        <w:rPr>
          <w:rFonts w:cs="Arial"/>
          <w:sz w:val="20"/>
        </w:rPr>
      </w:pPr>
      <w:r>
        <w:rPr>
          <w:rFonts w:cs="Arial"/>
          <w:sz w:val="20"/>
        </w:rPr>
        <w:t>-</w:t>
      </w:r>
      <w:r w:rsidRPr="001F7897">
        <w:rPr>
          <w:rFonts w:cs="Arial"/>
          <w:sz w:val="20"/>
        </w:rPr>
        <w:t>Groupe d’eau glacée en fonctionnement</w:t>
      </w:r>
      <w:r>
        <w:rPr>
          <w:rFonts w:cs="Arial"/>
          <w:sz w:val="20"/>
        </w:rPr>
        <w:t>.</w:t>
      </w:r>
    </w:p>
    <w:p w:rsidR="003D1F8D" w:rsidRPr="001F7897" w:rsidRDefault="003D1F8D" w:rsidP="00A83207">
      <w:pPr>
        <w:rPr>
          <w:rFonts w:cs="Arial"/>
          <w:sz w:val="20"/>
        </w:rPr>
      </w:pPr>
      <w:r>
        <w:rPr>
          <w:rFonts w:cs="Arial"/>
          <w:sz w:val="20"/>
        </w:rPr>
        <w:t>-Le local.</w:t>
      </w:r>
    </w:p>
    <w:p w:rsidR="003D1F8D" w:rsidRPr="001F7897" w:rsidRDefault="003D1F8D" w:rsidP="00A83207">
      <w:pPr>
        <w:rPr>
          <w:rFonts w:cs="Arial"/>
          <w:sz w:val="20"/>
        </w:rPr>
      </w:pPr>
      <w:r>
        <w:rPr>
          <w:rFonts w:cs="Arial"/>
          <w:sz w:val="20"/>
        </w:rPr>
        <w:t>-</w:t>
      </w:r>
      <w:r w:rsidRPr="001F7897">
        <w:rPr>
          <w:rFonts w:cs="Arial"/>
          <w:sz w:val="20"/>
        </w:rPr>
        <w:t>Le matériel de mesure nécessaire à l’activité</w:t>
      </w:r>
      <w:r>
        <w:rPr>
          <w:rFonts w:cs="Arial"/>
          <w:sz w:val="20"/>
        </w:rPr>
        <w:t>.</w:t>
      </w:r>
    </w:p>
    <w:p w:rsidR="003D1F8D" w:rsidRPr="001F7897" w:rsidRDefault="003D1F8D" w:rsidP="00A83207">
      <w:pPr>
        <w:rPr>
          <w:rFonts w:cs="Arial"/>
          <w:sz w:val="20"/>
        </w:rPr>
      </w:pPr>
      <w:r>
        <w:rPr>
          <w:rFonts w:cs="Arial"/>
          <w:sz w:val="20"/>
        </w:rPr>
        <w:t>-</w:t>
      </w:r>
      <w:r w:rsidRPr="001F7897">
        <w:rPr>
          <w:rFonts w:cs="Arial"/>
          <w:sz w:val="20"/>
        </w:rPr>
        <w:t>Ordre d’intervention</w:t>
      </w:r>
      <w:r>
        <w:rPr>
          <w:rFonts w:cs="Arial"/>
          <w:sz w:val="20"/>
        </w:rPr>
        <w:t>.</w:t>
      </w:r>
    </w:p>
    <w:p w:rsidR="003D1F8D" w:rsidRPr="001F7897" w:rsidRDefault="003D1F8D" w:rsidP="00A83207">
      <w:pPr>
        <w:rPr>
          <w:rFonts w:cs="Arial"/>
          <w:sz w:val="20"/>
        </w:rPr>
      </w:pPr>
      <w:r>
        <w:rPr>
          <w:rFonts w:cs="Arial"/>
          <w:sz w:val="20"/>
        </w:rPr>
        <w:t>-</w:t>
      </w:r>
      <w:r w:rsidRPr="001F7897">
        <w:rPr>
          <w:rFonts w:cs="Arial"/>
          <w:sz w:val="20"/>
        </w:rPr>
        <w:t>Technicien donneur d’ordre</w:t>
      </w:r>
      <w:r>
        <w:rPr>
          <w:rFonts w:cs="Arial"/>
          <w:sz w:val="20"/>
        </w:rPr>
        <w:t>.</w:t>
      </w:r>
    </w:p>
    <w:p w:rsidR="003D1F8D" w:rsidRDefault="003D1F8D" w:rsidP="00A83207">
      <w:pPr>
        <w:rPr>
          <w:rFonts w:cs="Arial"/>
          <w:sz w:val="20"/>
        </w:rPr>
      </w:pPr>
    </w:p>
    <w:p w:rsidR="003D1F8D" w:rsidRPr="001F7897" w:rsidRDefault="003D1F8D" w:rsidP="00A83207">
      <w:pPr>
        <w:rPr>
          <w:rFonts w:cs="Arial"/>
          <w:sz w:val="20"/>
        </w:rPr>
      </w:pPr>
    </w:p>
    <w:p w:rsidR="003D1F8D" w:rsidRPr="001F7897" w:rsidRDefault="003D1F8D" w:rsidP="00A83207">
      <w:pPr>
        <w:rPr>
          <w:rFonts w:cs="Arial"/>
          <w:b/>
          <w:sz w:val="20"/>
          <w:u w:val="single"/>
        </w:rPr>
      </w:pPr>
      <w:r w:rsidRPr="001F7897">
        <w:rPr>
          <w:rFonts w:cs="Arial"/>
          <w:b/>
          <w:sz w:val="20"/>
          <w:u w:val="single"/>
        </w:rPr>
        <w:t>Caractérisation du parcours à effectuer pour atteindre l’objectif (méthode de travail) :</w:t>
      </w:r>
    </w:p>
    <w:p w:rsidR="003D1F8D" w:rsidRPr="001F7897" w:rsidRDefault="003D1F8D" w:rsidP="00A83207">
      <w:pPr>
        <w:jc w:val="both"/>
        <w:rPr>
          <w:rFonts w:cs="Arial"/>
          <w:sz w:val="20"/>
        </w:rPr>
      </w:pPr>
      <w:r w:rsidRPr="001F7897">
        <w:rPr>
          <w:rFonts w:cs="Arial"/>
          <w:sz w:val="20"/>
        </w:rPr>
        <w:t>403 Effectuer un contrôle visuel et manuel de tout le système frigorifique au sens du règlement (CE) n°1516/2007 de la Commission du 19 décembre 2007.</w:t>
      </w:r>
    </w:p>
    <w:p w:rsidR="003D1F8D" w:rsidRPr="001F7897" w:rsidRDefault="003D1F8D" w:rsidP="00A83207">
      <w:pPr>
        <w:jc w:val="both"/>
        <w:rPr>
          <w:rFonts w:cs="Arial"/>
          <w:sz w:val="20"/>
        </w:rPr>
      </w:pPr>
      <w:r w:rsidRPr="001F7897">
        <w:rPr>
          <w:rFonts w:cs="Arial"/>
          <w:sz w:val="20"/>
        </w:rPr>
        <w:t>605 Vérifier le circuit de retour de l’huile au niveau du compresseur.</w:t>
      </w:r>
    </w:p>
    <w:p w:rsidR="003D1F8D" w:rsidRPr="001F7897" w:rsidRDefault="003D1F8D" w:rsidP="00A83207">
      <w:pPr>
        <w:jc w:val="both"/>
        <w:rPr>
          <w:rFonts w:cs="Arial"/>
          <w:sz w:val="20"/>
        </w:rPr>
      </w:pPr>
      <w:r w:rsidRPr="001F7897">
        <w:rPr>
          <w:rFonts w:cs="Arial"/>
          <w:sz w:val="20"/>
        </w:rPr>
        <w:t>708 Inspecter la surface du condenseur et le fonctionnement de son ventilateur.</w:t>
      </w:r>
    </w:p>
    <w:p w:rsidR="003D1F8D" w:rsidRPr="001F7897" w:rsidRDefault="003D1F8D" w:rsidP="00A83207">
      <w:pPr>
        <w:jc w:val="both"/>
        <w:rPr>
          <w:rFonts w:cs="Arial"/>
          <w:sz w:val="20"/>
        </w:rPr>
      </w:pPr>
      <w:r w:rsidRPr="001F7897">
        <w:rPr>
          <w:rFonts w:cs="Arial"/>
          <w:sz w:val="20"/>
        </w:rPr>
        <w:t>705 Inspecter les conduites d’entrée et de sortie du condenseur.</w:t>
      </w:r>
    </w:p>
    <w:p w:rsidR="003D1F8D" w:rsidRPr="001F7897" w:rsidRDefault="003D1F8D" w:rsidP="00A83207">
      <w:pPr>
        <w:jc w:val="both"/>
        <w:rPr>
          <w:rFonts w:cs="Arial"/>
          <w:sz w:val="20"/>
        </w:rPr>
      </w:pPr>
      <w:r w:rsidRPr="001F7897">
        <w:rPr>
          <w:rFonts w:cs="Arial"/>
          <w:sz w:val="20"/>
        </w:rPr>
        <w:t>805 Vérifier le raccordement d’entrée et de sortie de l’évaporateur.</w:t>
      </w:r>
    </w:p>
    <w:p w:rsidR="003D1F8D" w:rsidRPr="001F7897" w:rsidRDefault="003D1F8D" w:rsidP="00A83207">
      <w:pPr>
        <w:jc w:val="both"/>
        <w:rPr>
          <w:rFonts w:cs="Arial"/>
          <w:sz w:val="20"/>
        </w:rPr>
      </w:pPr>
      <w:r w:rsidRPr="001F7897">
        <w:rPr>
          <w:rFonts w:cs="Arial"/>
          <w:sz w:val="20"/>
        </w:rPr>
        <w:t>908 Vérifier l’état du filtre dés hydrateur.</w:t>
      </w:r>
    </w:p>
    <w:p w:rsidR="003D1F8D" w:rsidRPr="001F7897" w:rsidRDefault="003D1F8D" w:rsidP="00A83207">
      <w:pPr>
        <w:jc w:val="both"/>
        <w:rPr>
          <w:rFonts w:cs="Arial"/>
          <w:sz w:val="20"/>
        </w:rPr>
      </w:pPr>
    </w:p>
    <w:p w:rsidR="003D1F8D" w:rsidRPr="001F7897" w:rsidRDefault="003D1F8D" w:rsidP="00A83207">
      <w:pPr>
        <w:jc w:val="both"/>
        <w:rPr>
          <w:rFonts w:cs="Arial"/>
          <w:sz w:val="20"/>
        </w:rPr>
      </w:pPr>
      <w:r w:rsidRPr="001F7897">
        <w:rPr>
          <w:rFonts w:cs="Arial"/>
          <w:sz w:val="20"/>
        </w:rPr>
        <w:t>501 Connecter le jeu de manomètres aux vannes de service en produisant le minimum d’émissions.</w:t>
      </w:r>
    </w:p>
    <w:p w:rsidR="003D1F8D" w:rsidRPr="001F7897" w:rsidRDefault="003D1F8D" w:rsidP="00A83207">
      <w:pPr>
        <w:jc w:val="both"/>
        <w:rPr>
          <w:rFonts w:cs="Arial"/>
          <w:sz w:val="20"/>
        </w:rPr>
      </w:pPr>
      <w:r w:rsidRPr="001F7897">
        <w:rPr>
          <w:rFonts w:cs="Arial"/>
          <w:sz w:val="20"/>
        </w:rPr>
        <w:t>303 Utiliser la pompe à vide pour tirer au vide les flexibles du jeu de manomètres.</w:t>
      </w:r>
    </w:p>
    <w:p w:rsidR="003D1F8D" w:rsidRPr="001F7897" w:rsidRDefault="003D1F8D" w:rsidP="00A83207">
      <w:pPr>
        <w:jc w:val="both"/>
        <w:rPr>
          <w:rFonts w:cs="Arial"/>
          <w:sz w:val="20"/>
        </w:rPr>
      </w:pPr>
    </w:p>
    <w:p w:rsidR="003D1F8D" w:rsidRPr="001F7897" w:rsidRDefault="003D1F8D" w:rsidP="00A83207">
      <w:pPr>
        <w:jc w:val="both"/>
        <w:rPr>
          <w:rFonts w:cs="Arial"/>
          <w:sz w:val="20"/>
        </w:rPr>
      </w:pPr>
      <w:r w:rsidRPr="001F7897">
        <w:rPr>
          <w:rFonts w:cs="Arial"/>
          <w:sz w:val="20"/>
        </w:rPr>
        <w:t>606 Mettre en marche et arrêter le compresseur et en vérifier le bon fonctionnement, y compris en effectuant des mesures de tension d’alimentation et d’intensité nominale durant son fonctionnement.</w:t>
      </w:r>
    </w:p>
    <w:p w:rsidR="003D1F8D" w:rsidRPr="001F7897" w:rsidRDefault="003D1F8D" w:rsidP="00A83207">
      <w:pPr>
        <w:jc w:val="both"/>
        <w:rPr>
          <w:rFonts w:cs="Arial"/>
          <w:sz w:val="20"/>
        </w:rPr>
      </w:pPr>
      <w:r w:rsidRPr="001F7897">
        <w:rPr>
          <w:rFonts w:cs="Arial"/>
          <w:sz w:val="20"/>
        </w:rPr>
        <w:t>405 Utiliser des instruments de mesure portables : circuit frigorifique, manomètres et thermomètres et interpréter physiquement les paramètres mesurés.</w:t>
      </w:r>
    </w:p>
    <w:p w:rsidR="003D1F8D" w:rsidRPr="001F7897" w:rsidRDefault="003D1F8D" w:rsidP="00A83207">
      <w:pPr>
        <w:jc w:val="both"/>
        <w:rPr>
          <w:rFonts w:cs="Arial"/>
          <w:sz w:val="20"/>
        </w:rPr>
      </w:pPr>
    </w:p>
    <w:p w:rsidR="003D1F8D" w:rsidRPr="001F7897" w:rsidRDefault="003D1F8D" w:rsidP="00A83207">
      <w:pPr>
        <w:jc w:val="both"/>
        <w:rPr>
          <w:rFonts w:cs="Arial"/>
          <w:sz w:val="20"/>
        </w:rPr>
      </w:pPr>
      <w:r w:rsidRPr="001F7897">
        <w:rPr>
          <w:rFonts w:cs="Arial"/>
          <w:sz w:val="20"/>
        </w:rPr>
        <w:t>707 Vérifier le bon fonctionnement du condenseur en réalisant un arrêt et une mise en marche du système frigorifique, y compris en effectuant des mesures tension d’alimentation et d’intensité nominale de son ventilateur durant son fonctionnement.</w:t>
      </w:r>
    </w:p>
    <w:p w:rsidR="003D1F8D" w:rsidRPr="001F7897" w:rsidRDefault="003D1F8D" w:rsidP="00A83207">
      <w:pPr>
        <w:jc w:val="both"/>
        <w:rPr>
          <w:rFonts w:cs="Arial"/>
          <w:sz w:val="20"/>
        </w:rPr>
      </w:pPr>
      <w:r w:rsidRPr="001F7897">
        <w:rPr>
          <w:rFonts w:cs="Arial"/>
          <w:sz w:val="20"/>
        </w:rPr>
        <w:t>405 Utiliser des instruments de mesure portables : circuit frigorifique*, thermomètres ; circuit aéraulique, thermomètre et interpréter physiquement les paramètres mesurés.</w:t>
      </w:r>
    </w:p>
    <w:p w:rsidR="003D1F8D" w:rsidRPr="001F7897" w:rsidRDefault="003D1F8D" w:rsidP="00A83207">
      <w:pPr>
        <w:jc w:val="both"/>
        <w:rPr>
          <w:rFonts w:cs="Arial"/>
          <w:sz w:val="20"/>
        </w:rPr>
      </w:pPr>
    </w:p>
    <w:p w:rsidR="003D1F8D" w:rsidRPr="001F7897" w:rsidRDefault="003D1F8D" w:rsidP="00A83207">
      <w:pPr>
        <w:jc w:val="both"/>
        <w:rPr>
          <w:rFonts w:cs="Arial"/>
          <w:sz w:val="20"/>
        </w:rPr>
      </w:pPr>
      <w:r w:rsidRPr="001F7897">
        <w:rPr>
          <w:rFonts w:cs="Arial"/>
          <w:sz w:val="20"/>
        </w:rPr>
        <w:t>808 Vérifier le bon fonctionnement de l’évaporateur en réalisant un arrêt et une mise en marche du système frigorifique. Vérifier les températures de consigne.</w:t>
      </w:r>
    </w:p>
    <w:p w:rsidR="003D1F8D" w:rsidRPr="001F7897" w:rsidRDefault="003D1F8D" w:rsidP="00A83207">
      <w:pPr>
        <w:jc w:val="both"/>
        <w:rPr>
          <w:rFonts w:cs="Arial"/>
          <w:sz w:val="20"/>
        </w:rPr>
      </w:pPr>
      <w:r w:rsidRPr="001F7897">
        <w:rPr>
          <w:rFonts w:cs="Arial"/>
          <w:sz w:val="20"/>
        </w:rPr>
        <w:t>405 Utiliser des instruments de mesure portables : circuit frigorifique, thermomètres ; circuit hydraulique, thermomètre et interpréter physiquement les paramètres mesurés</w:t>
      </w:r>
      <w:r>
        <w:rPr>
          <w:rFonts w:cs="Arial"/>
          <w:sz w:val="20"/>
        </w:rPr>
        <w:t>.</w:t>
      </w:r>
    </w:p>
    <w:p w:rsidR="003D1F8D" w:rsidRPr="001F7897" w:rsidRDefault="003D1F8D" w:rsidP="00A83207">
      <w:pPr>
        <w:jc w:val="both"/>
        <w:rPr>
          <w:rFonts w:cs="Arial"/>
          <w:sz w:val="20"/>
        </w:rPr>
        <w:sectPr w:rsidR="003D1F8D" w:rsidRPr="001F7897" w:rsidSect="00B4022E">
          <w:pgSz w:w="11900" w:h="16820"/>
          <w:pgMar w:top="1417" w:right="1417" w:bottom="1417" w:left="1417" w:header="708" w:footer="708" w:gutter="0"/>
          <w:cols w:space="708"/>
          <w:rtlGutter/>
        </w:sectPr>
      </w:pPr>
      <w:r w:rsidRPr="001F7897">
        <w:rPr>
          <w:rFonts w:cs="Arial"/>
          <w:sz w:val="20"/>
        </w:rPr>
        <w:t>501 Déconnecter le jeu de manomètres des vannes de service en produisant le minimum d’émissions</w:t>
      </w:r>
      <w:r>
        <w:rPr>
          <w:rFonts w:cs="Arial"/>
          <w:sz w:val="20"/>
        </w:rPr>
        <w:t>.</w:t>
      </w:r>
    </w:p>
    <w:p w:rsidR="003D1F8D" w:rsidRPr="009A24E4"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708"/>
        <w:gridCol w:w="708"/>
        <w:gridCol w:w="708"/>
        <w:gridCol w:w="708"/>
        <w:gridCol w:w="708"/>
        <w:gridCol w:w="708"/>
        <w:gridCol w:w="708"/>
        <w:gridCol w:w="708"/>
        <w:gridCol w:w="708"/>
        <w:gridCol w:w="708"/>
        <w:gridCol w:w="709"/>
      </w:tblGrid>
      <w:tr w:rsidR="003D1F8D" w:rsidRPr="00E47BA0" w:rsidTr="00BE22C8">
        <w:tc>
          <w:tcPr>
            <w:tcW w:w="1450" w:type="dxa"/>
          </w:tcPr>
          <w:p w:rsidR="003D1F8D" w:rsidRPr="00CB464C" w:rsidRDefault="003D1F8D" w:rsidP="00BE22C8">
            <w:pPr>
              <w:jc w:val="both"/>
              <w:rPr>
                <w:rFonts w:cs="Arial"/>
                <w:b/>
                <w:color w:val="000000"/>
                <w:sz w:val="20"/>
              </w:rPr>
            </w:pPr>
            <w:r w:rsidRPr="00CB464C">
              <w:rPr>
                <w:rFonts w:cs="Arial"/>
                <w:b/>
                <w:color w:val="000000"/>
                <w:sz w:val="20"/>
              </w:rPr>
              <w:t>Savoirs</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102</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103</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104</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105</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202</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601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701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801</w:t>
            </w:r>
          </w:p>
        </w:tc>
        <w:tc>
          <w:tcPr>
            <w:tcW w:w="709" w:type="dxa"/>
          </w:tcPr>
          <w:p w:rsidR="003D1F8D" w:rsidRPr="009011DC" w:rsidRDefault="003D1F8D" w:rsidP="00BE22C8">
            <w:pPr>
              <w:jc w:val="both"/>
              <w:rPr>
                <w:rFonts w:cs="Arial"/>
                <w:b/>
                <w:color w:val="000000"/>
                <w:sz w:val="20"/>
              </w:rPr>
            </w:pPr>
            <w:r w:rsidRPr="009011DC">
              <w:rPr>
                <w:rFonts w:cs="Arial"/>
                <w:b/>
                <w:color w:val="000000"/>
                <w:sz w:val="20"/>
              </w:rPr>
              <w:t>901</w:t>
            </w:r>
          </w:p>
        </w:tc>
      </w:tr>
      <w:tr w:rsidR="003D1F8D" w:rsidRPr="00E47BA0" w:rsidTr="00BE22C8">
        <w:tc>
          <w:tcPr>
            <w:tcW w:w="1450" w:type="dxa"/>
          </w:tcPr>
          <w:p w:rsidR="003D1F8D" w:rsidRPr="00CB464C" w:rsidRDefault="003D1F8D" w:rsidP="00BE22C8">
            <w:pPr>
              <w:jc w:val="both"/>
              <w:rPr>
                <w:rFonts w:cs="Arial"/>
                <w:b/>
                <w:color w:val="00000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9" w:type="dxa"/>
          </w:tcPr>
          <w:p w:rsidR="003D1F8D" w:rsidRPr="00E47BA0" w:rsidRDefault="003D1F8D" w:rsidP="00BE22C8">
            <w:pPr>
              <w:jc w:val="both"/>
              <w:rPr>
                <w:rFonts w:cs="Arial"/>
                <w:color w:val="000000"/>
                <w:sz w:val="20"/>
              </w:rPr>
            </w:pPr>
          </w:p>
        </w:tc>
      </w:tr>
      <w:tr w:rsidR="003D1F8D" w:rsidRPr="00E47BA0" w:rsidTr="00BE22C8">
        <w:tc>
          <w:tcPr>
            <w:tcW w:w="1450" w:type="dxa"/>
          </w:tcPr>
          <w:p w:rsidR="003D1F8D" w:rsidRPr="00CB464C" w:rsidRDefault="003D1F8D" w:rsidP="00BE22C8">
            <w:pPr>
              <w:jc w:val="both"/>
              <w:rPr>
                <w:rFonts w:cs="Arial"/>
                <w:b/>
                <w:color w:val="000000"/>
                <w:sz w:val="20"/>
              </w:rPr>
            </w:pPr>
            <w:r w:rsidRPr="00CB464C">
              <w:rPr>
                <w:rFonts w:cs="Arial"/>
                <w:b/>
                <w:color w:val="000000"/>
                <w:sz w:val="20"/>
              </w:rPr>
              <w:t>Compétences</w:t>
            </w: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9" w:type="dxa"/>
            <w:shd w:val="clear" w:color="auto" w:fill="B3B3B3"/>
          </w:tcPr>
          <w:p w:rsidR="003D1F8D" w:rsidRPr="00E47BA0" w:rsidRDefault="003D1F8D" w:rsidP="00BE22C8">
            <w:pPr>
              <w:jc w:val="both"/>
              <w:rPr>
                <w:rFonts w:cs="Arial"/>
                <w:color w:val="000000"/>
                <w:sz w:val="20"/>
              </w:rPr>
            </w:pP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303</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403</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9"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405</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9"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501</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605</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606</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705</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707</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708</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805</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9" w:type="dxa"/>
          </w:tcPr>
          <w:p w:rsidR="003D1F8D" w:rsidRPr="00E47BA0" w:rsidRDefault="003D1F8D" w:rsidP="00BE22C8">
            <w:pPr>
              <w:jc w:val="center"/>
              <w:rPr>
                <w:rFonts w:cs="Arial"/>
                <w:color w:val="000000"/>
                <w:sz w:val="20"/>
              </w:rPr>
            </w:pP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808</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907</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450" w:type="dxa"/>
          </w:tcPr>
          <w:p w:rsidR="003D1F8D" w:rsidRPr="009011DC" w:rsidRDefault="003D1F8D" w:rsidP="00BE22C8">
            <w:pPr>
              <w:jc w:val="center"/>
              <w:rPr>
                <w:rFonts w:cs="Arial"/>
                <w:b/>
                <w:color w:val="000000"/>
                <w:sz w:val="20"/>
              </w:rPr>
            </w:pPr>
            <w:r w:rsidRPr="009011DC">
              <w:rPr>
                <w:rFonts w:cs="Arial"/>
                <w:b/>
                <w:color w:val="000000"/>
                <w:sz w:val="20"/>
              </w:rPr>
              <w:t>908</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bl>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BE22C8">
        <w:tc>
          <w:tcPr>
            <w:tcW w:w="3068" w:type="dxa"/>
          </w:tcPr>
          <w:p w:rsidR="003D1F8D" w:rsidRPr="00E2632E" w:rsidRDefault="003D1F8D" w:rsidP="00BE22C8">
            <w:pPr>
              <w:jc w:val="center"/>
              <w:rPr>
                <w:rFonts w:cs="Arial"/>
                <w:color w:val="000000"/>
                <w:sz w:val="20"/>
              </w:rPr>
            </w:pPr>
            <w:r w:rsidRPr="00E2632E">
              <w:rPr>
                <w:rFonts w:cs="Arial"/>
                <w:color w:val="000000"/>
                <w:sz w:val="20"/>
              </w:rPr>
              <w:t>Conditions spécifiques d’évaluation</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Critères spécifiques</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Indicateurs spécifiques</w:t>
            </w:r>
          </w:p>
        </w:tc>
      </w:tr>
      <w:tr w:rsidR="003D1F8D" w:rsidTr="00BE22C8">
        <w:tc>
          <w:tcPr>
            <w:tcW w:w="3068" w:type="dxa"/>
          </w:tcPr>
          <w:p w:rsidR="003D1F8D" w:rsidRPr="00E2632E" w:rsidRDefault="003D1F8D" w:rsidP="00BE22C8">
            <w:pPr>
              <w:rPr>
                <w:rFonts w:cs="Arial"/>
                <w:color w:val="000000"/>
                <w:sz w:val="20"/>
              </w:rPr>
            </w:pPr>
            <w:r w:rsidRPr="00E2632E">
              <w:rPr>
                <w:rFonts w:cs="Arial"/>
                <w:color w:val="000000"/>
                <w:sz w:val="20"/>
              </w:rPr>
              <w:t>Inspection visuelle de l’installation* frigorifique</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Les contrôles visuels sont correctement effectués.</w:t>
            </w:r>
          </w:p>
          <w:p w:rsidR="003D1F8D" w:rsidRPr="00E2632E" w:rsidRDefault="003D1F8D" w:rsidP="00BE22C8">
            <w:pPr>
              <w:rPr>
                <w:rFonts w:cs="Arial"/>
                <w:color w:val="000000"/>
                <w:sz w:val="20"/>
              </w:rPr>
            </w:pPr>
          </w:p>
        </w:tc>
        <w:tc>
          <w:tcPr>
            <w:tcW w:w="3069" w:type="dxa"/>
          </w:tcPr>
          <w:p w:rsidR="003D1F8D" w:rsidRPr="00E2632E" w:rsidRDefault="003D1F8D" w:rsidP="00BE22C8">
            <w:pPr>
              <w:rPr>
                <w:rFonts w:cs="Arial"/>
                <w:color w:val="000000"/>
                <w:sz w:val="20"/>
              </w:rPr>
            </w:pPr>
            <w:r w:rsidRPr="00E2632E">
              <w:rPr>
                <w:rFonts w:cs="Arial"/>
                <w:color w:val="000000"/>
                <w:sz w:val="20"/>
              </w:rPr>
              <w:t>Echangeur non colmaté</w:t>
            </w:r>
          </w:p>
          <w:p w:rsidR="003D1F8D" w:rsidRPr="00E2632E" w:rsidRDefault="003D1F8D" w:rsidP="00BE22C8">
            <w:pPr>
              <w:rPr>
                <w:rFonts w:cs="Arial"/>
                <w:color w:val="000000"/>
                <w:sz w:val="20"/>
              </w:rPr>
            </w:pPr>
            <w:r w:rsidRPr="00E2632E">
              <w:rPr>
                <w:rFonts w:cs="Arial"/>
                <w:color w:val="000000"/>
                <w:sz w:val="20"/>
              </w:rPr>
              <w:t>Dispositifs électriques non déconnectés</w:t>
            </w:r>
            <w:r>
              <w:rPr>
                <w:rFonts w:cs="Arial"/>
                <w:color w:val="000000"/>
                <w:sz w:val="20"/>
              </w:rPr>
              <w:t>.</w:t>
            </w:r>
          </w:p>
          <w:p w:rsidR="003D1F8D" w:rsidRPr="00E2632E" w:rsidRDefault="003D1F8D" w:rsidP="00BE22C8">
            <w:pPr>
              <w:rPr>
                <w:rFonts w:cs="Arial"/>
                <w:color w:val="000000"/>
                <w:sz w:val="20"/>
              </w:rPr>
            </w:pPr>
            <w:r w:rsidRPr="00E2632E">
              <w:rPr>
                <w:rFonts w:cs="Arial"/>
                <w:color w:val="000000"/>
                <w:sz w:val="20"/>
              </w:rPr>
              <w:t>Abse</w:t>
            </w:r>
            <w:r>
              <w:rPr>
                <w:rFonts w:cs="Arial"/>
                <w:color w:val="000000"/>
                <w:sz w:val="20"/>
              </w:rPr>
              <w:t>nce de trace de fuite fluidique.</w:t>
            </w:r>
          </w:p>
          <w:p w:rsidR="003D1F8D" w:rsidRPr="00E2632E" w:rsidRDefault="003D1F8D" w:rsidP="00BE22C8">
            <w:pPr>
              <w:rPr>
                <w:rFonts w:cs="Arial"/>
                <w:color w:val="000000"/>
                <w:sz w:val="20"/>
              </w:rPr>
            </w:pPr>
            <w:r w:rsidRPr="00E2632E">
              <w:rPr>
                <w:rFonts w:cs="Arial"/>
                <w:color w:val="000000"/>
                <w:sz w:val="20"/>
              </w:rPr>
              <w:t>Raccord</w:t>
            </w:r>
            <w:r>
              <w:rPr>
                <w:rFonts w:cs="Arial"/>
                <w:color w:val="000000"/>
                <w:sz w:val="20"/>
              </w:rPr>
              <w:t>ement des échangeurs ne présentant pas de jeu mécanique, de fuite et</w:t>
            </w:r>
            <w:r w:rsidRPr="00E2632E">
              <w:rPr>
                <w:rFonts w:cs="Arial"/>
                <w:color w:val="000000"/>
                <w:sz w:val="20"/>
              </w:rPr>
              <w:t xml:space="preserve"> de déformation.</w:t>
            </w:r>
          </w:p>
        </w:tc>
      </w:tr>
      <w:tr w:rsidR="003D1F8D" w:rsidRPr="00D929F0" w:rsidTr="00BE22C8">
        <w:tc>
          <w:tcPr>
            <w:tcW w:w="3068" w:type="dxa"/>
          </w:tcPr>
          <w:p w:rsidR="003D1F8D" w:rsidRPr="00E2632E" w:rsidRDefault="003D1F8D" w:rsidP="00BE22C8">
            <w:pPr>
              <w:rPr>
                <w:rFonts w:cs="Arial"/>
                <w:color w:val="000000"/>
                <w:sz w:val="20"/>
              </w:rPr>
            </w:pPr>
            <w:r w:rsidRPr="00E2632E">
              <w:rPr>
                <w:rFonts w:cs="Arial"/>
                <w:color w:val="000000"/>
                <w:sz w:val="20"/>
              </w:rPr>
              <w:t>Inspection tactile de l’installation* frigorifique</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Les contrôles tactiles sont correctement effectués.</w:t>
            </w:r>
          </w:p>
        </w:tc>
        <w:tc>
          <w:tcPr>
            <w:tcW w:w="3069" w:type="dxa"/>
          </w:tcPr>
          <w:p w:rsidR="003D1F8D" w:rsidRPr="00D929F0" w:rsidRDefault="003D1F8D" w:rsidP="00BE22C8">
            <w:pPr>
              <w:rPr>
                <w:rFonts w:cs="Arial"/>
                <w:sz w:val="20"/>
              </w:rPr>
            </w:pPr>
            <w:r w:rsidRPr="00D929F0">
              <w:rPr>
                <w:rFonts w:cs="Arial"/>
                <w:sz w:val="20"/>
              </w:rPr>
              <w:t>La température du compresseur est tiède.</w:t>
            </w:r>
          </w:p>
          <w:p w:rsidR="003D1F8D" w:rsidRPr="00D929F0" w:rsidRDefault="003D1F8D" w:rsidP="00BE22C8">
            <w:pPr>
              <w:rPr>
                <w:rFonts w:cs="Arial"/>
                <w:sz w:val="20"/>
              </w:rPr>
            </w:pPr>
            <w:r w:rsidRPr="00D929F0">
              <w:rPr>
                <w:rFonts w:cs="Arial"/>
                <w:sz w:val="20"/>
              </w:rPr>
              <w:t>La température du tube à l’aspiration est froide, au refoulement est chaude</w:t>
            </w:r>
          </w:p>
          <w:p w:rsidR="003D1F8D" w:rsidRPr="00D929F0" w:rsidRDefault="003D1F8D" w:rsidP="00BE22C8">
            <w:pPr>
              <w:rPr>
                <w:rFonts w:cs="Arial"/>
                <w:sz w:val="20"/>
              </w:rPr>
            </w:pPr>
            <w:r w:rsidRPr="00D929F0">
              <w:rPr>
                <w:rFonts w:cs="Arial"/>
                <w:sz w:val="20"/>
              </w:rPr>
              <w:t>La température du filtre dés- hydrateur en amont et en aval est identique.</w:t>
            </w:r>
          </w:p>
        </w:tc>
      </w:tr>
      <w:tr w:rsidR="003D1F8D" w:rsidRPr="00D929F0" w:rsidTr="00BE22C8">
        <w:tc>
          <w:tcPr>
            <w:tcW w:w="3068" w:type="dxa"/>
          </w:tcPr>
          <w:p w:rsidR="003D1F8D" w:rsidRPr="00E2632E" w:rsidRDefault="003D1F8D" w:rsidP="00BE22C8">
            <w:pPr>
              <w:rPr>
                <w:rFonts w:cs="Arial"/>
                <w:color w:val="000000"/>
                <w:sz w:val="20"/>
              </w:rPr>
            </w:pPr>
            <w:r w:rsidRPr="00E2632E">
              <w:rPr>
                <w:rFonts w:cs="Arial"/>
                <w:color w:val="000000"/>
                <w:sz w:val="20"/>
              </w:rPr>
              <w:t>Pose et dépose du jeu de manomètres sur les vannes de service</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Le jeu manomètres est correctement connecté et déconnecté</w:t>
            </w:r>
            <w:r>
              <w:rPr>
                <w:rFonts w:cs="Arial"/>
                <w:color w:val="000000"/>
                <w:sz w:val="20"/>
              </w:rPr>
              <w:t>.</w:t>
            </w:r>
          </w:p>
        </w:tc>
        <w:tc>
          <w:tcPr>
            <w:tcW w:w="3069" w:type="dxa"/>
          </w:tcPr>
          <w:p w:rsidR="003D1F8D" w:rsidRPr="00D929F0" w:rsidRDefault="003D1F8D" w:rsidP="00BE22C8">
            <w:pPr>
              <w:rPr>
                <w:rFonts w:cs="Arial"/>
                <w:sz w:val="20"/>
              </w:rPr>
            </w:pPr>
            <w:r w:rsidRPr="00D929F0">
              <w:rPr>
                <w:rFonts w:cs="Arial"/>
                <w:sz w:val="20"/>
              </w:rPr>
              <w:t>Absence d’air et d’humidité dans le jeu de manomètres</w:t>
            </w:r>
          </w:p>
          <w:p w:rsidR="003D1F8D" w:rsidRPr="00D929F0" w:rsidRDefault="003D1F8D" w:rsidP="00F969A7">
            <w:pPr>
              <w:rPr>
                <w:rFonts w:cs="Arial"/>
                <w:sz w:val="20"/>
              </w:rPr>
            </w:pPr>
            <w:r w:rsidRPr="00D929F0">
              <w:rPr>
                <w:rFonts w:cs="Arial"/>
                <w:sz w:val="20"/>
              </w:rPr>
              <w:t>Émissions minimum de fluide.</w:t>
            </w:r>
          </w:p>
        </w:tc>
      </w:tr>
      <w:tr w:rsidR="003D1F8D" w:rsidTr="00BE22C8">
        <w:tc>
          <w:tcPr>
            <w:tcW w:w="3068" w:type="dxa"/>
          </w:tcPr>
          <w:p w:rsidR="003D1F8D" w:rsidRPr="00E2632E" w:rsidRDefault="003D1F8D" w:rsidP="00BE22C8">
            <w:pPr>
              <w:rPr>
                <w:rFonts w:cs="Arial"/>
                <w:color w:val="000000"/>
                <w:sz w:val="20"/>
              </w:rPr>
            </w:pPr>
            <w:r w:rsidRPr="00E2632E">
              <w:rPr>
                <w:rFonts w:cs="Arial"/>
                <w:color w:val="000000"/>
                <w:sz w:val="20"/>
              </w:rPr>
              <w:t>Mesure de la haute pression et de la basse pression du fluide frigorigène</w:t>
            </w:r>
            <w:r>
              <w:rPr>
                <w:rFonts w:cs="Arial"/>
                <w:color w:val="000000"/>
                <w:sz w:val="20"/>
              </w:rPr>
              <w:t>.</w:t>
            </w:r>
          </w:p>
        </w:tc>
        <w:tc>
          <w:tcPr>
            <w:tcW w:w="3069" w:type="dxa"/>
          </w:tcPr>
          <w:p w:rsidR="003D1F8D" w:rsidRPr="00E2632E" w:rsidRDefault="003D1F8D" w:rsidP="00BE22C8">
            <w:pPr>
              <w:rPr>
                <w:rFonts w:cs="Arial"/>
                <w:color w:val="000000"/>
                <w:sz w:val="20"/>
              </w:rPr>
            </w:pPr>
            <w:r>
              <w:rPr>
                <w:rFonts w:cs="Arial"/>
                <w:color w:val="000000"/>
                <w:sz w:val="20"/>
              </w:rPr>
              <w:t>Les pressions sont correctement mesurées.</w:t>
            </w:r>
          </w:p>
        </w:tc>
        <w:tc>
          <w:tcPr>
            <w:tcW w:w="3069" w:type="dxa"/>
          </w:tcPr>
          <w:p w:rsidR="003D1F8D" w:rsidRPr="00E2632E" w:rsidRDefault="003D1F8D" w:rsidP="00BE22C8">
            <w:pPr>
              <w:rPr>
                <w:rFonts w:cs="Arial"/>
                <w:color w:val="000000"/>
                <w:sz w:val="20"/>
              </w:rPr>
            </w:pPr>
            <w:r w:rsidRPr="00E2632E">
              <w:rPr>
                <w:rFonts w:cs="Arial"/>
                <w:color w:val="000000"/>
                <w:sz w:val="20"/>
              </w:rPr>
              <w:t>Valeurs mesurées correspondant aux valeurs attendues.</w:t>
            </w:r>
          </w:p>
        </w:tc>
      </w:tr>
      <w:tr w:rsidR="003D1F8D" w:rsidTr="00BE22C8">
        <w:tc>
          <w:tcPr>
            <w:tcW w:w="3068" w:type="dxa"/>
          </w:tcPr>
          <w:p w:rsidR="003D1F8D" w:rsidRPr="00E2632E" w:rsidRDefault="003D1F8D" w:rsidP="00BE22C8">
            <w:pPr>
              <w:rPr>
                <w:rFonts w:cs="Arial"/>
                <w:color w:val="000000"/>
                <w:sz w:val="20"/>
              </w:rPr>
            </w:pPr>
            <w:r w:rsidRPr="00E2632E">
              <w:rPr>
                <w:rFonts w:cs="Arial"/>
                <w:color w:val="000000"/>
                <w:sz w:val="20"/>
              </w:rPr>
              <w:t>Mesures de tension d’alimentation et d’intensité  absorbée</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Les mesures au niveau du compresseur sont correctement réalisées.</w:t>
            </w:r>
          </w:p>
          <w:p w:rsidR="003D1F8D" w:rsidRPr="00E2632E" w:rsidRDefault="003D1F8D" w:rsidP="00BE22C8">
            <w:pPr>
              <w:rPr>
                <w:rFonts w:cs="Arial"/>
                <w:color w:val="000000"/>
                <w:sz w:val="20"/>
              </w:rPr>
            </w:pPr>
          </w:p>
        </w:tc>
        <w:tc>
          <w:tcPr>
            <w:tcW w:w="3069" w:type="dxa"/>
          </w:tcPr>
          <w:p w:rsidR="003D1F8D" w:rsidRPr="00E2632E" w:rsidRDefault="003D1F8D" w:rsidP="00BE22C8">
            <w:pPr>
              <w:rPr>
                <w:rFonts w:cs="Arial"/>
                <w:color w:val="000000"/>
                <w:sz w:val="20"/>
              </w:rPr>
            </w:pPr>
            <w:r w:rsidRPr="00E2632E">
              <w:rPr>
                <w:rFonts w:cs="Arial"/>
                <w:color w:val="000000"/>
                <w:sz w:val="20"/>
              </w:rPr>
              <w:t>Valeur de tension correspondant à celle du réseau</w:t>
            </w:r>
            <w:r>
              <w:rPr>
                <w:rFonts w:cs="Arial"/>
                <w:color w:val="000000"/>
                <w:sz w:val="20"/>
              </w:rPr>
              <w:t>.</w:t>
            </w:r>
          </w:p>
          <w:p w:rsidR="003D1F8D" w:rsidRPr="00E2632E" w:rsidRDefault="003D1F8D" w:rsidP="00BE22C8">
            <w:pPr>
              <w:rPr>
                <w:rFonts w:cs="Arial"/>
                <w:color w:val="000000"/>
                <w:sz w:val="20"/>
              </w:rPr>
            </w:pPr>
            <w:r w:rsidRPr="00E2632E">
              <w:rPr>
                <w:rFonts w:cs="Arial"/>
                <w:color w:val="000000"/>
                <w:sz w:val="20"/>
              </w:rPr>
              <w:t>Valeur d’intensité absorbée correspondant à l’intensité nominale.</w:t>
            </w:r>
          </w:p>
        </w:tc>
      </w:tr>
      <w:tr w:rsidR="003D1F8D" w:rsidTr="00BE22C8">
        <w:tc>
          <w:tcPr>
            <w:tcW w:w="3068" w:type="dxa"/>
          </w:tcPr>
          <w:p w:rsidR="003D1F8D" w:rsidRPr="00E2632E" w:rsidRDefault="003D1F8D" w:rsidP="00BE22C8">
            <w:pPr>
              <w:rPr>
                <w:rFonts w:cs="Arial"/>
                <w:color w:val="000000"/>
                <w:sz w:val="20"/>
              </w:rPr>
            </w:pPr>
            <w:r w:rsidRPr="00E2632E">
              <w:rPr>
                <w:rFonts w:cs="Arial"/>
                <w:color w:val="000000"/>
                <w:sz w:val="20"/>
              </w:rPr>
              <w:t>Mesure de température</w:t>
            </w:r>
            <w:r>
              <w:rPr>
                <w:rFonts w:cs="Arial"/>
                <w:color w:val="000000"/>
                <w:sz w:val="20"/>
              </w:rPr>
              <w:t>.</w:t>
            </w:r>
          </w:p>
        </w:tc>
        <w:tc>
          <w:tcPr>
            <w:tcW w:w="3069" w:type="dxa"/>
          </w:tcPr>
          <w:p w:rsidR="003D1F8D" w:rsidRPr="00E2632E" w:rsidRDefault="003D1F8D" w:rsidP="00BE22C8">
            <w:pPr>
              <w:rPr>
                <w:rFonts w:cs="Arial"/>
                <w:color w:val="000000"/>
                <w:sz w:val="20"/>
              </w:rPr>
            </w:pPr>
            <w:r>
              <w:rPr>
                <w:rFonts w:cs="Arial"/>
                <w:color w:val="000000"/>
                <w:sz w:val="20"/>
              </w:rPr>
              <w:t>Les températures sont correctement mesurées.</w:t>
            </w:r>
          </w:p>
        </w:tc>
        <w:tc>
          <w:tcPr>
            <w:tcW w:w="3069" w:type="dxa"/>
          </w:tcPr>
          <w:p w:rsidR="003D1F8D" w:rsidRPr="00E2632E" w:rsidRDefault="003D1F8D" w:rsidP="00BE22C8">
            <w:pPr>
              <w:rPr>
                <w:rFonts w:cs="Arial"/>
                <w:color w:val="000000"/>
                <w:sz w:val="20"/>
              </w:rPr>
            </w:pPr>
            <w:r w:rsidRPr="00E2632E">
              <w:rPr>
                <w:rFonts w:cs="Arial"/>
                <w:color w:val="000000"/>
                <w:sz w:val="20"/>
              </w:rPr>
              <w:t>Valeurs mesurées correspondant aux valeurs attendues.</w:t>
            </w:r>
          </w:p>
        </w:tc>
      </w:tr>
      <w:tr w:rsidR="003D1F8D" w:rsidTr="00BE22C8">
        <w:tc>
          <w:tcPr>
            <w:tcW w:w="3068" w:type="dxa"/>
          </w:tcPr>
          <w:p w:rsidR="003D1F8D" w:rsidRPr="00E2632E" w:rsidRDefault="003D1F8D" w:rsidP="00BE22C8">
            <w:pPr>
              <w:rPr>
                <w:rFonts w:cs="Arial"/>
                <w:color w:val="000000"/>
                <w:sz w:val="20"/>
              </w:rPr>
            </w:pPr>
            <w:r w:rsidRPr="00E2632E">
              <w:rPr>
                <w:rFonts w:cs="Arial"/>
                <w:color w:val="000000"/>
                <w:sz w:val="20"/>
              </w:rPr>
              <w:t>Vérification du bon fonctionnement de l’installation* frigorifique</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Les mesures réalisées permettent de vérifier le fonctionnement</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L’interprétation physique des mesures valide le bon fonctionnement.</w:t>
            </w:r>
          </w:p>
        </w:tc>
      </w:tr>
    </w:tbl>
    <w:p w:rsidR="003D1F8D" w:rsidRPr="001F7897" w:rsidRDefault="003D1F8D" w:rsidP="00A83207">
      <w:pPr>
        <w:rPr>
          <w:rFonts w:cs="Arial"/>
          <w:sz w:val="18"/>
          <w:szCs w:val="18"/>
        </w:rPr>
        <w:sectPr w:rsidR="003D1F8D" w:rsidRPr="001F7897" w:rsidSect="00E32D20">
          <w:pgSz w:w="11900" w:h="16820"/>
          <w:pgMar w:top="1134" w:right="1134" w:bottom="1134" w:left="1134" w:header="709" w:footer="347" w:gutter="0"/>
          <w:cols w:space="708"/>
        </w:sectPr>
      </w:pPr>
      <w:r w:rsidRPr="001F7897">
        <w:rPr>
          <w:rFonts w:cs="Arial"/>
          <w:sz w:val="18"/>
          <w:szCs w:val="18"/>
        </w:rPr>
        <w:t>*Installation : Ensemble des équipements frigorifiques implantés et raccordés</w:t>
      </w:r>
      <w:r>
        <w:rPr>
          <w:rFonts w:cs="Arial"/>
          <w:sz w:val="18"/>
          <w:szCs w:val="18"/>
        </w:rPr>
        <w:t>.</w:t>
      </w:r>
      <w:r w:rsidRPr="001F7897">
        <w:rPr>
          <w:rFonts w:cs="Arial"/>
          <w:sz w:val="18"/>
          <w:szCs w:val="18"/>
        </w:rPr>
        <w:t>*Système frigorifique: Ensemble des équipements frigorifiques implantés et raccordés  en vue de satisfaire un besoin en température d’une enveloppe. L’ensemble possède autant de moyens de c</w:t>
      </w:r>
      <w:r>
        <w:rPr>
          <w:rFonts w:cs="Arial"/>
          <w:sz w:val="18"/>
          <w:szCs w:val="18"/>
        </w:rPr>
        <w:t>ontrôle qu’il dispose de variétés.</w:t>
      </w: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2</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Effectuer des opérations de réglage de fonctionnement d’une installation fluidique.</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système ou installation en service relevant du domaine professionnel maintenance des systèmes énergétiques et climatiques.</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système ou installation raccordés fluidique- ment et électriquement relevant du domaine professionnel maintenance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manipulation.</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 R408 (travail en hauteur).</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i/>
                <w:color w:val="auto"/>
                <w:szCs w:val="24"/>
              </w:rPr>
            </w:pPr>
            <w:r w:rsidRPr="00BF5903">
              <w:rPr>
                <w:rFonts w:ascii="Arial" w:hAnsi="Arial" w:cs="Arial"/>
                <w:b/>
                <w:bCs/>
                <w:color w:val="auto"/>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réglage de fonctionnement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RPr="00833FB8" w:rsidTr="00BE22C8">
        <w:trPr>
          <w:trHeight w:val="567"/>
        </w:trPr>
        <w:tc>
          <w:tcPr>
            <w:tcW w:w="9322" w:type="dxa"/>
            <w:gridSpan w:val="2"/>
            <w:tcBorders>
              <w:bottom w:val="double" w:sz="12" w:space="0" w:color="000000"/>
            </w:tcBorders>
            <w:vAlign w:val="center"/>
          </w:tcPr>
          <w:p w:rsidR="003D1F8D" w:rsidRPr="00833FB8" w:rsidRDefault="003D1F8D" w:rsidP="00BE22C8">
            <w:pPr>
              <w:pStyle w:val="Default"/>
              <w:spacing w:after="120"/>
              <w:rPr>
                <w:rFonts w:ascii="Arial" w:hAnsi="Arial" w:cs="Arial"/>
                <w:b/>
                <w:bCs/>
                <w:color w:val="auto"/>
                <w:sz w:val="18"/>
                <w:szCs w:val="18"/>
              </w:rPr>
            </w:pPr>
            <w:r>
              <w:rPr>
                <w:rFonts w:ascii="Arial" w:hAnsi="Arial" w:cs="Arial"/>
                <w:b/>
                <w:bCs/>
                <w:sz w:val="18"/>
                <w:szCs w:val="18"/>
              </w:rPr>
              <w:t>* Seule cette activité est évaluée. Pour autant, toutes les activités inhérentes devront être mises en œuvre.</w:t>
            </w:r>
          </w:p>
        </w:tc>
      </w:tr>
    </w:tbl>
    <w:p w:rsidR="003D1F8D" w:rsidRPr="00833FB8"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6" w:h="16838"/>
          <w:pgMar w:top="1417" w:right="1417" w:bottom="1417" w:left="1417" w:header="708" w:footer="708" w:gutter="0"/>
          <w:cols w:space="708"/>
          <w:rtlGutter/>
          <w:docGrid w:linePitch="360"/>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2</w:t>
      </w:r>
      <w:r>
        <w:rPr>
          <w:rFonts w:ascii="Arial" w:hAnsi="Arial" w:cs="Arial"/>
          <w:sz w:val="32"/>
        </w:rPr>
        <w:t xml:space="preserve"> : </w:t>
      </w:r>
      <w:r>
        <w:rPr>
          <w:rFonts w:ascii="Arial" w:hAnsi="Arial" w:cs="Arial"/>
          <w:color w:val="auto"/>
          <w:sz w:val="32"/>
        </w:rPr>
        <w:t>Effectuer des opérations de réglage de fonctionnement d’une installation fluidique</w:t>
      </w:r>
    </w:p>
    <w:p w:rsidR="003D1F8D" w:rsidRDefault="003D1F8D" w:rsidP="00A83207">
      <w:pPr>
        <w:spacing w:after="120"/>
        <w:jc w:val="both"/>
        <w:rPr>
          <w:rFonts w:cs="Arial"/>
          <w:b/>
        </w:rPr>
      </w:pPr>
    </w:p>
    <w:p w:rsidR="003D1F8D" w:rsidRDefault="003D1F8D" w:rsidP="00A83207">
      <w:pPr>
        <w:jc w:val="both"/>
        <w:rPr>
          <w:rFonts w:cs="Arial"/>
          <w:b/>
          <w:color w:val="000000"/>
          <w:sz w:val="20"/>
          <w:u w:val="single"/>
        </w:rPr>
      </w:pPr>
      <w:r>
        <w:rPr>
          <w:rFonts w:cs="Arial"/>
          <w:b/>
          <w:color w:val="000000"/>
          <w:sz w:val="20"/>
          <w:u w:val="single"/>
        </w:rPr>
        <w:t>Mise en situation professionnelle :</w:t>
      </w:r>
    </w:p>
    <w:p w:rsidR="003D1F8D" w:rsidRDefault="003D1F8D" w:rsidP="00A83207">
      <w:pPr>
        <w:jc w:val="both"/>
        <w:rPr>
          <w:rFonts w:cs="Arial"/>
          <w:color w:val="000000"/>
          <w:sz w:val="20"/>
        </w:rPr>
      </w:pPr>
    </w:p>
    <w:p w:rsidR="003D1F8D" w:rsidRDefault="003D1F8D" w:rsidP="00A83207">
      <w:pPr>
        <w:jc w:val="both"/>
        <w:rPr>
          <w:rFonts w:cs="Arial"/>
          <w:color w:val="000000"/>
          <w:sz w:val="20"/>
        </w:rPr>
      </w:pPr>
      <w:r>
        <w:rPr>
          <w:rFonts w:cs="Arial"/>
          <w:color w:val="000000"/>
          <w:sz w:val="20"/>
        </w:rPr>
        <w:t>Technicien de maintenance au sein de la société E.N. sur le site de l’entreprise Blériot, vous êtes en charge de la maintenance des équipements climatiques du site. Le groupe de production de froid à détente directe pour une centrale de traitement d’air était sous dimensionné pour les besoins en rafraichissement. L’intervention de maintenance corrective visait à le remplacer entièrement par un groupe plus puissant. Cependant lors de la mise en service, aucun réglage n’a été effectué.</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jc w:val="both"/>
        <w:rPr>
          <w:rFonts w:cs="Arial"/>
          <w:color w:val="000000"/>
          <w:sz w:val="20"/>
        </w:rPr>
      </w:pPr>
      <w:r>
        <w:rPr>
          <w:rFonts w:cs="Arial"/>
          <w:b/>
          <w:color w:val="000000"/>
          <w:sz w:val="20"/>
          <w:u w:val="single"/>
        </w:rPr>
        <w:t>Problématique :</w:t>
      </w:r>
    </w:p>
    <w:p w:rsidR="003D1F8D" w:rsidRDefault="003D1F8D" w:rsidP="00A83207">
      <w:pPr>
        <w:jc w:val="both"/>
        <w:rPr>
          <w:rFonts w:cs="Arial"/>
          <w:color w:val="000000"/>
          <w:sz w:val="20"/>
        </w:rPr>
      </w:pPr>
    </w:p>
    <w:p w:rsidR="003D1F8D" w:rsidRDefault="003D1F8D" w:rsidP="00A83207">
      <w:pPr>
        <w:jc w:val="both"/>
        <w:rPr>
          <w:rFonts w:cs="Arial"/>
          <w:color w:val="000000"/>
          <w:sz w:val="20"/>
        </w:rPr>
      </w:pPr>
      <w:r>
        <w:rPr>
          <w:rFonts w:cs="Arial"/>
          <w:color w:val="000000"/>
          <w:sz w:val="20"/>
        </w:rPr>
        <w:t>Comment optimiser le fonctionnement du groupe à détente directe en effectuant les réglages nécessaires.</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rPr>
          <w:rFonts w:cs="Arial"/>
          <w:color w:val="000000"/>
          <w:sz w:val="20"/>
        </w:rPr>
      </w:pPr>
      <w:r>
        <w:rPr>
          <w:rFonts w:cs="Arial"/>
          <w:b/>
          <w:color w:val="000000"/>
          <w:sz w:val="20"/>
          <w:u w:val="single"/>
        </w:rPr>
        <w:t>Description de l’objectif spécifique à atteindre :</w:t>
      </w:r>
    </w:p>
    <w:p w:rsidR="003D1F8D" w:rsidRDefault="003D1F8D" w:rsidP="00A83207">
      <w:pPr>
        <w:rPr>
          <w:rFonts w:cs="Arial"/>
          <w:color w:val="000000"/>
          <w:sz w:val="20"/>
        </w:rPr>
      </w:pPr>
    </w:p>
    <w:p w:rsidR="003D1F8D" w:rsidRDefault="003D1F8D" w:rsidP="00A83207">
      <w:pPr>
        <w:jc w:val="both"/>
        <w:rPr>
          <w:rFonts w:cs="Arial"/>
          <w:color w:val="000000"/>
          <w:sz w:val="20"/>
        </w:rPr>
      </w:pPr>
      <w:r>
        <w:rPr>
          <w:rFonts w:cs="Arial"/>
          <w:color w:val="000000"/>
          <w:sz w:val="20"/>
        </w:rPr>
        <w:t>Afin de satisfaire les besoins en air rafraîchi, on se propose d’effectuer les opérations de réglage des différents composants afin que le groupe à détente directe fonctionne dans les conditions optimales.</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Pr="00833FB8" w:rsidRDefault="003D1F8D" w:rsidP="00A83207">
      <w:pPr>
        <w:rPr>
          <w:rFonts w:cs="Arial"/>
          <w:b/>
          <w:sz w:val="20"/>
          <w:u w:val="single"/>
        </w:rPr>
      </w:pPr>
      <w:r w:rsidRPr="00833FB8">
        <w:rPr>
          <w:rFonts w:cs="Arial"/>
          <w:b/>
          <w:sz w:val="20"/>
          <w:u w:val="single"/>
        </w:rPr>
        <w:t>Conditions initiales :</w:t>
      </w:r>
    </w:p>
    <w:p w:rsidR="003D1F8D" w:rsidRDefault="003D1F8D" w:rsidP="00A83207">
      <w:pPr>
        <w:rPr>
          <w:rFonts w:cs="Arial"/>
          <w:sz w:val="20"/>
        </w:rPr>
      </w:pPr>
    </w:p>
    <w:p w:rsidR="003D1F8D" w:rsidRPr="00D929F0" w:rsidRDefault="003D1F8D" w:rsidP="00F969A7">
      <w:pPr>
        <w:rPr>
          <w:rFonts w:cs="Arial"/>
          <w:sz w:val="20"/>
        </w:rPr>
      </w:pPr>
      <w:r w:rsidRPr="00D929F0">
        <w:rPr>
          <w:rFonts w:cs="Arial"/>
          <w:sz w:val="20"/>
        </w:rPr>
        <w:t>-Centrale de traitement d’air équipée d’un groupe à détente directe.</w:t>
      </w:r>
    </w:p>
    <w:p w:rsidR="003D1F8D" w:rsidRPr="00D929F0" w:rsidRDefault="003D1F8D" w:rsidP="00A83207">
      <w:pPr>
        <w:rPr>
          <w:rFonts w:cs="Arial"/>
          <w:sz w:val="20"/>
        </w:rPr>
      </w:pPr>
      <w:r w:rsidRPr="00D929F0">
        <w:rPr>
          <w:rFonts w:cs="Arial"/>
          <w:sz w:val="20"/>
        </w:rPr>
        <w:t>-Installation en fonctionnement.</w:t>
      </w:r>
    </w:p>
    <w:p w:rsidR="003D1F8D" w:rsidRPr="00D929F0" w:rsidRDefault="003D1F8D" w:rsidP="00A83207">
      <w:pPr>
        <w:rPr>
          <w:rFonts w:cs="Arial"/>
          <w:sz w:val="20"/>
        </w:rPr>
      </w:pPr>
      <w:r w:rsidRPr="00D929F0">
        <w:rPr>
          <w:rFonts w:cs="Arial"/>
          <w:sz w:val="20"/>
        </w:rPr>
        <w:t>-Ensemble de matériels de mesure et de réglage nécessaires à l’activité.</w:t>
      </w:r>
    </w:p>
    <w:p w:rsidR="003D1F8D" w:rsidRPr="00833FB8" w:rsidRDefault="003D1F8D" w:rsidP="00A83207">
      <w:pPr>
        <w:rPr>
          <w:rFonts w:cs="Arial"/>
          <w:sz w:val="20"/>
        </w:rPr>
      </w:pPr>
      <w:r>
        <w:rPr>
          <w:rFonts w:cs="Arial"/>
          <w:sz w:val="20"/>
        </w:rPr>
        <w:t>-</w:t>
      </w:r>
      <w:r w:rsidRPr="00833FB8">
        <w:rPr>
          <w:rFonts w:cs="Arial"/>
          <w:sz w:val="20"/>
        </w:rPr>
        <w:t>Ordre d’intervention</w:t>
      </w:r>
      <w:r>
        <w:rPr>
          <w:rFonts w:cs="Arial"/>
          <w:sz w:val="20"/>
        </w:rPr>
        <w:t>.</w:t>
      </w:r>
    </w:p>
    <w:p w:rsidR="003D1F8D" w:rsidRPr="00833FB8" w:rsidRDefault="003D1F8D" w:rsidP="00A83207">
      <w:pPr>
        <w:rPr>
          <w:rFonts w:cs="Arial"/>
          <w:sz w:val="20"/>
        </w:rPr>
      </w:pPr>
      <w:r>
        <w:rPr>
          <w:rFonts w:cs="Arial"/>
          <w:sz w:val="20"/>
        </w:rPr>
        <w:t>-</w:t>
      </w:r>
      <w:r w:rsidRPr="00833FB8">
        <w:rPr>
          <w:rFonts w:cs="Arial"/>
          <w:sz w:val="20"/>
        </w:rPr>
        <w:t>Technicien donneur d’ordre</w:t>
      </w:r>
      <w:r>
        <w:rPr>
          <w:rFonts w:cs="Arial"/>
          <w:sz w:val="20"/>
        </w:rPr>
        <w:t>.</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rPr>
          <w:rFonts w:cs="Arial"/>
          <w:b/>
          <w:color w:val="000000"/>
          <w:sz w:val="20"/>
          <w:u w:val="single"/>
        </w:rPr>
      </w:pPr>
      <w:r>
        <w:rPr>
          <w:rFonts w:cs="Arial"/>
          <w:b/>
          <w:color w:val="000000"/>
          <w:sz w:val="20"/>
          <w:u w:val="single"/>
        </w:rPr>
        <w:t>Caractérisation du parcours à effectuer pour atteindre l’objectif (méthode de travail) :</w:t>
      </w:r>
    </w:p>
    <w:p w:rsidR="003D1F8D" w:rsidRDefault="003D1F8D" w:rsidP="00A83207">
      <w:pPr>
        <w:jc w:val="both"/>
        <w:rPr>
          <w:rFonts w:cs="Arial"/>
          <w:sz w:val="20"/>
        </w:rPr>
      </w:pPr>
    </w:p>
    <w:p w:rsidR="003D1F8D" w:rsidRPr="001F7897" w:rsidRDefault="003D1F8D" w:rsidP="00A83207">
      <w:pPr>
        <w:jc w:val="both"/>
        <w:rPr>
          <w:rFonts w:cs="Arial"/>
          <w:sz w:val="20"/>
        </w:rPr>
      </w:pPr>
      <w:r w:rsidRPr="001F7897">
        <w:rPr>
          <w:rFonts w:cs="Arial"/>
          <w:sz w:val="20"/>
        </w:rPr>
        <w:t>501 Connecter le jeu de manomètres aux vannes de service en produisant le minimum d’émissions.</w:t>
      </w:r>
    </w:p>
    <w:p w:rsidR="003D1F8D" w:rsidRPr="001F7897" w:rsidRDefault="003D1F8D" w:rsidP="00A83207">
      <w:pPr>
        <w:jc w:val="both"/>
        <w:rPr>
          <w:rFonts w:cs="Arial"/>
          <w:sz w:val="20"/>
        </w:rPr>
      </w:pPr>
      <w:r w:rsidRPr="001F7897">
        <w:rPr>
          <w:rFonts w:cs="Arial"/>
          <w:sz w:val="20"/>
        </w:rPr>
        <w:t>303 Utiliser la pompe à vide pour tirer au vide les flexibles du jeu de manomètres.</w:t>
      </w:r>
    </w:p>
    <w:p w:rsidR="003D1F8D" w:rsidRDefault="003D1F8D" w:rsidP="00A83207">
      <w:pPr>
        <w:jc w:val="both"/>
        <w:rPr>
          <w:rFonts w:cs="Arial"/>
          <w:color w:val="000000"/>
          <w:sz w:val="20"/>
        </w:rPr>
      </w:pPr>
    </w:p>
    <w:p w:rsidR="003D1F8D" w:rsidRPr="001F7897" w:rsidRDefault="003D1F8D" w:rsidP="00A83207">
      <w:pPr>
        <w:jc w:val="both"/>
        <w:rPr>
          <w:rFonts w:cs="Arial"/>
          <w:sz w:val="20"/>
        </w:rPr>
      </w:pPr>
      <w:r w:rsidRPr="001F7897">
        <w:rPr>
          <w:rFonts w:cs="Arial"/>
          <w:sz w:val="20"/>
        </w:rPr>
        <w:t>405 Utiliser des instruments de mesure portables : circuit aéraulique, thermomètre et interpréter physiquement les paramètres mesurés.</w:t>
      </w:r>
    </w:p>
    <w:p w:rsidR="003D1F8D" w:rsidRDefault="003D1F8D" w:rsidP="00A83207">
      <w:pPr>
        <w:jc w:val="both"/>
        <w:rPr>
          <w:rFonts w:cs="Arial"/>
          <w:color w:val="000000"/>
          <w:sz w:val="20"/>
        </w:rPr>
      </w:pPr>
      <w:r>
        <w:rPr>
          <w:rFonts w:cs="Arial"/>
          <w:color w:val="000000"/>
          <w:sz w:val="20"/>
        </w:rPr>
        <w:t>904</w:t>
      </w:r>
      <w:r w:rsidRPr="003E6280">
        <w:rPr>
          <w:rFonts w:cs="Arial"/>
          <w:color w:val="000000"/>
          <w:sz w:val="20"/>
        </w:rPr>
        <w:t xml:space="preserve"> Ré</w:t>
      </w:r>
      <w:r>
        <w:rPr>
          <w:rFonts w:cs="Arial"/>
          <w:color w:val="000000"/>
          <w:sz w:val="20"/>
        </w:rPr>
        <w:t>gler un thermostat mécanique pour vérifier l’enclenchement et le déclenchement du groupe à détente directe pour la production d’air rafraîchi suivant la température de consigne.</w:t>
      </w:r>
    </w:p>
    <w:p w:rsidR="003D1F8D" w:rsidRDefault="003D1F8D" w:rsidP="00A83207">
      <w:pPr>
        <w:jc w:val="both"/>
        <w:rPr>
          <w:rFonts w:cs="Arial"/>
          <w:sz w:val="20"/>
        </w:rPr>
      </w:pPr>
    </w:p>
    <w:p w:rsidR="003D1F8D" w:rsidRDefault="003D1F8D" w:rsidP="00A83207">
      <w:pPr>
        <w:jc w:val="both"/>
        <w:rPr>
          <w:rFonts w:cs="Arial"/>
          <w:color w:val="000000"/>
          <w:sz w:val="20"/>
        </w:rPr>
      </w:pPr>
      <w:r w:rsidRPr="001F7897">
        <w:rPr>
          <w:rFonts w:cs="Arial"/>
          <w:sz w:val="20"/>
        </w:rPr>
        <w:t>405 Utiliser des instruments de mesure portables : circuit frigorifique, manomètres et thermomètres et interpréter physiquement les paramètres mesurés</w:t>
      </w:r>
      <w:r>
        <w:rPr>
          <w:rFonts w:cs="Arial"/>
          <w:sz w:val="20"/>
        </w:rPr>
        <w:t>.</w:t>
      </w:r>
    </w:p>
    <w:p w:rsidR="003D1F8D" w:rsidRDefault="003D1F8D" w:rsidP="00A83207">
      <w:pPr>
        <w:jc w:val="both"/>
        <w:rPr>
          <w:rFonts w:cs="Arial"/>
          <w:color w:val="000000"/>
          <w:sz w:val="20"/>
        </w:rPr>
      </w:pPr>
      <w:r>
        <w:rPr>
          <w:rFonts w:cs="Arial"/>
          <w:color w:val="000000"/>
          <w:sz w:val="20"/>
        </w:rPr>
        <w:t>704 Régler le pressostat HP de régulation pour vérifier l’enclenchement et le déclenchement du ventilateur du condenseur du groupe à détente directe. Régler le pressostat HP de sécurité pour vérifier le déclenchement et le ré enclenchement du compresseur.</w:t>
      </w:r>
    </w:p>
    <w:p w:rsidR="003D1F8D" w:rsidRDefault="003D1F8D" w:rsidP="00A83207">
      <w:pPr>
        <w:jc w:val="both"/>
        <w:rPr>
          <w:rFonts w:cs="Arial"/>
          <w:color w:val="000000"/>
          <w:sz w:val="20"/>
        </w:rPr>
      </w:pPr>
      <w:r>
        <w:rPr>
          <w:rFonts w:cs="Arial"/>
          <w:color w:val="000000"/>
          <w:sz w:val="20"/>
        </w:rPr>
        <w:t xml:space="preserve">804 </w:t>
      </w:r>
      <w:r w:rsidRPr="003E6280">
        <w:rPr>
          <w:rFonts w:cs="Arial"/>
          <w:color w:val="000000"/>
          <w:sz w:val="20"/>
        </w:rPr>
        <w:t xml:space="preserve">Régler </w:t>
      </w:r>
      <w:r>
        <w:rPr>
          <w:rFonts w:cs="Arial"/>
          <w:color w:val="000000"/>
          <w:sz w:val="20"/>
        </w:rPr>
        <w:t>le pressostat BP de sécurité pour vérifier le déclenchement et le ré enclenchement du compresseur.</w:t>
      </w:r>
    </w:p>
    <w:p w:rsidR="003D1F8D" w:rsidRDefault="003D1F8D" w:rsidP="00A83207">
      <w:pPr>
        <w:jc w:val="both"/>
        <w:rPr>
          <w:rFonts w:cs="Arial"/>
          <w:color w:val="000000"/>
          <w:sz w:val="20"/>
        </w:rPr>
      </w:pPr>
      <w:r>
        <w:rPr>
          <w:rFonts w:cs="Arial"/>
          <w:color w:val="000000"/>
          <w:sz w:val="20"/>
        </w:rPr>
        <w:t>903</w:t>
      </w:r>
      <w:r w:rsidRPr="003E6280">
        <w:rPr>
          <w:rFonts w:cs="Arial"/>
          <w:color w:val="000000"/>
          <w:sz w:val="20"/>
        </w:rPr>
        <w:t xml:space="preserve"> Régler un dé</w:t>
      </w:r>
      <w:r>
        <w:rPr>
          <w:rFonts w:cs="Arial"/>
          <w:color w:val="000000"/>
          <w:sz w:val="20"/>
        </w:rPr>
        <w:t>tendeur thermostatique.</w:t>
      </w:r>
    </w:p>
    <w:p w:rsidR="003D1F8D" w:rsidRDefault="003D1F8D" w:rsidP="00A83207">
      <w:pPr>
        <w:jc w:val="both"/>
        <w:rPr>
          <w:rFonts w:cs="Arial"/>
          <w:color w:val="000000"/>
          <w:sz w:val="20"/>
        </w:rPr>
      </w:pPr>
    </w:p>
    <w:p w:rsidR="003D1F8D" w:rsidRDefault="003D1F8D" w:rsidP="00A83207">
      <w:pPr>
        <w:jc w:val="both"/>
        <w:rPr>
          <w:rFonts w:cs="Arial"/>
          <w:sz w:val="20"/>
        </w:rPr>
      </w:pPr>
      <w:r w:rsidRPr="001F7897">
        <w:rPr>
          <w:rFonts w:cs="Arial"/>
          <w:sz w:val="20"/>
        </w:rPr>
        <w:t>501 Déconnecter le jeu de manomètres des vannes de service en produisant le minimum d’émissions</w:t>
      </w:r>
      <w:r>
        <w:rPr>
          <w:rFonts w:cs="Arial"/>
          <w:sz w:val="20"/>
        </w:rPr>
        <w:t>.</w:t>
      </w:r>
    </w:p>
    <w:p w:rsidR="003D1F8D" w:rsidRDefault="003D1F8D" w:rsidP="00A83207">
      <w:pPr>
        <w:jc w:val="both"/>
        <w:rPr>
          <w:rFonts w:cs="Arial"/>
          <w:color w:val="000000"/>
          <w:sz w:val="20"/>
        </w:rPr>
      </w:pPr>
    </w:p>
    <w:p w:rsidR="003D1F8D" w:rsidRDefault="003D1F8D" w:rsidP="00A83207">
      <w:pPr>
        <w:jc w:val="both"/>
        <w:rPr>
          <w:rFonts w:cs="Arial"/>
          <w:color w:val="000000"/>
          <w:sz w:val="20"/>
        </w:rPr>
        <w:sectPr w:rsidR="003D1F8D" w:rsidSect="00B4022E">
          <w:pgSz w:w="11906" w:h="16838"/>
          <w:pgMar w:top="1417" w:right="1417" w:bottom="1417" w:left="1417" w:header="708" w:footer="708" w:gutter="0"/>
          <w:cols w:space="708"/>
          <w:rtlGutter/>
          <w:docGrid w:linePitch="360"/>
        </w:sectPr>
      </w:pPr>
    </w:p>
    <w:p w:rsidR="003D1F8D" w:rsidRDefault="003D1F8D" w:rsidP="00A83207">
      <w:pPr>
        <w:rPr>
          <w:rFonts w:cs="Arial"/>
          <w:b/>
          <w:color w:val="000000"/>
          <w:sz w:val="20"/>
          <w:u w:val="single"/>
        </w:rPr>
      </w:pPr>
      <w:r>
        <w:rPr>
          <w:rFonts w:cs="Arial"/>
          <w:b/>
          <w:color w:val="000000"/>
          <w:sz w:val="20"/>
          <w:u w:val="single"/>
        </w:rPr>
        <w:t>Croisement savoirs- compétences tâches :</w:t>
      </w: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708"/>
        <w:gridCol w:w="708"/>
      </w:tblGrid>
      <w:tr w:rsidR="003D1F8D" w:rsidTr="00BE22C8">
        <w:tc>
          <w:tcPr>
            <w:tcW w:w="1450" w:type="dxa"/>
          </w:tcPr>
          <w:p w:rsidR="003D1F8D" w:rsidRDefault="003D1F8D" w:rsidP="00BE22C8">
            <w:pPr>
              <w:jc w:val="both"/>
              <w:rPr>
                <w:rFonts w:cs="Arial"/>
                <w:color w:val="000000"/>
                <w:sz w:val="20"/>
              </w:rPr>
            </w:pPr>
            <w:r>
              <w:rPr>
                <w:rFonts w:cs="Arial"/>
                <w:color w:val="000000"/>
                <w:sz w:val="20"/>
              </w:rPr>
              <w:t>Savoirs</w:t>
            </w:r>
          </w:p>
        </w:tc>
        <w:tc>
          <w:tcPr>
            <w:tcW w:w="708" w:type="dxa"/>
          </w:tcPr>
          <w:p w:rsidR="003D1F8D" w:rsidRDefault="003D1F8D" w:rsidP="00BE22C8">
            <w:pPr>
              <w:jc w:val="both"/>
              <w:rPr>
                <w:rFonts w:cs="Arial"/>
                <w:color w:val="000000"/>
                <w:sz w:val="20"/>
              </w:rPr>
            </w:pPr>
            <w:r>
              <w:rPr>
                <w:rFonts w:cs="Arial"/>
                <w:color w:val="000000"/>
                <w:sz w:val="20"/>
              </w:rPr>
              <w:t>201</w:t>
            </w:r>
          </w:p>
        </w:tc>
        <w:tc>
          <w:tcPr>
            <w:tcW w:w="708" w:type="dxa"/>
          </w:tcPr>
          <w:p w:rsidR="003D1F8D" w:rsidRDefault="003D1F8D" w:rsidP="00BE22C8">
            <w:pPr>
              <w:jc w:val="both"/>
              <w:rPr>
                <w:rFonts w:cs="Arial"/>
                <w:color w:val="000000"/>
                <w:sz w:val="20"/>
              </w:rPr>
            </w:pPr>
            <w:r>
              <w:rPr>
                <w:rFonts w:cs="Arial"/>
                <w:color w:val="000000"/>
                <w:sz w:val="20"/>
              </w:rPr>
              <w:t>202</w:t>
            </w: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Compétences</w:t>
            </w:r>
          </w:p>
        </w:tc>
        <w:tc>
          <w:tcPr>
            <w:tcW w:w="708" w:type="dxa"/>
            <w:shd w:val="clear" w:color="auto" w:fill="B3B3B3"/>
          </w:tcPr>
          <w:p w:rsidR="003D1F8D" w:rsidRDefault="003D1F8D" w:rsidP="00BE22C8">
            <w:pPr>
              <w:jc w:val="both"/>
              <w:rPr>
                <w:rFonts w:cs="Arial"/>
                <w:color w:val="000000"/>
                <w:sz w:val="20"/>
              </w:rPr>
            </w:pPr>
          </w:p>
        </w:tc>
        <w:tc>
          <w:tcPr>
            <w:tcW w:w="708" w:type="dxa"/>
            <w:shd w:val="clear" w:color="auto" w:fill="B3B3B3"/>
          </w:tcPr>
          <w:p w:rsidR="003D1F8D" w:rsidRDefault="003D1F8D" w:rsidP="00BE22C8">
            <w:pPr>
              <w:jc w:val="both"/>
              <w:rPr>
                <w:rFonts w:cs="Arial"/>
                <w:color w:val="000000"/>
                <w:sz w:val="20"/>
              </w:rPr>
            </w:pP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303</w:t>
            </w:r>
          </w:p>
        </w:tc>
        <w:tc>
          <w:tcPr>
            <w:tcW w:w="708" w:type="dxa"/>
          </w:tcPr>
          <w:p w:rsidR="003D1F8D" w:rsidRDefault="003D1F8D" w:rsidP="00BE22C8">
            <w:pPr>
              <w:jc w:val="center"/>
              <w:rPr>
                <w:rFonts w:cs="Arial"/>
                <w:color w:val="000000"/>
                <w:sz w:val="20"/>
              </w:rPr>
            </w:pPr>
          </w:p>
        </w:tc>
        <w:tc>
          <w:tcPr>
            <w:tcW w:w="708" w:type="dxa"/>
          </w:tcPr>
          <w:p w:rsidR="003D1F8D" w:rsidRDefault="003D1F8D" w:rsidP="00BE22C8">
            <w:pPr>
              <w:jc w:val="center"/>
              <w:rPr>
                <w:rFonts w:cs="Arial"/>
                <w:color w:val="000000"/>
                <w:sz w:val="20"/>
              </w:rPr>
            </w:pP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405</w:t>
            </w:r>
          </w:p>
        </w:tc>
        <w:tc>
          <w:tcPr>
            <w:tcW w:w="708" w:type="dxa"/>
          </w:tcPr>
          <w:p w:rsidR="003D1F8D" w:rsidRDefault="003D1F8D" w:rsidP="00BE22C8">
            <w:pPr>
              <w:jc w:val="center"/>
              <w:rPr>
                <w:rFonts w:cs="Arial"/>
                <w:color w:val="000000"/>
                <w:sz w:val="20"/>
              </w:rPr>
            </w:pPr>
          </w:p>
        </w:tc>
        <w:tc>
          <w:tcPr>
            <w:tcW w:w="708" w:type="dxa"/>
          </w:tcPr>
          <w:p w:rsidR="003D1F8D" w:rsidRDefault="003D1F8D" w:rsidP="00BE22C8">
            <w:pPr>
              <w:jc w:val="center"/>
              <w:rPr>
                <w:rFonts w:cs="Arial"/>
                <w:color w:val="000000"/>
                <w:sz w:val="20"/>
              </w:rPr>
            </w:pP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501</w:t>
            </w:r>
          </w:p>
        </w:tc>
        <w:tc>
          <w:tcPr>
            <w:tcW w:w="708" w:type="dxa"/>
          </w:tcPr>
          <w:p w:rsidR="003D1F8D" w:rsidRDefault="003D1F8D" w:rsidP="00BE22C8">
            <w:pPr>
              <w:jc w:val="center"/>
              <w:rPr>
                <w:rFonts w:cs="Arial"/>
                <w:color w:val="000000"/>
                <w:sz w:val="20"/>
              </w:rPr>
            </w:pPr>
            <w:r>
              <w:rPr>
                <w:rFonts w:cs="Arial"/>
                <w:color w:val="000000"/>
                <w:sz w:val="20"/>
              </w:rPr>
              <w:t>x</w:t>
            </w:r>
          </w:p>
        </w:tc>
        <w:tc>
          <w:tcPr>
            <w:tcW w:w="708" w:type="dxa"/>
          </w:tcPr>
          <w:p w:rsidR="003D1F8D" w:rsidRDefault="003D1F8D" w:rsidP="00BE22C8">
            <w:pPr>
              <w:jc w:val="center"/>
              <w:rPr>
                <w:rFonts w:cs="Arial"/>
                <w:color w:val="000000"/>
                <w:sz w:val="20"/>
              </w:rPr>
            </w:pPr>
            <w:r>
              <w:rPr>
                <w:rFonts w:cs="Arial"/>
                <w:color w:val="000000"/>
                <w:sz w:val="20"/>
              </w:rPr>
              <w:t>x</w:t>
            </w: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704</w:t>
            </w:r>
          </w:p>
        </w:tc>
        <w:tc>
          <w:tcPr>
            <w:tcW w:w="708" w:type="dxa"/>
          </w:tcPr>
          <w:p w:rsidR="003D1F8D" w:rsidRDefault="003D1F8D" w:rsidP="00BE22C8">
            <w:pPr>
              <w:jc w:val="center"/>
              <w:rPr>
                <w:rFonts w:cs="Arial"/>
                <w:color w:val="000000"/>
                <w:sz w:val="20"/>
              </w:rPr>
            </w:pPr>
          </w:p>
        </w:tc>
        <w:tc>
          <w:tcPr>
            <w:tcW w:w="708" w:type="dxa"/>
          </w:tcPr>
          <w:p w:rsidR="003D1F8D" w:rsidRDefault="003D1F8D" w:rsidP="00BE22C8">
            <w:pPr>
              <w:jc w:val="center"/>
              <w:rPr>
                <w:rFonts w:cs="Arial"/>
                <w:color w:val="000000"/>
                <w:sz w:val="20"/>
              </w:rPr>
            </w:pP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804</w:t>
            </w:r>
          </w:p>
        </w:tc>
        <w:tc>
          <w:tcPr>
            <w:tcW w:w="708" w:type="dxa"/>
          </w:tcPr>
          <w:p w:rsidR="003D1F8D" w:rsidRDefault="003D1F8D" w:rsidP="00BE22C8">
            <w:pPr>
              <w:jc w:val="center"/>
              <w:rPr>
                <w:rFonts w:cs="Arial"/>
                <w:color w:val="000000"/>
                <w:sz w:val="20"/>
              </w:rPr>
            </w:pPr>
          </w:p>
        </w:tc>
        <w:tc>
          <w:tcPr>
            <w:tcW w:w="708" w:type="dxa"/>
          </w:tcPr>
          <w:p w:rsidR="003D1F8D" w:rsidRDefault="003D1F8D" w:rsidP="00BE22C8">
            <w:pPr>
              <w:jc w:val="center"/>
              <w:rPr>
                <w:rFonts w:cs="Arial"/>
                <w:color w:val="000000"/>
                <w:sz w:val="20"/>
              </w:rPr>
            </w:pP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903</w:t>
            </w:r>
          </w:p>
        </w:tc>
        <w:tc>
          <w:tcPr>
            <w:tcW w:w="708" w:type="dxa"/>
          </w:tcPr>
          <w:p w:rsidR="003D1F8D" w:rsidRDefault="003D1F8D" w:rsidP="00BE22C8">
            <w:pPr>
              <w:jc w:val="center"/>
              <w:rPr>
                <w:rFonts w:cs="Arial"/>
                <w:color w:val="000000"/>
                <w:sz w:val="20"/>
              </w:rPr>
            </w:pPr>
          </w:p>
        </w:tc>
        <w:tc>
          <w:tcPr>
            <w:tcW w:w="708" w:type="dxa"/>
          </w:tcPr>
          <w:p w:rsidR="003D1F8D" w:rsidRDefault="003D1F8D" w:rsidP="00BE22C8">
            <w:pPr>
              <w:jc w:val="center"/>
              <w:rPr>
                <w:rFonts w:cs="Arial"/>
                <w:color w:val="000000"/>
                <w:sz w:val="20"/>
              </w:rPr>
            </w:pP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904</w:t>
            </w:r>
          </w:p>
        </w:tc>
        <w:tc>
          <w:tcPr>
            <w:tcW w:w="708" w:type="dxa"/>
          </w:tcPr>
          <w:p w:rsidR="003D1F8D" w:rsidRDefault="003D1F8D" w:rsidP="00BE22C8">
            <w:pPr>
              <w:jc w:val="center"/>
              <w:rPr>
                <w:rFonts w:cs="Arial"/>
                <w:color w:val="000000"/>
                <w:sz w:val="20"/>
              </w:rPr>
            </w:pPr>
          </w:p>
        </w:tc>
        <w:tc>
          <w:tcPr>
            <w:tcW w:w="708" w:type="dxa"/>
          </w:tcPr>
          <w:p w:rsidR="003D1F8D" w:rsidRDefault="003D1F8D" w:rsidP="00BE22C8">
            <w:pPr>
              <w:jc w:val="center"/>
              <w:rPr>
                <w:rFonts w:cs="Arial"/>
                <w:color w:val="000000"/>
                <w:sz w:val="20"/>
              </w:rPr>
            </w:pPr>
          </w:p>
        </w:tc>
      </w:tr>
    </w:tbl>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Pr="0070015E" w:rsidRDefault="003D1F8D" w:rsidP="00A83207">
      <w:pPr>
        <w:jc w:val="both"/>
        <w:rPr>
          <w:rFonts w:cs="Arial"/>
          <w:color w:val="000000"/>
          <w:sz w:val="20"/>
        </w:rPr>
      </w:pP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BE22C8">
        <w:tc>
          <w:tcPr>
            <w:tcW w:w="3068" w:type="dxa"/>
          </w:tcPr>
          <w:p w:rsidR="003D1F8D" w:rsidRPr="00E2632E" w:rsidRDefault="003D1F8D" w:rsidP="00BE22C8">
            <w:pPr>
              <w:jc w:val="center"/>
              <w:rPr>
                <w:rFonts w:cs="Arial"/>
                <w:color w:val="000000"/>
                <w:sz w:val="20"/>
              </w:rPr>
            </w:pPr>
            <w:r w:rsidRPr="00E2632E">
              <w:rPr>
                <w:rFonts w:cs="Arial"/>
                <w:color w:val="000000"/>
                <w:sz w:val="20"/>
              </w:rPr>
              <w:t>Conditions spécifiques d’évaluation</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Critères spécifiques</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Indicateurs spécifiques</w:t>
            </w:r>
          </w:p>
        </w:tc>
      </w:tr>
      <w:tr w:rsidR="003D1F8D" w:rsidTr="00BE22C8">
        <w:tc>
          <w:tcPr>
            <w:tcW w:w="3068" w:type="dxa"/>
          </w:tcPr>
          <w:p w:rsidR="003D1F8D" w:rsidRPr="00E2632E" w:rsidRDefault="003D1F8D" w:rsidP="00BE22C8">
            <w:pPr>
              <w:rPr>
                <w:rFonts w:cs="Arial"/>
                <w:color w:val="000000"/>
                <w:sz w:val="20"/>
              </w:rPr>
            </w:pPr>
            <w:r w:rsidRPr="00E2632E">
              <w:rPr>
                <w:rFonts w:cs="Arial"/>
                <w:color w:val="000000"/>
                <w:sz w:val="20"/>
              </w:rPr>
              <w:t>Pose et dépose du jeu de manomètres sur les vannes de service</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Le jeu manomètres est correctement connecté et déconnecté</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Absence d’air et d’humidité dans le jeu de manomètres</w:t>
            </w:r>
          </w:p>
          <w:p w:rsidR="003D1F8D" w:rsidRPr="00E2632E" w:rsidRDefault="003D1F8D" w:rsidP="00BE22C8">
            <w:pPr>
              <w:rPr>
                <w:rFonts w:cs="Arial"/>
                <w:color w:val="000000"/>
                <w:sz w:val="20"/>
              </w:rPr>
            </w:pPr>
            <w:r w:rsidRPr="00E2632E">
              <w:rPr>
                <w:rFonts w:cs="Arial"/>
                <w:color w:val="000000"/>
                <w:sz w:val="20"/>
              </w:rPr>
              <w:t>Émissions de fluide minimum.</w:t>
            </w:r>
          </w:p>
        </w:tc>
      </w:tr>
      <w:tr w:rsidR="003D1F8D" w:rsidTr="00BE22C8">
        <w:tc>
          <w:tcPr>
            <w:tcW w:w="3068" w:type="dxa"/>
          </w:tcPr>
          <w:p w:rsidR="003D1F8D" w:rsidRPr="00E2632E" w:rsidRDefault="003D1F8D" w:rsidP="00BE22C8">
            <w:pPr>
              <w:rPr>
                <w:rFonts w:cs="Arial"/>
                <w:color w:val="000000"/>
                <w:sz w:val="20"/>
              </w:rPr>
            </w:pPr>
            <w:r>
              <w:rPr>
                <w:rFonts w:cs="Arial"/>
                <w:color w:val="000000"/>
                <w:sz w:val="20"/>
              </w:rPr>
              <w:t>Réglage du thermostat à la température de consigne.</w:t>
            </w:r>
          </w:p>
        </w:tc>
        <w:tc>
          <w:tcPr>
            <w:tcW w:w="3069" w:type="dxa"/>
          </w:tcPr>
          <w:p w:rsidR="003D1F8D" w:rsidRPr="00E2632E" w:rsidRDefault="003D1F8D" w:rsidP="00BE22C8">
            <w:pPr>
              <w:rPr>
                <w:rFonts w:cs="Arial"/>
                <w:color w:val="000000"/>
                <w:sz w:val="20"/>
              </w:rPr>
            </w:pPr>
            <w:r>
              <w:rPr>
                <w:rFonts w:cs="Arial"/>
                <w:color w:val="000000"/>
                <w:sz w:val="20"/>
              </w:rPr>
              <w:t>Le thermostat est correctement réglé.</w:t>
            </w:r>
          </w:p>
        </w:tc>
        <w:tc>
          <w:tcPr>
            <w:tcW w:w="3069" w:type="dxa"/>
          </w:tcPr>
          <w:p w:rsidR="003D1F8D" w:rsidRPr="00E2632E" w:rsidRDefault="003D1F8D" w:rsidP="00BE22C8">
            <w:pPr>
              <w:rPr>
                <w:rFonts w:cs="Arial"/>
                <w:color w:val="000000"/>
                <w:sz w:val="20"/>
              </w:rPr>
            </w:pPr>
            <w:r>
              <w:rPr>
                <w:rFonts w:cs="Arial"/>
                <w:color w:val="000000"/>
                <w:sz w:val="20"/>
              </w:rPr>
              <w:t>Le groupe s’enclenche à la température de consigne souhaitée.</w:t>
            </w:r>
          </w:p>
        </w:tc>
      </w:tr>
      <w:tr w:rsidR="003D1F8D" w:rsidTr="00BE22C8">
        <w:tc>
          <w:tcPr>
            <w:tcW w:w="3068" w:type="dxa"/>
          </w:tcPr>
          <w:p w:rsidR="003D1F8D" w:rsidRPr="00E2632E" w:rsidRDefault="003D1F8D" w:rsidP="00BE22C8">
            <w:pPr>
              <w:rPr>
                <w:rFonts w:cs="Arial"/>
                <w:color w:val="000000"/>
                <w:sz w:val="20"/>
              </w:rPr>
            </w:pPr>
            <w:r>
              <w:rPr>
                <w:rFonts w:cs="Arial"/>
                <w:color w:val="000000"/>
                <w:sz w:val="20"/>
              </w:rPr>
              <w:t>Réglage des différentes pressions d’enclenchement et de déclenchement des pressostats.</w:t>
            </w:r>
          </w:p>
        </w:tc>
        <w:tc>
          <w:tcPr>
            <w:tcW w:w="3069" w:type="dxa"/>
          </w:tcPr>
          <w:p w:rsidR="003D1F8D" w:rsidRPr="00E2632E" w:rsidRDefault="003D1F8D" w:rsidP="00BE22C8">
            <w:pPr>
              <w:rPr>
                <w:rFonts w:cs="Arial"/>
                <w:color w:val="000000"/>
                <w:sz w:val="20"/>
              </w:rPr>
            </w:pPr>
            <w:r>
              <w:rPr>
                <w:rFonts w:cs="Arial"/>
                <w:color w:val="000000"/>
                <w:sz w:val="20"/>
              </w:rPr>
              <w:t>Les pressostats sont correctement réglés suivant les valeurs de fonctionnement.</w:t>
            </w:r>
          </w:p>
        </w:tc>
        <w:tc>
          <w:tcPr>
            <w:tcW w:w="3069" w:type="dxa"/>
          </w:tcPr>
          <w:p w:rsidR="003D1F8D" w:rsidRPr="00E2632E" w:rsidRDefault="003D1F8D" w:rsidP="00BE22C8">
            <w:pPr>
              <w:rPr>
                <w:rFonts w:cs="Arial"/>
                <w:color w:val="000000"/>
                <w:sz w:val="20"/>
              </w:rPr>
            </w:pPr>
            <w:r w:rsidRPr="00E2632E">
              <w:rPr>
                <w:rFonts w:cs="Arial"/>
                <w:color w:val="000000"/>
                <w:sz w:val="20"/>
              </w:rPr>
              <w:t xml:space="preserve">Valeurs </w:t>
            </w:r>
            <w:r>
              <w:rPr>
                <w:rFonts w:cs="Arial"/>
                <w:color w:val="000000"/>
                <w:sz w:val="20"/>
              </w:rPr>
              <w:t xml:space="preserve">réglées et </w:t>
            </w:r>
            <w:r w:rsidRPr="00E2632E">
              <w:rPr>
                <w:rFonts w:cs="Arial"/>
                <w:color w:val="000000"/>
                <w:sz w:val="20"/>
              </w:rPr>
              <w:t>mesurées correspondant</w:t>
            </w:r>
            <w:r>
              <w:rPr>
                <w:rFonts w:cs="Arial"/>
                <w:color w:val="000000"/>
                <w:sz w:val="20"/>
              </w:rPr>
              <w:t>es</w:t>
            </w:r>
            <w:r w:rsidRPr="00E2632E">
              <w:rPr>
                <w:rFonts w:cs="Arial"/>
                <w:color w:val="000000"/>
                <w:sz w:val="20"/>
              </w:rPr>
              <w:t xml:space="preserve"> aux valeurs attendues.</w:t>
            </w:r>
          </w:p>
        </w:tc>
      </w:tr>
      <w:tr w:rsidR="003D1F8D" w:rsidTr="00BE22C8">
        <w:tc>
          <w:tcPr>
            <w:tcW w:w="3068" w:type="dxa"/>
          </w:tcPr>
          <w:p w:rsidR="003D1F8D" w:rsidRPr="00E2632E" w:rsidRDefault="003D1F8D" w:rsidP="00BE22C8">
            <w:pPr>
              <w:rPr>
                <w:rFonts w:cs="Arial"/>
                <w:color w:val="000000"/>
                <w:sz w:val="20"/>
              </w:rPr>
            </w:pPr>
            <w:r>
              <w:rPr>
                <w:rFonts w:cs="Arial"/>
                <w:color w:val="000000"/>
                <w:sz w:val="20"/>
              </w:rPr>
              <w:t>Réglage du détendeur thermostatique.</w:t>
            </w:r>
          </w:p>
        </w:tc>
        <w:tc>
          <w:tcPr>
            <w:tcW w:w="3069" w:type="dxa"/>
          </w:tcPr>
          <w:p w:rsidR="003D1F8D" w:rsidRPr="00E2632E" w:rsidRDefault="003D1F8D" w:rsidP="00BE22C8">
            <w:pPr>
              <w:rPr>
                <w:rFonts w:cs="Arial"/>
                <w:color w:val="000000"/>
                <w:sz w:val="20"/>
              </w:rPr>
            </w:pPr>
            <w:r w:rsidRPr="00E2632E">
              <w:rPr>
                <w:rFonts w:cs="Arial"/>
                <w:color w:val="000000"/>
                <w:sz w:val="20"/>
              </w:rPr>
              <w:t xml:space="preserve">Les mesures </w:t>
            </w:r>
            <w:r>
              <w:rPr>
                <w:rFonts w:cs="Arial"/>
                <w:color w:val="000000"/>
                <w:sz w:val="20"/>
              </w:rPr>
              <w:t>de la surchauffe fonctionnelle et du sous refroidissement au condenseur</w:t>
            </w:r>
            <w:r w:rsidRPr="00E2632E">
              <w:rPr>
                <w:rFonts w:cs="Arial"/>
                <w:color w:val="000000"/>
                <w:sz w:val="20"/>
              </w:rPr>
              <w:t xml:space="preserve"> sont correctement réalisées.</w:t>
            </w:r>
          </w:p>
          <w:p w:rsidR="003D1F8D" w:rsidRPr="00E2632E" w:rsidRDefault="003D1F8D" w:rsidP="00BE22C8">
            <w:pPr>
              <w:rPr>
                <w:rFonts w:cs="Arial"/>
                <w:color w:val="000000"/>
                <w:sz w:val="20"/>
              </w:rPr>
            </w:pPr>
          </w:p>
        </w:tc>
        <w:tc>
          <w:tcPr>
            <w:tcW w:w="3069" w:type="dxa"/>
          </w:tcPr>
          <w:p w:rsidR="003D1F8D" w:rsidRPr="00E2632E" w:rsidRDefault="003D1F8D" w:rsidP="00BE22C8">
            <w:pPr>
              <w:rPr>
                <w:rFonts w:cs="Arial"/>
                <w:color w:val="000000"/>
                <w:sz w:val="20"/>
              </w:rPr>
            </w:pPr>
            <w:r w:rsidRPr="00E2632E">
              <w:rPr>
                <w:rFonts w:cs="Arial"/>
                <w:color w:val="000000"/>
                <w:sz w:val="20"/>
              </w:rPr>
              <w:t>Valeur</w:t>
            </w:r>
            <w:r>
              <w:rPr>
                <w:rFonts w:cs="Arial"/>
                <w:color w:val="000000"/>
                <w:sz w:val="20"/>
              </w:rPr>
              <w:t>s</w:t>
            </w:r>
            <w:r w:rsidRPr="00E2632E">
              <w:rPr>
                <w:rFonts w:cs="Arial"/>
                <w:color w:val="000000"/>
                <w:sz w:val="20"/>
              </w:rPr>
              <w:t xml:space="preserve"> </w:t>
            </w:r>
            <w:r>
              <w:rPr>
                <w:rFonts w:cs="Arial"/>
                <w:color w:val="000000"/>
                <w:sz w:val="20"/>
              </w:rPr>
              <w:t>mesurées de la surchauffe fonctionnelle et du sous refroidissement au condenseur correspondantes aux valeurs attendues</w:t>
            </w:r>
            <w:r w:rsidRPr="00E2632E">
              <w:rPr>
                <w:rFonts w:cs="Arial"/>
                <w:color w:val="000000"/>
                <w:sz w:val="20"/>
              </w:rPr>
              <w:t>.</w:t>
            </w:r>
          </w:p>
        </w:tc>
      </w:tr>
    </w:tbl>
    <w:p w:rsidR="003D1F8D" w:rsidRPr="001F7897" w:rsidRDefault="003D1F8D" w:rsidP="00A83207">
      <w:pPr>
        <w:rPr>
          <w:rFonts w:cs="Arial"/>
          <w:sz w:val="18"/>
          <w:szCs w:val="18"/>
        </w:rPr>
      </w:pPr>
      <w:r w:rsidRPr="001F7897">
        <w:rPr>
          <w:rFonts w:cs="Arial"/>
          <w:sz w:val="18"/>
          <w:szCs w:val="18"/>
        </w:rPr>
        <w:t>*Installation : Ensemble des équipements frigorifiques implantés et raccordés</w:t>
      </w:r>
      <w:r>
        <w:rPr>
          <w:rFonts w:cs="Arial"/>
          <w:sz w:val="18"/>
          <w:szCs w:val="18"/>
        </w:rPr>
        <w:t>.</w:t>
      </w:r>
    </w:p>
    <w:p w:rsidR="003D1F8D" w:rsidRDefault="003D1F8D" w:rsidP="00A83207">
      <w:pPr>
        <w:jc w:val="both"/>
        <w:rPr>
          <w:rFonts w:cs="Arial"/>
          <w:color w:val="000000"/>
          <w:sz w:val="20"/>
        </w:rPr>
      </w:pPr>
      <w:r w:rsidRPr="001F7897">
        <w:rPr>
          <w:rFonts w:cs="Arial"/>
          <w:sz w:val="18"/>
          <w:szCs w:val="18"/>
        </w:rPr>
        <w:t>*Système frigorifique: Ensemble des équipements frigorifiques implantés et raccordés  en vue de satisfaire un besoin en température d’une enveloppe. L’ensemble possède autant de moyens de c</w:t>
      </w:r>
      <w:r>
        <w:rPr>
          <w:rFonts w:cs="Arial"/>
          <w:sz w:val="18"/>
          <w:szCs w:val="18"/>
        </w:rPr>
        <w:t>ontrôle qu’il dispose de variétés.</w:t>
      </w:r>
    </w:p>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3</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Effectuer une opération de vérification de l’étanchéité de l’installation fluidique.</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système ou installation en service relevant du domaine professionnel maintenance des systèmes énergétiques et climatiques.</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système ou installation raccordés fluidique- ment et électriquement relevant du domaine professionnel maintenance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manipulation.</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 R408 (travail en hauteur).</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i/>
                <w:color w:val="auto"/>
                <w:szCs w:val="24"/>
              </w:rPr>
            </w:pPr>
            <w:r w:rsidRPr="00BF5903">
              <w:rPr>
                <w:rFonts w:ascii="Arial" w:hAnsi="Arial" w:cs="Arial"/>
                <w:b/>
                <w:bCs/>
                <w:color w:val="auto"/>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vérification de l’étanchéité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RPr="00833FB8" w:rsidTr="00BE22C8">
        <w:trPr>
          <w:trHeight w:val="567"/>
        </w:trPr>
        <w:tc>
          <w:tcPr>
            <w:tcW w:w="9322" w:type="dxa"/>
            <w:gridSpan w:val="2"/>
            <w:tcBorders>
              <w:bottom w:val="double" w:sz="12" w:space="0" w:color="000000"/>
            </w:tcBorders>
            <w:vAlign w:val="center"/>
          </w:tcPr>
          <w:p w:rsidR="003D1F8D" w:rsidRPr="00833FB8" w:rsidRDefault="003D1F8D" w:rsidP="00BE22C8">
            <w:pPr>
              <w:pStyle w:val="Default"/>
              <w:spacing w:after="120"/>
              <w:rPr>
                <w:rFonts w:ascii="Arial" w:hAnsi="Arial" w:cs="Arial"/>
                <w:b/>
                <w:bCs/>
                <w:color w:val="auto"/>
                <w:sz w:val="18"/>
                <w:szCs w:val="18"/>
              </w:rPr>
            </w:pPr>
            <w:r>
              <w:rPr>
                <w:rFonts w:ascii="Arial" w:hAnsi="Arial" w:cs="Arial"/>
                <w:b/>
                <w:bCs/>
                <w:sz w:val="18"/>
                <w:szCs w:val="18"/>
              </w:rPr>
              <w:t>* Seule cette activité est évaluée. Pour autant, toutes les activités inhérentes devront être mises en œuvre.</w:t>
            </w:r>
          </w:p>
        </w:tc>
      </w:tr>
    </w:tbl>
    <w:p w:rsidR="003D1F8D" w:rsidRPr="00833FB8" w:rsidRDefault="003D1F8D" w:rsidP="00A83207">
      <w:pPr>
        <w:spacing w:after="120"/>
        <w:rPr>
          <w:rFonts w:cs="Arial"/>
          <w:b/>
        </w:rPr>
      </w:pPr>
    </w:p>
    <w:p w:rsidR="003D1F8D" w:rsidRDefault="003D1F8D" w:rsidP="00A83207">
      <w:pPr>
        <w:pStyle w:val="Normal1"/>
        <w:snapToGrid w:val="0"/>
        <w:rPr>
          <w:rFonts w:ascii="Arial" w:hAnsi="Arial" w:cs="Arial"/>
          <w:b/>
          <w:sz w:val="32"/>
        </w:rPr>
      </w:pPr>
    </w:p>
    <w:p w:rsidR="003D1F8D" w:rsidRDefault="003D1F8D" w:rsidP="00A83207">
      <w:pPr>
        <w:pStyle w:val="Normal1"/>
        <w:snapToGrid w:val="0"/>
        <w:rPr>
          <w:rFonts w:ascii="Arial" w:hAnsi="Arial" w:cs="Arial"/>
          <w:b/>
          <w:sz w:val="32"/>
        </w:rPr>
      </w:pPr>
    </w:p>
    <w:p w:rsidR="003D1F8D" w:rsidRDefault="003D1F8D" w:rsidP="00A83207">
      <w:pPr>
        <w:pStyle w:val="Normal1"/>
        <w:snapToGrid w:val="0"/>
        <w:rPr>
          <w:rFonts w:ascii="Arial" w:hAnsi="Arial" w:cs="Arial"/>
          <w:b/>
          <w:sz w:val="32"/>
        </w:rPr>
      </w:pPr>
    </w:p>
    <w:p w:rsidR="003D1F8D" w:rsidRDefault="003D1F8D" w:rsidP="00A83207">
      <w:pPr>
        <w:pStyle w:val="Normal1"/>
        <w:snapToGrid w:val="0"/>
        <w:jc w:val="center"/>
        <w:rPr>
          <w:rFonts w:ascii="Arial" w:hAnsi="Arial" w:cs="Arial"/>
          <w:b/>
          <w:sz w:val="32"/>
        </w:rPr>
        <w:sectPr w:rsidR="003D1F8D" w:rsidSect="00B4022E">
          <w:pgSz w:w="11906" w:h="16838"/>
          <w:pgMar w:top="1417" w:right="1417" w:bottom="1417" w:left="1417" w:header="708" w:footer="708" w:gutter="0"/>
          <w:cols w:space="708"/>
          <w:rtlGutter/>
          <w:docGrid w:linePitch="360"/>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3</w:t>
      </w:r>
      <w:r>
        <w:rPr>
          <w:rFonts w:ascii="Arial" w:hAnsi="Arial" w:cs="Arial"/>
          <w:sz w:val="32"/>
        </w:rPr>
        <w:t xml:space="preserve"> : </w:t>
      </w:r>
      <w:r>
        <w:rPr>
          <w:rFonts w:ascii="Arial" w:hAnsi="Arial" w:cs="Arial"/>
          <w:color w:val="auto"/>
          <w:sz w:val="32"/>
        </w:rPr>
        <w:t xml:space="preserve">Effectuer </w:t>
      </w:r>
      <w:r w:rsidRPr="003C4D73">
        <w:rPr>
          <w:rFonts w:ascii="Arial" w:hAnsi="Arial" w:cs="Arial"/>
          <w:color w:val="auto"/>
          <w:sz w:val="32"/>
        </w:rPr>
        <w:t>une opération de vérification de l’étanchéité de l’installation fluidique</w:t>
      </w:r>
    </w:p>
    <w:p w:rsidR="003D1F8D" w:rsidRDefault="003D1F8D" w:rsidP="00A83207">
      <w:pPr>
        <w:spacing w:after="120"/>
        <w:jc w:val="both"/>
        <w:rPr>
          <w:rFonts w:cs="Arial"/>
          <w:b/>
        </w:rPr>
      </w:pPr>
    </w:p>
    <w:p w:rsidR="003D1F8D" w:rsidRDefault="003D1F8D" w:rsidP="00A83207">
      <w:pPr>
        <w:jc w:val="both"/>
        <w:rPr>
          <w:rFonts w:cs="Arial"/>
          <w:b/>
          <w:color w:val="000000"/>
          <w:sz w:val="20"/>
          <w:u w:val="single"/>
        </w:rPr>
      </w:pPr>
      <w:r>
        <w:rPr>
          <w:rFonts w:cs="Arial"/>
          <w:b/>
          <w:color w:val="000000"/>
          <w:sz w:val="20"/>
          <w:u w:val="single"/>
        </w:rPr>
        <w:t>Mise en situation professionnelle :</w:t>
      </w:r>
    </w:p>
    <w:p w:rsidR="003D1F8D" w:rsidRDefault="003D1F8D" w:rsidP="00A83207">
      <w:pPr>
        <w:jc w:val="both"/>
        <w:rPr>
          <w:rFonts w:cs="Arial"/>
          <w:color w:val="000000"/>
          <w:sz w:val="20"/>
        </w:rPr>
      </w:pPr>
    </w:p>
    <w:p w:rsidR="003D1F8D" w:rsidRDefault="003D1F8D" w:rsidP="00A83207">
      <w:pPr>
        <w:jc w:val="both"/>
        <w:rPr>
          <w:rFonts w:cs="Arial"/>
          <w:color w:val="000000"/>
          <w:sz w:val="20"/>
        </w:rPr>
      </w:pPr>
      <w:r>
        <w:rPr>
          <w:rFonts w:cs="Arial"/>
          <w:color w:val="000000"/>
          <w:sz w:val="20"/>
        </w:rPr>
        <w:t>Technicien de maintenance au sein de la société E.N. sur le site de l’entreprise Blériot, vous êtes en charge de la maintenance des équipements climatiques du site. Le groupe de production de froid à détente directe pour une centrale de traitement d’air était sous dimensionné pour les besoins en rafraichissement. L’intervention de maintenance corrective visait à le remplacer entièrement par un groupe plus puissant. Tous les raccordements fluidiques et électriques ont été réalisés.</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jc w:val="both"/>
        <w:rPr>
          <w:rFonts w:cs="Arial"/>
          <w:color w:val="000000"/>
          <w:sz w:val="20"/>
        </w:rPr>
      </w:pPr>
      <w:r>
        <w:rPr>
          <w:rFonts w:cs="Arial"/>
          <w:b/>
          <w:color w:val="000000"/>
          <w:sz w:val="20"/>
          <w:u w:val="single"/>
        </w:rPr>
        <w:t>Problématique :</w:t>
      </w:r>
    </w:p>
    <w:p w:rsidR="003D1F8D" w:rsidRDefault="003D1F8D" w:rsidP="00A83207">
      <w:pPr>
        <w:jc w:val="both"/>
        <w:rPr>
          <w:rFonts w:cs="Arial"/>
          <w:color w:val="000000"/>
          <w:sz w:val="20"/>
        </w:rPr>
      </w:pPr>
    </w:p>
    <w:p w:rsidR="003D1F8D" w:rsidRDefault="003D1F8D" w:rsidP="00A83207">
      <w:pPr>
        <w:jc w:val="both"/>
        <w:rPr>
          <w:rFonts w:cs="Arial"/>
          <w:color w:val="000000"/>
          <w:sz w:val="20"/>
        </w:rPr>
      </w:pPr>
      <w:r>
        <w:rPr>
          <w:rFonts w:cs="Arial"/>
          <w:color w:val="000000"/>
          <w:sz w:val="20"/>
        </w:rPr>
        <w:t>Comment vérifier la résistance mécanique et l’étanchéité du circuit frigorifique une fois les raccordements réalisés.</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rPr>
          <w:rFonts w:cs="Arial"/>
          <w:color w:val="000000"/>
          <w:sz w:val="20"/>
        </w:rPr>
      </w:pPr>
      <w:r>
        <w:rPr>
          <w:rFonts w:cs="Arial"/>
          <w:b/>
          <w:color w:val="000000"/>
          <w:sz w:val="20"/>
          <w:u w:val="single"/>
        </w:rPr>
        <w:t>Description de l’objectif spécifique à atteindre :</w:t>
      </w:r>
    </w:p>
    <w:p w:rsidR="003D1F8D" w:rsidRDefault="003D1F8D" w:rsidP="00A83207">
      <w:pPr>
        <w:rPr>
          <w:rFonts w:cs="Arial"/>
          <w:color w:val="000000"/>
          <w:sz w:val="20"/>
        </w:rPr>
      </w:pPr>
    </w:p>
    <w:p w:rsidR="003D1F8D" w:rsidRDefault="003D1F8D" w:rsidP="00A83207">
      <w:pPr>
        <w:jc w:val="both"/>
        <w:rPr>
          <w:rFonts w:cs="Arial"/>
          <w:color w:val="000000"/>
          <w:sz w:val="20"/>
        </w:rPr>
      </w:pPr>
      <w:r>
        <w:rPr>
          <w:rFonts w:cs="Arial"/>
          <w:color w:val="000000"/>
          <w:sz w:val="20"/>
        </w:rPr>
        <w:t>Avant de charger l’installation en fluide frigorigène, effectuer les opérations de vérification d’étanchéité et de résistance mécanique de l’installation fluidique.</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Pr="001F7897" w:rsidRDefault="003D1F8D" w:rsidP="00A83207">
      <w:pPr>
        <w:rPr>
          <w:rFonts w:cs="Arial"/>
          <w:b/>
          <w:sz w:val="20"/>
          <w:u w:val="single"/>
        </w:rPr>
      </w:pPr>
      <w:r w:rsidRPr="001F7897">
        <w:rPr>
          <w:rFonts w:cs="Arial"/>
          <w:b/>
          <w:sz w:val="20"/>
          <w:u w:val="single"/>
        </w:rPr>
        <w:t>Conditions initiales :</w:t>
      </w:r>
    </w:p>
    <w:p w:rsidR="003D1F8D" w:rsidRDefault="003D1F8D" w:rsidP="00A83207">
      <w:pPr>
        <w:rPr>
          <w:rFonts w:cs="Arial"/>
          <w:sz w:val="20"/>
        </w:rPr>
      </w:pPr>
    </w:p>
    <w:p w:rsidR="003D1F8D" w:rsidRPr="001F7897" w:rsidRDefault="003D1F8D" w:rsidP="00A83207">
      <w:pPr>
        <w:rPr>
          <w:rFonts w:cs="Arial"/>
          <w:sz w:val="20"/>
        </w:rPr>
      </w:pPr>
      <w:r>
        <w:rPr>
          <w:rFonts w:cs="Arial"/>
          <w:sz w:val="20"/>
        </w:rPr>
        <w:t>-Centrale de traitement d’air équipée d’un groupe de production de froid à détente directe à l’arrêt et non rempli en fluide frigorigène.</w:t>
      </w:r>
    </w:p>
    <w:p w:rsidR="003D1F8D" w:rsidRPr="001F7897" w:rsidRDefault="003D1F8D" w:rsidP="00A83207">
      <w:pPr>
        <w:rPr>
          <w:rFonts w:cs="Arial"/>
          <w:sz w:val="20"/>
        </w:rPr>
      </w:pPr>
      <w:r>
        <w:rPr>
          <w:rFonts w:cs="Arial"/>
          <w:sz w:val="20"/>
        </w:rPr>
        <w:t>-Le local.</w:t>
      </w:r>
    </w:p>
    <w:p w:rsidR="003D1F8D" w:rsidRPr="001F7897" w:rsidRDefault="003D1F8D" w:rsidP="00A83207">
      <w:pPr>
        <w:rPr>
          <w:rFonts w:cs="Arial"/>
          <w:sz w:val="20"/>
        </w:rPr>
      </w:pPr>
      <w:r>
        <w:rPr>
          <w:rFonts w:cs="Arial"/>
          <w:sz w:val="20"/>
        </w:rPr>
        <w:t>-</w:t>
      </w:r>
      <w:r w:rsidRPr="001F7897">
        <w:rPr>
          <w:rFonts w:cs="Arial"/>
          <w:sz w:val="20"/>
        </w:rPr>
        <w:t xml:space="preserve">Le matériel de mesure </w:t>
      </w:r>
      <w:r>
        <w:rPr>
          <w:rFonts w:cs="Arial"/>
          <w:sz w:val="20"/>
        </w:rPr>
        <w:t xml:space="preserve">et de remplissage à l’azote </w:t>
      </w:r>
      <w:r w:rsidRPr="001F7897">
        <w:rPr>
          <w:rFonts w:cs="Arial"/>
          <w:sz w:val="20"/>
        </w:rPr>
        <w:t>nécessaire à l’activité</w:t>
      </w:r>
      <w:r>
        <w:rPr>
          <w:rFonts w:cs="Arial"/>
          <w:sz w:val="20"/>
        </w:rPr>
        <w:t>.</w:t>
      </w:r>
    </w:p>
    <w:p w:rsidR="003D1F8D" w:rsidRPr="001F7897" w:rsidRDefault="003D1F8D" w:rsidP="00A83207">
      <w:pPr>
        <w:rPr>
          <w:rFonts w:cs="Arial"/>
          <w:sz w:val="20"/>
        </w:rPr>
      </w:pPr>
      <w:r>
        <w:rPr>
          <w:rFonts w:cs="Arial"/>
          <w:sz w:val="20"/>
        </w:rPr>
        <w:t>-</w:t>
      </w:r>
      <w:r w:rsidRPr="001F7897">
        <w:rPr>
          <w:rFonts w:cs="Arial"/>
          <w:sz w:val="20"/>
        </w:rPr>
        <w:t>Ordre d’intervention</w:t>
      </w:r>
      <w:r>
        <w:rPr>
          <w:rFonts w:cs="Arial"/>
          <w:sz w:val="20"/>
        </w:rPr>
        <w:t>.</w:t>
      </w:r>
    </w:p>
    <w:p w:rsidR="003D1F8D" w:rsidRPr="001F7897" w:rsidRDefault="003D1F8D" w:rsidP="00A83207">
      <w:pPr>
        <w:rPr>
          <w:rFonts w:cs="Arial"/>
          <w:sz w:val="20"/>
        </w:rPr>
      </w:pPr>
      <w:r>
        <w:rPr>
          <w:rFonts w:cs="Arial"/>
          <w:sz w:val="20"/>
        </w:rPr>
        <w:t>-</w:t>
      </w:r>
      <w:r w:rsidRPr="001F7897">
        <w:rPr>
          <w:rFonts w:cs="Arial"/>
          <w:sz w:val="20"/>
        </w:rPr>
        <w:t>Technicien donneur d’ordre</w:t>
      </w:r>
      <w:r>
        <w:rPr>
          <w:rFonts w:cs="Arial"/>
          <w:sz w:val="20"/>
        </w:rPr>
        <w:t>.</w:t>
      </w:r>
    </w:p>
    <w:p w:rsidR="003D1F8D" w:rsidRDefault="003D1F8D" w:rsidP="00A83207">
      <w:pPr>
        <w:rPr>
          <w:rFonts w:cs="Arial"/>
          <w:sz w:val="20"/>
        </w:rPr>
      </w:pPr>
    </w:p>
    <w:p w:rsidR="003D1F8D" w:rsidRDefault="003D1F8D" w:rsidP="00A83207">
      <w:pPr>
        <w:rPr>
          <w:rFonts w:cs="Arial"/>
          <w:color w:val="000000"/>
          <w:sz w:val="20"/>
        </w:rPr>
      </w:pPr>
    </w:p>
    <w:p w:rsidR="003D1F8D" w:rsidRDefault="003D1F8D" w:rsidP="00A83207">
      <w:pPr>
        <w:rPr>
          <w:rFonts w:cs="Arial"/>
          <w:b/>
          <w:color w:val="000000"/>
          <w:sz w:val="20"/>
          <w:u w:val="single"/>
        </w:rPr>
      </w:pPr>
      <w:r>
        <w:rPr>
          <w:rFonts w:cs="Arial"/>
          <w:b/>
          <w:color w:val="000000"/>
          <w:sz w:val="20"/>
          <w:u w:val="single"/>
        </w:rPr>
        <w:t>Caractérisation du parcours à effectuer pour atteindre l’objectif (méthode de travail) :</w:t>
      </w:r>
    </w:p>
    <w:p w:rsidR="003D1F8D" w:rsidRPr="00EC3036" w:rsidRDefault="003D1F8D" w:rsidP="00A83207">
      <w:pPr>
        <w:jc w:val="both"/>
        <w:rPr>
          <w:rFonts w:cs="Arial"/>
          <w:sz w:val="20"/>
        </w:rPr>
      </w:pPr>
    </w:p>
    <w:p w:rsidR="003D1F8D" w:rsidRPr="00EC3036" w:rsidRDefault="003D1F8D" w:rsidP="00A83207">
      <w:pPr>
        <w:jc w:val="both"/>
        <w:rPr>
          <w:rFonts w:cs="Arial"/>
          <w:sz w:val="20"/>
        </w:rPr>
      </w:pPr>
      <w:r w:rsidRPr="00EC3036">
        <w:rPr>
          <w:rFonts w:cs="Arial"/>
          <w:sz w:val="20"/>
        </w:rPr>
        <w:t>501 Connecter les manomètres.</w:t>
      </w:r>
    </w:p>
    <w:p w:rsidR="003D1F8D" w:rsidRPr="00EC3036" w:rsidRDefault="003D1F8D" w:rsidP="00A83207">
      <w:pPr>
        <w:jc w:val="both"/>
        <w:rPr>
          <w:rFonts w:cs="Arial"/>
          <w:sz w:val="20"/>
        </w:rPr>
      </w:pPr>
      <w:r w:rsidRPr="00EC3036">
        <w:rPr>
          <w:rFonts w:cs="Arial"/>
          <w:sz w:val="20"/>
        </w:rPr>
        <w:t>303 Utilis</w:t>
      </w:r>
      <w:r>
        <w:rPr>
          <w:rFonts w:cs="Arial"/>
          <w:sz w:val="20"/>
        </w:rPr>
        <w:t>er une pompe à vide.</w:t>
      </w:r>
    </w:p>
    <w:p w:rsidR="003D1F8D" w:rsidRDefault="003D1F8D" w:rsidP="00A83207">
      <w:pPr>
        <w:jc w:val="both"/>
        <w:rPr>
          <w:rFonts w:cs="Arial"/>
          <w:sz w:val="20"/>
        </w:rPr>
      </w:pPr>
    </w:p>
    <w:p w:rsidR="003D1F8D" w:rsidRPr="00EC3036" w:rsidRDefault="003D1F8D" w:rsidP="00A83207">
      <w:pPr>
        <w:jc w:val="both"/>
        <w:rPr>
          <w:rFonts w:cs="Arial"/>
          <w:sz w:val="20"/>
        </w:rPr>
      </w:pPr>
      <w:r w:rsidRPr="00EC3036">
        <w:rPr>
          <w:rFonts w:cs="Arial"/>
          <w:sz w:val="20"/>
        </w:rPr>
        <w:t>301 Effectuer une épreuve de pression pour contrôler la résistance du système</w:t>
      </w:r>
      <w:r>
        <w:rPr>
          <w:rFonts w:cs="Arial"/>
          <w:sz w:val="20"/>
        </w:rPr>
        <w:t>.</w:t>
      </w:r>
    </w:p>
    <w:p w:rsidR="003D1F8D" w:rsidRPr="00EC3036" w:rsidRDefault="003D1F8D" w:rsidP="00A83207">
      <w:pPr>
        <w:jc w:val="both"/>
        <w:rPr>
          <w:rFonts w:cs="Arial"/>
          <w:sz w:val="20"/>
        </w:rPr>
      </w:pPr>
      <w:r w:rsidRPr="00EC3036">
        <w:rPr>
          <w:rFonts w:cs="Arial"/>
          <w:sz w:val="20"/>
        </w:rPr>
        <w:t>302 Effectuer une épreuve de pression pour co</w:t>
      </w:r>
      <w:r>
        <w:rPr>
          <w:rFonts w:cs="Arial"/>
          <w:sz w:val="20"/>
        </w:rPr>
        <w:t>ntrôler l’étanchéité du système.</w:t>
      </w:r>
    </w:p>
    <w:p w:rsidR="003D1F8D" w:rsidRDefault="003D1F8D" w:rsidP="00A83207">
      <w:pPr>
        <w:jc w:val="both"/>
        <w:rPr>
          <w:rFonts w:cs="Arial"/>
          <w:sz w:val="20"/>
        </w:rPr>
      </w:pPr>
    </w:p>
    <w:p w:rsidR="003D1F8D" w:rsidRPr="00EC3036" w:rsidRDefault="003D1F8D" w:rsidP="00A83207">
      <w:pPr>
        <w:jc w:val="both"/>
        <w:rPr>
          <w:rFonts w:cs="Arial"/>
          <w:sz w:val="20"/>
        </w:rPr>
      </w:pPr>
      <w:r w:rsidRPr="00EC3036">
        <w:rPr>
          <w:rFonts w:cs="Arial"/>
          <w:sz w:val="20"/>
        </w:rPr>
        <w:t xml:space="preserve">404 Effectuer un contrôle de l’étanchéité du système au moyen d’une méthode indirecte conformément au règlement (CE) n°1516/2007 et du </w:t>
      </w:r>
      <w:r>
        <w:rPr>
          <w:rFonts w:cs="Arial"/>
          <w:sz w:val="20"/>
        </w:rPr>
        <w:t>manuel d’utilisation du système.</w:t>
      </w:r>
    </w:p>
    <w:p w:rsidR="003D1F8D" w:rsidRPr="00EC3036" w:rsidRDefault="003D1F8D" w:rsidP="00A83207">
      <w:pPr>
        <w:jc w:val="both"/>
        <w:rPr>
          <w:rFonts w:cs="Arial"/>
          <w:sz w:val="20"/>
        </w:rPr>
      </w:pPr>
      <w:r w:rsidRPr="00EC3036">
        <w:rPr>
          <w:rFonts w:cs="Arial"/>
          <w:sz w:val="20"/>
        </w:rPr>
        <w:t>405 Utiliser des instruments de mesure portables tels que des manomètres</w:t>
      </w:r>
      <w:r>
        <w:rPr>
          <w:rFonts w:cs="Arial"/>
          <w:sz w:val="20"/>
        </w:rPr>
        <w:t>.</w:t>
      </w:r>
    </w:p>
    <w:p w:rsidR="003D1F8D" w:rsidRDefault="003D1F8D" w:rsidP="00A83207">
      <w:pPr>
        <w:jc w:val="both"/>
        <w:rPr>
          <w:rFonts w:cs="Arial"/>
          <w:sz w:val="20"/>
        </w:rPr>
      </w:pPr>
    </w:p>
    <w:p w:rsidR="003D1F8D" w:rsidRPr="00EC3036" w:rsidRDefault="003D1F8D" w:rsidP="00A83207">
      <w:pPr>
        <w:jc w:val="both"/>
        <w:rPr>
          <w:rFonts w:cs="Arial"/>
          <w:sz w:val="20"/>
        </w:rPr>
      </w:pPr>
      <w:r w:rsidRPr="00EC3036">
        <w:rPr>
          <w:rFonts w:cs="Arial"/>
          <w:sz w:val="20"/>
        </w:rPr>
        <w:t>406 Contrôler l’étanchéité du système au moyen d’une des méthodes directes visées au règlement (CE) n°1516/2007</w:t>
      </w:r>
      <w:r>
        <w:rPr>
          <w:rFonts w:cs="Arial"/>
          <w:sz w:val="20"/>
        </w:rPr>
        <w:t>.</w:t>
      </w:r>
    </w:p>
    <w:p w:rsidR="003D1F8D" w:rsidRPr="00EC3036" w:rsidRDefault="003D1F8D" w:rsidP="00A83207">
      <w:pPr>
        <w:jc w:val="both"/>
        <w:rPr>
          <w:rFonts w:cs="Arial"/>
          <w:sz w:val="20"/>
        </w:rPr>
      </w:pPr>
    </w:p>
    <w:p w:rsidR="003D1F8D" w:rsidRPr="00EC3036" w:rsidRDefault="003D1F8D" w:rsidP="00A83207">
      <w:pPr>
        <w:jc w:val="both"/>
        <w:rPr>
          <w:rFonts w:cs="Arial"/>
          <w:sz w:val="20"/>
        </w:rPr>
      </w:pPr>
      <w:r w:rsidRPr="00EC3036">
        <w:rPr>
          <w:rFonts w:cs="Arial"/>
          <w:sz w:val="20"/>
        </w:rPr>
        <w:t>501 Déconnecter les manomètres.</w:t>
      </w:r>
    </w:p>
    <w:p w:rsidR="003D1F8D" w:rsidRPr="00EC3036" w:rsidRDefault="003D1F8D" w:rsidP="00A83207">
      <w:pPr>
        <w:jc w:val="both"/>
        <w:rPr>
          <w:rFonts w:cs="Arial"/>
          <w:sz w:val="20"/>
        </w:rPr>
      </w:pPr>
    </w:p>
    <w:p w:rsidR="003D1F8D" w:rsidRPr="00EC3036" w:rsidRDefault="003D1F8D" w:rsidP="00A83207">
      <w:pPr>
        <w:jc w:val="both"/>
        <w:rPr>
          <w:rFonts w:cs="Arial"/>
          <w:sz w:val="20"/>
        </w:rPr>
      </w:pPr>
    </w:p>
    <w:p w:rsidR="003D1F8D" w:rsidRDefault="003D1F8D" w:rsidP="00A83207">
      <w:pPr>
        <w:jc w:val="both"/>
        <w:rPr>
          <w:rFonts w:cs="Arial"/>
          <w:color w:val="000000"/>
          <w:sz w:val="20"/>
        </w:rPr>
        <w:sectPr w:rsidR="003D1F8D" w:rsidSect="00B4022E">
          <w:pgSz w:w="11906" w:h="16838"/>
          <w:pgMar w:top="1417" w:right="1417" w:bottom="1417" w:left="1417" w:header="708" w:footer="708" w:gutter="0"/>
          <w:cols w:space="708"/>
          <w:rtlGutter/>
          <w:docGrid w:linePitch="360"/>
        </w:sectPr>
      </w:pPr>
    </w:p>
    <w:p w:rsidR="003D1F8D" w:rsidRDefault="003D1F8D" w:rsidP="00A83207">
      <w:pPr>
        <w:rPr>
          <w:rFonts w:cs="Arial"/>
          <w:b/>
          <w:color w:val="000000"/>
          <w:sz w:val="20"/>
          <w:u w:val="single"/>
        </w:rPr>
      </w:pPr>
      <w:r>
        <w:rPr>
          <w:rFonts w:cs="Arial"/>
          <w:b/>
          <w:color w:val="000000"/>
          <w:sz w:val="20"/>
          <w:u w:val="single"/>
        </w:rPr>
        <w:t>Croisement savoirs- compétences tâches :</w:t>
      </w: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708"/>
        <w:gridCol w:w="708"/>
        <w:gridCol w:w="708"/>
        <w:gridCol w:w="708"/>
      </w:tblGrid>
      <w:tr w:rsidR="003D1F8D" w:rsidTr="00BE22C8">
        <w:tc>
          <w:tcPr>
            <w:tcW w:w="1450" w:type="dxa"/>
          </w:tcPr>
          <w:p w:rsidR="003D1F8D" w:rsidRDefault="003D1F8D" w:rsidP="00BE22C8">
            <w:pPr>
              <w:jc w:val="both"/>
              <w:rPr>
                <w:rFonts w:cs="Arial"/>
                <w:color w:val="000000"/>
                <w:sz w:val="20"/>
              </w:rPr>
            </w:pPr>
            <w:r>
              <w:rPr>
                <w:rFonts w:cs="Arial"/>
                <w:color w:val="000000"/>
                <w:sz w:val="20"/>
              </w:rPr>
              <w:t>Savoirs</w:t>
            </w:r>
          </w:p>
        </w:tc>
        <w:tc>
          <w:tcPr>
            <w:tcW w:w="708" w:type="dxa"/>
          </w:tcPr>
          <w:p w:rsidR="003D1F8D" w:rsidRDefault="003D1F8D" w:rsidP="00BE22C8">
            <w:pPr>
              <w:jc w:val="both"/>
              <w:rPr>
                <w:rFonts w:cs="Arial"/>
                <w:color w:val="000000"/>
                <w:sz w:val="20"/>
              </w:rPr>
            </w:pPr>
            <w:r>
              <w:rPr>
                <w:rFonts w:cs="Arial"/>
                <w:color w:val="000000"/>
                <w:sz w:val="20"/>
              </w:rPr>
              <w:t>105</w:t>
            </w:r>
          </w:p>
        </w:tc>
        <w:tc>
          <w:tcPr>
            <w:tcW w:w="708" w:type="dxa"/>
          </w:tcPr>
          <w:p w:rsidR="003D1F8D" w:rsidRDefault="003D1F8D" w:rsidP="00BE22C8">
            <w:pPr>
              <w:jc w:val="both"/>
              <w:rPr>
                <w:rFonts w:cs="Arial"/>
                <w:color w:val="000000"/>
                <w:sz w:val="20"/>
              </w:rPr>
            </w:pPr>
            <w:r>
              <w:rPr>
                <w:rFonts w:cs="Arial"/>
                <w:color w:val="000000"/>
                <w:sz w:val="20"/>
              </w:rPr>
              <w:t>201</w:t>
            </w:r>
          </w:p>
        </w:tc>
        <w:tc>
          <w:tcPr>
            <w:tcW w:w="708" w:type="dxa"/>
          </w:tcPr>
          <w:p w:rsidR="003D1F8D" w:rsidRDefault="003D1F8D" w:rsidP="00BE22C8">
            <w:pPr>
              <w:jc w:val="both"/>
              <w:rPr>
                <w:rFonts w:cs="Arial"/>
                <w:color w:val="000000"/>
                <w:sz w:val="20"/>
              </w:rPr>
            </w:pPr>
            <w:r>
              <w:rPr>
                <w:rFonts w:cs="Arial"/>
                <w:color w:val="000000"/>
                <w:sz w:val="20"/>
              </w:rPr>
              <w:t>202</w:t>
            </w:r>
          </w:p>
        </w:tc>
        <w:tc>
          <w:tcPr>
            <w:tcW w:w="708" w:type="dxa"/>
          </w:tcPr>
          <w:p w:rsidR="003D1F8D" w:rsidRDefault="003D1F8D" w:rsidP="00BE22C8">
            <w:pPr>
              <w:jc w:val="both"/>
              <w:rPr>
                <w:rFonts w:cs="Arial"/>
                <w:color w:val="000000"/>
                <w:sz w:val="20"/>
              </w:rPr>
            </w:pPr>
            <w:r>
              <w:rPr>
                <w:rFonts w:cs="Arial"/>
                <w:color w:val="000000"/>
                <w:sz w:val="20"/>
              </w:rPr>
              <w:t>401</w:t>
            </w: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Compétences</w:t>
            </w:r>
          </w:p>
        </w:tc>
        <w:tc>
          <w:tcPr>
            <w:tcW w:w="708" w:type="dxa"/>
            <w:shd w:val="clear" w:color="auto" w:fill="B3B3B3"/>
          </w:tcPr>
          <w:p w:rsidR="003D1F8D" w:rsidRDefault="003D1F8D" w:rsidP="00BE22C8">
            <w:pPr>
              <w:jc w:val="both"/>
              <w:rPr>
                <w:rFonts w:cs="Arial"/>
                <w:color w:val="000000"/>
                <w:sz w:val="20"/>
              </w:rPr>
            </w:pPr>
          </w:p>
        </w:tc>
        <w:tc>
          <w:tcPr>
            <w:tcW w:w="708" w:type="dxa"/>
            <w:shd w:val="clear" w:color="auto" w:fill="B3B3B3"/>
          </w:tcPr>
          <w:p w:rsidR="003D1F8D" w:rsidRDefault="003D1F8D" w:rsidP="00BE22C8">
            <w:pPr>
              <w:jc w:val="both"/>
              <w:rPr>
                <w:rFonts w:cs="Arial"/>
                <w:color w:val="000000"/>
                <w:sz w:val="20"/>
              </w:rPr>
            </w:pPr>
          </w:p>
        </w:tc>
        <w:tc>
          <w:tcPr>
            <w:tcW w:w="708" w:type="dxa"/>
            <w:shd w:val="clear" w:color="auto" w:fill="B3B3B3"/>
          </w:tcPr>
          <w:p w:rsidR="003D1F8D" w:rsidRDefault="003D1F8D" w:rsidP="00BE22C8">
            <w:pPr>
              <w:jc w:val="both"/>
              <w:rPr>
                <w:rFonts w:cs="Arial"/>
                <w:color w:val="000000"/>
                <w:sz w:val="20"/>
              </w:rPr>
            </w:pPr>
          </w:p>
        </w:tc>
        <w:tc>
          <w:tcPr>
            <w:tcW w:w="708" w:type="dxa"/>
            <w:shd w:val="clear" w:color="auto" w:fill="B3B3B3"/>
          </w:tcPr>
          <w:p w:rsidR="003D1F8D" w:rsidRDefault="003D1F8D" w:rsidP="00BE22C8">
            <w:pPr>
              <w:jc w:val="both"/>
              <w:rPr>
                <w:rFonts w:cs="Arial"/>
                <w:color w:val="000000"/>
                <w:sz w:val="20"/>
              </w:rPr>
            </w:pPr>
          </w:p>
        </w:tc>
      </w:tr>
      <w:tr w:rsidR="003D1F8D" w:rsidTr="00BE22C8">
        <w:tc>
          <w:tcPr>
            <w:tcW w:w="1450" w:type="dxa"/>
          </w:tcPr>
          <w:p w:rsidR="003D1F8D" w:rsidRPr="00B64A12" w:rsidRDefault="003D1F8D" w:rsidP="00BE22C8">
            <w:pPr>
              <w:jc w:val="both"/>
              <w:rPr>
                <w:rFonts w:cs="Arial"/>
                <w:sz w:val="20"/>
              </w:rPr>
            </w:pPr>
            <w:r w:rsidRPr="00B64A12">
              <w:rPr>
                <w:rFonts w:cs="Arial"/>
                <w:sz w:val="20"/>
              </w:rPr>
              <w:t>301</w:t>
            </w: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r>
      <w:tr w:rsidR="003D1F8D" w:rsidTr="00BE22C8">
        <w:tc>
          <w:tcPr>
            <w:tcW w:w="1450" w:type="dxa"/>
          </w:tcPr>
          <w:p w:rsidR="003D1F8D" w:rsidRPr="00B64A12" w:rsidRDefault="003D1F8D" w:rsidP="00BE22C8">
            <w:pPr>
              <w:jc w:val="both"/>
              <w:rPr>
                <w:rFonts w:cs="Arial"/>
                <w:sz w:val="20"/>
              </w:rPr>
            </w:pPr>
            <w:r w:rsidRPr="00B64A12">
              <w:rPr>
                <w:rFonts w:cs="Arial"/>
                <w:sz w:val="20"/>
              </w:rPr>
              <w:t>302</w:t>
            </w: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r>
      <w:tr w:rsidR="003D1F8D" w:rsidTr="00BE22C8">
        <w:tc>
          <w:tcPr>
            <w:tcW w:w="1450" w:type="dxa"/>
          </w:tcPr>
          <w:p w:rsidR="003D1F8D" w:rsidRPr="00B64A12" w:rsidRDefault="003D1F8D" w:rsidP="00BE22C8">
            <w:pPr>
              <w:jc w:val="both"/>
              <w:rPr>
                <w:rFonts w:cs="Arial"/>
                <w:sz w:val="20"/>
              </w:rPr>
            </w:pPr>
            <w:r w:rsidRPr="00B64A12">
              <w:rPr>
                <w:rFonts w:cs="Arial"/>
                <w:sz w:val="20"/>
              </w:rPr>
              <w:t>303</w:t>
            </w:r>
          </w:p>
        </w:tc>
        <w:tc>
          <w:tcPr>
            <w:tcW w:w="708" w:type="dxa"/>
          </w:tcPr>
          <w:p w:rsidR="003D1F8D" w:rsidRPr="00B64A12" w:rsidRDefault="003D1F8D" w:rsidP="00BE22C8">
            <w:pPr>
              <w:jc w:val="center"/>
              <w:rPr>
                <w:rFonts w:cs="Arial"/>
                <w:sz w:val="20"/>
              </w:rPr>
            </w:pPr>
            <w:r w:rsidRPr="00B64A12">
              <w:rPr>
                <w:rFonts w:cs="Arial"/>
                <w:sz w:val="20"/>
              </w:rPr>
              <w:t>x</w:t>
            </w: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r>
      <w:tr w:rsidR="003D1F8D" w:rsidTr="00BE22C8">
        <w:tc>
          <w:tcPr>
            <w:tcW w:w="1450" w:type="dxa"/>
          </w:tcPr>
          <w:p w:rsidR="003D1F8D" w:rsidRPr="00B64A12" w:rsidRDefault="003D1F8D" w:rsidP="00BE22C8">
            <w:pPr>
              <w:jc w:val="both"/>
              <w:rPr>
                <w:rFonts w:cs="Arial"/>
                <w:sz w:val="20"/>
              </w:rPr>
            </w:pPr>
            <w:r w:rsidRPr="00B64A12">
              <w:rPr>
                <w:rFonts w:cs="Arial"/>
                <w:sz w:val="20"/>
              </w:rPr>
              <w:t>404</w:t>
            </w: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r>
      <w:tr w:rsidR="003D1F8D" w:rsidTr="00BE22C8">
        <w:tc>
          <w:tcPr>
            <w:tcW w:w="1450" w:type="dxa"/>
          </w:tcPr>
          <w:p w:rsidR="003D1F8D" w:rsidRPr="00B64A12" w:rsidRDefault="003D1F8D" w:rsidP="00BE22C8">
            <w:pPr>
              <w:jc w:val="both"/>
              <w:rPr>
                <w:rFonts w:cs="Arial"/>
                <w:sz w:val="20"/>
              </w:rPr>
            </w:pPr>
            <w:r w:rsidRPr="00B64A12">
              <w:rPr>
                <w:rFonts w:cs="Arial"/>
                <w:sz w:val="20"/>
              </w:rPr>
              <w:t>405</w:t>
            </w: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r>
      <w:tr w:rsidR="003D1F8D" w:rsidTr="00BE22C8">
        <w:tc>
          <w:tcPr>
            <w:tcW w:w="1450" w:type="dxa"/>
          </w:tcPr>
          <w:p w:rsidR="003D1F8D" w:rsidRPr="00B64A12" w:rsidRDefault="003D1F8D" w:rsidP="00BE22C8">
            <w:pPr>
              <w:jc w:val="both"/>
              <w:rPr>
                <w:rFonts w:cs="Arial"/>
                <w:sz w:val="20"/>
              </w:rPr>
            </w:pPr>
            <w:r w:rsidRPr="00B64A12">
              <w:rPr>
                <w:rFonts w:cs="Arial"/>
                <w:sz w:val="20"/>
              </w:rPr>
              <w:t>406</w:t>
            </w:r>
          </w:p>
        </w:tc>
        <w:tc>
          <w:tcPr>
            <w:tcW w:w="708" w:type="dxa"/>
          </w:tcPr>
          <w:p w:rsidR="003D1F8D" w:rsidRPr="00B64A12" w:rsidRDefault="003D1F8D" w:rsidP="00BE22C8">
            <w:pPr>
              <w:jc w:val="center"/>
              <w:rPr>
                <w:rFonts w:cs="Arial"/>
                <w:sz w:val="20"/>
              </w:rPr>
            </w:pPr>
            <w:r w:rsidRPr="00B64A12">
              <w:rPr>
                <w:rFonts w:cs="Arial"/>
                <w:sz w:val="20"/>
              </w:rPr>
              <w:t>x</w:t>
            </w: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r w:rsidRPr="00B64A12">
              <w:rPr>
                <w:rFonts w:cs="Arial"/>
                <w:sz w:val="20"/>
              </w:rPr>
              <w:t>x</w:t>
            </w:r>
          </w:p>
        </w:tc>
      </w:tr>
      <w:tr w:rsidR="003D1F8D" w:rsidTr="00BE22C8">
        <w:tc>
          <w:tcPr>
            <w:tcW w:w="1450" w:type="dxa"/>
          </w:tcPr>
          <w:p w:rsidR="003D1F8D" w:rsidRPr="00B64A12" w:rsidRDefault="003D1F8D" w:rsidP="00BE22C8">
            <w:pPr>
              <w:jc w:val="both"/>
              <w:rPr>
                <w:rFonts w:cs="Arial"/>
                <w:sz w:val="20"/>
              </w:rPr>
            </w:pPr>
            <w:r w:rsidRPr="00B64A12">
              <w:rPr>
                <w:rFonts w:cs="Arial"/>
                <w:sz w:val="20"/>
              </w:rPr>
              <w:t>501</w:t>
            </w: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c>
          <w:tcPr>
            <w:tcW w:w="708" w:type="dxa"/>
          </w:tcPr>
          <w:p w:rsidR="003D1F8D" w:rsidRPr="00B64A12" w:rsidRDefault="003D1F8D" w:rsidP="00BE22C8">
            <w:pPr>
              <w:jc w:val="center"/>
              <w:rPr>
                <w:rFonts w:cs="Arial"/>
                <w:sz w:val="20"/>
              </w:rPr>
            </w:pPr>
          </w:p>
        </w:tc>
      </w:tr>
    </w:tbl>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Pr="0070015E" w:rsidRDefault="003D1F8D" w:rsidP="00A83207">
      <w:pPr>
        <w:jc w:val="both"/>
        <w:rPr>
          <w:rFonts w:cs="Arial"/>
          <w:color w:val="000000"/>
          <w:sz w:val="20"/>
        </w:rPr>
      </w:pP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BE22C8">
        <w:tc>
          <w:tcPr>
            <w:tcW w:w="3068" w:type="dxa"/>
          </w:tcPr>
          <w:p w:rsidR="003D1F8D" w:rsidRPr="00E2632E" w:rsidRDefault="003D1F8D" w:rsidP="00BE22C8">
            <w:pPr>
              <w:jc w:val="center"/>
              <w:rPr>
                <w:rFonts w:cs="Arial"/>
                <w:color w:val="000000"/>
                <w:sz w:val="20"/>
              </w:rPr>
            </w:pPr>
            <w:r w:rsidRPr="00E2632E">
              <w:rPr>
                <w:rFonts w:cs="Arial"/>
                <w:color w:val="000000"/>
                <w:sz w:val="20"/>
              </w:rPr>
              <w:t>Conditions spécifiques d’évaluation</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Critères spécifiques</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Indicateurs spécifiques</w:t>
            </w:r>
          </w:p>
        </w:tc>
      </w:tr>
      <w:tr w:rsidR="003D1F8D" w:rsidTr="00BE22C8">
        <w:tc>
          <w:tcPr>
            <w:tcW w:w="3068" w:type="dxa"/>
          </w:tcPr>
          <w:p w:rsidR="003D1F8D" w:rsidRPr="00E2632E" w:rsidRDefault="003D1F8D" w:rsidP="00BE22C8">
            <w:pPr>
              <w:rPr>
                <w:rFonts w:cs="Arial"/>
                <w:color w:val="000000"/>
                <w:sz w:val="20"/>
              </w:rPr>
            </w:pPr>
            <w:r w:rsidRPr="00E2632E">
              <w:rPr>
                <w:rFonts w:cs="Arial"/>
                <w:color w:val="000000"/>
                <w:sz w:val="20"/>
              </w:rPr>
              <w:t>Pose et dépose du jeu de manomètres sur les vannes de service</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Le jeu manomètres est correctement connecté et déconnecté</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Absence d’air et d’humidité dans le jeu de manomètres</w:t>
            </w:r>
            <w:r>
              <w:rPr>
                <w:rFonts w:cs="Arial"/>
                <w:color w:val="000000"/>
                <w:sz w:val="20"/>
              </w:rPr>
              <w:t xml:space="preserve"> et dans l’installation.</w:t>
            </w:r>
          </w:p>
        </w:tc>
      </w:tr>
      <w:tr w:rsidR="003D1F8D" w:rsidTr="00BE22C8">
        <w:tc>
          <w:tcPr>
            <w:tcW w:w="3068" w:type="dxa"/>
          </w:tcPr>
          <w:p w:rsidR="003D1F8D" w:rsidRPr="00E2632E" w:rsidRDefault="003D1F8D" w:rsidP="00BE22C8">
            <w:pPr>
              <w:jc w:val="both"/>
              <w:rPr>
                <w:rFonts w:cs="Arial"/>
                <w:color w:val="000000"/>
                <w:sz w:val="20"/>
              </w:rPr>
            </w:pPr>
            <w:r>
              <w:rPr>
                <w:rFonts w:cs="Arial"/>
                <w:color w:val="000000"/>
                <w:sz w:val="20"/>
              </w:rPr>
              <w:t>Remplissage de l’installation à l’azote.</w:t>
            </w:r>
          </w:p>
        </w:tc>
        <w:tc>
          <w:tcPr>
            <w:tcW w:w="3069" w:type="dxa"/>
          </w:tcPr>
          <w:p w:rsidR="003D1F8D" w:rsidRPr="00E2632E" w:rsidRDefault="003D1F8D" w:rsidP="00BE22C8">
            <w:pPr>
              <w:rPr>
                <w:rFonts w:cs="Arial"/>
                <w:color w:val="000000"/>
                <w:sz w:val="20"/>
              </w:rPr>
            </w:pPr>
            <w:r>
              <w:rPr>
                <w:rFonts w:cs="Arial"/>
                <w:color w:val="000000"/>
                <w:sz w:val="20"/>
              </w:rPr>
              <w:t>Les pressions d’essais de résistance mécanique et d’étanchéité sont correctement évaluées.</w:t>
            </w:r>
          </w:p>
        </w:tc>
        <w:tc>
          <w:tcPr>
            <w:tcW w:w="3069" w:type="dxa"/>
          </w:tcPr>
          <w:p w:rsidR="003D1F8D" w:rsidRPr="00E2632E" w:rsidRDefault="003D1F8D" w:rsidP="00BE22C8">
            <w:pPr>
              <w:rPr>
                <w:rFonts w:cs="Arial"/>
                <w:color w:val="000000"/>
                <w:sz w:val="20"/>
              </w:rPr>
            </w:pPr>
            <w:r>
              <w:rPr>
                <w:rFonts w:cs="Arial"/>
                <w:color w:val="000000"/>
                <w:sz w:val="20"/>
              </w:rPr>
              <w:t>Le remplissage est conforme aux pressions limites maximales en BP et HP.</w:t>
            </w:r>
          </w:p>
        </w:tc>
      </w:tr>
      <w:tr w:rsidR="003D1F8D" w:rsidTr="00BE22C8">
        <w:tc>
          <w:tcPr>
            <w:tcW w:w="3068" w:type="dxa"/>
          </w:tcPr>
          <w:p w:rsidR="003D1F8D" w:rsidRPr="00E2632E" w:rsidRDefault="003D1F8D" w:rsidP="00BE22C8">
            <w:pPr>
              <w:rPr>
                <w:rFonts w:cs="Arial"/>
                <w:color w:val="000000"/>
                <w:sz w:val="20"/>
              </w:rPr>
            </w:pPr>
            <w:r>
              <w:rPr>
                <w:rFonts w:cs="Arial"/>
                <w:color w:val="000000"/>
                <w:sz w:val="20"/>
              </w:rPr>
              <w:t>Contrôle indirect de l’étanchéité.</w:t>
            </w:r>
          </w:p>
        </w:tc>
        <w:tc>
          <w:tcPr>
            <w:tcW w:w="3069" w:type="dxa"/>
          </w:tcPr>
          <w:p w:rsidR="003D1F8D" w:rsidRPr="00992E07" w:rsidRDefault="003D1F8D" w:rsidP="00BE22C8">
            <w:pPr>
              <w:rPr>
                <w:rFonts w:cs="Arial"/>
                <w:sz w:val="20"/>
              </w:rPr>
            </w:pPr>
            <w:r w:rsidRPr="00B64A12">
              <w:rPr>
                <w:rFonts w:cs="Arial"/>
                <w:sz w:val="20"/>
              </w:rPr>
              <w:t>La mesure par chute ou remontée de pression est réalisée.</w:t>
            </w:r>
          </w:p>
        </w:tc>
        <w:tc>
          <w:tcPr>
            <w:tcW w:w="3069" w:type="dxa"/>
          </w:tcPr>
          <w:p w:rsidR="003D1F8D" w:rsidRPr="00992E07" w:rsidRDefault="003D1F8D" w:rsidP="00BE22C8">
            <w:pPr>
              <w:rPr>
                <w:rFonts w:cs="Arial"/>
                <w:sz w:val="20"/>
              </w:rPr>
            </w:pPr>
            <w:r w:rsidRPr="00B64A12">
              <w:rPr>
                <w:rFonts w:cs="Arial"/>
                <w:sz w:val="20"/>
              </w:rPr>
              <w:t>Les interprétations de mesures réalisées permettent de vérifier l’étanchéité.</w:t>
            </w:r>
          </w:p>
        </w:tc>
      </w:tr>
      <w:tr w:rsidR="003D1F8D" w:rsidTr="00BE22C8">
        <w:tc>
          <w:tcPr>
            <w:tcW w:w="3068" w:type="dxa"/>
          </w:tcPr>
          <w:p w:rsidR="003D1F8D" w:rsidRPr="00E2632E" w:rsidRDefault="003D1F8D" w:rsidP="00BE22C8">
            <w:pPr>
              <w:rPr>
                <w:rFonts w:cs="Arial"/>
                <w:color w:val="000000"/>
                <w:sz w:val="20"/>
              </w:rPr>
            </w:pPr>
            <w:r>
              <w:rPr>
                <w:rFonts w:cs="Arial"/>
                <w:color w:val="000000"/>
                <w:sz w:val="20"/>
              </w:rPr>
              <w:t>Contrôle direct de l’étanchéité.</w:t>
            </w:r>
          </w:p>
        </w:tc>
        <w:tc>
          <w:tcPr>
            <w:tcW w:w="3069" w:type="dxa"/>
          </w:tcPr>
          <w:p w:rsidR="003D1F8D" w:rsidRPr="00E2632E" w:rsidRDefault="003D1F8D" w:rsidP="00BE22C8">
            <w:pPr>
              <w:rPr>
                <w:rFonts w:cs="Arial"/>
                <w:color w:val="000000"/>
                <w:sz w:val="20"/>
              </w:rPr>
            </w:pPr>
            <w:r>
              <w:rPr>
                <w:rFonts w:cs="Arial"/>
                <w:color w:val="000000"/>
                <w:sz w:val="20"/>
              </w:rPr>
              <w:t>Le produit moussant est placé judicieusement  aux points potentiels de fuite.</w:t>
            </w:r>
          </w:p>
        </w:tc>
        <w:tc>
          <w:tcPr>
            <w:tcW w:w="3069" w:type="dxa"/>
          </w:tcPr>
          <w:p w:rsidR="003D1F8D" w:rsidRPr="00E2632E" w:rsidRDefault="003D1F8D" w:rsidP="00BE22C8">
            <w:pPr>
              <w:rPr>
                <w:rFonts w:cs="Arial"/>
                <w:color w:val="000000"/>
                <w:sz w:val="20"/>
              </w:rPr>
            </w:pPr>
            <w:r>
              <w:rPr>
                <w:rFonts w:cs="Arial"/>
                <w:color w:val="000000"/>
                <w:sz w:val="20"/>
              </w:rPr>
              <w:t>L’aspersion de produit moussant est conforme à la recherche de fuite</w:t>
            </w:r>
            <w:r w:rsidRPr="00E2632E">
              <w:rPr>
                <w:rFonts w:cs="Arial"/>
                <w:color w:val="000000"/>
                <w:sz w:val="20"/>
              </w:rPr>
              <w:t>.</w:t>
            </w:r>
          </w:p>
          <w:p w:rsidR="003D1F8D" w:rsidRPr="00E2632E" w:rsidRDefault="003D1F8D" w:rsidP="00BE22C8">
            <w:pPr>
              <w:rPr>
                <w:rFonts w:cs="Arial"/>
                <w:color w:val="000000"/>
                <w:sz w:val="20"/>
              </w:rPr>
            </w:pPr>
          </w:p>
        </w:tc>
      </w:tr>
    </w:tbl>
    <w:p w:rsidR="003D1F8D" w:rsidRPr="001F7897" w:rsidRDefault="003D1F8D" w:rsidP="00A83207">
      <w:pPr>
        <w:rPr>
          <w:rFonts w:cs="Arial"/>
          <w:sz w:val="18"/>
          <w:szCs w:val="18"/>
        </w:rPr>
      </w:pPr>
      <w:r w:rsidRPr="001F7897">
        <w:rPr>
          <w:rFonts w:cs="Arial"/>
          <w:sz w:val="18"/>
          <w:szCs w:val="18"/>
        </w:rPr>
        <w:t>*Installation : Ensemble des équipements frigorifiques implantés et raccordés</w:t>
      </w:r>
      <w:r>
        <w:rPr>
          <w:rFonts w:cs="Arial"/>
          <w:sz w:val="18"/>
          <w:szCs w:val="18"/>
        </w:rPr>
        <w:t>.</w:t>
      </w:r>
    </w:p>
    <w:p w:rsidR="003D1F8D" w:rsidRPr="00992E07" w:rsidRDefault="003D1F8D" w:rsidP="00A83207">
      <w:pPr>
        <w:jc w:val="both"/>
        <w:rPr>
          <w:rFonts w:cs="Arial"/>
          <w:color w:val="000000"/>
          <w:sz w:val="20"/>
        </w:rPr>
      </w:pPr>
      <w:r w:rsidRPr="001F7897">
        <w:rPr>
          <w:rFonts w:cs="Arial"/>
          <w:sz w:val="18"/>
          <w:szCs w:val="18"/>
        </w:rPr>
        <w:t>*Système frigorifique: Ensemble des équipements frigorifiques implantés et raccordés  en vue de satisfaire un besoin en température d’une enveloppe. L’ensemble possède autant de moyens de c</w:t>
      </w:r>
      <w:r>
        <w:rPr>
          <w:rFonts w:cs="Arial"/>
          <w:sz w:val="18"/>
          <w:szCs w:val="18"/>
        </w:rPr>
        <w:t>ontrôle qu’il dispose de variétés.</w:t>
      </w:r>
    </w:p>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4</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Récupérer le fluide frigorigène d’une installation.</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système ou installation en service relevant du domaine professionnel maintenance des systèmes énergétiques et climatiques.</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système ou installation raccordés fluidique- ment et électriquement relevant du domaine professionnel maintenance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manipulation.</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 R408 (travail en hauteur).</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i/>
                <w:color w:val="auto"/>
                <w:szCs w:val="24"/>
              </w:rPr>
            </w:pPr>
            <w:r w:rsidRPr="00BF5903">
              <w:rPr>
                <w:rFonts w:ascii="Arial" w:hAnsi="Arial" w:cs="Arial"/>
                <w:b/>
                <w:bCs/>
                <w:color w:val="auto"/>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récupération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RPr="00833FB8" w:rsidTr="00BE22C8">
        <w:trPr>
          <w:trHeight w:val="567"/>
        </w:trPr>
        <w:tc>
          <w:tcPr>
            <w:tcW w:w="9322" w:type="dxa"/>
            <w:gridSpan w:val="2"/>
            <w:tcBorders>
              <w:bottom w:val="double" w:sz="12" w:space="0" w:color="000000"/>
            </w:tcBorders>
            <w:vAlign w:val="center"/>
          </w:tcPr>
          <w:p w:rsidR="003D1F8D" w:rsidRPr="00833FB8" w:rsidRDefault="003D1F8D" w:rsidP="00BE22C8">
            <w:pPr>
              <w:pStyle w:val="Default"/>
              <w:spacing w:after="120"/>
              <w:rPr>
                <w:rFonts w:ascii="Arial" w:hAnsi="Arial" w:cs="Arial"/>
                <w:b/>
                <w:bCs/>
                <w:color w:val="auto"/>
                <w:sz w:val="18"/>
                <w:szCs w:val="18"/>
              </w:rPr>
            </w:pPr>
            <w:r>
              <w:rPr>
                <w:rFonts w:ascii="Arial" w:hAnsi="Arial" w:cs="Arial"/>
                <w:b/>
                <w:bCs/>
                <w:sz w:val="18"/>
                <w:szCs w:val="18"/>
              </w:rPr>
              <w:t>* Seule cette activité est évaluée. Pour autant, toutes les activités inhérentes devront être mises en œuvre.</w:t>
            </w:r>
          </w:p>
        </w:tc>
      </w:tr>
    </w:tbl>
    <w:p w:rsidR="003D1F8D" w:rsidRPr="00833FB8"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0" w:h="16820"/>
          <w:pgMar w:top="1417" w:right="1417" w:bottom="1417" w:left="1417" w:header="708" w:footer="708" w:gutter="0"/>
          <w:cols w:space="708"/>
          <w:rtlGutter/>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4</w:t>
      </w:r>
      <w:r>
        <w:rPr>
          <w:rFonts w:ascii="Arial" w:hAnsi="Arial" w:cs="Arial"/>
          <w:sz w:val="32"/>
        </w:rPr>
        <w:t> : R</w:t>
      </w:r>
      <w:r>
        <w:rPr>
          <w:rFonts w:ascii="Arial" w:hAnsi="Arial" w:cs="Arial"/>
          <w:color w:val="auto"/>
          <w:sz w:val="32"/>
        </w:rPr>
        <w:t>écupérer le fluide</w:t>
      </w:r>
      <w:r w:rsidRPr="00D040C6">
        <w:rPr>
          <w:rFonts w:ascii="Arial" w:hAnsi="Arial" w:cs="Arial"/>
          <w:color w:val="auto"/>
          <w:sz w:val="32"/>
        </w:rPr>
        <w:t xml:space="preserve"> frigorigène d’une installation</w:t>
      </w:r>
    </w:p>
    <w:p w:rsidR="003D1F8D" w:rsidRPr="00833FB8" w:rsidRDefault="003D1F8D" w:rsidP="00A83207">
      <w:pPr>
        <w:spacing w:after="120"/>
        <w:jc w:val="both"/>
        <w:rPr>
          <w:rFonts w:cs="Arial"/>
          <w:b/>
        </w:rPr>
      </w:pPr>
    </w:p>
    <w:p w:rsidR="003D1F8D" w:rsidRPr="00833FB8" w:rsidRDefault="003D1F8D" w:rsidP="00A83207">
      <w:pPr>
        <w:jc w:val="both"/>
        <w:rPr>
          <w:rFonts w:cs="Arial"/>
          <w:b/>
          <w:sz w:val="20"/>
          <w:u w:val="single"/>
        </w:rPr>
      </w:pPr>
      <w:r w:rsidRPr="00833FB8">
        <w:rPr>
          <w:rFonts w:cs="Arial"/>
          <w:b/>
          <w:sz w:val="20"/>
          <w:u w:val="single"/>
        </w:rPr>
        <w:t>Mise en situation professionnelle :</w:t>
      </w:r>
    </w:p>
    <w:p w:rsidR="003D1F8D" w:rsidRPr="00833FB8" w:rsidRDefault="003D1F8D" w:rsidP="00A83207">
      <w:pPr>
        <w:jc w:val="both"/>
        <w:rPr>
          <w:rFonts w:cs="Arial"/>
          <w:sz w:val="20"/>
        </w:rPr>
      </w:pPr>
    </w:p>
    <w:p w:rsidR="003D1F8D" w:rsidRPr="00833FB8" w:rsidRDefault="003D1F8D" w:rsidP="00A83207">
      <w:pPr>
        <w:jc w:val="both"/>
        <w:rPr>
          <w:rFonts w:cs="Arial"/>
          <w:sz w:val="20"/>
        </w:rPr>
      </w:pPr>
      <w:r w:rsidRPr="00833FB8">
        <w:rPr>
          <w:rFonts w:cs="Arial"/>
          <w:sz w:val="20"/>
        </w:rPr>
        <w:t xml:space="preserve">Technicien </w:t>
      </w:r>
      <w:r>
        <w:rPr>
          <w:rFonts w:cs="Arial"/>
          <w:sz w:val="20"/>
        </w:rPr>
        <w:t>de maintenance</w:t>
      </w:r>
      <w:r w:rsidRPr="00833FB8">
        <w:rPr>
          <w:rFonts w:cs="Arial"/>
          <w:sz w:val="20"/>
        </w:rPr>
        <w:t xml:space="preserve"> au sein de la société E.N. sur le site de l’entreprise Blériot, vous êtes en charge de la maintenance des équipements climatiques du site. </w:t>
      </w:r>
      <w:r>
        <w:rPr>
          <w:rFonts w:cs="Arial"/>
          <w:sz w:val="20"/>
        </w:rPr>
        <w:t>Faisant</w:t>
      </w:r>
      <w:r w:rsidRPr="00833FB8">
        <w:rPr>
          <w:rFonts w:cs="Arial"/>
          <w:sz w:val="20"/>
        </w:rPr>
        <w:t xml:space="preserve"> suite à un dysfonctionnement d’un</w:t>
      </w:r>
      <w:r>
        <w:rPr>
          <w:rFonts w:cs="Arial"/>
          <w:sz w:val="20"/>
        </w:rPr>
        <w:t xml:space="preserve"> groupe d’eau glacée alimentant les batteries froides des CTA, ventilo-convecteurs du site, L</w:t>
      </w:r>
      <w:r w:rsidRPr="00833FB8">
        <w:rPr>
          <w:rFonts w:cs="Arial"/>
          <w:sz w:val="20"/>
        </w:rPr>
        <w:t>e diagnostic révèle que le c</w:t>
      </w:r>
      <w:r>
        <w:rPr>
          <w:rFonts w:cs="Arial"/>
          <w:sz w:val="20"/>
        </w:rPr>
        <w:t xml:space="preserve">ompresseur est défectueux. Le </w:t>
      </w:r>
      <w:r w:rsidRPr="00833FB8">
        <w:rPr>
          <w:rFonts w:cs="Arial"/>
          <w:sz w:val="20"/>
        </w:rPr>
        <w:t xml:space="preserve">compresseur doit être démonté. Après analyse, le fluide </w:t>
      </w:r>
      <w:r>
        <w:rPr>
          <w:rFonts w:cs="Arial"/>
          <w:sz w:val="20"/>
        </w:rPr>
        <w:t>e</w:t>
      </w:r>
      <w:r w:rsidRPr="00833FB8">
        <w:rPr>
          <w:rFonts w:cs="Arial"/>
          <w:sz w:val="20"/>
        </w:rPr>
        <w:t>st pollué</w:t>
      </w:r>
      <w:r>
        <w:rPr>
          <w:rFonts w:cs="Arial"/>
          <w:sz w:val="20"/>
        </w:rPr>
        <w:t>. Par conséquent, celui-ci doit être récupéré pour être retraité</w:t>
      </w:r>
      <w:r w:rsidRPr="00833FB8">
        <w:rPr>
          <w:rFonts w:cs="Arial"/>
          <w:sz w:val="20"/>
        </w:rPr>
        <w:t>.</w:t>
      </w:r>
    </w:p>
    <w:p w:rsidR="003D1F8D" w:rsidRPr="00833FB8" w:rsidRDefault="003D1F8D" w:rsidP="00A83207">
      <w:pPr>
        <w:rPr>
          <w:rFonts w:cs="Arial"/>
          <w:sz w:val="20"/>
        </w:rPr>
      </w:pPr>
    </w:p>
    <w:p w:rsidR="003D1F8D" w:rsidRPr="00833FB8" w:rsidRDefault="003D1F8D" w:rsidP="00A83207">
      <w:pPr>
        <w:rPr>
          <w:rFonts w:cs="Arial"/>
          <w:sz w:val="20"/>
        </w:rPr>
      </w:pPr>
    </w:p>
    <w:p w:rsidR="003D1F8D" w:rsidRPr="00833FB8" w:rsidRDefault="003D1F8D" w:rsidP="00A83207">
      <w:pPr>
        <w:jc w:val="both"/>
        <w:rPr>
          <w:rFonts w:cs="Arial"/>
          <w:sz w:val="20"/>
        </w:rPr>
      </w:pPr>
      <w:r w:rsidRPr="00833FB8">
        <w:rPr>
          <w:rFonts w:cs="Arial"/>
          <w:b/>
          <w:sz w:val="20"/>
          <w:u w:val="single"/>
        </w:rPr>
        <w:t>Problématique :</w:t>
      </w:r>
    </w:p>
    <w:p w:rsidR="003D1F8D" w:rsidRDefault="003D1F8D" w:rsidP="00A83207">
      <w:pPr>
        <w:jc w:val="both"/>
        <w:rPr>
          <w:rFonts w:cs="Arial"/>
          <w:sz w:val="20"/>
        </w:rPr>
      </w:pPr>
    </w:p>
    <w:p w:rsidR="003D1F8D" w:rsidRPr="00833FB8" w:rsidRDefault="003D1F8D" w:rsidP="00A83207">
      <w:pPr>
        <w:jc w:val="both"/>
        <w:rPr>
          <w:rFonts w:cs="Arial"/>
          <w:sz w:val="20"/>
        </w:rPr>
      </w:pPr>
      <w:r w:rsidRPr="00833FB8">
        <w:rPr>
          <w:rFonts w:cs="Arial"/>
          <w:sz w:val="20"/>
        </w:rPr>
        <w:t xml:space="preserve">Comment récupérer sans perte, dans </w:t>
      </w:r>
      <w:r>
        <w:rPr>
          <w:rFonts w:cs="Arial"/>
          <w:sz w:val="20"/>
        </w:rPr>
        <w:t>l</w:t>
      </w:r>
      <w:r w:rsidRPr="00833FB8">
        <w:rPr>
          <w:rFonts w:cs="Arial"/>
          <w:sz w:val="20"/>
        </w:rPr>
        <w:t>es conditions optimales, l’intégralité d</w:t>
      </w:r>
      <w:r>
        <w:rPr>
          <w:rFonts w:cs="Arial"/>
          <w:sz w:val="20"/>
        </w:rPr>
        <w:t>u</w:t>
      </w:r>
      <w:r w:rsidRPr="00833FB8">
        <w:rPr>
          <w:rFonts w:cs="Arial"/>
          <w:sz w:val="20"/>
        </w:rPr>
        <w:t xml:space="preserve"> fluide dans le respect des contraintes environnementales. </w:t>
      </w:r>
    </w:p>
    <w:p w:rsidR="003D1F8D" w:rsidRPr="00833FB8" w:rsidRDefault="003D1F8D" w:rsidP="00A83207">
      <w:pPr>
        <w:rPr>
          <w:rFonts w:cs="Arial"/>
          <w:sz w:val="20"/>
        </w:rPr>
      </w:pPr>
    </w:p>
    <w:p w:rsidR="003D1F8D" w:rsidRPr="00833FB8" w:rsidRDefault="003D1F8D" w:rsidP="00A83207">
      <w:pPr>
        <w:rPr>
          <w:rFonts w:cs="Arial"/>
          <w:sz w:val="20"/>
        </w:rPr>
      </w:pPr>
    </w:p>
    <w:p w:rsidR="003D1F8D" w:rsidRPr="00833FB8" w:rsidRDefault="003D1F8D" w:rsidP="00A83207">
      <w:pPr>
        <w:rPr>
          <w:rFonts w:cs="Arial"/>
          <w:sz w:val="20"/>
        </w:rPr>
      </w:pPr>
      <w:r w:rsidRPr="00833FB8">
        <w:rPr>
          <w:rFonts w:cs="Arial"/>
          <w:b/>
          <w:sz w:val="20"/>
          <w:u w:val="single"/>
        </w:rPr>
        <w:t>Description de l’objectif spécifique à atteindre :</w:t>
      </w:r>
    </w:p>
    <w:p w:rsidR="003D1F8D" w:rsidRPr="00833FB8" w:rsidRDefault="003D1F8D" w:rsidP="00A83207">
      <w:pPr>
        <w:rPr>
          <w:rFonts w:cs="Arial"/>
          <w:sz w:val="20"/>
        </w:rPr>
      </w:pPr>
    </w:p>
    <w:p w:rsidR="003D1F8D" w:rsidRPr="00833FB8" w:rsidRDefault="003D1F8D" w:rsidP="00A83207">
      <w:pPr>
        <w:pStyle w:val="Normal1"/>
        <w:snapToGrid w:val="0"/>
        <w:jc w:val="both"/>
        <w:rPr>
          <w:rFonts w:ascii="Arial" w:hAnsi="Arial" w:cs="Arial"/>
          <w:color w:val="auto"/>
          <w:sz w:val="20"/>
        </w:rPr>
      </w:pPr>
      <w:r w:rsidRPr="00833FB8">
        <w:rPr>
          <w:rFonts w:ascii="Arial" w:hAnsi="Arial" w:cs="Arial"/>
          <w:color w:val="auto"/>
          <w:sz w:val="20"/>
          <w:lang w:eastAsia="fr-FR"/>
        </w:rPr>
        <w:t>Afin de remplacer le compresseur, on se prop</w:t>
      </w:r>
      <w:r>
        <w:rPr>
          <w:rFonts w:ascii="Arial" w:hAnsi="Arial" w:cs="Arial"/>
          <w:color w:val="auto"/>
          <w:sz w:val="20"/>
          <w:lang w:eastAsia="fr-FR"/>
        </w:rPr>
        <w:t>ose de récupérer en totalité le fluide</w:t>
      </w:r>
      <w:r w:rsidRPr="00833FB8">
        <w:rPr>
          <w:rFonts w:ascii="Arial" w:hAnsi="Arial" w:cs="Arial"/>
          <w:color w:val="auto"/>
          <w:sz w:val="20"/>
          <w:lang w:eastAsia="fr-FR"/>
        </w:rPr>
        <w:t xml:space="preserve"> frigorigène </w:t>
      </w:r>
      <w:r>
        <w:rPr>
          <w:rFonts w:ascii="Arial" w:hAnsi="Arial" w:cs="Arial"/>
          <w:color w:val="auto"/>
          <w:sz w:val="20"/>
          <w:lang w:eastAsia="fr-FR"/>
        </w:rPr>
        <w:t>de l’installation</w:t>
      </w:r>
      <w:r w:rsidRPr="00833FB8">
        <w:rPr>
          <w:rFonts w:ascii="Arial" w:hAnsi="Arial" w:cs="Arial"/>
          <w:color w:val="auto"/>
          <w:sz w:val="20"/>
          <w:lang w:eastAsia="fr-FR"/>
        </w:rPr>
        <w:t xml:space="preserve"> à l’arrêt</w:t>
      </w:r>
      <w:r w:rsidRPr="00833FB8">
        <w:rPr>
          <w:rFonts w:ascii="Arial" w:hAnsi="Arial" w:cs="Arial"/>
          <w:color w:val="auto"/>
          <w:sz w:val="20"/>
        </w:rPr>
        <w:t>.</w:t>
      </w:r>
    </w:p>
    <w:p w:rsidR="003D1F8D" w:rsidRDefault="003D1F8D" w:rsidP="00A83207">
      <w:pPr>
        <w:rPr>
          <w:rFonts w:cs="Arial"/>
          <w:sz w:val="20"/>
        </w:rPr>
      </w:pPr>
    </w:p>
    <w:p w:rsidR="003D1F8D" w:rsidRPr="00833FB8" w:rsidRDefault="003D1F8D" w:rsidP="00A83207">
      <w:pPr>
        <w:rPr>
          <w:rFonts w:cs="Arial"/>
          <w:sz w:val="20"/>
        </w:rPr>
      </w:pPr>
    </w:p>
    <w:p w:rsidR="003D1F8D" w:rsidRPr="00833FB8" w:rsidRDefault="003D1F8D" w:rsidP="00A83207">
      <w:pPr>
        <w:rPr>
          <w:rFonts w:cs="Arial"/>
          <w:b/>
          <w:sz w:val="20"/>
          <w:u w:val="single"/>
        </w:rPr>
      </w:pPr>
      <w:r w:rsidRPr="00833FB8">
        <w:rPr>
          <w:rFonts w:cs="Arial"/>
          <w:b/>
          <w:sz w:val="20"/>
          <w:u w:val="single"/>
        </w:rPr>
        <w:t>Conditions initiales :</w:t>
      </w:r>
    </w:p>
    <w:p w:rsidR="003D1F8D" w:rsidRPr="00D929F0" w:rsidRDefault="003D1F8D" w:rsidP="00A83207">
      <w:pPr>
        <w:rPr>
          <w:rFonts w:cs="Arial"/>
          <w:sz w:val="20"/>
        </w:rPr>
      </w:pPr>
    </w:p>
    <w:p w:rsidR="003D1F8D" w:rsidRPr="00D929F0" w:rsidRDefault="003D1F8D" w:rsidP="00012DBB">
      <w:pPr>
        <w:rPr>
          <w:rFonts w:cs="Arial"/>
          <w:sz w:val="20"/>
        </w:rPr>
      </w:pPr>
      <w:r w:rsidRPr="00D929F0">
        <w:rPr>
          <w:rFonts w:cs="Arial"/>
          <w:sz w:val="20"/>
        </w:rPr>
        <w:t>-Groupe d’eau glacée.</w:t>
      </w:r>
    </w:p>
    <w:p w:rsidR="003D1F8D" w:rsidRPr="00D929F0" w:rsidRDefault="003D1F8D" w:rsidP="00A83207">
      <w:pPr>
        <w:rPr>
          <w:rFonts w:cs="Arial"/>
          <w:sz w:val="20"/>
        </w:rPr>
      </w:pPr>
      <w:r w:rsidRPr="00D929F0">
        <w:rPr>
          <w:rFonts w:cs="Arial"/>
          <w:sz w:val="20"/>
        </w:rPr>
        <w:t>-Installation en défaut et à l’arrêt.</w:t>
      </w:r>
    </w:p>
    <w:p w:rsidR="003D1F8D" w:rsidRPr="00833FB8" w:rsidRDefault="003D1F8D" w:rsidP="00A83207">
      <w:pPr>
        <w:rPr>
          <w:rFonts w:cs="Arial"/>
          <w:sz w:val="20"/>
        </w:rPr>
      </w:pPr>
      <w:r>
        <w:rPr>
          <w:rFonts w:cs="Arial"/>
          <w:sz w:val="20"/>
        </w:rPr>
        <w:t>-</w:t>
      </w:r>
      <w:r w:rsidRPr="00833FB8">
        <w:rPr>
          <w:rFonts w:cs="Arial"/>
          <w:sz w:val="20"/>
        </w:rPr>
        <w:t>Ensemble de matériels de récupération</w:t>
      </w:r>
      <w:r>
        <w:rPr>
          <w:rFonts w:cs="Arial"/>
          <w:sz w:val="20"/>
        </w:rPr>
        <w:t xml:space="preserve"> </w:t>
      </w:r>
      <w:r w:rsidRPr="00833FB8">
        <w:rPr>
          <w:rFonts w:cs="Arial"/>
          <w:sz w:val="20"/>
        </w:rPr>
        <w:t>du fluide frigorigène nécessaires à l’activité</w:t>
      </w:r>
      <w:r>
        <w:rPr>
          <w:rFonts w:cs="Arial"/>
          <w:sz w:val="20"/>
        </w:rPr>
        <w:t>.</w:t>
      </w:r>
    </w:p>
    <w:p w:rsidR="003D1F8D" w:rsidRPr="00833FB8" w:rsidRDefault="003D1F8D" w:rsidP="00A83207">
      <w:pPr>
        <w:rPr>
          <w:rFonts w:cs="Arial"/>
          <w:sz w:val="20"/>
        </w:rPr>
      </w:pPr>
      <w:r>
        <w:rPr>
          <w:rFonts w:cs="Arial"/>
          <w:sz w:val="20"/>
        </w:rPr>
        <w:t>-</w:t>
      </w:r>
      <w:r w:rsidRPr="00833FB8">
        <w:rPr>
          <w:rFonts w:cs="Arial"/>
          <w:sz w:val="20"/>
        </w:rPr>
        <w:t>Ordre d’intervention</w:t>
      </w:r>
      <w:r>
        <w:rPr>
          <w:rFonts w:cs="Arial"/>
          <w:sz w:val="20"/>
        </w:rPr>
        <w:t>.</w:t>
      </w:r>
    </w:p>
    <w:p w:rsidR="003D1F8D" w:rsidRPr="00833FB8" w:rsidRDefault="003D1F8D" w:rsidP="00A83207">
      <w:pPr>
        <w:rPr>
          <w:rFonts w:cs="Arial"/>
          <w:sz w:val="20"/>
        </w:rPr>
      </w:pPr>
      <w:r>
        <w:rPr>
          <w:rFonts w:cs="Arial"/>
          <w:sz w:val="20"/>
        </w:rPr>
        <w:t>-</w:t>
      </w:r>
      <w:r w:rsidRPr="00833FB8">
        <w:rPr>
          <w:rFonts w:cs="Arial"/>
          <w:sz w:val="20"/>
        </w:rPr>
        <w:t>Technicien donneur d’ordre</w:t>
      </w:r>
      <w:r>
        <w:rPr>
          <w:rFonts w:cs="Arial"/>
          <w:sz w:val="20"/>
        </w:rPr>
        <w:t>.</w:t>
      </w:r>
    </w:p>
    <w:p w:rsidR="003D1F8D" w:rsidRDefault="003D1F8D" w:rsidP="00A83207">
      <w:pPr>
        <w:rPr>
          <w:rFonts w:cs="Arial"/>
          <w:b/>
          <w:sz w:val="20"/>
          <w:u w:val="single"/>
        </w:rPr>
      </w:pPr>
    </w:p>
    <w:p w:rsidR="003D1F8D" w:rsidRPr="00833FB8" w:rsidRDefault="003D1F8D" w:rsidP="00A83207">
      <w:pPr>
        <w:rPr>
          <w:rFonts w:cs="Arial"/>
          <w:b/>
          <w:sz w:val="20"/>
          <w:u w:val="single"/>
        </w:rPr>
      </w:pPr>
    </w:p>
    <w:p w:rsidR="003D1F8D" w:rsidRPr="00833FB8" w:rsidRDefault="003D1F8D" w:rsidP="00A83207">
      <w:pPr>
        <w:rPr>
          <w:rFonts w:cs="Arial"/>
          <w:b/>
          <w:sz w:val="20"/>
          <w:u w:val="single"/>
        </w:rPr>
      </w:pPr>
      <w:r w:rsidRPr="00833FB8">
        <w:rPr>
          <w:rFonts w:cs="Arial"/>
          <w:b/>
          <w:sz w:val="20"/>
          <w:u w:val="single"/>
        </w:rPr>
        <w:t>Caractérisation du parcours à effectuer pour atteindre l’objectif (méthode de travail) :</w:t>
      </w:r>
    </w:p>
    <w:p w:rsidR="003D1F8D" w:rsidRPr="00833FB8" w:rsidRDefault="003D1F8D" w:rsidP="00A83207">
      <w:pPr>
        <w:jc w:val="both"/>
        <w:rPr>
          <w:rFonts w:cs="Arial"/>
          <w:sz w:val="20"/>
        </w:rPr>
      </w:pPr>
    </w:p>
    <w:p w:rsidR="003D1F8D" w:rsidRPr="00833FB8" w:rsidRDefault="003D1F8D" w:rsidP="00A83207">
      <w:pPr>
        <w:jc w:val="both"/>
        <w:rPr>
          <w:rFonts w:cs="Arial"/>
          <w:sz w:val="20"/>
        </w:rPr>
      </w:pPr>
      <w:r w:rsidRPr="00833FB8">
        <w:rPr>
          <w:rFonts w:cs="Arial"/>
          <w:sz w:val="20"/>
        </w:rPr>
        <w:t>303 Utiliser la pompe à vide pour tirer au vide l’ensemble du circuit de récupération.</w:t>
      </w:r>
    </w:p>
    <w:p w:rsidR="003D1F8D" w:rsidRPr="00833FB8" w:rsidRDefault="003D1F8D" w:rsidP="00A83207">
      <w:pPr>
        <w:jc w:val="both"/>
        <w:rPr>
          <w:rFonts w:cs="Arial"/>
          <w:sz w:val="20"/>
        </w:rPr>
      </w:pPr>
      <w:r w:rsidRPr="00833FB8">
        <w:rPr>
          <w:rFonts w:cs="Arial"/>
          <w:sz w:val="20"/>
        </w:rPr>
        <w:t>501 Connecter le jeu de manomètres aux vannes de service en produisant le minimum d’émissions.</w:t>
      </w:r>
    </w:p>
    <w:p w:rsidR="003D1F8D" w:rsidRPr="00833FB8" w:rsidRDefault="003D1F8D" w:rsidP="00A83207">
      <w:pPr>
        <w:jc w:val="both"/>
        <w:rPr>
          <w:rFonts w:cs="Arial"/>
          <w:sz w:val="20"/>
        </w:rPr>
      </w:pPr>
    </w:p>
    <w:p w:rsidR="003D1F8D" w:rsidRPr="00833FB8" w:rsidRDefault="003D1F8D" w:rsidP="00A83207">
      <w:pPr>
        <w:jc w:val="both"/>
        <w:rPr>
          <w:rFonts w:cs="Arial"/>
          <w:sz w:val="20"/>
        </w:rPr>
      </w:pPr>
      <w:r w:rsidRPr="00833FB8">
        <w:rPr>
          <w:rFonts w:cs="Arial"/>
          <w:sz w:val="20"/>
        </w:rPr>
        <w:t>503 Utiliser la station de récupération du fluide frigorigène et déconnecter ce dispositif en produisant le minimum d’émissions.</w:t>
      </w:r>
    </w:p>
    <w:p w:rsidR="003D1F8D" w:rsidRPr="00833FB8" w:rsidRDefault="003D1F8D" w:rsidP="00A83207">
      <w:pPr>
        <w:jc w:val="both"/>
        <w:rPr>
          <w:rFonts w:cs="Arial"/>
          <w:sz w:val="20"/>
        </w:rPr>
      </w:pPr>
    </w:p>
    <w:p w:rsidR="003D1F8D" w:rsidRPr="00833FB8" w:rsidRDefault="003D1F8D" w:rsidP="00A83207">
      <w:pPr>
        <w:jc w:val="both"/>
        <w:rPr>
          <w:rFonts w:cs="Arial"/>
          <w:sz w:val="20"/>
        </w:rPr>
      </w:pPr>
      <w:r w:rsidRPr="00833FB8">
        <w:rPr>
          <w:rFonts w:cs="Arial"/>
          <w:sz w:val="20"/>
        </w:rPr>
        <w:t>506 Utiliser la balance pour peser le fluide frigorigène retiré de l’équipement.</w:t>
      </w:r>
    </w:p>
    <w:p w:rsidR="003D1F8D" w:rsidRPr="00833FB8" w:rsidRDefault="003D1F8D" w:rsidP="00A83207">
      <w:pPr>
        <w:jc w:val="both"/>
        <w:rPr>
          <w:rFonts w:cs="Arial"/>
          <w:sz w:val="20"/>
        </w:rPr>
      </w:pPr>
    </w:p>
    <w:p w:rsidR="003D1F8D" w:rsidRDefault="003D1F8D" w:rsidP="00A83207">
      <w:pPr>
        <w:jc w:val="both"/>
        <w:rPr>
          <w:rFonts w:cs="Arial"/>
          <w:sz w:val="20"/>
        </w:rPr>
      </w:pPr>
      <w:r w:rsidRPr="00833FB8">
        <w:rPr>
          <w:rFonts w:cs="Arial"/>
          <w:sz w:val="20"/>
        </w:rPr>
        <w:t>501 Déconnecter les manomètres en évitant toute introduction d’air.</w:t>
      </w:r>
    </w:p>
    <w:p w:rsidR="003D1F8D" w:rsidRDefault="003D1F8D" w:rsidP="00A83207">
      <w:pPr>
        <w:jc w:val="both"/>
        <w:rPr>
          <w:rFonts w:cs="Arial"/>
          <w:sz w:val="20"/>
        </w:rPr>
      </w:pPr>
    </w:p>
    <w:p w:rsidR="003D1F8D" w:rsidRDefault="003D1F8D" w:rsidP="00A83207">
      <w:pPr>
        <w:jc w:val="both"/>
        <w:rPr>
          <w:rFonts w:cs="Arial"/>
          <w:sz w:val="20"/>
        </w:rPr>
      </w:pPr>
    </w:p>
    <w:p w:rsidR="003D1F8D" w:rsidRPr="009A24E4"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708"/>
        <w:gridCol w:w="708"/>
        <w:gridCol w:w="708"/>
      </w:tblGrid>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Savoirs</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202</w:t>
            </w:r>
          </w:p>
        </w:tc>
        <w:tc>
          <w:tcPr>
            <w:tcW w:w="708" w:type="dxa"/>
          </w:tcPr>
          <w:p w:rsidR="003D1F8D" w:rsidRPr="009011DC" w:rsidRDefault="003D1F8D" w:rsidP="00BE22C8">
            <w:pPr>
              <w:jc w:val="both"/>
              <w:rPr>
                <w:rFonts w:cs="Arial"/>
                <w:b/>
                <w:color w:val="000000"/>
                <w:sz w:val="20"/>
              </w:rPr>
            </w:pPr>
            <w:r>
              <w:rPr>
                <w:rFonts w:cs="Arial"/>
                <w:b/>
                <w:color w:val="000000"/>
                <w:sz w:val="20"/>
              </w:rPr>
              <w:t>508</w:t>
            </w:r>
          </w:p>
        </w:tc>
      </w:tr>
      <w:tr w:rsidR="003D1F8D" w:rsidRPr="00E47BA0" w:rsidTr="00BE22C8">
        <w:tc>
          <w:tcPr>
            <w:tcW w:w="1528" w:type="dxa"/>
          </w:tcPr>
          <w:p w:rsidR="003D1F8D" w:rsidRPr="00CB464C" w:rsidRDefault="003D1F8D" w:rsidP="00BE22C8">
            <w:pPr>
              <w:jc w:val="both"/>
              <w:rPr>
                <w:rFonts w:cs="Arial"/>
                <w:b/>
                <w:color w:val="00000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Compétences</w:t>
            </w: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303</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501</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503</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506</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p>
        </w:tc>
      </w:tr>
    </w:tbl>
    <w:p w:rsidR="003D1F8D" w:rsidRPr="00833FB8" w:rsidRDefault="003D1F8D" w:rsidP="00A83207">
      <w:pPr>
        <w:jc w:val="both"/>
        <w:rPr>
          <w:rFonts w:cs="Arial"/>
          <w:sz w:val="20"/>
        </w:rPr>
      </w:pPr>
    </w:p>
    <w:p w:rsidR="003D1F8D" w:rsidRDefault="003D1F8D" w:rsidP="00A83207">
      <w:pPr>
        <w:jc w:val="both"/>
        <w:rPr>
          <w:rFonts w:cs="Arial"/>
          <w:sz w:val="20"/>
        </w:rPr>
      </w:pPr>
    </w:p>
    <w:p w:rsidR="003D1F8D" w:rsidRDefault="003D1F8D" w:rsidP="00A83207">
      <w:pPr>
        <w:jc w:val="both"/>
        <w:rPr>
          <w:rFonts w:cs="Arial"/>
          <w:sz w:val="20"/>
        </w:rPr>
      </w:pPr>
    </w:p>
    <w:p w:rsidR="003D1F8D" w:rsidRDefault="003D1F8D" w:rsidP="00A83207">
      <w:pPr>
        <w:jc w:val="both"/>
        <w:rPr>
          <w:rFonts w:cs="Arial"/>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BE22C8">
        <w:tc>
          <w:tcPr>
            <w:tcW w:w="3068" w:type="dxa"/>
          </w:tcPr>
          <w:p w:rsidR="003D1F8D" w:rsidRPr="00C742AB" w:rsidRDefault="003D1F8D" w:rsidP="00BE22C8">
            <w:pPr>
              <w:jc w:val="center"/>
              <w:rPr>
                <w:rFonts w:cs="Arial"/>
                <w:color w:val="000000"/>
                <w:sz w:val="20"/>
              </w:rPr>
            </w:pPr>
            <w:r w:rsidRPr="00C742AB">
              <w:rPr>
                <w:rFonts w:cs="Arial"/>
                <w:color w:val="000000"/>
                <w:sz w:val="20"/>
              </w:rPr>
              <w:t>Conditions spécifiques d’évaluation</w:t>
            </w:r>
          </w:p>
        </w:tc>
        <w:tc>
          <w:tcPr>
            <w:tcW w:w="3069" w:type="dxa"/>
          </w:tcPr>
          <w:p w:rsidR="003D1F8D" w:rsidRPr="00C742AB" w:rsidRDefault="003D1F8D" w:rsidP="00BE22C8">
            <w:pPr>
              <w:jc w:val="center"/>
              <w:rPr>
                <w:rFonts w:cs="Arial"/>
                <w:color w:val="000000"/>
                <w:sz w:val="20"/>
              </w:rPr>
            </w:pPr>
            <w:r w:rsidRPr="00C742AB">
              <w:rPr>
                <w:rFonts w:cs="Arial"/>
                <w:color w:val="000000"/>
                <w:sz w:val="20"/>
              </w:rPr>
              <w:t>Critères spécifiques</w:t>
            </w:r>
          </w:p>
        </w:tc>
        <w:tc>
          <w:tcPr>
            <w:tcW w:w="3069" w:type="dxa"/>
          </w:tcPr>
          <w:p w:rsidR="003D1F8D" w:rsidRPr="00C742AB" w:rsidRDefault="003D1F8D" w:rsidP="00BE22C8">
            <w:pPr>
              <w:jc w:val="center"/>
              <w:rPr>
                <w:rFonts w:cs="Arial"/>
                <w:color w:val="000000"/>
                <w:sz w:val="20"/>
              </w:rPr>
            </w:pPr>
            <w:r w:rsidRPr="00C742AB">
              <w:rPr>
                <w:rFonts w:cs="Arial"/>
                <w:color w:val="000000"/>
                <w:sz w:val="20"/>
              </w:rPr>
              <w:t>Indicateurs spécifiques</w:t>
            </w:r>
          </w:p>
        </w:tc>
      </w:tr>
      <w:tr w:rsidR="003D1F8D" w:rsidTr="00BE22C8">
        <w:tc>
          <w:tcPr>
            <w:tcW w:w="3068" w:type="dxa"/>
          </w:tcPr>
          <w:p w:rsidR="003D1F8D" w:rsidRPr="00C742AB" w:rsidRDefault="003D1F8D" w:rsidP="00BE22C8">
            <w:pPr>
              <w:rPr>
                <w:rFonts w:cs="Arial"/>
                <w:color w:val="000000"/>
                <w:sz w:val="20"/>
              </w:rPr>
            </w:pPr>
            <w:r w:rsidRPr="00C742AB">
              <w:rPr>
                <w:rFonts w:cs="Arial"/>
                <w:color w:val="000000"/>
                <w:sz w:val="20"/>
              </w:rPr>
              <w:t>Raccorde</w:t>
            </w:r>
            <w:r>
              <w:rPr>
                <w:rFonts w:cs="Arial"/>
                <w:color w:val="000000"/>
                <w:sz w:val="20"/>
              </w:rPr>
              <w:t>ment d</w:t>
            </w:r>
            <w:r w:rsidRPr="00C742AB">
              <w:rPr>
                <w:rFonts w:cs="Arial"/>
                <w:color w:val="000000"/>
                <w:sz w:val="20"/>
              </w:rPr>
              <w:t>es matériels du circuit de récupération</w:t>
            </w:r>
            <w:r>
              <w:rPr>
                <w:rFonts w:cs="Arial"/>
                <w:color w:val="000000"/>
                <w:sz w:val="20"/>
              </w:rPr>
              <w:t> : c</w:t>
            </w:r>
            <w:r w:rsidRPr="00C742AB">
              <w:rPr>
                <w:rFonts w:cs="Arial"/>
                <w:color w:val="000000"/>
                <w:sz w:val="20"/>
              </w:rPr>
              <w:t>onnexion du jeu de  manomètres de la station et de la bouteille de récupération et de la pompe à vide</w:t>
            </w:r>
            <w:r>
              <w:rPr>
                <w:rFonts w:cs="Arial"/>
                <w:color w:val="000000"/>
                <w:sz w:val="20"/>
              </w:rPr>
              <w:t>.</w:t>
            </w:r>
          </w:p>
        </w:tc>
        <w:tc>
          <w:tcPr>
            <w:tcW w:w="3069" w:type="dxa"/>
          </w:tcPr>
          <w:p w:rsidR="003D1F8D" w:rsidRPr="00C742AB" w:rsidRDefault="003D1F8D" w:rsidP="00BE22C8">
            <w:pPr>
              <w:rPr>
                <w:rFonts w:cs="Arial"/>
                <w:color w:val="000000"/>
                <w:sz w:val="20"/>
              </w:rPr>
            </w:pPr>
            <w:r>
              <w:rPr>
                <w:rFonts w:cs="Arial"/>
                <w:color w:val="000000"/>
                <w:sz w:val="20"/>
              </w:rPr>
              <w:t>L’ensemble est correctement connecté et tiré au vide.</w:t>
            </w:r>
          </w:p>
        </w:tc>
        <w:tc>
          <w:tcPr>
            <w:tcW w:w="3069" w:type="dxa"/>
          </w:tcPr>
          <w:p w:rsidR="003D1F8D" w:rsidRPr="00C742AB" w:rsidRDefault="003D1F8D" w:rsidP="00BE22C8">
            <w:pPr>
              <w:rPr>
                <w:rFonts w:cs="Arial"/>
                <w:color w:val="000000"/>
                <w:sz w:val="20"/>
              </w:rPr>
            </w:pPr>
            <w:r w:rsidRPr="00C742AB">
              <w:rPr>
                <w:rFonts w:cs="Arial"/>
                <w:color w:val="000000"/>
                <w:sz w:val="20"/>
              </w:rPr>
              <w:t>Absence d’air et d’humidité</w:t>
            </w:r>
          </w:p>
          <w:p w:rsidR="003D1F8D" w:rsidRPr="00C742AB" w:rsidRDefault="003D1F8D" w:rsidP="00BE22C8">
            <w:pPr>
              <w:rPr>
                <w:rFonts w:cs="Arial"/>
                <w:color w:val="000000"/>
                <w:sz w:val="20"/>
              </w:rPr>
            </w:pPr>
            <w:r w:rsidRPr="00C742AB">
              <w:rPr>
                <w:rFonts w:cs="Arial"/>
                <w:color w:val="000000"/>
                <w:sz w:val="20"/>
              </w:rPr>
              <w:t>Connexions conformes au schéma de récupération</w:t>
            </w:r>
            <w:r>
              <w:rPr>
                <w:rFonts w:cs="Arial"/>
                <w:color w:val="000000"/>
                <w:sz w:val="20"/>
              </w:rPr>
              <w:t>.</w:t>
            </w:r>
          </w:p>
        </w:tc>
      </w:tr>
      <w:tr w:rsidR="003D1F8D" w:rsidTr="00BE22C8">
        <w:tc>
          <w:tcPr>
            <w:tcW w:w="3068" w:type="dxa"/>
          </w:tcPr>
          <w:p w:rsidR="003D1F8D" w:rsidRPr="00C742AB" w:rsidRDefault="003D1F8D" w:rsidP="00BE22C8">
            <w:pPr>
              <w:rPr>
                <w:rFonts w:cs="Arial"/>
                <w:color w:val="000000"/>
                <w:sz w:val="20"/>
              </w:rPr>
            </w:pPr>
            <w:r w:rsidRPr="00C742AB">
              <w:rPr>
                <w:rFonts w:cs="Arial"/>
                <w:color w:val="000000"/>
                <w:sz w:val="20"/>
              </w:rPr>
              <w:t>Récupér</w:t>
            </w:r>
            <w:r>
              <w:rPr>
                <w:rFonts w:cs="Arial"/>
                <w:color w:val="000000"/>
                <w:sz w:val="20"/>
              </w:rPr>
              <w:t>ation de</w:t>
            </w:r>
            <w:r w:rsidRPr="00C742AB">
              <w:rPr>
                <w:rFonts w:cs="Arial"/>
                <w:color w:val="000000"/>
                <w:sz w:val="20"/>
              </w:rPr>
              <w:t xml:space="preserve"> la totalité du fluide frigorigène</w:t>
            </w:r>
            <w:r>
              <w:rPr>
                <w:rFonts w:cs="Arial"/>
                <w:color w:val="000000"/>
                <w:sz w:val="20"/>
              </w:rPr>
              <w:t>.</w:t>
            </w:r>
          </w:p>
        </w:tc>
        <w:tc>
          <w:tcPr>
            <w:tcW w:w="3069" w:type="dxa"/>
          </w:tcPr>
          <w:p w:rsidR="003D1F8D" w:rsidRPr="00C742AB" w:rsidRDefault="003D1F8D" w:rsidP="00BE22C8">
            <w:pPr>
              <w:jc w:val="both"/>
              <w:rPr>
                <w:rFonts w:cs="Arial"/>
                <w:color w:val="000000"/>
                <w:sz w:val="20"/>
              </w:rPr>
            </w:pPr>
            <w:r>
              <w:rPr>
                <w:rFonts w:cs="Arial"/>
                <w:color w:val="000000"/>
                <w:sz w:val="20"/>
              </w:rPr>
              <w:t xml:space="preserve">Le fluide frigorigène est intégralement transféré </w:t>
            </w:r>
            <w:r w:rsidRPr="00C742AB">
              <w:rPr>
                <w:rFonts w:cs="Arial"/>
                <w:color w:val="000000"/>
                <w:sz w:val="20"/>
              </w:rPr>
              <w:t>dans la bouteille de récupération</w:t>
            </w:r>
            <w:r>
              <w:rPr>
                <w:rFonts w:cs="Arial"/>
                <w:color w:val="000000"/>
                <w:sz w:val="20"/>
              </w:rPr>
              <w:t>.</w:t>
            </w:r>
          </w:p>
        </w:tc>
        <w:tc>
          <w:tcPr>
            <w:tcW w:w="3069" w:type="dxa"/>
          </w:tcPr>
          <w:p w:rsidR="003D1F8D" w:rsidRPr="00C742AB" w:rsidRDefault="003D1F8D" w:rsidP="00BE22C8">
            <w:pPr>
              <w:jc w:val="both"/>
              <w:rPr>
                <w:rFonts w:cs="Arial"/>
                <w:color w:val="000000"/>
                <w:sz w:val="20"/>
              </w:rPr>
            </w:pPr>
            <w:r w:rsidRPr="00C742AB">
              <w:rPr>
                <w:rFonts w:cs="Arial"/>
                <w:color w:val="000000"/>
                <w:sz w:val="20"/>
              </w:rPr>
              <w:t>Masse prélevée identique à la masse indiquée</w:t>
            </w:r>
            <w:r>
              <w:rPr>
                <w:rFonts w:cs="Arial"/>
                <w:color w:val="000000"/>
                <w:sz w:val="20"/>
              </w:rPr>
              <w:t>.</w:t>
            </w:r>
          </w:p>
        </w:tc>
      </w:tr>
      <w:tr w:rsidR="003D1F8D" w:rsidTr="00BE22C8">
        <w:tc>
          <w:tcPr>
            <w:tcW w:w="3068" w:type="dxa"/>
          </w:tcPr>
          <w:p w:rsidR="003D1F8D" w:rsidRPr="00C742AB" w:rsidRDefault="003D1F8D" w:rsidP="00BE22C8">
            <w:pPr>
              <w:jc w:val="both"/>
              <w:rPr>
                <w:rFonts w:cs="Arial"/>
                <w:color w:val="000000"/>
                <w:sz w:val="20"/>
              </w:rPr>
            </w:pPr>
            <w:r w:rsidRPr="00C742AB">
              <w:rPr>
                <w:rFonts w:cs="Arial"/>
                <w:color w:val="000000"/>
                <w:sz w:val="20"/>
              </w:rPr>
              <w:t>Dépose des matér</w:t>
            </w:r>
            <w:r>
              <w:rPr>
                <w:rFonts w:cs="Arial"/>
                <w:color w:val="000000"/>
                <w:sz w:val="20"/>
              </w:rPr>
              <w:t>iels du circuit de récupération.</w:t>
            </w:r>
          </w:p>
        </w:tc>
        <w:tc>
          <w:tcPr>
            <w:tcW w:w="3069" w:type="dxa"/>
          </w:tcPr>
          <w:p w:rsidR="003D1F8D" w:rsidRPr="00C742AB" w:rsidRDefault="003D1F8D" w:rsidP="00BE22C8">
            <w:pPr>
              <w:rPr>
                <w:rFonts w:cs="Arial"/>
                <w:color w:val="000000"/>
                <w:sz w:val="20"/>
              </w:rPr>
            </w:pPr>
            <w:r w:rsidRPr="00C742AB">
              <w:rPr>
                <w:rFonts w:cs="Arial"/>
                <w:color w:val="000000"/>
                <w:sz w:val="20"/>
              </w:rPr>
              <w:t>Déconnexion du jeu de  manomètres de la station et de la bouteille de récupération</w:t>
            </w:r>
            <w:r>
              <w:rPr>
                <w:rFonts w:cs="Arial"/>
                <w:color w:val="000000"/>
                <w:sz w:val="20"/>
              </w:rPr>
              <w:t>.</w:t>
            </w:r>
          </w:p>
        </w:tc>
        <w:tc>
          <w:tcPr>
            <w:tcW w:w="3069" w:type="dxa"/>
          </w:tcPr>
          <w:p w:rsidR="003D1F8D" w:rsidRPr="00C742AB" w:rsidRDefault="003D1F8D" w:rsidP="00BE22C8">
            <w:pPr>
              <w:jc w:val="both"/>
              <w:rPr>
                <w:rFonts w:cs="Arial"/>
                <w:color w:val="000000"/>
                <w:sz w:val="20"/>
              </w:rPr>
            </w:pPr>
            <w:r w:rsidRPr="00C742AB">
              <w:rPr>
                <w:rFonts w:cs="Arial"/>
                <w:color w:val="000000"/>
                <w:sz w:val="20"/>
              </w:rPr>
              <w:t xml:space="preserve">Absence d’air et d’humidité </w:t>
            </w:r>
          </w:p>
          <w:p w:rsidR="003D1F8D" w:rsidRPr="00C742AB" w:rsidRDefault="003D1F8D" w:rsidP="00BE22C8">
            <w:pPr>
              <w:rPr>
                <w:rFonts w:cs="Arial"/>
                <w:color w:val="000000"/>
                <w:sz w:val="20"/>
              </w:rPr>
            </w:pPr>
            <w:r w:rsidRPr="00C742AB">
              <w:rPr>
                <w:rFonts w:cs="Arial"/>
                <w:color w:val="000000"/>
                <w:sz w:val="20"/>
              </w:rPr>
              <w:t>Émissions de fluide minimum.</w:t>
            </w:r>
          </w:p>
        </w:tc>
      </w:tr>
    </w:tbl>
    <w:p w:rsidR="003D1F8D" w:rsidRPr="00833FB8" w:rsidRDefault="003D1F8D" w:rsidP="00A83207">
      <w:pPr>
        <w:rPr>
          <w:rFonts w:cs="Arial"/>
          <w:sz w:val="18"/>
          <w:szCs w:val="18"/>
        </w:rPr>
      </w:pPr>
      <w:r w:rsidRPr="00833FB8">
        <w:rPr>
          <w:rFonts w:cs="Arial"/>
          <w:sz w:val="18"/>
          <w:szCs w:val="18"/>
        </w:rPr>
        <w:t>*Installation : Ensemble des équipements frigorifiques implantés et raccordés</w:t>
      </w:r>
      <w:r>
        <w:rPr>
          <w:rFonts w:cs="Arial"/>
          <w:sz w:val="18"/>
          <w:szCs w:val="18"/>
        </w:rPr>
        <w:t>.</w:t>
      </w:r>
    </w:p>
    <w:p w:rsidR="003D1F8D" w:rsidRPr="00833FB8" w:rsidRDefault="003D1F8D" w:rsidP="00A83207">
      <w:pPr>
        <w:rPr>
          <w:rFonts w:cs="Arial"/>
          <w:sz w:val="18"/>
          <w:szCs w:val="18"/>
        </w:rPr>
      </w:pPr>
      <w:r w:rsidRPr="00833FB8">
        <w:rPr>
          <w:rFonts w:cs="Arial"/>
          <w:sz w:val="18"/>
          <w:szCs w:val="18"/>
        </w:rPr>
        <w:t>*Système frigorifique: Ensemble des équipements frigorifiques implantés et raccordés  en vue de satisfaire un besoin en température d’une enveloppe. L’ensemble possède autant de moyens de contrôle qu’il dispose de variétés</w:t>
      </w:r>
      <w:r>
        <w:rPr>
          <w:rFonts w:cs="Arial"/>
          <w:sz w:val="18"/>
          <w:szCs w:val="18"/>
        </w:rPr>
        <w:t>.</w:t>
      </w:r>
    </w:p>
    <w:p w:rsidR="003D1F8D" w:rsidRDefault="003D1F8D" w:rsidP="00A83207"/>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5</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color w:val="auto"/>
                <w:szCs w:val="24"/>
                <w:lang w:eastAsia="fr-FR"/>
              </w:rPr>
            </w:pPr>
            <w:r w:rsidRPr="00BF5903">
              <w:rPr>
                <w:rFonts w:cs="Arial"/>
                <w:b/>
                <w:color w:val="auto"/>
                <w:sz w:val="22"/>
                <w:szCs w:val="24"/>
                <w:lang w:eastAsia="fr-FR"/>
              </w:rPr>
              <w:t>Charger l’installation en fluides (huile et frigorigène) en fonction des conditions atmosphériques.</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système ou installation en service relevant du domaine professionnel maintenance des systèmes énergétiques et climatiques.</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système ou installation raccordés fluidique- ment et électriquement relevant du domaine professionnel maintenance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contrôles.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jc w:val="both"/>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 R408 (travail en hauteur).</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charge de l’installation en fluide frigorigène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toutes les activités inhérentes devront être mises en œuvre.</w:t>
            </w:r>
          </w:p>
        </w:tc>
      </w:tr>
    </w:tbl>
    <w:p w:rsidR="003D1F8D"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6" w:h="16838"/>
          <w:pgMar w:top="1417" w:right="1417" w:bottom="1417" w:left="1417" w:header="708" w:footer="708" w:gutter="0"/>
          <w:cols w:space="708"/>
          <w:rtlGutter/>
          <w:docGrid w:linePitch="360"/>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5</w:t>
      </w:r>
      <w:r>
        <w:rPr>
          <w:rFonts w:ascii="Arial" w:hAnsi="Arial" w:cs="Arial"/>
          <w:sz w:val="32"/>
        </w:rPr>
        <w:t> : C</w:t>
      </w:r>
      <w:r w:rsidRPr="00C13FAA">
        <w:rPr>
          <w:rFonts w:ascii="Arial" w:hAnsi="Arial" w:cs="Arial"/>
          <w:sz w:val="32"/>
        </w:rPr>
        <w:t>harger l’installation en fluide frigorigène en fonction des conditions atmosphériques</w:t>
      </w:r>
    </w:p>
    <w:p w:rsidR="003D1F8D" w:rsidRDefault="003D1F8D" w:rsidP="00A83207">
      <w:pPr>
        <w:rPr>
          <w:rFonts w:cs="Arial"/>
          <w:color w:val="000000"/>
          <w:sz w:val="20"/>
        </w:rPr>
      </w:pPr>
    </w:p>
    <w:p w:rsidR="003D1F8D" w:rsidRPr="00CF079F" w:rsidRDefault="003D1F8D" w:rsidP="00A83207">
      <w:pPr>
        <w:rPr>
          <w:rFonts w:cs="Arial"/>
          <w:color w:val="000000"/>
          <w:sz w:val="20"/>
        </w:rPr>
      </w:pPr>
    </w:p>
    <w:p w:rsidR="003D1F8D" w:rsidRDefault="003D1F8D" w:rsidP="00A83207">
      <w:pPr>
        <w:jc w:val="both"/>
        <w:rPr>
          <w:rFonts w:cs="Arial"/>
          <w:b/>
          <w:color w:val="000000"/>
          <w:sz w:val="20"/>
          <w:u w:val="single"/>
        </w:rPr>
      </w:pPr>
      <w:r>
        <w:rPr>
          <w:rFonts w:cs="Arial"/>
          <w:b/>
          <w:color w:val="000000"/>
          <w:sz w:val="20"/>
          <w:u w:val="single"/>
        </w:rPr>
        <w:t>Mise en situation professionnelle :</w:t>
      </w:r>
    </w:p>
    <w:p w:rsidR="003D1F8D" w:rsidRDefault="003D1F8D" w:rsidP="00A83207">
      <w:pPr>
        <w:jc w:val="both"/>
        <w:rPr>
          <w:rFonts w:cs="Arial"/>
          <w:color w:val="000000"/>
          <w:sz w:val="20"/>
        </w:rPr>
      </w:pPr>
    </w:p>
    <w:p w:rsidR="003D1F8D" w:rsidRPr="00D929F0" w:rsidRDefault="003D1F8D" w:rsidP="00A83207">
      <w:pPr>
        <w:jc w:val="both"/>
        <w:rPr>
          <w:rFonts w:cs="Arial"/>
          <w:sz w:val="20"/>
        </w:rPr>
      </w:pPr>
      <w:r>
        <w:rPr>
          <w:rFonts w:cs="Arial"/>
          <w:color w:val="000000"/>
          <w:sz w:val="20"/>
        </w:rPr>
        <w:t xml:space="preserve">Technicien de maintenance au sein de la société E.N. sur le site de l’entreprise Blériot, vous êtes en charge de la maintenance des équipements climatiques du site. Le site est pourvu de salles de serveurs informatiques qui émettent des charges enthalpiques importantes. La température de consigne est fixée à </w:t>
      </w:r>
      <w:smartTag w:uri="urn:schemas-microsoft-com:office:smarttags" w:element="metricconverter">
        <w:smartTagPr>
          <w:attr w:name="ProductID" w:val="26ﾰC"/>
        </w:smartTagPr>
        <w:r>
          <w:rPr>
            <w:rFonts w:cs="Arial"/>
            <w:color w:val="000000"/>
            <w:sz w:val="20"/>
          </w:rPr>
          <w:t>26°C</w:t>
        </w:r>
      </w:smartTag>
      <w:r>
        <w:rPr>
          <w:rFonts w:cs="Arial"/>
          <w:color w:val="000000"/>
          <w:sz w:val="20"/>
        </w:rPr>
        <w:t xml:space="preserve"> sans consigne hygrométrique. Pour évacuer cette production de chaleur due au fonctionnement des serveurs, plusieurs armoires informatiques à détente directe à condenseur à eau sont réparties dans chaque salle. L’une de ces armoires est à l’arrêt. Le fluide frigorigène pollué a été entièrement récupéré. Le compresseur a été changé suite à un défaut électrique. L’installation a été éprouvée, est étanche et sous pression d’azote. L’installation fonctionne </w:t>
      </w:r>
      <w:r w:rsidRPr="00D929F0">
        <w:rPr>
          <w:rFonts w:cs="Arial"/>
          <w:sz w:val="20"/>
        </w:rPr>
        <w:t>avec un fluide zéotrope R4xx.</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jc w:val="both"/>
        <w:rPr>
          <w:rFonts w:cs="Arial"/>
          <w:color w:val="000000"/>
          <w:sz w:val="20"/>
        </w:rPr>
      </w:pPr>
      <w:r>
        <w:rPr>
          <w:rFonts w:cs="Arial"/>
          <w:b/>
          <w:color w:val="000000"/>
          <w:sz w:val="20"/>
          <w:u w:val="single"/>
        </w:rPr>
        <w:t>Problématique :</w:t>
      </w:r>
    </w:p>
    <w:p w:rsidR="003D1F8D" w:rsidRDefault="003D1F8D" w:rsidP="00A83207">
      <w:pPr>
        <w:jc w:val="both"/>
        <w:rPr>
          <w:rFonts w:cs="Arial"/>
          <w:color w:val="000000"/>
          <w:sz w:val="20"/>
        </w:rPr>
      </w:pPr>
    </w:p>
    <w:p w:rsidR="003D1F8D" w:rsidRDefault="003D1F8D" w:rsidP="00A83207">
      <w:pPr>
        <w:jc w:val="both"/>
        <w:rPr>
          <w:rFonts w:cs="Arial"/>
          <w:color w:val="000000"/>
          <w:sz w:val="20"/>
        </w:rPr>
      </w:pPr>
      <w:r>
        <w:rPr>
          <w:rFonts w:cs="Arial"/>
          <w:color w:val="000000"/>
          <w:sz w:val="20"/>
        </w:rPr>
        <w:t>Comment charger l’installation en fluide frigorigène en respectant les contraintes environnementales et la nature du fluide frigorigène suivant les conditions atmosphériques.</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rPr>
          <w:rFonts w:cs="Arial"/>
          <w:color w:val="000000"/>
          <w:sz w:val="20"/>
        </w:rPr>
      </w:pPr>
      <w:r>
        <w:rPr>
          <w:rFonts w:cs="Arial"/>
          <w:b/>
          <w:color w:val="000000"/>
          <w:sz w:val="20"/>
          <w:u w:val="single"/>
        </w:rPr>
        <w:t>Description de l’objectif spécifique à atteindre :</w:t>
      </w:r>
    </w:p>
    <w:p w:rsidR="003D1F8D" w:rsidRDefault="003D1F8D" w:rsidP="00A83207">
      <w:pPr>
        <w:jc w:val="both"/>
        <w:rPr>
          <w:rFonts w:cs="Arial"/>
          <w:color w:val="000000"/>
          <w:sz w:val="20"/>
        </w:rPr>
      </w:pPr>
    </w:p>
    <w:p w:rsidR="003D1F8D" w:rsidRDefault="003D1F8D" w:rsidP="00A83207">
      <w:pPr>
        <w:jc w:val="both"/>
        <w:rPr>
          <w:rFonts w:cs="Arial"/>
          <w:color w:val="000000"/>
          <w:sz w:val="20"/>
        </w:rPr>
      </w:pPr>
      <w:r w:rsidRPr="00C13FAA">
        <w:rPr>
          <w:rFonts w:cs="Arial"/>
          <w:color w:val="000000"/>
          <w:sz w:val="20"/>
        </w:rPr>
        <w:t xml:space="preserve">Charger </w:t>
      </w:r>
      <w:r>
        <w:rPr>
          <w:rFonts w:cs="Arial"/>
          <w:color w:val="000000"/>
          <w:sz w:val="20"/>
        </w:rPr>
        <w:t xml:space="preserve">en quantité nécessaire et suffisante </w:t>
      </w:r>
      <w:r w:rsidRPr="00C13FAA">
        <w:rPr>
          <w:rFonts w:cs="Arial"/>
          <w:color w:val="000000"/>
          <w:sz w:val="20"/>
        </w:rPr>
        <w:t>l’installation en fluide</w:t>
      </w:r>
      <w:r>
        <w:rPr>
          <w:rFonts w:cs="Arial"/>
          <w:color w:val="000000"/>
          <w:sz w:val="20"/>
        </w:rPr>
        <w:t xml:space="preserve"> frigorigène</w:t>
      </w:r>
      <w:r w:rsidRPr="00C13FAA">
        <w:rPr>
          <w:rFonts w:cs="Arial"/>
          <w:color w:val="000000"/>
          <w:sz w:val="20"/>
        </w:rPr>
        <w:t xml:space="preserve"> en fonction des conditions atmosphériques</w:t>
      </w:r>
      <w:r>
        <w:rPr>
          <w:rFonts w:cs="Arial"/>
          <w:color w:val="000000"/>
          <w:sz w:val="20"/>
        </w:rPr>
        <w:t xml:space="preserve"> et en fonction de la nature du fluide frigorigène utilisé.</w:t>
      </w:r>
    </w:p>
    <w:p w:rsidR="003D1F8D" w:rsidRDefault="003D1F8D" w:rsidP="00A83207">
      <w:pPr>
        <w:rPr>
          <w:rFonts w:cs="Arial"/>
          <w:b/>
          <w:sz w:val="20"/>
          <w:u w:val="single"/>
        </w:rPr>
      </w:pPr>
    </w:p>
    <w:p w:rsidR="003D1F8D" w:rsidRDefault="003D1F8D" w:rsidP="00A83207">
      <w:pPr>
        <w:rPr>
          <w:rFonts w:cs="Arial"/>
          <w:b/>
          <w:sz w:val="20"/>
          <w:u w:val="single"/>
        </w:rPr>
      </w:pPr>
    </w:p>
    <w:p w:rsidR="003D1F8D" w:rsidRPr="001F7897" w:rsidRDefault="003D1F8D" w:rsidP="00A83207">
      <w:pPr>
        <w:rPr>
          <w:rFonts w:cs="Arial"/>
          <w:b/>
          <w:sz w:val="20"/>
          <w:u w:val="single"/>
        </w:rPr>
      </w:pPr>
      <w:r w:rsidRPr="001F7897">
        <w:rPr>
          <w:rFonts w:cs="Arial"/>
          <w:b/>
          <w:sz w:val="20"/>
          <w:u w:val="single"/>
        </w:rPr>
        <w:t>Conditions initiales :</w:t>
      </w:r>
    </w:p>
    <w:p w:rsidR="003D1F8D" w:rsidRDefault="003D1F8D" w:rsidP="00A83207">
      <w:pPr>
        <w:rPr>
          <w:rFonts w:cs="Arial"/>
          <w:sz w:val="20"/>
        </w:rPr>
      </w:pPr>
    </w:p>
    <w:p w:rsidR="003D1F8D" w:rsidRPr="001F7897" w:rsidRDefault="003D1F8D" w:rsidP="00012DBB">
      <w:pPr>
        <w:jc w:val="both"/>
        <w:rPr>
          <w:rFonts w:cs="Arial"/>
          <w:sz w:val="20"/>
        </w:rPr>
      </w:pPr>
      <w:r>
        <w:rPr>
          <w:rFonts w:cs="Arial"/>
          <w:sz w:val="20"/>
        </w:rPr>
        <w:t>-Armoire de climatisation pour salle informatique à l’arrêt, vide de fluide frigorigène sous pression d’azote et étanche.</w:t>
      </w:r>
    </w:p>
    <w:p w:rsidR="003D1F8D" w:rsidRPr="001F7897" w:rsidRDefault="003D1F8D" w:rsidP="00A83207">
      <w:pPr>
        <w:rPr>
          <w:rFonts w:cs="Arial"/>
          <w:sz w:val="20"/>
        </w:rPr>
      </w:pPr>
      <w:r>
        <w:rPr>
          <w:rFonts w:cs="Arial"/>
          <w:sz w:val="20"/>
        </w:rPr>
        <w:t>-Le local.</w:t>
      </w:r>
    </w:p>
    <w:p w:rsidR="003D1F8D" w:rsidRPr="001F7897" w:rsidRDefault="003D1F8D" w:rsidP="00A83207">
      <w:pPr>
        <w:rPr>
          <w:rFonts w:cs="Arial"/>
          <w:sz w:val="20"/>
        </w:rPr>
      </w:pPr>
      <w:r>
        <w:rPr>
          <w:rFonts w:cs="Arial"/>
          <w:sz w:val="20"/>
        </w:rPr>
        <w:t>-</w:t>
      </w:r>
      <w:r w:rsidRPr="001F7897">
        <w:rPr>
          <w:rFonts w:cs="Arial"/>
          <w:sz w:val="20"/>
        </w:rPr>
        <w:t xml:space="preserve">Le matériel de </w:t>
      </w:r>
      <w:r>
        <w:rPr>
          <w:rFonts w:cs="Arial"/>
          <w:sz w:val="20"/>
        </w:rPr>
        <w:t>charge et le fluide</w:t>
      </w:r>
      <w:r w:rsidRPr="001F7897">
        <w:rPr>
          <w:rFonts w:cs="Arial"/>
          <w:sz w:val="20"/>
        </w:rPr>
        <w:t xml:space="preserve"> nécessaire à l’activité</w:t>
      </w:r>
      <w:r>
        <w:rPr>
          <w:rFonts w:cs="Arial"/>
          <w:sz w:val="20"/>
        </w:rPr>
        <w:t>.</w:t>
      </w:r>
    </w:p>
    <w:p w:rsidR="003D1F8D" w:rsidRPr="001F7897" w:rsidRDefault="003D1F8D" w:rsidP="00A83207">
      <w:pPr>
        <w:rPr>
          <w:rFonts w:cs="Arial"/>
          <w:sz w:val="20"/>
        </w:rPr>
      </w:pPr>
      <w:r>
        <w:rPr>
          <w:rFonts w:cs="Arial"/>
          <w:sz w:val="20"/>
        </w:rPr>
        <w:t>-</w:t>
      </w:r>
      <w:r w:rsidRPr="001F7897">
        <w:rPr>
          <w:rFonts w:cs="Arial"/>
          <w:sz w:val="20"/>
        </w:rPr>
        <w:t>Ordre d’intervention</w:t>
      </w:r>
      <w:r>
        <w:rPr>
          <w:rFonts w:cs="Arial"/>
          <w:sz w:val="20"/>
        </w:rPr>
        <w:t>.</w:t>
      </w:r>
    </w:p>
    <w:p w:rsidR="003D1F8D" w:rsidRPr="001F7897" w:rsidRDefault="003D1F8D" w:rsidP="00A83207">
      <w:pPr>
        <w:rPr>
          <w:rFonts w:cs="Arial"/>
          <w:sz w:val="20"/>
        </w:rPr>
      </w:pPr>
      <w:r>
        <w:rPr>
          <w:rFonts w:cs="Arial"/>
          <w:sz w:val="20"/>
        </w:rPr>
        <w:t>-</w:t>
      </w:r>
      <w:r w:rsidRPr="001F7897">
        <w:rPr>
          <w:rFonts w:cs="Arial"/>
          <w:sz w:val="20"/>
        </w:rPr>
        <w:t>Technicien donneur d’ordre</w:t>
      </w:r>
      <w:r>
        <w:rPr>
          <w:rFonts w:cs="Arial"/>
          <w:sz w:val="20"/>
        </w:rPr>
        <w:t>.</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rPr>
          <w:rFonts w:cs="Arial"/>
          <w:b/>
          <w:color w:val="000000"/>
          <w:sz w:val="20"/>
          <w:u w:val="single"/>
        </w:rPr>
      </w:pPr>
      <w:r>
        <w:rPr>
          <w:rFonts w:cs="Arial"/>
          <w:b/>
          <w:color w:val="000000"/>
          <w:sz w:val="20"/>
          <w:u w:val="single"/>
        </w:rPr>
        <w:t>Caractérisation du parcours à effectuer pour atteindre l’objectif (méthode de travail) :</w:t>
      </w:r>
    </w:p>
    <w:p w:rsidR="003D1F8D" w:rsidRDefault="003D1F8D" w:rsidP="00A83207">
      <w:pPr>
        <w:jc w:val="both"/>
        <w:rPr>
          <w:rFonts w:cs="Arial"/>
          <w:sz w:val="20"/>
        </w:rPr>
      </w:pPr>
    </w:p>
    <w:p w:rsidR="003D1F8D" w:rsidRDefault="003D1F8D" w:rsidP="00A83207">
      <w:pPr>
        <w:jc w:val="both"/>
        <w:rPr>
          <w:rFonts w:cs="Arial"/>
          <w:sz w:val="20"/>
        </w:rPr>
      </w:pPr>
      <w:r>
        <w:rPr>
          <w:rFonts w:cs="Arial"/>
          <w:sz w:val="20"/>
        </w:rPr>
        <w:t>501 Connecter les manomètres</w:t>
      </w:r>
      <w:r w:rsidRPr="0041662C">
        <w:rPr>
          <w:rFonts w:cs="Arial"/>
          <w:sz w:val="20"/>
        </w:rPr>
        <w:t>.</w:t>
      </w:r>
    </w:p>
    <w:p w:rsidR="003D1F8D" w:rsidRDefault="003D1F8D" w:rsidP="00A83207">
      <w:pPr>
        <w:jc w:val="both"/>
        <w:rPr>
          <w:rFonts w:cs="Arial"/>
          <w:sz w:val="20"/>
        </w:rPr>
      </w:pPr>
    </w:p>
    <w:p w:rsidR="003D1F8D" w:rsidRPr="0041662C" w:rsidRDefault="003D1F8D" w:rsidP="00A83207">
      <w:pPr>
        <w:jc w:val="both"/>
        <w:rPr>
          <w:rFonts w:cs="Arial"/>
          <w:sz w:val="20"/>
        </w:rPr>
      </w:pPr>
      <w:r>
        <w:rPr>
          <w:rFonts w:cs="Arial"/>
          <w:sz w:val="20"/>
        </w:rPr>
        <w:t>303 Utiliser une pompe à vide.</w:t>
      </w:r>
    </w:p>
    <w:p w:rsidR="003D1F8D" w:rsidRDefault="003D1F8D" w:rsidP="00A83207">
      <w:pPr>
        <w:jc w:val="both"/>
        <w:rPr>
          <w:rFonts w:cs="Arial"/>
          <w:sz w:val="20"/>
        </w:rPr>
      </w:pPr>
      <w:r w:rsidRPr="00D340EE">
        <w:rPr>
          <w:rFonts w:cs="Arial"/>
          <w:sz w:val="20"/>
        </w:rPr>
        <w:t>304 Faire le vide dans le système pour évacuer l’air et l’humidité</w:t>
      </w:r>
      <w:r>
        <w:rPr>
          <w:rFonts w:cs="Arial"/>
          <w:sz w:val="20"/>
        </w:rPr>
        <w:t>.</w:t>
      </w:r>
    </w:p>
    <w:p w:rsidR="003D1F8D" w:rsidRDefault="003D1F8D" w:rsidP="00A83207">
      <w:pPr>
        <w:jc w:val="both"/>
        <w:rPr>
          <w:rFonts w:cs="Arial"/>
          <w:sz w:val="20"/>
        </w:rPr>
      </w:pPr>
    </w:p>
    <w:p w:rsidR="003D1F8D" w:rsidRPr="00D340EE" w:rsidRDefault="003D1F8D" w:rsidP="00A83207">
      <w:pPr>
        <w:jc w:val="both"/>
        <w:rPr>
          <w:rFonts w:cs="Arial"/>
          <w:sz w:val="20"/>
        </w:rPr>
      </w:pPr>
      <w:r w:rsidRPr="00D340EE">
        <w:rPr>
          <w:rFonts w:cs="Arial"/>
          <w:sz w:val="20"/>
        </w:rPr>
        <w:t>505Déterminer l’état (liquide, gazeux) et les conditions (sous-refroidi, saturé ou surchauffé) d’un fluide frigorigène avant tout remplissage afin de choisir la méthode et l</w:t>
      </w:r>
      <w:r>
        <w:rPr>
          <w:rFonts w:cs="Arial"/>
          <w:sz w:val="20"/>
        </w:rPr>
        <w:t>amasse</w:t>
      </w:r>
      <w:r w:rsidRPr="00D340EE">
        <w:rPr>
          <w:rFonts w:cs="Arial"/>
          <w:sz w:val="20"/>
        </w:rPr>
        <w:t xml:space="preserve"> de remplissage les plus adaptés. Remplir le système de fluide frigorigène sans provoquer de pertes</w:t>
      </w:r>
      <w:r>
        <w:rPr>
          <w:rFonts w:cs="Arial"/>
          <w:sz w:val="20"/>
        </w:rPr>
        <w:t>.</w:t>
      </w:r>
    </w:p>
    <w:p w:rsidR="003D1F8D" w:rsidRDefault="003D1F8D" w:rsidP="00A83207">
      <w:pPr>
        <w:jc w:val="both"/>
        <w:rPr>
          <w:rFonts w:cs="Arial"/>
          <w:sz w:val="20"/>
        </w:rPr>
      </w:pPr>
    </w:p>
    <w:p w:rsidR="003D1F8D" w:rsidRPr="00D340EE" w:rsidRDefault="003D1F8D" w:rsidP="00A83207">
      <w:pPr>
        <w:jc w:val="both"/>
        <w:rPr>
          <w:rFonts w:cs="Arial"/>
          <w:sz w:val="20"/>
        </w:rPr>
      </w:pPr>
      <w:r w:rsidRPr="00D340EE">
        <w:rPr>
          <w:rFonts w:cs="Arial"/>
          <w:sz w:val="20"/>
        </w:rPr>
        <w:t xml:space="preserve">506 Utiliser une balance pour peser le fluide frigorigène </w:t>
      </w:r>
      <w:r>
        <w:rPr>
          <w:rFonts w:cs="Arial"/>
          <w:sz w:val="20"/>
        </w:rPr>
        <w:t>chargé dans</w:t>
      </w:r>
      <w:r w:rsidRPr="00D340EE">
        <w:rPr>
          <w:rFonts w:cs="Arial"/>
          <w:sz w:val="20"/>
        </w:rPr>
        <w:t xml:space="preserve"> l’équipement.</w:t>
      </w:r>
    </w:p>
    <w:p w:rsidR="003D1F8D" w:rsidRDefault="003D1F8D" w:rsidP="00A83207">
      <w:pPr>
        <w:jc w:val="both"/>
        <w:rPr>
          <w:rFonts w:cs="Arial"/>
          <w:sz w:val="20"/>
        </w:rPr>
      </w:pPr>
    </w:p>
    <w:p w:rsidR="003D1F8D" w:rsidRPr="00D340EE" w:rsidRDefault="003D1F8D" w:rsidP="00A83207">
      <w:pPr>
        <w:jc w:val="both"/>
        <w:rPr>
          <w:rFonts w:cs="Arial"/>
          <w:sz w:val="20"/>
        </w:rPr>
      </w:pPr>
      <w:r w:rsidRPr="00D340EE">
        <w:rPr>
          <w:rFonts w:cs="Arial"/>
          <w:sz w:val="20"/>
        </w:rPr>
        <w:t>606 Mettre en marche et arrêter un compresseur et en vérifier le bon fonctionnement, y compris en effectuant des mesures durant son fonctionnement</w:t>
      </w:r>
      <w:r>
        <w:rPr>
          <w:rFonts w:cs="Arial"/>
          <w:sz w:val="20"/>
        </w:rPr>
        <w:t>.</w:t>
      </w:r>
    </w:p>
    <w:p w:rsidR="003D1F8D" w:rsidRDefault="003D1F8D" w:rsidP="00A83207">
      <w:pPr>
        <w:jc w:val="both"/>
        <w:rPr>
          <w:rFonts w:cs="Arial"/>
          <w:sz w:val="20"/>
        </w:rPr>
      </w:pPr>
    </w:p>
    <w:p w:rsidR="003D1F8D" w:rsidRPr="0041662C" w:rsidRDefault="003D1F8D" w:rsidP="00A83207">
      <w:pPr>
        <w:jc w:val="both"/>
        <w:rPr>
          <w:rFonts w:cs="Arial"/>
          <w:sz w:val="20"/>
        </w:rPr>
      </w:pPr>
      <w:r w:rsidRPr="0041662C">
        <w:rPr>
          <w:rFonts w:cs="Arial"/>
          <w:sz w:val="20"/>
        </w:rPr>
        <w:t xml:space="preserve">501 Déconnecter les manomètres en </w:t>
      </w:r>
      <w:r>
        <w:rPr>
          <w:rFonts w:cs="Arial"/>
          <w:sz w:val="20"/>
        </w:rPr>
        <w:t>produisant le minimum d’émission</w:t>
      </w:r>
      <w:r w:rsidRPr="0041662C">
        <w:rPr>
          <w:rFonts w:cs="Arial"/>
          <w:sz w:val="20"/>
        </w:rPr>
        <w:t>.</w:t>
      </w:r>
    </w:p>
    <w:p w:rsidR="003D1F8D" w:rsidRPr="00D340EE" w:rsidRDefault="003D1F8D" w:rsidP="00A83207">
      <w:pPr>
        <w:jc w:val="both"/>
        <w:rPr>
          <w:rFonts w:cs="Arial"/>
          <w:sz w:val="20"/>
        </w:rPr>
      </w:pPr>
    </w:p>
    <w:p w:rsidR="003D1F8D" w:rsidRDefault="003D1F8D" w:rsidP="00A83207">
      <w:pPr>
        <w:jc w:val="both"/>
        <w:rPr>
          <w:rFonts w:cs="Arial"/>
          <w:sz w:val="20"/>
        </w:rPr>
        <w:sectPr w:rsidR="003D1F8D" w:rsidSect="00B4022E">
          <w:pgSz w:w="11906" w:h="16838"/>
          <w:pgMar w:top="1417" w:right="1417" w:bottom="1417" w:left="1417" w:header="708" w:footer="708" w:gutter="0"/>
          <w:cols w:space="708"/>
          <w:rtlGutter/>
          <w:docGrid w:linePitch="360"/>
        </w:sectPr>
      </w:pPr>
    </w:p>
    <w:p w:rsidR="003D1F8D" w:rsidRDefault="003D1F8D" w:rsidP="00A83207">
      <w:pPr>
        <w:rPr>
          <w:rFonts w:cs="Arial"/>
          <w:b/>
          <w:color w:val="000000"/>
          <w:sz w:val="20"/>
          <w:u w:val="single"/>
        </w:rPr>
      </w:pPr>
      <w:r>
        <w:rPr>
          <w:rFonts w:cs="Arial"/>
          <w:b/>
          <w:color w:val="000000"/>
          <w:sz w:val="20"/>
          <w:u w:val="single"/>
        </w:rPr>
        <w:t>Croisement savoirs- compétences tâches :</w:t>
      </w: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708"/>
        <w:gridCol w:w="708"/>
      </w:tblGrid>
      <w:tr w:rsidR="003D1F8D" w:rsidTr="00BE22C8">
        <w:tc>
          <w:tcPr>
            <w:tcW w:w="1450" w:type="dxa"/>
          </w:tcPr>
          <w:p w:rsidR="003D1F8D" w:rsidRDefault="003D1F8D" w:rsidP="00BE22C8">
            <w:pPr>
              <w:jc w:val="both"/>
              <w:rPr>
                <w:rFonts w:cs="Arial"/>
                <w:color w:val="000000"/>
                <w:sz w:val="20"/>
              </w:rPr>
            </w:pPr>
            <w:r>
              <w:rPr>
                <w:rFonts w:cs="Arial"/>
                <w:color w:val="000000"/>
                <w:sz w:val="20"/>
              </w:rPr>
              <w:t>Savoirs</w:t>
            </w:r>
          </w:p>
        </w:tc>
        <w:tc>
          <w:tcPr>
            <w:tcW w:w="708" w:type="dxa"/>
          </w:tcPr>
          <w:p w:rsidR="003D1F8D" w:rsidRDefault="003D1F8D" w:rsidP="00BE22C8">
            <w:pPr>
              <w:jc w:val="both"/>
              <w:rPr>
                <w:rFonts w:cs="Arial"/>
                <w:color w:val="000000"/>
                <w:sz w:val="20"/>
              </w:rPr>
            </w:pPr>
            <w:r>
              <w:rPr>
                <w:rFonts w:cs="Arial"/>
                <w:color w:val="000000"/>
                <w:sz w:val="20"/>
              </w:rPr>
              <w:t>201</w:t>
            </w:r>
          </w:p>
        </w:tc>
        <w:tc>
          <w:tcPr>
            <w:tcW w:w="708" w:type="dxa"/>
          </w:tcPr>
          <w:p w:rsidR="003D1F8D" w:rsidRDefault="003D1F8D" w:rsidP="00BE22C8">
            <w:pPr>
              <w:jc w:val="both"/>
              <w:rPr>
                <w:rFonts w:cs="Arial"/>
                <w:color w:val="000000"/>
                <w:sz w:val="20"/>
              </w:rPr>
            </w:pPr>
            <w:r>
              <w:rPr>
                <w:rFonts w:cs="Arial"/>
                <w:color w:val="000000"/>
                <w:sz w:val="20"/>
              </w:rPr>
              <w:t>202</w:t>
            </w: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Compétences</w:t>
            </w:r>
          </w:p>
        </w:tc>
        <w:tc>
          <w:tcPr>
            <w:tcW w:w="708" w:type="dxa"/>
            <w:shd w:val="clear" w:color="auto" w:fill="B3B3B3"/>
          </w:tcPr>
          <w:p w:rsidR="003D1F8D" w:rsidRDefault="003D1F8D" w:rsidP="00BE22C8">
            <w:pPr>
              <w:jc w:val="both"/>
              <w:rPr>
                <w:rFonts w:cs="Arial"/>
                <w:color w:val="000000"/>
                <w:sz w:val="20"/>
              </w:rPr>
            </w:pPr>
          </w:p>
        </w:tc>
        <w:tc>
          <w:tcPr>
            <w:tcW w:w="708" w:type="dxa"/>
            <w:shd w:val="clear" w:color="auto" w:fill="B3B3B3"/>
          </w:tcPr>
          <w:p w:rsidR="003D1F8D" w:rsidRDefault="003D1F8D" w:rsidP="00BE22C8">
            <w:pPr>
              <w:jc w:val="both"/>
              <w:rPr>
                <w:rFonts w:cs="Arial"/>
                <w:color w:val="000000"/>
                <w:sz w:val="20"/>
              </w:rPr>
            </w:pPr>
          </w:p>
        </w:tc>
      </w:tr>
      <w:tr w:rsidR="003D1F8D" w:rsidTr="00BE22C8">
        <w:tc>
          <w:tcPr>
            <w:tcW w:w="1450" w:type="dxa"/>
          </w:tcPr>
          <w:p w:rsidR="003D1F8D" w:rsidRPr="000F6E55" w:rsidRDefault="003D1F8D" w:rsidP="00BE22C8">
            <w:pPr>
              <w:jc w:val="both"/>
              <w:rPr>
                <w:rFonts w:cs="Arial"/>
                <w:sz w:val="20"/>
              </w:rPr>
            </w:pPr>
            <w:r w:rsidRPr="000F6E55">
              <w:rPr>
                <w:rFonts w:cs="Arial"/>
                <w:sz w:val="20"/>
              </w:rPr>
              <w:t>303</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r>
      <w:tr w:rsidR="003D1F8D" w:rsidTr="00BE22C8">
        <w:tc>
          <w:tcPr>
            <w:tcW w:w="1450" w:type="dxa"/>
          </w:tcPr>
          <w:p w:rsidR="003D1F8D" w:rsidRPr="000F6E55" w:rsidRDefault="003D1F8D" w:rsidP="00BE22C8">
            <w:pPr>
              <w:jc w:val="both"/>
              <w:rPr>
                <w:rFonts w:cs="Arial"/>
                <w:sz w:val="20"/>
              </w:rPr>
            </w:pPr>
            <w:r>
              <w:rPr>
                <w:rFonts w:cs="Arial"/>
                <w:sz w:val="20"/>
              </w:rPr>
              <w:t>304</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r>
      <w:tr w:rsidR="003D1F8D" w:rsidTr="00BE22C8">
        <w:tc>
          <w:tcPr>
            <w:tcW w:w="1450" w:type="dxa"/>
          </w:tcPr>
          <w:p w:rsidR="003D1F8D" w:rsidRPr="000F6E55" w:rsidRDefault="003D1F8D" w:rsidP="00BE22C8">
            <w:pPr>
              <w:jc w:val="both"/>
              <w:rPr>
                <w:rFonts w:cs="Arial"/>
                <w:sz w:val="20"/>
              </w:rPr>
            </w:pPr>
            <w:r>
              <w:rPr>
                <w:rFonts w:cs="Arial"/>
                <w:sz w:val="20"/>
              </w:rPr>
              <w:t>501</w:t>
            </w:r>
          </w:p>
        </w:tc>
        <w:tc>
          <w:tcPr>
            <w:tcW w:w="708" w:type="dxa"/>
          </w:tcPr>
          <w:p w:rsidR="003D1F8D" w:rsidRPr="000F6E55" w:rsidRDefault="003D1F8D" w:rsidP="00BE22C8">
            <w:pPr>
              <w:jc w:val="center"/>
              <w:rPr>
                <w:rFonts w:cs="Arial"/>
                <w:sz w:val="20"/>
              </w:rPr>
            </w:pPr>
            <w:r w:rsidRPr="000F6E55">
              <w:rPr>
                <w:rFonts w:cs="Arial"/>
                <w:sz w:val="20"/>
              </w:rPr>
              <w:t>x</w:t>
            </w:r>
          </w:p>
        </w:tc>
        <w:tc>
          <w:tcPr>
            <w:tcW w:w="708" w:type="dxa"/>
          </w:tcPr>
          <w:p w:rsidR="003D1F8D" w:rsidRPr="000F6E55" w:rsidRDefault="003D1F8D" w:rsidP="00BE22C8">
            <w:pPr>
              <w:jc w:val="center"/>
              <w:rPr>
                <w:rFonts w:cs="Arial"/>
                <w:sz w:val="20"/>
              </w:rPr>
            </w:pPr>
            <w:r w:rsidRPr="000F6E55">
              <w:rPr>
                <w:rFonts w:cs="Arial"/>
                <w:sz w:val="20"/>
              </w:rPr>
              <w:t>x</w:t>
            </w:r>
          </w:p>
        </w:tc>
      </w:tr>
      <w:tr w:rsidR="003D1F8D" w:rsidTr="00BE22C8">
        <w:tc>
          <w:tcPr>
            <w:tcW w:w="1450" w:type="dxa"/>
          </w:tcPr>
          <w:p w:rsidR="003D1F8D" w:rsidRPr="000F6E55" w:rsidRDefault="003D1F8D" w:rsidP="00BE22C8">
            <w:pPr>
              <w:jc w:val="both"/>
              <w:rPr>
                <w:rFonts w:cs="Arial"/>
                <w:sz w:val="20"/>
              </w:rPr>
            </w:pPr>
            <w:r>
              <w:rPr>
                <w:rFonts w:cs="Arial"/>
                <w:sz w:val="20"/>
              </w:rPr>
              <w:t>505</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r>
              <w:rPr>
                <w:rFonts w:cs="Arial"/>
                <w:sz w:val="20"/>
              </w:rPr>
              <w:t>x</w:t>
            </w:r>
          </w:p>
        </w:tc>
      </w:tr>
      <w:tr w:rsidR="003D1F8D" w:rsidTr="00BE22C8">
        <w:tc>
          <w:tcPr>
            <w:tcW w:w="1450" w:type="dxa"/>
          </w:tcPr>
          <w:p w:rsidR="003D1F8D" w:rsidRPr="000F6E55" w:rsidRDefault="003D1F8D" w:rsidP="00BE22C8">
            <w:pPr>
              <w:jc w:val="both"/>
              <w:rPr>
                <w:rFonts w:cs="Arial"/>
                <w:sz w:val="20"/>
              </w:rPr>
            </w:pPr>
            <w:r>
              <w:rPr>
                <w:rFonts w:cs="Arial"/>
                <w:sz w:val="20"/>
              </w:rPr>
              <w:t>506</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r>
      <w:tr w:rsidR="003D1F8D" w:rsidTr="00BE22C8">
        <w:tc>
          <w:tcPr>
            <w:tcW w:w="1450" w:type="dxa"/>
          </w:tcPr>
          <w:p w:rsidR="003D1F8D" w:rsidRPr="000F6E55" w:rsidRDefault="003D1F8D" w:rsidP="00BE22C8">
            <w:pPr>
              <w:jc w:val="both"/>
              <w:rPr>
                <w:rFonts w:cs="Arial"/>
                <w:sz w:val="20"/>
              </w:rPr>
            </w:pPr>
            <w:r>
              <w:rPr>
                <w:rFonts w:cs="Arial"/>
                <w:sz w:val="20"/>
              </w:rPr>
              <w:t>606</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r>
    </w:tbl>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Pr="0070015E"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BE22C8">
        <w:tc>
          <w:tcPr>
            <w:tcW w:w="3068" w:type="dxa"/>
          </w:tcPr>
          <w:p w:rsidR="003D1F8D" w:rsidRPr="00E2632E" w:rsidRDefault="003D1F8D" w:rsidP="00BE22C8">
            <w:pPr>
              <w:jc w:val="center"/>
              <w:rPr>
                <w:rFonts w:cs="Arial"/>
                <w:color w:val="000000"/>
                <w:sz w:val="20"/>
              </w:rPr>
            </w:pPr>
            <w:r w:rsidRPr="00E2632E">
              <w:rPr>
                <w:rFonts w:cs="Arial"/>
                <w:color w:val="000000"/>
                <w:sz w:val="20"/>
              </w:rPr>
              <w:t>Conditions spécifiques d’évaluation</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Critères spécifiques</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Indicateurs spécifiques</w:t>
            </w:r>
          </w:p>
        </w:tc>
      </w:tr>
      <w:tr w:rsidR="003D1F8D" w:rsidTr="00BE22C8">
        <w:tc>
          <w:tcPr>
            <w:tcW w:w="3068" w:type="dxa"/>
          </w:tcPr>
          <w:p w:rsidR="003D1F8D" w:rsidRPr="00C742AB" w:rsidRDefault="003D1F8D" w:rsidP="00BE22C8">
            <w:pPr>
              <w:rPr>
                <w:rFonts w:cs="Arial"/>
                <w:color w:val="000000"/>
                <w:sz w:val="20"/>
              </w:rPr>
            </w:pPr>
            <w:r w:rsidRPr="00C742AB">
              <w:rPr>
                <w:rFonts w:cs="Arial"/>
                <w:color w:val="000000"/>
                <w:sz w:val="20"/>
              </w:rPr>
              <w:t>Raccorde</w:t>
            </w:r>
            <w:r>
              <w:rPr>
                <w:rFonts w:cs="Arial"/>
                <w:color w:val="000000"/>
                <w:sz w:val="20"/>
              </w:rPr>
              <w:t>ment d</w:t>
            </w:r>
            <w:r w:rsidRPr="00C742AB">
              <w:rPr>
                <w:rFonts w:cs="Arial"/>
                <w:color w:val="000000"/>
                <w:sz w:val="20"/>
              </w:rPr>
              <w:t xml:space="preserve">es matériels du circuit de </w:t>
            </w:r>
            <w:r>
              <w:rPr>
                <w:rFonts w:cs="Arial"/>
                <w:color w:val="000000"/>
                <w:sz w:val="20"/>
              </w:rPr>
              <w:t>charge.</w:t>
            </w:r>
          </w:p>
        </w:tc>
        <w:tc>
          <w:tcPr>
            <w:tcW w:w="3069" w:type="dxa"/>
          </w:tcPr>
          <w:p w:rsidR="003D1F8D" w:rsidRPr="00C742AB" w:rsidRDefault="003D1F8D" w:rsidP="00BE22C8">
            <w:pPr>
              <w:rPr>
                <w:rFonts w:cs="Arial"/>
                <w:color w:val="000000"/>
                <w:sz w:val="20"/>
              </w:rPr>
            </w:pPr>
            <w:r>
              <w:rPr>
                <w:rFonts w:cs="Arial"/>
                <w:color w:val="000000"/>
                <w:sz w:val="20"/>
              </w:rPr>
              <w:t xml:space="preserve">Le jeu de </w:t>
            </w:r>
            <w:r w:rsidRPr="00C742AB">
              <w:rPr>
                <w:rFonts w:cs="Arial"/>
                <w:color w:val="000000"/>
                <w:sz w:val="20"/>
              </w:rPr>
              <w:t xml:space="preserve"> manomètres et la pompe à vide</w:t>
            </w:r>
            <w:r>
              <w:rPr>
                <w:rFonts w:cs="Arial"/>
                <w:color w:val="000000"/>
                <w:sz w:val="20"/>
              </w:rPr>
              <w:t xml:space="preserve"> sont correctement connectés.</w:t>
            </w:r>
          </w:p>
        </w:tc>
        <w:tc>
          <w:tcPr>
            <w:tcW w:w="3069" w:type="dxa"/>
          </w:tcPr>
          <w:p w:rsidR="003D1F8D" w:rsidRPr="00C742AB" w:rsidRDefault="003D1F8D" w:rsidP="00BE22C8">
            <w:pPr>
              <w:rPr>
                <w:rFonts w:cs="Arial"/>
                <w:color w:val="000000"/>
                <w:sz w:val="20"/>
              </w:rPr>
            </w:pPr>
            <w:r w:rsidRPr="00C742AB">
              <w:rPr>
                <w:rFonts w:cs="Arial"/>
                <w:color w:val="000000"/>
                <w:sz w:val="20"/>
              </w:rPr>
              <w:t>Absence d’air et d’humidité</w:t>
            </w:r>
          </w:p>
          <w:p w:rsidR="003D1F8D" w:rsidRPr="00C742AB" w:rsidRDefault="003D1F8D" w:rsidP="00BE22C8">
            <w:pPr>
              <w:rPr>
                <w:rFonts w:cs="Arial"/>
                <w:color w:val="000000"/>
                <w:sz w:val="20"/>
              </w:rPr>
            </w:pPr>
            <w:r w:rsidRPr="00C742AB">
              <w:rPr>
                <w:rFonts w:cs="Arial"/>
                <w:color w:val="000000"/>
                <w:sz w:val="20"/>
              </w:rPr>
              <w:t xml:space="preserve">Connexions conformes au schéma de </w:t>
            </w:r>
            <w:r>
              <w:rPr>
                <w:rFonts w:cs="Arial"/>
                <w:color w:val="000000"/>
                <w:sz w:val="20"/>
              </w:rPr>
              <w:t>charge</w:t>
            </w:r>
          </w:p>
        </w:tc>
      </w:tr>
      <w:tr w:rsidR="003D1F8D" w:rsidTr="00BE22C8">
        <w:tc>
          <w:tcPr>
            <w:tcW w:w="3068" w:type="dxa"/>
          </w:tcPr>
          <w:p w:rsidR="003D1F8D" w:rsidRPr="00C742AB" w:rsidRDefault="003D1F8D" w:rsidP="00BE22C8">
            <w:pPr>
              <w:rPr>
                <w:rFonts w:cs="Arial"/>
                <w:color w:val="000000"/>
                <w:sz w:val="20"/>
              </w:rPr>
            </w:pPr>
            <w:r>
              <w:rPr>
                <w:rFonts w:cs="Arial"/>
                <w:color w:val="000000"/>
                <w:sz w:val="20"/>
              </w:rPr>
              <w:t>Charge en quantité nécessaire et suffisante en</w:t>
            </w:r>
            <w:r w:rsidRPr="00C742AB">
              <w:rPr>
                <w:rFonts w:cs="Arial"/>
                <w:color w:val="000000"/>
                <w:sz w:val="20"/>
              </w:rPr>
              <w:t xml:space="preserve"> fluide frigorigène</w:t>
            </w:r>
            <w:r>
              <w:rPr>
                <w:rFonts w:cs="Arial"/>
                <w:color w:val="000000"/>
                <w:sz w:val="20"/>
              </w:rPr>
              <w:t>.</w:t>
            </w:r>
          </w:p>
        </w:tc>
        <w:tc>
          <w:tcPr>
            <w:tcW w:w="3069" w:type="dxa"/>
          </w:tcPr>
          <w:p w:rsidR="003D1F8D" w:rsidRPr="00C742AB" w:rsidRDefault="003D1F8D" w:rsidP="00BE22C8">
            <w:pPr>
              <w:jc w:val="both"/>
              <w:rPr>
                <w:rFonts w:cs="Arial"/>
                <w:color w:val="000000"/>
                <w:sz w:val="20"/>
              </w:rPr>
            </w:pPr>
            <w:r>
              <w:rPr>
                <w:rFonts w:cs="Arial"/>
                <w:color w:val="000000"/>
                <w:sz w:val="20"/>
              </w:rPr>
              <w:t>La méthode de remplissage permet d’introduire la bonne quantité suivant la nature du fluide frigorigène.</w:t>
            </w:r>
          </w:p>
        </w:tc>
        <w:tc>
          <w:tcPr>
            <w:tcW w:w="3069" w:type="dxa"/>
          </w:tcPr>
          <w:p w:rsidR="003D1F8D" w:rsidRPr="00C742AB" w:rsidRDefault="003D1F8D" w:rsidP="00BE22C8">
            <w:pPr>
              <w:jc w:val="both"/>
              <w:rPr>
                <w:rFonts w:cs="Arial"/>
                <w:color w:val="000000"/>
                <w:sz w:val="20"/>
              </w:rPr>
            </w:pPr>
            <w:r w:rsidRPr="00C742AB">
              <w:rPr>
                <w:rFonts w:cs="Arial"/>
                <w:color w:val="000000"/>
                <w:sz w:val="20"/>
              </w:rPr>
              <w:t xml:space="preserve">Masse </w:t>
            </w:r>
            <w:r>
              <w:rPr>
                <w:rFonts w:cs="Arial"/>
                <w:color w:val="000000"/>
                <w:sz w:val="20"/>
              </w:rPr>
              <w:t>introduite</w:t>
            </w:r>
            <w:r w:rsidRPr="00C742AB">
              <w:rPr>
                <w:rFonts w:cs="Arial"/>
                <w:color w:val="000000"/>
                <w:sz w:val="20"/>
              </w:rPr>
              <w:t xml:space="preserve"> identique à la masse indiquée</w:t>
            </w:r>
            <w:r>
              <w:rPr>
                <w:rFonts w:cs="Arial"/>
                <w:color w:val="000000"/>
                <w:sz w:val="20"/>
              </w:rPr>
              <w:t>.</w:t>
            </w:r>
          </w:p>
        </w:tc>
      </w:tr>
      <w:tr w:rsidR="003D1F8D" w:rsidTr="00BE22C8">
        <w:tc>
          <w:tcPr>
            <w:tcW w:w="3068" w:type="dxa"/>
          </w:tcPr>
          <w:p w:rsidR="003D1F8D" w:rsidRPr="00E2632E" w:rsidRDefault="003D1F8D" w:rsidP="00BE22C8">
            <w:pPr>
              <w:rPr>
                <w:rFonts w:cs="Arial"/>
                <w:color w:val="000000"/>
                <w:sz w:val="20"/>
              </w:rPr>
            </w:pPr>
            <w:r w:rsidRPr="00E2632E">
              <w:rPr>
                <w:rFonts w:cs="Arial"/>
                <w:color w:val="000000"/>
                <w:sz w:val="20"/>
              </w:rPr>
              <w:t>Vérification du bon fonctionnement de l’installation* frigorifique</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Les mesures réalisées permettent de vérifier le fonctionnement</w:t>
            </w:r>
            <w:r>
              <w:rPr>
                <w:rFonts w:cs="Arial"/>
                <w:color w:val="000000"/>
                <w:sz w:val="20"/>
              </w:rPr>
              <w:t>.</w:t>
            </w:r>
          </w:p>
        </w:tc>
        <w:tc>
          <w:tcPr>
            <w:tcW w:w="3069" w:type="dxa"/>
          </w:tcPr>
          <w:p w:rsidR="003D1F8D" w:rsidRPr="00E2632E" w:rsidRDefault="003D1F8D" w:rsidP="00BE22C8">
            <w:pPr>
              <w:rPr>
                <w:rFonts w:cs="Arial"/>
                <w:color w:val="000000"/>
                <w:sz w:val="20"/>
              </w:rPr>
            </w:pPr>
            <w:r w:rsidRPr="00E2632E">
              <w:rPr>
                <w:rFonts w:cs="Arial"/>
                <w:color w:val="000000"/>
                <w:sz w:val="20"/>
              </w:rPr>
              <w:t>L’interprétation physique des mesures valide le bon fonctionnement.</w:t>
            </w:r>
          </w:p>
        </w:tc>
      </w:tr>
      <w:tr w:rsidR="003D1F8D" w:rsidTr="00BE22C8">
        <w:tc>
          <w:tcPr>
            <w:tcW w:w="3068" w:type="dxa"/>
          </w:tcPr>
          <w:p w:rsidR="003D1F8D" w:rsidRPr="00C742AB" w:rsidRDefault="003D1F8D" w:rsidP="00BE22C8">
            <w:pPr>
              <w:jc w:val="both"/>
              <w:rPr>
                <w:rFonts w:cs="Arial"/>
                <w:color w:val="000000"/>
                <w:sz w:val="20"/>
              </w:rPr>
            </w:pPr>
            <w:r w:rsidRPr="00C742AB">
              <w:rPr>
                <w:rFonts w:cs="Arial"/>
                <w:color w:val="000000"/>
                <w:sz w:val="20"/>
              </w:rPr>
              <w:t>Dépo</w:t>
            </w:r>
            <w:r>
              <w:rPr>
                <w:rFonts w:cs="Arial"/>
                <w:color w:val="000000"/>
                <w:sz w:val="20"/>
              </w:rPr>
              <w:t>se des matériels du circuit de charge.</w:t>
            </w:r>
          </w:p>
        </w:tc>
        <w:tc>
          <w:tcPr>
            <w:tcW w:w="3069" w:type="dxa"/>
          </w:tcPr>
          <w:p w:rsidR="003D1F8D" w:rsidRPr="00C742AB" w:rsidRDefault="003D1F8D" w:rsidP="00BE22C8">
            <w:pPr>
              <w:rPr>
                <w:rFonts w:cs="Arial"/>
                <w:color w:val="000000"/>
                <w:sz w:val="20"/>
              </w:rPr>
            </w:pPr>
            <w:r>
              <w:rPr>
                <w:rFonts w:cs="Arial"/>
                <w:color w:val="000000"/>
                <w:sz w:val="20"/>
              </w:rPr>
              <w:t xml:space="preserve">Le jeu de </w:t>
            </w:r>
            <w:r w:rsidRPr="00C742AB">
              <w:rPr>
                <w:rFonts w:cs="Arial"/>
                <w:color w:val="000000"/>
                <w:sz w:val="20"/>
              </w:rPr>
              <w:t xml:space="preserve"> manomètres et la </w:t>
            </w:r>
            <w:r>
              <w:rPr>
                <w:rFonts w:cs="Arial"/>
                <w:color w:val="000000"/>
                <w:sz w:val="20"/>
              </w:rPr>
              <w:t>bouteille de fluide frigorigène sont correctement déconnectés.</w:t>
            </w:r>
          </w:p>
        </w:tc>
        <w:tc>
          <w:tcPr>
            <w:tcW w:w="3069" w:type="dxa"/>
          </w:tcPr>
          <w:p w:rsidR="003D1F8D" w:rsidRPr="00C742AB" w:rsidRDefault="003D1F8D" w:rsidP="00BE22C8">
            <w:pPr>
              <w:jc w:val="both"/>
              <w:rPr>
                <w:rFonts w:cs="Arial"/>
                <w:color w:val="000000"/>
                <w:sz w:val="20"/>
              </w:rPr>
            </w:pPr>
            <w:r w:rsidRPr="00C742AB">
              <w:rPr>
                <w:rFonts w:cs="Arial"/>
                <w:color w:val="000000"/>
                <w:sz w:val="20"/>
              </w:rPr>
              <w:t xml:space="preserve">Absence d’air et d’humidité </w:t>
            </w:r>
          </w:p>
          <w:p w:rsidR="003D1F8D" w:rsidRPr="00C742AB" w:rsidRDefault="003D1F8D" w:rsidP="00BE22C8">
            <w:pPr>
              <w:rPr>
                <w:rFonts w:cs="Arial"/>
                <w:color w:val="000000"/>
                <w:sz w:val="20"/>
              </w:rPr>
            </w:pPr>
            <w:r w:rsidRPr="00C742AB">
              <w:rPr>
                <w:rFonts w:cs="Arial"/>
                <w:color w:val="000000"/>
                <w:sz w:val="20"/>
              </w:rPr>
              <w:t>Émissions de fluide minimum.</w:t>
            </w:r>
          </w:p>
        </w:tc>
      </w:tr>
    </w:tbl>
    <w:p w:rsidR="003D1F8D" w:rsidRPr="00162627" w:rsidRDefault="003D1F8D" w:rsidP="00A83207">
      <w:pPr>
        <w:rPr>
          <w:rFonts w:cs="Arial"/>
          <w:sz w:val="16"/>
          <w:szCs w:val="16"/>
        </w:rPr>
      </w:pPr>
      <w:r w:rsidRPr="00162627">
        <w:rPr>
          <w:rFonts w:cs="Arial"/>
          <w:sz w:val="16"/>
          <w:szCs w:val="16"/>
        </w:rPr>
        <w:t>*Installation : Ensemble des équipements frigorifiques implantés et raccordés</w:t>
      </w:r>
      <w:r>
        <w:rPr>
          <w:rFonts w:cs="Arial"/>
          <w:sz w:val="16"/>
          <w:szCs w:val="16"/>
        </w:rPr>
        <w:t>.</w:t>
      </w:r>
    </w:p>
    <w:p w:rsidR="003D1F8D" w:rsidRDefault="003D1F8D" w:rsidP="00A83207">
      <w:pPr>
        <w:jc w:val="both"/>
        <w:rPr>
          <w:rFonts w:cs="Arial"/>
          <w:color w:val="000000"/>
          <w:sz w:val="20"/>
        </w:rPr>
      </w:pPr>
      <w:r w:rsidRPr="00162627">
        <w:rPr>
          <w:rFonts w:cs="Arial"/>
          <w:sz w:val="16"/>
          <w:szCs w:val="16"/>
        </w:rPr>
        <w:t>*Système frigorifique: Ensemble des équipements frigorifiques implantés et raccordés  en vue de satisfaire un besoin en température d’une enveloppe. L’ensemble possède autant de moyens de contrôle qu’il dispose de variété</w:t>
      </w:r>
      <w:r>
        <w:rPr>
          <w:rFonts w:cs="Arial"/>
          <w:sz w:val="16"/>
          <w:szCs w:val="16"/>
        </w:rPr>
        <w:t>s.</w:t>
      </w: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6</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S’informer et renseigner la base documentaire liée à l’intervention.</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système ou installation en service relevant du domaine professionnel maintenance des systèmes énergétiques et climatiques.</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système ou installation raccordés fluidique- ment et électriquement relevant du domaine professionnel maintenance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aucun.</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jc w:val="both"/>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aucune.</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d’information et renseignement de la base documentaire liée à l’intervention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toutes les activités inhérentes devront être mises en œuvre.</w:t>
            </w:r>
          </w:p>
        </w:tc>
      </w:tr>
    </w:tbl>
    <w:p w:rsidR="003D1F8D"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6" w:h="16838"/>
          <w:pgMar w:top="1417" w:right="1417" w:bottom="1417" w:left="1417" w:header="708" w:footer="708" w:gutter="0"/>
          <w:cols w:space="708"/>
          <w:rtlGutter/>
          <w:docGrid w:linePitch="360"/>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6</w:t>
      </w:r>
      <w:r>
        <w:rPr>
          <w:rFonts w:ascii="Arial" w:hAnsi="Arial" w:cs="Arial"/>
          <w:sz w:val="32"/>
        </w:rPr>
        <w:t xml:space="preserve"> : </w:t>
      </w:r>
      <w:r w:rsidRPr="00136B38">
        <w:rPr>
          <w:rFonts w:ascii="Arial" w:hAnsi="Arial" w:cs="Arial"/>
          <w:sz w:val="32"/>
        </w:rPr>
        <w:t>S’informer et renseigner la base documentaire liée à l’intervention</w:t>
      </w:r>
    </w:p>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Pr>
          <w:rFonts w:cs="Arial"/>
          <w:b/>
          <w:color w:val="000000"/>
          <w:sz w:val="20"/>
          <w:u w:val="single"/>
        </w:rPr>
        <w:t>Mise en situation professionnelle :</w:t>
      </w:r>
    </w:p>
    <w:p w:rsidR="003D1F8D" w:rsidRDefault="003D1F8D" w:rsidP="00A83207">
      <w:pPr>
        <w:jc w:val="both"/>
        <w:rPr>
          <w:rFonts w:cs="Arial"/>
          <w:color w:val="000000"/>
          <w:sz w:val="20"/>
        </w:rPr>
      </w:pPr>
    </w:p>
    <w:p w:rsidR="003D1F8D" w:rsidRPr="00D26784" w:rsidRDefault="003D1F8D" w:rsidP="00A83207">
      <w:pPr>
        <w:jc w:val="both"/>
        <w:rPr>
          <w:rFonts w:cs="Arial"/>
          <w:sz w:val="20"/>
        </w:rPr>
      </w:pPr>
      <w:r>
        <w:rPr>
          <w:rFonts w:cs="Arial"/>
          <w:color w:val="000000"/>
          <w:sz w:val="20"/>
        </w:rPr>
        <w:t>Technicien de maintenance au sein de la société E.N. sur le site de l’entreprise Blériot, vous êtes en charge de la maintenance des équipements climatiques du site. Le site est pourvu de salles de serveurs informatiques qui émettent des charges enthalpiques importantes. Dans une des salles de serveurs, une</w:t>
      </w:r>
      <w:r w:rsidRPr="00D26784">
        <w:rPr>
          <w:rFonts w:cs="Arial"/>
          <w:sz w:val="20"/>
        </w:rPr>
        <w:t xml:space="preserve"> armoire informatique à détente directe à condenseur à eau </w:t>
      </w:r>
      <w:r>
        <w:rPr>
          <w:rFonts w:cs="Arial"/>
          <w:sz w:val="20"/>
        </w:rPr>
        <w:t>a été remise en état et en service après le changement du compresseur et du fluide frigorigène pollué</w:t>
      </w:r>
      <w:r w:rsidRPr="00D26784">
        <w:rPr>
          <w:rFonts w:cs="Arial"/>
          <w:sz w:val="20"/>
        </w:rPr>
        <w:t xml:space="preserve">. </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jc w:val="both"/>
        <w:rPr>
          <w:rFonts w:cs="Arial"/>
          <w:color w:val="000000"/>
          <w:sz w:val="20"/>
        </w:rPr>
      </w:pPr>
      <w:r>
        <w:rPr>
          <w:rFonts w:cs="Arial"/>
          <w:b/>
          <w:color w:val="000000"/>
          <w:sz w:val="20"/>
          <w:u w:val="single"/>
        </w:rPr>
        <w:t>Problématique :</w:t>
      </w:r>
    </w:p>
    <w:p w:rsidR="003D1F8D" w:rsidRDefault="003D1F8D" w:rsidP="00A83207">
      <w:pPr>
        <w:jc w:val="both"/>
        <w:rPr>
          <w:rFonts w:cs="Arial"/>
          <w:sz w:val="20"/>
        </w:rPr>
      </w:pPr>
    </w:p>
    <w:p w:rsidR="003D1F8D" w:rsidRDefault="003D1F8D" w:rsidP="00A83207">
      <w:pPr>
        <w:jc w:val="both"/>
        <w:rPr>
          <w:rFonts w:cs="Arial"/>
          <w:sz w:val="20"/>
        </w:rPr>
      </w:pPr>
      <w:r>
        <w:rPr>
          <w:rFonts w:cs="Arial"/>
          <w:sz w:val="20"/>
        </w:rPr>
        <w:t>Comment assurer le suivi de l’installation et renseigner le client.</w:t>
      </w:r>
    </w:p>
    <w:p w:rsidR="003D1F8D" w:rsidRPr="00D26784" w:rsidRDefault="003D1F8D" w:rsidP="00A83207">
      <w:pPr>
        <w:rPr>
          <w:rFonts w:cs="Arial"/>
          <w:sz w:val="20"/>
        </w:rPr>
      </w:pPr>
    </w:p>
    <w:p w:rsidR="003D1F8D" w:rsidRDefault="003D1F8D" w:rsidP="00A83207">
      <w:pPr>
        <w:rPr>
          <w:rFonts w:cs="Arial"/>
          <w:color w:val="000000"/>
          <w:sz w:val="20"/>
        </w:rPr>
      </w:pPr>
    </w:p>
    <w:p w:rsidR="003D1F8D" w:rsidRDefault="003D1F8D" w:rsidP="00A83207">
      <w:pPr>
        <w:rPr>
          <w:rFonts w:cs="Arial"/>
          <w:color w:val="000000"/>
          <w:sz w:val="20"/>
        </w:rPr>
      </w:pPr>
      <w:r>
        <w:rPr>
          <w:rFonts w:cs="Arial"/>
          <w:b/>
          <w:color w:val="000000"/>
          <w:sz w:val="20"/>
          <w:u w:val="single"/>
        </w:rPr>
        <w:t>Description de l’objectif spécifique à atteindre :</w:t>
      </w:r>
    </w:p>
    <w:p w:rsidR="003D1F8D" w:rsidRDefault="003D1F8D" w:rsidP="00A83207">
      <w:pPr>
        <w:jc w:val="both"/>
        <w:rPr>
          <w:rFonts w:cs="Arial"/>
          <w:sz w:val="20"/>
        </w:rPr>
      </w:pPr>
    </w:p>
    <w:p w:rsidR="003D1F8D" w:rsidRPr="00D26784" w:rsidRDefault="003D1F8D" w:rsidP="00A83207">
      <w:pPr>
        <w:jc w:val="both"/>
        <w:rPr>
          <w:rFonts w:cs="Arial"/>
          <w:sz w:val="20"/>
        </w:rPr>
      </w:pPr>
      <w:r>
        <w:rPr>
          <w:rFonts w:cs="Arial"/>
          <w:sz w:val="20"/>
        </w:rPr>
        <w:t xml:space="preserve">Par conséquent à l’issue de </w:t>
      </w:r>
      <w:r w:rsidRPr="00136B38">
        <w:rPr>
          <w:rFonts w:cs="Arial"/>
          <w:color w:val="000000"/>
          <w:sz w:val="20"/>
        </w:rPr>
        <w:t>l’intervention</w:t>
      </w:r>
      <w:r>
        <w:rPr>
          <w:rFonts w:cs="Arial"/>
          <w:sz w:val="20"/>
        </w:rPr>
        <w:t xml:space="preserve"> et de la remise en service, la base documentaire doit être remplie et le client informé.</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Pr="001F7897" w:rsidRDefault="003D1F8D" w:rsidP="00A83207">
      <w:pPr>
        <w:rPr>
          <w:rFonts w:cs="Arial"/>
          <w:b/>
          <w:sz w:val="20"/>
          <w:u w:val="single"/>
        </w:rPr>
      </w:pPr>
      <w:r w:rsidRPr="001F7897">
        <w:rPr>
          <w:rFonts w:cs="Arial"/>
          <w:b/>
          <w:sz w:val="20"/>
          <w:u w:val="single"/>
        </w:rPr>
        <w:t>Conditions initiales :</w:t>
      </w:r>
    </w:p>
    <w:p w:rsidR="003D1F8D" w:rsidRDefault="003D1F8D" w:rsidP="00A83207">
      <w:pPr>
        <w:rPr>
          <w:rFonts w:cs="Arial"/>
          <w:sz w:val="20"/>
        </w:rPr>
      </w:pPr>
    </w:p>
    <w:p w:rsidR="003D1F8D" w:rsidRPr="001F7897" w:rsidRDefault="003D1F8D" w:rsidP="00A83207">
      <w:pPr>
        <w:rPr>
          <w:rFonts w:cs="Arial"/>
          <w:sz w:val="20"/>
        </w:rPr>
      </w:pPr>
      <w:r>
        <w:rPr>
          <w:rFonts w:cs="Arial"/>
          <w:sz w:val="20"/>
        </w:rPr>
        <w:t>-Armoire de climatisation pour salle informatique en fonctionnement.</w:t>
      </w:r>
    </w:p>
    <w:p w:rsidR="003D1F8D" w:rsidRPr="001F7897" w:rsidRDefault="003D1F8D" w:rsidP="00A83207">
      <w:pPr>
        <w:rPr>
          <w:rFonts w:cs="Arial"/>
          <w:sz w:val="20"/>
        </w:rPr>
      </w:pPr>
      <w:r>
        <w:rPr>
          <w:rFonts w:cs="Arial"/>
          <w:sz w:val="20"/>
        </w:rPr>
        <w:t>-Le local.</w:t>
      </w:r>
    </w:p>
    <w:p w:rsidR="003D1F8D" w:rsidRDefault="003D1F8D" w:rsidP="00070E31">
      <w:pPr>
        <w:pStyle w:val="BodyTextIndent"/>
        <w:spacing w:after="0"/>
        <w:ind w:left="0"/>
      </w:pPr>
      <w:r>
        <w:t>-</w:t>
      </w:r>
      <w:r w:rsidRPr="001F7897">
        <w:t>L</w:t>
      </w:r>
      <w:r>
        <w:t>a base documentaire de l’armoire informatique.</w:t>
      </w:r>
    </w:p>
    <w:p w:rsidR="003D1F8D" w:rsidRDefault="003D1F8D" w:rsidP="00070E31">
      <w:pPr>
        <w:pStyle w:val="BodyTextIndent"/>
        <w:spacing w:after="0"/>
        <w:ind w:left="0"/>
      </w:pPr>
      <w:r>
        <w:t>-</w:t>
      </w:r>
      <w:r w:rsidRPr="001F7897">
        <w:t>Ordre d’intervention</w:t>
      </w:r>
      <w:r>
        <w:t>.</w:t>
      </w:r>
    </w:p>
    <w:p w:rsidR="003D1F8D" w:rsidRPr="00070E31" w:rsidRDefault="003D1F8D" w:rsidP="00070E31">
      <w:pPr>
        <w:pStyle w:val="BodyTextIndent"/>
        <w:spacing w:after="0"/>
        <w:ind w:left="0"/>
        <w:rPr>
          <w:bCs/>
          <w:color w:val="008000"/>
          <w:sz w:val="22"/>
          <w:szCs w:val="22"/>
        </w:rPr>
      </w:pPr>
      <w:r>
        <w:t>-</w:t>
      </w:r>
      <w:r w:rsidRPr="001F7897">
        <w:t>Technicien donneur d’ordre</w:t>
      </w:r>
      <w:r>
        <w:t>.</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rPr>
          <w:rFonts w:cs="Arial"/>
          <w:b/>
          <w:color w:val="000000"/>
          <w:sz w:val="20"/>
          <w:u w:val="single"/>
        </w:rPr>
      </w:pPr>
      <w:r>
        <w:rPr>
          <w:rFonts w:cs="Arial"/>
          <w:b/>
          <w:color w:val="000000"/>
          <w:sz w:val="20"/>
          <w:u w:val="single"/>
        </w:rPr>
        <w:t>Caractérisation du parcours à effectuer pour atteindre l’objectif (méthode de travail) :</w:t>
      </w:r>
    </w:p>
    <w:p w:rsidR="003D1F8D" w:rsidRPr="00136B38" w:rsidRDefault="003D1F8D" w:rsidP="00A83207">
      <w:pPr>
        <w:jc w:val="both"/>
        <w:rPr>
          <w:rFonts w:cs="Arial"/>
          <w:color w:val="000000"/>
          <w:sz w:val="20"/>
        </w:rPr>
      </w:pPr>
    </w:p>
    <w:p w:rsidR="003D1F8D" w:rsidRPr="00136B38" w:rsidRDefault="003D1F8D" w:rsidP="00A83207">
      <w:pPr>
        <w:jc w:val="both"/>
        <w:rPr>
          <w:rFonts w:cs="Arial"/>
          <w:color w:val="000000"/>
          <w:sz w:val="20"/>
        </w:rPr>
      </w:pPr>
      <w:r w:rsidRPr="00136B38">
        <w:rPr>
          <w:rFonts w:cs="Arial"/>
          <w:color w:val="000000"/>
          <w:sz w:val="20"/>
        </w:rPr>
        <w:t>409 Consigner les données dans le registre de l’équipement</w:t>
      </w:r>
      <w:r>
        <w:rPr>
          <w:rFonts w:cs="Arial"/>
          <w:color w:val="000000"/>
          <w:sz w:val="20"/>
        </w:rPr>
        <w:t>.</w:t>
      </w:r>
    </w:p>
    <w:p w:rsidR="003D1F8D" w:rsidRPr="00136B38" w:rsidRDefault="003D1F8D" w:rsidP="00A83207">
      <w:pPr>
        <w:jc w:val="both"/>
        <w:rPr>
          <w:rFonts w:cs="Arial"/>
          <w:color w:val="000000"/>
          <w:sz w:val="20"/>
        </w:rPr>
      </w:pPr>
    </w:p>
    <w:p w:rsidR="003D1F8D" w:rsidRPr="00136B38" w:rsidRDefault="003D1F8D" w:rsidP="00A83207">
      <w:pPr>
        <w:jc w:val="both"/>
        <w:rPr>
          <w:rFonts w:cs="Arial"/>
          <w:color w:val="000000"/>
          <w:sz w:val="20"/>
        </w:rPr>
      </w:pPr>
      <w:r w:rsidRPr="00136B38">
        <w:rPr>
          <w:rFonts w:cs="Arial"/>
          <w:color w:val="000000"/>
          <w:sz w:val="20"/>
        </w:rPr>
        <w:t>507 Consigner dans le registre de l’équipement toutes les informations pertinentes concernant le fluide frigorigène récupéré ou ajouté</w:t>
      </w:r>
      <w:r>
        <w:rPr>
          <w:rFonts w:cs="Arial"/>
          <w:color w:val="000000"/>
          <w:sz w:val="20"/>
        </w:rPr>
        <w:t>.</w:t>
      </w:r>
    </w:p>
    <w:p w:rsidR="003D1F8D" w:rsidRDefault="003D1F8D" w:rsidP="00A83207">
      <w:pPr>
        <w:snapToGrid w:val="0"/>
        <w:jc w:val="both"/>
        <w:rPr>
          <w:rFonts w:cs="Arial"/>
          <w:color w:val="000000"/>
          <w:sz w:val="20"/>
        </w:rPr>
      </w:pPr>
    </w:p>
    <w:p w:rsidR="003D1F8D" w:rsidRPr="00136B38" w:rsidRDefault="003D1F8D" w:rsidP="00A83207">
      <w:pPr>
        <w:snapToGrid w:val="0"/>
        <w:jc w:val="both"/>
        <w:rPr>
          <w:rFonts w:cs="Arial"/>
          <w:color w:val="000000"/>
          <w:sz w:val="20"/>
        </w:rPr>
      </w:pPr>
      <w:r w:rsidRPr="00136B38">
        <w:rPr>
          <w:rFonts w:cs="Arial"/>
          <w:color w:val="000000"/>
          <w:sz w:val="20"/>
        </w:rPr>
        <w:t>305 Consigner les données dans le registre de suivi de l’équipement et rédiger un rapport portant sur un ou plusieurs des essais et des contrôles effectués durant l’évaluation</w:t>
      </w:r>
      <w:r>
        <w:rPr>
          <w:rFonts w:cs="Arial"/>
          <w:color w:val="000000"/>
          <w:sz w:val="20"/>
        </w:rPr>
        <w:t>.</w:t>
      </w:r>
    </w:p>
    <w:p w:rsidR="003D1F8D" w:rsidRPr="00136B38" w:rsidRDefault="003D1F8D" w:rsidP="00A83207">
      <w:pPr>
        <w:jc w:val="both"/>
        <w:rPr>
          <w:rFonts w:cs="Arial"/>
          <w:color w:val="000000"/>
          <w:sz w:val="20"/>
        </w:rPr>
      </w:pPr>
    </w:p>
    <w:p w:rsidR="003D1F8D" w:rsidRPr="00136B38" w:rsidRDefault="003D1F8D" w:rsidP="00A83207">
      <w:pPr>
        <w:jc w:val="both"/>
        <w:rPr>
          <w:rFonts w:cs="Arial"/>
          <w:color w:val="000000"/>
          <w:sz w:val="20"/>
        </w:rPr>
      </w:pPr>
      <w:r w:rsidRPr="00136B38">
        <w:rPr>
          <w:rFonts w:cs="Arial"/>
          <w:color w:val="000000"/>
          <w:sz w:val="20"/>
        </w:rPr>
        <w:t>607 Rédiger un rapport sur l’état du compresseur en indiquant tout problème de fonctionnement susceptible d’endommager le système et d’entraîner à terme, faute de mesure, des fuites ou des émissions de fluide frigorigène</w:t>
      </w:r>
      <w:r>
        <w:rPr>
          <w:rFonts w:cs="Arial"/>
          <w:color w:val="000000"/>
          <w:sz w:val="20"/>
        </w:rPr>
        <w:t>.</w:t>
      </w:r>
    </w:p>
    <w:p w:rsidR="003D1F8D" w:rsidRPr="007B189A" w:rsidRDefault="003D1F8D" w:rsidP="00A83207">
      <w:pPr>
        <w:jc w:val="both"/>
        <w:rPr>
          <w:rFonts w:cs="Arial"/>
          <w:sz w:val="20"/>
        </w:rPr>
      </w:pPr>
    </w:p>
    <w:p w:rsidR="003D1F8D" w:rsidRPr="007B189A" w:rsidRDefault="003D1F8D" w:rsidP="00A83207">
      <w:pPr>
        <w:jc w:val="both"/>
        <w:rPr>
          <w:rFonts w:cs="Arial"/>
          <w:sz w:val="20"/>
        </w:rPr>
      </w:pPr>
      <w:r w:rsidRPr="007B189A">
        <w:rPr>
          <w:rFonts w:cs="Arial"/>
          <w:sz w:val="20"/>
        </w:rPr>
        <w:t>709 Rédiger un rapport sur l’état du condenseur en indiquant tout problème de fonctionnement susceptible d’endommager le système et d’entraîner à terme, faute de mesure, des fuites ou des émissions de fluide frigorigène</w:t>
      </w:r>
      <w:r>
        <w:rPr>
          <w:rFonts w:cs="Arial"/>
          <w:sz w:val="20"/>
        </w:rPr>
        <w:t>.</w:t>
      </w:r>
    </w:p>
    <w:p w:rsidR="003D1F8D" w:rsidRPr="007B189A" w:rsidRDefault="003D1F8D" w:rsidP="00A83207">
      <w:pPr>
        <w:jc w:val="both"/>
        <w:rPr>
          <w:rFonts w:cs="Arial"/>
          <w:sz w:val="20"/>
        </w:rPr>
      </w:pPr>
    </w:p>
    <w:p w:rsidR="003D1F8D" w:rsidRPr="007B189A" w:rsidRDefault="003D1F8D" w:rsidP="00A83207">
      <w:pPr>
        <w:jc w:val="both"/>
        <w:rPr>
          <w:rFonts w:cs="Arial"/>
          <w:sz w:val="20"/>
        </w:rPr>
      </w:pPr>
      <w:r w:rsidRPr="007B189A">
        <w:rPr>
          <w:rFonts w:cs="Arial"/>
          <w:sz w:val="20"/>
        </w:rPr>
        <w:t>810 Rédiger un rapport sur l’état de l’évaporateur en indiquant tout problème de fonctionnement susceptible d’endommager le système et d’entraîner à terme, faute de mesure, des fuites ou des émissions de fluide frigorigène</w:t>
      </w:r>
      <w:r>
        <w:rPr>
          <w:rFonts w:cs="Arial"/>
          <w:sz w:val="20"/>
        </w:rPr>
        <w:t>.</w:t>
      </w:r>
    </w:p>
    <w:p w:rsidR="003D1F8D" w:rsidRPr="007B189A" w:rsidRDefault="003D1F8D" w:rsidP="00A83207">
      <w:pPr>
        <w:jc w:val="both"/>
        <w:rPr>
          <w:rFonts w:cs="Arial"/>
          <w:sz w:val="20"/>
        </w:rPr>
      </w:pPr>
    </w:p>
    <w:p w:rsidR="003D1F8D" w:rsidRPr="00136B38" w:rsidRDefault="003D1F8D" w:rsidP="00A83207">
      <w:pPr>
        <w:jc w:val="both"/>
        <w:rPr>
          <w:rFonts w:cs="Arial"/>
          <w:color w:val="000000"/>
          <w:sz w:val="20"/>
        </w:rPr>
      </w:pPr>
      <w:r w:rsidRPr="00136B38">
        <w:rPr>
          <w:rFonts w:cs="Arial"/>
          <w:color w:val="000000"/>
          <w:sz w:val="20"/>
        </w:rPr>
        <w:t>909 Rédiger un rapport sur l’état de ces composants en indiquant tout problème de fonctionnement susceptible d’endommager le système et d’entraîner à terme, faute de mesure, des fuites ou des émissions de fluide frigorigène</w:t>
      </w:r>
      <w:r>
        <w:rPr>
          <w:rFonts w:cs="Arial"/>
          <w:color w:val="000000"/>
          <w:sz w:val="20"/>
        </w:rPr>
        <w:t>.</w:t>
      </w:r>
    </w:p>
    <w:p w:rsidR="003D1F8D" w:rsidRDefault="003D1F8D" w:rsidP="00A83207">
      <w:pPr>
        <w:jc w:val="both"/>
        <w:rPr>
          <w:rFonts w:cs="Arial"/>
          <w:color w:val="000000"/>
          <w:sz w:val="20"/>
        </w:rPr>
        <w:sectPr w:rsidR="003D1F8D" w:rsidSect="00B4022E">
          <w:pgSz w:w="11906" w:h="16838"/>
          <w:pgMar w:top="1417" w:right="1417" w:bottom="1417" w:left="1417" w:header="708" w:footer="708" w:gutter="0"/>
          <w:cols w:space="708"/>
          <w:rtlGutter/>
          <w:docGrid w:linePitch="360"/>
        </w:sectPr>
      </w:pPr>
    </w:p>
    <w:p w:rsidR="003D1F8D" w:rsidRDefault="003D1F8D" w:rsidP="00A83207">
      <w:pPr>
        <w:rPr>
          <w:rFonts w:cs="Arial"/>
          <w:b/>
          <w:color w:val="000000"/>
          <w:sz w:val="20"/>
          <w:u w:val="single"/>
        </w:rPr>
      </w:pPr>
      <w:r>
        <w:rPr>
          <w:rFonts w:cs="Arial"/>
          <w:b/>
          <w:color w:val="000000"/>
          <w:sz w:val="20"/>
          <w:u w:val="single"/>
        </w:rPr>
        <w:t>Croisement savoirs- compétences tâches :</w:t>
      </w: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708"/>
        <w:gridCol w:w="708"/>
        <w:gridCol w:w="708"/>
      </w:tblGrid>
      <w:tr w:rsidR="003D1F8D" w:rsidTr="00BE22C8">
        <w:tc>
          <w:tcPr>
            <w:tcW w:w="1450" w:type="dxa"/>
          </w:tcPr>
          <w:p w:rsidR="003D1F8D" w:rsidRDefault="003D1F8D" w:rsidP="00BE22C8">
            <w:pPr>
              <w:jc w:val="both"/>
              <w:rPr>
                <w:rFonts w:cs="Arial"/>
                <w:color w:val="000000"/>
                <w:sz w:val="20"/>
              </w:rPr>
            </w:pPr>
            <w:r>
              <w:rPr>
                <w:rFonts w:cs="Arial"/>
                <w:color w:val="000000"/>
                <w:sz w:val="20"/>
              </w:rPr>
              <w:t>Savoirs</w:t>
            </w:r>
          </w:p>
        </w:tc>
        <w:tc>
          <w:tcPr>
            <w:tcW w:w="708" w:type="dxa"/>
          </w:tcPr>
          <w:p w:rsidR="003D1F8D" w:rsidRDefault="003D1F8D" w:rsidP="00BE22C8">
            <w:pPr>
              <w:jc w:val="both"/>
              <w:rPr>
                <w:rFonts w:cs="Arial"/>
                <w:color w:val="000000"/>
                <w:sz w:val="20"/>
              </w:rPr>
            </w:pPr>
            <w:r>
              <w:rPr>
                <w:rFonts w:cs="Arial"/>
                <w:color w:val="000000"/>
                <w:sz w:val="20"/>
              </w:rPr>
              <w:t>201</w:t>
            </w:r>
          </w:p>
        </w:tc>
        <w:tc>
          <w:tcPr>
            <w:tcW w:w="708" w:type="dxa"/>
          </w:tcPr>
          <w:p w:rsidR="003D1F8D" w:rsidRDefault="003D1F8D" w:rsidP="00BE22C8">
            <w:pPr>
              <w:jc w:val="both"/>
              <w:rPr>
                <w:rFonts w:cs="Arial"/>
                <w:color w:val="000000"/>
                <w:sz w:val="20"/>
              </w:rPr>
            </w:pPr>
            <w:r>
              <w:rPr>
                <w:rFonts w:cs="Arial"/>
                <w:color w:val="000000"/>
                <w:sz w:val="20"/>
              </w:rPr>
              <w:t>202</w:t>
            </w:r>
          </w:p>
        </w:tc>
        <w:tc>
          <w:tcPr>
            <w:tcW w:w="708" w:type="dxa"/>
          </w:tcPr>
          <w:p w:rsidR="003D1F8D" w:rsidRDefault="003D1F8D" w:rsidP="00BE22C8">
            <w:pPr>
              <w:jc w:val="both"/>
              <w:rPr>
                <w:rFonts w:cs="Arial"/>
                <w:color w:val="000000"/>
                <w:sz w:val="20"/>
              </w:rPr>
            </w:pPr>
            <w:r>
              <w:rPr>
                <w:rFonts w:cs="Arial"/>
                <w:color w:val="000000"/>
                <w:sz w:val="20"/>
              </w:rPr>
              <w:t>508</w:t>
            </w: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Compétences</w:t>
            </w:r>
          </w:p>
        </w:tc>
        <w:tc>
          <w:tcPr>
            <w:tcW w:w="708" w:type="dxa"/>
            <w:shd w:val="clear" w:color="auto" w:fill="B3B3B3"/>
          </w:tcPr>
          <w:p w:rsidR="003D1F8D" w:rsidRDefault="003D1F8D" w:rsidP="00BE22C8">
            <w:pPr>
              <w:jc w:val="both"/>
              <w:rPr>
                <w:rFonts w:cs="Arial"/>
                <w:color w:val="000000"/>
                <w:sz w:val="20"/>
              </w:rPr>
            </w:pPr>
          </w:p>
        </w:tc>
        <w:tc>
          <w:tcPr>
            <w:tcW w:w="708" w:type="dxa"/>
            <w:shd w:val="clear" w:color="auto" w:fill="B3B3B3"/>
          </w:tcPr>
          <w:p w:rsidR="003D1F8D" w:rsidRDefault="003D1F8D" w:rsidP="00BE22C8">
            <w:pPr>
              <w:jc w:val="both"/>
              <w:rPr>
                <w:rFonts w:cs="Arial"/>
                <w:color w:val="000000"/>
                <w:sz w:val="20"/>
              </w:rPr>
            </w:pPr>
          </w:p>
        </w:tc>
        <w:tc>
          <w:tcPr>
            <w:tcW w:w="708" w:type="dxa"/>
            <w:shd w:val="clear" w:color="auto" w:fill="B3B3B3"/>
          </w:tcPr>
          <w:p w:rsidR="003D1F8D" w:rsidRDefault="003D1F8D" w:rsidP="00BE22C8">
            <w:pPr>
              <w:jc w:val="both"/>
              <w:rPr>
                <w:rFonts w:cs="Arial"/>
                <w:color w:val="000000"/>
                <w:sz w:val="20"/>
              </w:rPr>
            </w:pPr>
          </w:p>
        </w:tc>
      </w:tr>
      <w:tr w:rsidR="003D1F8D" w:rsidTr="00BE22C8">
        <w:tc>
          <w:tcPr>
            <w:tcW w:w="1450" w:type="dxa"/>
          </w:tcPr>
          <w:p w:rsidR="003D1F8D" w:rsidRPr="00D26784" w:rsidRDefault="003D1F8D" w:rsidP="00BE22C8">
            <w:pPr>
              <w:jc w:val="both"/>
              <w:rPr>
                <w:rFonts w:cs="Arial"/>
                <w:sz w:val="20"/>
              </w:rPr>
            </w:pPr>
            <w:r w:rsidRPr="00D26784">
              <w:rPr>
                <w:rFonts w:cs="Arial"/>
                <w:sz w:val="20"/>
              </w:rPr>
              <w:t>305</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r>
      <w:tr w:rsidR="003D1F8D" w:rsidTr="00BE22C8">
        <w:tc>
          <w:tcPr>
            <w:tcW w:w="1450" w:type="dxa"/>
          </w:tcPr>
          <w:p w:rsidR="003D1F8D" w:rsidRPr="00D26784" w:rsidRDefault="003D1F8D" w:rsidP="00BE22C8">
            <w:pPr>
              <w:jc w:val="both"/>
              <w:rPr>
                <w:rFonts w:cs="Arial"/>
                <w:sz w:val="20"/>
              </w:rPr>
            </w:pPr>
            <w:r w:rsidRPr="00D26784">
              <w:rPr>
                <w:rFonts w:cs="Arial"/>
                <w:sz w:val="20"/>
              </w:rPr>
              <w:t>409</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r>
      <w:tr w:rsidR="003D1F8D" w:rsidTr="00BE22C8">
        <w:tc>
          <w:tcPr>
            <w:tcW w:w="1450" w:type="dxa"/>
          </w:tcPr>
          <w:p w:rsidR="003D1F8D" w:rsidRPr="00D26784" w:rsidRDefault="003D1F8D" w:rsidP="00BE22C8">
            <w:pPr>
              <w:jc w:val="both"/>
              <w:rPr>
                <w:rFonts w:cs="Arial"/>
                <w:sz w:val="20"/>
              </w:rPr>
            </w:pPr>
            <w:r w:rsidRPr="00D26784">
              <w:rPr>
                <w:rFonts w:cs="Arial"/>
                <w:sz w:val="20"/>
              </w:rPr>
              <w:t>507</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r>
              <w:rPr>
                <w:rFonts w:cs="Arial"/>
                <w:sz w:val="20"/>
              </w:rPr>
              <w:t>x</w:t>
            </w:r>
          </w:p>
        </w:tc>
      </w:tr>
      <w:tr w:rsidR="003D1F8D" w:rsidTr="00BE22C8">
        <w:tc>
          <w:tcPr>
            <w:tcW w:w="1450" w:type="dxa"/>
          </w:tcPr>
          <w:p w:rsidR="003D1F8D" w:rsidRPr="00D26784" w:rsidRDefault="003D1F8D" w:rsidP="00BE22C8">
            <w:pPr>
              <w:jc w:val="both"/>
              <w:rPr>
                <w:rFonts w:cs="Arial"/>
                <w:sz w:val="20"/>
              </w:rPr>
            </w:pPr>
            <w:r w:rsidRPr="00D26784">
              <w:rPr>
                <w:rFonts w:cs="Arial"/>
                <w:sz w:val="20"/>
              </w:rPr>
              <w:t>607</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r>
              <w:rPr>
                <w:rFonts w:cs="Arial"/>
                <w:sz w:val="20"/>
              </w:rPr>
              <w:t>x</w:t>
            </w:r>
          </w:p>
        </w:tc>
        <w:tc>
          <w:tcPr>
            <w:tcW w:w="708" w:type="dxa"/>
          </w:tcPr>
          <w:p w:rsidR="003D1F8D" w:rsidRDefault="003D1F8D" w:rsidP="00BE22C8">
            <w:pPr>
              <w:jc w:val="center"/>
              <w:rPr>
                <w:rFonts w:cs="Arial"/>
                <w:sz w:val="20"/>
              </w:rPr>
            </w:pPr>
          </w:p>
        </w:tc>
      </w:tr>
      <w:tr w:rsidR="003D1F8D" w:rsidTr="00BE22C8">
        <w:tc>
          <w:tcPr>
            <w:tcW w:w="1450" w:type="dxa"/>
          </w:tcPr>
          <w:p w:rsidR="003D1F8D" w:rsidRPr="00D26784" w:rsidRDefault="003D1F8D" w:rsidP="00BE22C8">
            <w:pPr>
              <w:jc w:val="both"/>
              <w:rPr>
                <w:rFonts w:cs="Arial"/>
                <w:sz w:val="20"/>
              </w:rPr>
            </w:pPr>
            <w:r w:rsidRPr="00D26784">
              <w:rPr>
                <w:rFonts w:cs="Arial"/>
                <w:sz w:val="20"/>
              </w:rPr>
              <w:t>709</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r>
              <w:rPr>
                <w:rFonts w:cs="Arial"/>
                <w:sz w:val="20"/>
              </w:rPr>
              <w:t>x</w:t>
            </w:r>
          </w:p>
        </w:tc>
        <w:tc>
          <w:tcPr>
            <w:tcW w:w="708" w:type="dxa"/>
          </w:tcPr>
          <w:p w:rsidR="003D1F8D" w:rsidRPr="000F6E55" w:rsidRDefault="003D1F8D" w:rsidP="00BE22C8">
            <w:pPr>
              <w:jc w:val="center"/>
              <w:rPr>
                <w:rFonts w:cs="Arial"/>
                <w:sz w:val="20"/>
              </w:rPr>
            </w:pPr>
          </w:p>
        </w:tc>
      </w:tr>
      <w:tr w:rsidR="003D1F8D" w:rsidTr="00BE22C8">
        <w:tc>
          <w:tcPr>
            <w:tcW w:w="1450" w:type="dxa"/>
          </w:tcPr>
          <w:p w:rsidR="003D1F8D" w:rsidRPr="00D26784" w:rsidRDefault="003D1F8D" w:rsidP="00BE22C8">
            <w:pPr>
              <w:jc w:val="both"/>
              <w:rPr>
                <w:rFonts w:cs="Arial"/>
                <w:sz w:val="20"/>
              </w:rPr>
            </w:pPr>
            <w:r w:rsidRPr="00D26784">
              <w:rPr>
                <w:rFonts w:cs="Arial"/>
                <w:sz w:val="20"/>
              </w:rPr>
              <w:t>810</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r>
              <w:rPr>
                <w:rFonts w:cs="Arial"/>
                <w:sz w:val="20"/>
              </w:rPr>
              <w:t>x</w:t>
            </w:r>
          </w:p>
        </w:tc>
        <w:tc>
          <w:tcPr>
            <w:tcW w:w="708" w:type="dxa"/>
          </w:tcPr>
          <w:p w:rsidR="003D1F8D" w:rsidRPr="000F6E55" w:rsidRDefault="003D1F8D" w:rsidP="00BE22C8">
            <w:pPr>
              <w:jc w:val="center"/>
              <w:rPr>
                <w:rFonts w:cs="Arial"/>
                <w:sz w:val="20"/>
              </w:rPr>
            </w:pPr>
          </w:p>
        </w:tc>
      </w:tr>
      <w:tr w:rsidR="003D1F8D" w:rsidTr="00BE22C8">
        <w:tc>
          <w:tcPr>
            <w:tcW w:w="1450" w:type="dxa"/>
          </w:tcPr>
          <w:p w:rsidR="003D1F8D" w:rsidRPr="00D26784" w:rsidRDefault="003D1F8D" w:rsidP="00BE22C8">
            <w:pPr>
              <w:jc w:val="both"/>
              <w:rPr>
                <w:rFonts w:cs="Arial"/>
                <w:sz w:val="20"/>
              </w:rPr>
            </w:pPr>
            <w:r w:rsidRPr="00D26784">
              <w:rPr>
                <w:rFonts w:cs="Arial"/>
                <w:sz w:val="20"/>
              </w:rPr>
              <w:t>909</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r>
              <w:rPr>
                <w:rFonts w:cs="Arial"/>
                <w:sz w:val="20"/>
              </w:rPr>
              <w:t>x</w:t>
            </w:r>
          </w:p>
        </w:tc>
        <w:tc>
          <w:tcPr>
            <w:tcW w:w="708" w:type="dxa"/>
          </w:tcPr>
          <w:p w:rsidR="003D1F8D" w:rsidRPr="000F6E55" w:rsidRDefault="003D1F8D" w:rsidP="00BE22C8">
            <w:pPr>
              <w:jc w:val="center"/>
              <w:rPr>
                <w:rFonts w:cs="Arial"/>
                <w:sz w:val="20"/>
              </w:rPr>
            </w:pPr>
          </w:p>
        </w:tc>
      </w:tr>
    </w:tbl>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Pr>
          <w:rFonts w:cs="Arial"/>
          <w:b/>
          <w:color w:val="000000"/>
          <w:sz w:val="20"/>
          <w:u w:val="single"/>
        </w:rPr>
        <w:t>Evaluation :</w:t>
      </w:r>
    </w:p>
    <w:p w:rsidR="003D1F8D" w:rsidRDefault="003D1F8D" w:rsidP="00A83207">
      <w:pPr>
        <w:jc w:val="both"/>
        <w:rPr>
          <w:rFonts w:cs="Arial"/>
          <w:color w:val="000000"/>
          <w:sz w:val="20"/>
        </w:rPr>
      </w:pPr>
    </w:p>
    <w:p w:rsidR="003D1F8D" w:rsidRPr="0070015E"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BE22C8">
        <w:tc>
          <w:tcPr>
            <w:tcW w:w="3068" w:type="dxa"/>
          </w:tcPr>
          <w:p w:rsidR="003D1F8D" w:rsidRPr="00E2632E" w:rsidRDefault="003D1F8D" w:rsidP="00BE22C8">
            <w:pPr>
              <w:jc w:val="center"/>
              <w:rPr>
                <w:rFonts w:cs="Arial"/>
                <w:color w:val="000000"/>
                <w:sz w:val="20"/>
              </w:rPr>
            </w:pPr>
            <w:r w:rsidRPr="00E2632E">
              <w:rPr>
                <w:rFonts w:cs="Arial"/>
                <w:color w:val="000000"/>
                <w:sz w:val="20"/>
              </w:rPr>
              <w:t>Conditions spécifiques d’évaluation</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Critères spécifiques</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Indicateurs spécifiques</w:t>
            </w:r>
          </w:p>
        </w:tc>
      </w:tr>
      <w:tr w:rsidR="003D1F8D" w:rsidTr="00BE22C8">
        <w:tc>
          <w:tcPr>
            <w:tcW w:w="3068" w:type="dxa"/>
          </w:tcPr>
          <w:p w:rsidR="003D1F8D" w:rsidRPr="00C742AB" w:rsidRDefault="003D1F8D" w:rsidP="00BE22C8">
            <w:pPr>
              <w:rPr>
                <w:rFonts w:cs="Arial"/>
                <w:color w:val="000000"/>
                <w:sz w:val="20"/>
              </w:rPr>
            </w:pPr>
            <w:r>
              <w:rPr>
                <w:rFonts w:cs="Arial"/>
                <w:color w:val="000000"/>
                <w:sz w:val="20"/>
              </w:rPr>
              <w:t>Renseignement des données spécifiques à l’armoire.</w:t>
            </w:r>
          </w:p>
        </w:tc>
        <w:tc>
          <w:tcPr>
            <w:tcW w:w="3069" w:type="dxa"/>
          </w:tcPr>
          <w:p w:rsidR="003D1F8D" w:rsidRPr="00C742AB" w:rsidRDefault="003D1F8D" w:rsidP="00BE22C8">
            <w:pPr>
              <w:rPr>
                <w:rFonts w:cs="Arial"/>
                <w:color w:val="000000"/>
                <w:sz w:val="20"/>
              </w:rPr>
            </w:pPr>
            <w:r>
              <w:rPr>
                <w:rFonts w:cs="Arial"/>
                <w:color w:val="000000"/>
                <w:sz w:val="20"/>
              </w:rPr>
              <w:t>Les informations importantes de l’armoire sont consignées.</w:t>
            </w:r>
          </w:p>
        </w:tc>
        <w:tc>
          <w:tcPr>
            <w:tcW w:w="3069" w:type="dxa"/>
          </w:tcPr>
          <w:p w:rsidR="003D1F8D" w:rsidRPr="00C742AB" w:rsidRDefault="003D1F8D" w:rsidP="00BE22C8">
            <w:pPr>
              <w:rPr>
                <w:rFonts w:cs="Arial"/>
                <w:color w:val="000000"/>
                <w:sz w:val="20"/>
              </w:rPr>
            </w:pPr>
            <w:r>
              <w:rPr>
                <w:rFonts w:cs="Arial"/>
                <w:color w:val="000000"/>
                <w:sz w:val="20"/>
              </w:rPr>
              <w:t>Les date, marque, référence, modèle et technologie sont indiquées.</w:t>
            </w:r>
          </w:p>
        </w:tc>
      </w:tr>
      <w:tr w:rsidR="003D1F8D" w:rsidTr="00BE22C8">
        <w:tc>
          <w:tcPr>
            <w:tcW w:w="3068" w:type="dxa"/>
          </w:tcPr>
          <w:p w:rsidR="003D1F8D" w:rsidRPr="00C742AB" w:rsidRDefault="003D1F8D" w:rsidP="00BE22C8">
            <w:pPr>
              <w:rPr>
                <w:rFonts w:cs="Arial"/>
                <w:color w:val="000000"/>
                <w:sz w:val="20"/>
              </w:rPr>
            </w:pPr>
            <w:r>
              <w:rPr>
                <w:rFonts w:cs="Arial"/>
                <w:color w:val="000000"/>
                <w:sz w:val="20"/>
              </w:rPr>
              <w:t xml:space="preserve">Renseignement sur le </w:t>
            </w:r>
            <w:r w:rsidRPr="00C742AB">
              <w:rPr>
                <w:rFonts w:cs="Arial"/>
                <w:color w:val="000000"/>
                <w:sz w:val="20"/>
              </w:rPr>
              <w:t>fluide frigorigène</w:t>
            </w:r>
            <w:r>
              <w:rPr>
                <w:rFonts w:cs="Arial"/>
                <w:color w:val="000000"/>
                <w:sz w:val="20"/>
              </w:rPr>
              <w:t xml:space="preserve"> de l’armoire.</w:t>
            </w:r>
          </w:p>
        </w:tc>
        <w:tc>
          <w:tcPr>
            <w:tcW w:w="3069" w:type="dxa"/>
          </w:tcPr>
          <w:p w:rsidR="003D1F8D" w:rsidRPr="00C742AB" w:rsidRDefault="003D1F8D" w:rsidP="00BE22C8">
            <w:pPr>
              <w:rPr>
                <w:rFonts w:cs="Arial"/>
                <w:color w:val="000000"/>
                <w:sz w:val="20"/>
              </w:rPr>
            </w:pPr>
            <w:r>
              <w:rPr>
                <w:rFonts w:cs="Arial"/>
                <w:color w:val="000000"/>
                <w:sz w:val="20"/>
              </w:rPr>
              <w:t>La nature et les quantités de fluides frigorigènes sont correctement indiquées.</w:t>
            </w:r>
          </w:p>
        </w:tc>
        <w:tc>
          <w:tcPr>
            <w:tcW w:w="3069" w:type="dxa"/>
          </w:tcPr>
          <w:p w:rsidR="003D1F8D" w:rsidRPr="00C742AB" w:rsidRDefault="003D1F8D" w:rsidP="00BE22C8">
            <w:pPr>
              <w:rPr>
                <w:rFonts w:cs="Arial"/>
                <w:color w:val="000000"/>
                <w:sz w:val="20"/>
              </w:rPr>
            </w:pPr>
            <w:r>
              <w:rPr>
                <w:rFonts w:cs="Arial"/>
                <w:color w:val="000000"/>
                <w:sz w:val="20"/>
              </w:rPr>
              <w:t>Les masses de fluide frigorigène récupérée, neuve, ajoutée, remplacée, recyclée sont clairement indiquées.</w:t>
            </w:r>
          </w:p>
        </w:tc>
      </w:tr>
      <w:tr w:rsidR="003D1F8D" w:rsidTr="00BE22C8">
        <w:tc>
          <w:tcPr>
            <w:tcW w:w="3068" w:type="dxa"/>
          </w:tcPr>
          <w:p w:rsidR="003D1F8D" w:rsidRPr="00E2632E" w:rsidRDefault="003D1F8D" w:rsidP="00BE22C8">
            <w:pPr>
              <w:rPr>
                <w:rFonts w:cs="Arial"/>
                <w:color w:val="000000"/>
                <w:sz w:val="20"/>
              </w:rPr>
            </w:pPr>
            <w:r>
              <w:rPr>
                <w:rFonts w:cs="Arial"/>
                <w:color w:val="000000"/>
                <w:sz w:val="20"/>
              </w:rPr>
              <w:t>Rédaction d’un rapport sur le fonctionnement de l’armoire informatique.</w:t>
            </w:r>
          </w:p>
        </w:tc>
        <w:tc>
          <w:tcPr>
            <w:tcW w:w="3069" w:type="dxa"/>
          </w:tcPr>
          <w:p w:rsidR="003D1F8D" w:rsidRPr="00E2632E" w:rsidRDefault="003D1F8D" w:rsidP="00BE22C8">
            <w:pPr>
              <w:rPr>
                <w:rFonts w:cs="Arial"/>
                <w:color w:val="000000"/>
                <w:sz w:val="20"/>
              </w:rPr>
            </w:pPr>
            <w:r>
              <w:rPr>
                <w:rFonts w:cs="Arial"/>
                <w:color w:val="000000"/>
                <w:sz w:val="20"/>
              </w:rPr>
              <w:t>Le rapport comporte toutes les informations nécessaires à la conclusion du fonctionnement.</w:t>
            </w:r>
          </w:p>
        </w:tc>
        <w:tc>
          <w:tcPr>
            <w:tcW w:w="3069" w:type="dxa"/>
          </w:tcPr>
          <w:p w:rsidR="003D1F8D" w:rsidRPr="00E2632E" w:rsidRDefault="003D1F8D" w:rsidP="00BE22C8">
            <w:pPr>
              <w:rPr>
                <w:rFonts w:cs="Arial"/>
                <w:color w:val="000000"/>
                <w:sz w:val="20"/>
              </w:rPr>
            </w:pPr>
            <w:r>
              <w:rPr>
                <w:rFonts w:cs="Arial"/>
                <w:color w:val="000000"/>
                <w:sz w:val="20"/>
              </w:rPr>
              <w:t>Les informations sont d’ordre, visuelles, tactiles et font suite à une campagne de mesures</w:t>
            </w:r>
            <w:r w:rsidRPr="00E2632E">
              <w:rPr>
                <w:rFonts w:cs="Arial"/>
                <w:color w:val="000000"/>
                <w:sz w:val="20"/>
              </w:rPr>
              <w:t>.</w:t>
            </w:r>
          </w:p>
        </w:tc>
      </w:tr>
      <w:tr w:rsidR="003D1F8D" w:rsidTr="00BE22C8">
        <w:tc>
          <w:tcPr>
            <w:tcW w:w="3068" w:type="dxa"/>
          </w:tcPr>
          <w:p w:rsidR="003D1F8D" w:rsidRPr="00C742AB" w:rsidRDefault="003D1F8D" w:rsidP="00BE22C8">
            <w:pPr>
              <w:jc w:val="both"/>
              <w:rPr>
                <w:rFonts w:cs="Arial"/>
                <w:color w:val="000000"/>
                <w:sz w:val="20"/>
              </w:rPr>
            </w:pPr>
            <w:r>
              <w:rPr>
                <w:rFonts w:cs="Arial"/>
                <w:color w:val="000000"/>
                <w:sz w:val="20"/>
              </w:rPr>
              <w:t>Rédaction d’</w:t>
            </w:r>
            <w:r w:rsidRPr="00136B38">
              <w:rPr>
                <w:rFonts w:cs="Arial"/>
                <w:color w:val="000000"/>
                <w:sz w:val="20"/>
              </w:rPr>
              <w:t>un rapport sur l’état d</w:t>
            </w:r>
            <w:r>
              <w:rPr>
                <w:rFonts w:cs="Arial"/>
                <w:color w:val="000000"/>
                <w:sz w:val="20"/>
              </w:rPr>
              <w:t>es composants.</w:t>
            </w:r>
          </w:p>
        </w:tc>
        <w:tc>
          <w:tcPr>
            <w:tcW w:w="3069" w:type="dxa"/>
          </w:tcPr>
          <w:p w:rsidR="003D1F8D" w:rsidRPr="00C742AB" w:rsidRDefault="003D1F8D" w:rsidP="00BE22C8">
            <w:pPr>
              <w:rPr>
                <w:rFonts w:cs="Arial"/>
                <w:color w:val="000000"/>
                <w:sz w:val="20"/>
              </w:rPr>
            </w:pPr>
            <w:r>
              <w:rPr>
                <w:rFonts w:cs="Arial"/>
                <w:color w:val="000000"/>
                <w:sz w:val="20"/>
              </w:rPr>
              <w:t>Le rapport comporte les informations nécessaires à la conclusion sur l’état des composants.</w:t>
            </w:r>
          </w:p>
        </w:tc>
        <w:tc>
          <w:tcPr>
            <w:tcW w:w="3069" w:type="dxa"/>
          </w:tcPr>
          <w:p w:rsidR="003D1F8D" w:rsidRPr="00C742AB" w:rsidRDefault="003D1F8D" w:rsidP="00BE22C8">
            <w:pPr>
              <w:rPr>
                <w:rFonts w:cs="Arial"/>
                <w:color w:val="000000"/>
                <w:sz w:val="20"/>
              </w:rPr>
            </w:pPr>
            <w:r>
              <w:rPr>
                <w:rFonts w:cs="Arial"/>
                <w:color w:val="000000"/>
                <w:sz w:val="20"/>
              </w:rPr>
              <w:t>Les informations sont d’ordre, visuelles, tactiles et font suite à une campagne de mesures</w:t>
            </w:r>
            <w:r w:rsidRPr="00E2632E">
              <w:rPr>
                <w:rFonts w:cs="Arial"/>
                <w:color w:val="000000"/>
                <w:sz w:val="20"/>
              </w:rPr>
              <w:t>.</w:t>
            </w:r>
          </w:p>
        </w:tc>
      </w:tr>
    </w:tbl>
    <w:p w:rsidR="003D1F8D" w:rsidRPr="00162627" w:rsidRDefault="003D1F8D" w:rsidP="00A83207">
      <w:pPr>
        <w:rPr>
          <w:rFonts w:cs="Arial"/>
          <w:sz w:val="16"/>
          <w:szCs w:val="16"/>
        </w:rPr>
      </w:pPr>
      <w:r w:rsidRPr="00162627">
        <w:rPr>
          <w:rFonts w:cs="Arial"/>
          <w:sz w:val="16"/>
          <w:szCs w:val="16"/>
        </w:rPr>
        <w:t>*Installation : Ensemble des équipements frigorifiques implantés et raccordés</w:t>
      </w:r>
      <w:r>
        <w:rPr>
          <w:rFonts w:cs="Arial"/>
          <w:sz w:val="16"/>
          <w:szCs w:val="16"/>
        </w:rPr>
        <w:t>.</w:t>
      </w:r>
    </w:p>
    <w:p w:rsidR="003D1F8D" w:rsidRDefault="003D1F8D" w:rsidP="00A83207">
      <w:pPr>
        <w:jc w:val="both"/>
        <w:rPr>
          <w:rFonts w:cs="Arial"/>
          <w:color w:val="000000"/>
          <w:sz w:val="20"/>
        </w:rPr>
      </w:pPr>
      <w:r w:rsidRPr="00162627">
        <w:rPr>
          <w:rFonts w:cs="Arial"/>
          <w:sz w:val="16"/>
          <w:szCs w:val="16"/>
        </w:rPr>
        <w:t>*Système frigorifique: Ensemble des équipements frigorifiques implantés et raccordés  en vue de satisfaire un besoin en température d’une enveloppe. L’ensemble possède autant de moyens de contrôle qu’il dispose de variété</w:t>
      </w:r>
      <w:r>
        <w:rPr>
          <w:rFonts w:cs="Arial"/>
          <w:sz w:val="16"/>
          <w:szCs w:val="16"/>
        </w:rPr>
        <w:t>s.</w:t>
      </w: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7</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color w:val="auto"/>
                <w:szCs w:val="24"/>
                <w:lang w:eastAsia="fr-FR"/>
              </w:rPr>
            </w:pPr>
            <w:r w:rsidRPr="00BF5903">
              <w:rPr>
                <w:rFonts w:cs="Arial"/>
                <w:b/>
                <w:color w:val="auto"/>
                <w:sz w:val="22"/>
                <w:szCs w:val="24"/>
                <w:lang w:eastAsia="fr-FR"/>
              </w:rPr>
              <w:t>Réaliser tout ou partie d’une installation.</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système ou installation en service relevant du domaine professionnel maintenance des systèmes énergétiques et climatiques.</w:t>
            </w:r>
          </w:p>
          <w:p w:rsidR="003D1F8D" w:rsidRPr="00BF5903" w:rsidRDefault="003D1F8D" w:rsidP="00F16801">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système ou installation raccordés fluidique- ment et électriquement relevant du domaine professionnel maintenance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contrôles.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jc w:val="both"/>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 R408 (travail en hauteur).</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réalisation de partie fluidique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toutes les activités inhérentes devront être mises en œuvre.</w:t>
            </w:r>
          </w:p>
        </w:tc>
      </w:tr>
    </w:tbl>
    <w:p w:rsidR="003D1F8D"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pStyle w:val="Normal1"/>
        <w:snapToGrid w:val="0"/>
        <w:jc w:val="center"/>
        <w:rPr>
          <w:rFonts w:ascii="Arial" w:hAnsi="Arial" w:cs="Arial"/>
          <w:b/>
          <w:sz w:val="32"/>
        </w:rPr>
        <w:sectPr w:rsidR="003D1F8D" w:rsidSect="00B4022E">
          <w:pgSz w:w="11906" w:h="16838"/>
          <w:pgMar w:top="1417" w:right="1417" w:bottom="1417" w:left="1417" w:header="708" w:footer="708" w:gutter="0"/>
          <w:cols w:space="708"/>
          <w:rtlGutter/>
          <w:docGrid w:linePitch="360"/>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7</w:t>
      </w:r>
      <w:r>
        <w:rPr>
          <w:rFonts w:ascii="Arial" w:hAnsi="Arial" w:cs="Arial"/>
          <w:sz w:val="32"/>
        </w:rPr>
        <w:t xml:space="preserve"> : </w:t>
      </w:r>
      <w:bookmarkStart w:id="0" w:name="OLE_LINK1"/>
      <w:r w:rsidRPr="0074034A">
        <w:rPr>
          <w:rFonts w:ascii="Arial" w:hAnsi="Arial" w:cs="Arial"/>
          <w:sz w:val="32"/>
        </w:rPr>
        <w:t>Réaliser tout ou partie d’une installation</w:t>
      </w:r>
      <w:bookmarkEnd w:id="0"/>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jc w:val="both"/>
        <w:rPr>
          <w:rFonts w:cs="Arial"/>
          <w:b/>
          <w:color w:val="000000"/>
          <w:sz w:val="20"/>
          <w:u w:val="single"/>
        </w:rPr>
      </w:pPr>
      <w:r>
        <w:rPr>
          <w:rFonts w:cs="Arial"/>
          <w:b/>
          <w:color w:val="000000"/>
          <w:sz w:val="20"/>
          <w:u w:val="single"/>
        </w:rPr>
        <w:t>Mise en situation professionnelle :</w:t>
      </w:r>
    </w:p>
    <w:p w:rsidR="003D1F8D" w:rsidRDefault="003D1F8D" w:rsidP="00A83207">
      <w:pPr>
        <w:jc w:val="both"/>
        <w:rPr>
          <w:rFonts w:cs="Arial"/>
          <w:color w:val="000000"/>
          <w:sz w:val="20"/>
        </w:rPr>
      </w:pPr>
    </w:p>
    <w:p w:rsidR="003D1F8D" w:rsidRDefault="003D1F8D" w:rsidP="00A83207">
      <w:pPr>
        <w:jc w:val="both"/>
        <w:rPr>
          <w:rFonts w:cs="Arial"/>
          <w:color w:val="000000"/>
          <w:sz w:val="20"/>
        </w:rPr>
      </w:pPr>
      <w:r>
        <w:rPr>
          <w:rFonts w:cs="Arial"/>
          <w:color w:val="000000"/>
          <w:sz w:val="20"/>
        </w:rPr>
        <w:t xml:space="preserve">Technicien de maintenance au sein de la société E.N. sur le site de l’entreprise Blériot, vous êtes en charge de la maintenance des équipements climatiques du site. Le site est pourvu de salles de serveurs informatiques qui émettent des charges enthalpiques importantes. La température de consigne est fixée à </w:t>
      </w:r>
      <w:smartTag w:uri="urn:schemas-microsoft-com:office:smarttags" w:element="metricconverter">
        <w:smartTagPr>
          <w:attr w:name="ProductID" w:val="26ﾰC"/>
        </w:smartTagPr>
        <w:r>
          <w:rPr>
            <w:rFonts w:cs="Arial"/>
            <w:color w:val="000000"/>
            <w:sz w:val="20"/>
          </w:rPr>
          <w:t>26°C</w:t>
        </w:r>
      </w:smartTag>
      <w:r>
        <w:rPr>
          <w:rFonts w:cs="Arial"/>
          <w:color w:val="000000"/>
          <w:sz w:val="20"/>
        </w:rPr>
        <w:t xml:space="preserve"> sans consigne hygrométrique. Pour évacuer cette production de chaleur due au fonctionnement des serveurs, plusieurs armoires informatiques à détente directe à condenseur à eau sont réparties dans chaque salle. L’une de ces armoires est à l’arrêt. Le diagnostic révèle un compresseur grillé du à un défaut électrique. Le fluide frigorigène a été intégralement récupéré.</w:t>
      </w:r>
    </w:p>
    <w:p w:rsidR="003D1F8D" w:rsidRDefault="003D1F8D" w:rsidP="00A83207">
      <w:pPr>
        <w:jc w:val="both"/>
        <w:rPr>
          <w:rFonts w:cs="Arial"/>
          <w:color w:val="000000"/>
          <w:sz w:val="20"/>
        </w:rPr>
      </w:pPr>
    </w:p>
    <w:p w:rsidR="003D1F8D" w:rsidRDefault="003D1F8D" w:rsidP="00A83207">
      <w:pPr>
        <w:rPr>
          <w:rFonts w:cs="Arial"/>
          <w:color w:val="000000"/>
          <w:sz w:val="20"/>
        </w:rPr>
      </w:pPr>
    </w:p>
    <w:p w:rsidR="003D1F8D" w:rsidRDefault="003D1F8D" w:rsidP="00A83207">
      <w:pPr>
        <w:jc w:val="both"/>
        <w:rPr>
          <w:rFonts w:cs="Arial"/>
          <w:color w:val="000000"/>
          <w:sz w:val="20"/>
        </w:rPr>
      </w:pPr>
      <w:r>
        <w:rPr>
          <w:rFonts w:cs="Arial"/>
          <w:b/>
          <w:color w:val="000000"/>
          <w:sz w:val="20"/>
          <w:u w:val="single"/>
        </w:rPr>
        <w:t>Problématique :</w:t>
      </w:r>
    </w:p>
    <w:p w:rsidR="003D1F8D" w:rsidRDefault="003D1F8D" w:rsidP="00A83207">
      <w:pPr>
        <w:jc w:val="both"/>
        <w:rPr>
          <w:rFonts w:cs="Arial"/>
          <w:color w:val="000000"/>
          <w:sz w:val="20"/>
        </w:rPr>
      </w:pPr>
    </w:p>
    <w:p w:rsidR="003D1F8D" w:rsidRDefault="003D1F8D" w:rsidP="00A83207">
      <w:pPr>
        <w:rPr>
          <w:rFonts w:cs="Arial"/>
          <w:color w:val="000000"/>
          <w:sz w:val="20"/>
        </w:rPr>
      </w:pPr>
      <w:r>
        <w:rPr>
          <w:rFonts w:cs="Arial"/>
          <w:color w:val="000000"/>
          <w:sz w:val="20"/>
        </w:rPr>
        <w:t>Comment mettre en place un compresseur neuf pour remettre en état l’installation.</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rPr>
          <w:rFonts w:cs="Arial"/>
          <w:color w:val="000000"/>
          <w:sz w:val="20"/>
        </w:rPr>
      </w:pPr>
      <w:r>
        <w:rPr>
          <w:rFonts w:cs="Arial"/>
          <w:b/>
          <w:color w:val="000000"/>
          <w:sz w:val="20"/>
          <w:u w:val="single"/>
        </w:rPr>
        <w:t>Description de l’objectif spécifique à atteindre :</w:t>
      </w:r>
    </w:p>
    <w:p w:rsidR="003D1F8D" w:rsidRDefault="003D1F8D" w:rsidP="00A83207">
      <w:pPr>
        <w:rPr>
          <w:rFonts w:cs="Arial"/>
          <w:color w:val="000000"/>
          <w:sz w:val="20"/>
        </w:rPr>
      </w:pPr>
    </w:p>
    <w:p w:rsidR="003D1F8D" w:rsidRDefault="003D1F8D" w:rsidP="00A83207">
      <w:pPr>
        <w:rPr>
          <w:rFonts w:cs="Arial"/>
          <w:color w:val="000000"/>
          <w:sz w:val="20"/>
        </w:rPr>
      </w:pPr>
      <w:r>
        <w:rPr>
          <w:rFonts w:cs="Arial"/>
          <w:color w:val="000000"/>
          <w:sz w:val="20"/>
        </w:rPr>
        <w:t>Remplacer le compresseur défectueux par un compresseur neuf.</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Pr="001F7897" w:rsidRDefault="003D1F8D" w:rsidP="00A83207">
      <w:pPr>
        <w:rPr>
          <w:rFonts w:cs="Arial"/>
          <w:b/>
          <w:sz w:val="20"/>
          <w:u w:val="single"/>
        </w:rPr>
      </w:pPr>
      <w:r w:rsidRPr="001F7897">
        <w:rPr>
          <w:rFonts w:cs="Arial"/>
          <w:b/>
          <w:sz w:val="20"/>
          <w:u w:val="single"/>
        </w:rPr>
        <w:t>Conditions initiales :</w:t>
      </w:r>
    </w:p>
    <w:p w:rsidR="003D1F8D" w:rsidRDefault="003D1F8D" w:rsidP="00A83207">
      <w:pPr>
        <w:rPr>
          <w:rFonts w:cs="Arial"/>
          <w:sz w:val="20"/>
        </w:rPr>
      </w:pPr>
    </w:p>
    <w:p w:rsidR="003D1F8D" w:rsidRDefault="003D1F8D" w:rsidP="00A83207">
      <w:pPr>
        <w:rPr>
          <w:rFonts w:cs="Arial"/>
          <w:sz w:val="20"/>
        </w:rPr>
      </w:pPr>
      <w:r>
        <w:rPr>
          <w:rFonts w:cs="Arial"/>
          <w:sz w:val="20"/>
        </w:rPr>
        <w:t>-Armoire de climatisation pour salle informatique à l’arrêt, vide de fluide frigorigène.</w:t>
      </w:r>
    </w:p>
    <w:p w:rsidR="003D1F8D" w:rsidRPr="001F7897" w:rsidRDefault="003D1F8D" w:rsidP="00A83207">
      <w:pPr>
        <w:rPr>
          <w:rFonts w:cs="Arial"/>
          <w:sz w:val="20"/>
        </w:rPr>
      </w:pPr>
      <w:r>
        <w:rPr>
          <w:rFonts w:cs="Arial"/>
          <w:sz w:val="20"/>
        </w:rPr>
        <w:t>-Le local.</w:t>
      </w:r>
    </w:p>
    <w:p w:rsidR="003D1F8D" w:rsidRPr="001F7897" w:rsidRDefault="003D1F8D" w:rsidP="00A83207">
      <w:pPr>
        <w:rPr>
          <w:rFonts w:cs="Arial"/>
          <w:sz w:val="20"/>
        </w:rPr>
      </w:pPr>
      <w:r>
        <w:rPr>
          <w:rFonts w:cs="Arial"/>
          <w:sz w:val="20"/>
        </w:rPr>
        <w:t>-</w:t>
      </w:r>
      <w:r w:rsidRPr="001F7897">
        <w:rPr>
          <w:rFonts w:cs="Arial"/>
          <w:sz w:val="20"/>
        </w:rPr>
        <w:t xml:space="preserve">Le matériel de </w:t>
      </w:r>
      <w:r>
        <w:rPr>
          <w:rFonts w:cs="Arial"/>
          <w:sz w:val="20"/>
        </w:rPr>
        <w:t>charge et le fluide</w:t>
      </w:r>
      <w:r w:rsidRPr="001F7897">
        <w:rPr>
          <w:rFonts w:cs="Arial"/>
          <w:sz w:val="20"/>
        </w:rPr>
        <w:t xml:space="preserve"> nécessaire à l’activité</w:t>
      </w:r>
      <w:r>
        <w:rPr>
          <w:rFonts w:cs="Arial"/>
          <w:sz w:val="20"/>
        </w:rPr>
        <w:t>.</w:t>
      </w:r>
    </w:p>
    <w:p w:rsidR="003D1F8D" w:rsidRPr="001F7897" w:rsidRDefault="003D1F8D" w:rsidP="00A83207">
      <w:pPr>
        <w:rPr>
          <w:rFonts w:cs="Arial"/>
          <w:sz w:val="20"/>
        </w:rPr>
      </w:pPr>
      <w:r>
        <w:rPr>
          <w:rFonts w:cs="Arial"/>
          <w:sz w:val="20"/>
        </w:rPr>
        <w:t>-</w:t>
      </w:r>
      <w:r w:rsidRPr="001F7897">
        <w:rPr>
          <w:rFonts w:cs="Arial"/>
          <w:sz w:val="20"/>
        </w:rPr>
        <w:t>Ordre d’intervention</w:t>
      </w:r>
      <w:r>
        <w:rPr>
          <w:rFonts w:cs="Arial"/>
          <w:sz w:val="20"/>
        </w:rPr>
        <w:t>.</w:t>
      </w:r>
    </w:p>
    <w:p w:rsidR="003D1F8D" w:rsidRPr="001F7897" w:rsidRDefault="003D1F8D" w:rsidP="00A83207">
      <w:pPr>
        <w:rPr>
          <w:rFonts w:cs="Arial"/>
          <w:sz w:val="20"/>
        </w:rPr>
      </w:pPr>
      <w:r>
        <w:rPr>
          <w:rFonts w:cs="Arial"/>
          <w:sz w:val="20"/>
        </w:rPr>
        <w:t>-</w:t>
      </w:r>
      <w:r w:rsidRPr="001F7897">
        <w:rPr>
          <w:rFonts w:cs="Arial"/>
          <w:sz w:val="20"/>
        </w:rPr>
        <w:t>Technicien donneur d’ordre</w:t>
      </w:r>
      <w:r>
        <w:rPr>
          <w:rFonts w:cs="Arial"/>
          <w:sz w:val="20"/>
        </w:rPr>
        <w:t>.</w:t>
      </w:r>
    </w:p>
    <w:p w:rsidR="003D1F8D" w:rsidRDefault="003D1F8D" w:rsidP="00A83207">
      <w:pPr>
        <w:rPr>
          <w:rFonts w:cs="Arial"/>
          <w:color w:val="000000"/>
          <w:sz w:val="20"/>
        </w:rPr>
      </w:pPr>
    </w:p>
    <w:p w:rsidR="003D1F8D" w:rsidRDefault="003D1F8D" w:rsidP="00A83207">
      <w:pPr>
        <w:rPr>
          <w:rFonts w:cs="Arial"/>
          <w:color w:val="000000"/>
          <w:sz w:val="20"/>
        </w:rPr>
      </w:pPr>
    </w:p>
    <w:p w:rsidR="003D1F8D" w:rsidRDefault="003D1F8D" w:rsidP="00A83207">
      <w:pPr>
        <w:rPr>
          <w:rFonts w:cs="Arial"/>
          <w:b/>
          <w:color w:val="000000"/>
          <w:sz w:val="20"/>
          <w:u w:val="single"/>
        </w:rPr>
      </w:pPr>
      <w:r>
        <w:rPr>
          <w:rFonts w:cs="Arial"/>
          <w:b/>
          <w:color w:val="000000"/>
          <w:sz w:val="20"/>
          <w:u w:val="single"/>
        </w:rPr>
        <w:t>Caractérisation du parcours à effectuer pour atteindre l’objectif (méthode de travail) :</w:t>
      </w:r>
    </w:p>
    <w:p w:rsidR="003D1F8D" w:rsidRPr="002F0577" w:rsidRDefault="003D1F8D" w:rsidP="00A83207">
      <w:pPr>
        <w:jc w:val="both"/>
        <w:rPr>
          <w:rFonts w:cs="Arial"/>
          <w:sz w:val="20"/>
        </w:rPr>
      </w:pPr>
    </w:p>
    <w:p w:rsidR="003D1F8D" w:rsidRPr="002F0577" w:rsidRDefault="003D1F8D" w:rsidP="00A83207">
      <w:pPr>
        <w:jc w:val="both"/>
        <w:rPr>
          <w:rFonts w:cs="Arial"/>
          <w:sz w:val="20"/>
        </w:rPr>
      </w:pPr>
    </w:p>
    <w:p w:rsidR="003D1F8D" w:rsidRDefault="003D1F8D" w:rsidP="00A83207">
      <w:pPr>
        <w:jc w:val="both"/>
        <w:rPr>
          <w:rFonts w:cs="Arial"/>
          <w:sz w:val="20"/>
        </w:rPr>
      </w:pPr>
      <w:r w:rsidRPr="002F0577">
        <w:rPr>
          <w:rFonts w:cs="Arial"/>
          <w:sz w:val="20"/>
        </w:rPr>
        <w:t>1002 Savoir monter ou vérifier les supports de tuyaux et de composants</w:t>
      </w:r>
      <w:r>
        <w:rPr>
          <w:rFonts w:cs="Arial"/>
          <w:sz w:val="20"/>
        </w:rPr>
        <w:t>.</w:t>
      </w:r>
    </w:p>
    <w:p w:rsidR="003D1F8D" w:rsidRDefault="003D1F8D" w:rsidP="00A83207">
      <w:pPr>
        <w:jc w:val="both"/>
        <w:rPr>
          <w:rFonts w:cs="Arial"/>
          <w:sz w:val="20"/>
        </w:rPr>
      </w:pPr>
    </w:p>
    <w:p w:rsidR="003D1F8D" w:rsidRPr="002F0577" w:rsidRDefault="003D1F8D" w:rsidP="00A83207">
      <w:pPr>
        <w:jc w:val="both"/>
        <w:rPr>
          <w:rFonts w:cs="Arial"/>
          <w:sz w:val="20"/>
        </w:rPr>
      </w:pPr>
      <w:r w:rsidRPr="002F0577">
        <w:rPr>
          <w:rFonts w:cs="Arial"/>
          <w:sz w:val="20"/>
        </w:rPr>
        <w:t xml:space="preserve">1001 </w:t>
      </w:r>
      <w:r>
        <w:rPr>
          <w:rFonts w:cs="Arial"/>
          <w:sz w:val="20"/>
        </w:rPr>
        <w:t xml:space="preserve">Réaliser un </w:t>
      </w:r>
      <w:r w:rsidRPr="002F0577">
        <w:rPr>
          <w:rFonts w:cs="Arial"/>
          <w:sz w:val="20"/>
        </w:rPr>
        <w:t>brasage fort sur des tubes métalliques pouvant être utilisés dans des systèmes de réfrigération, de climatisation et de pompes à chaleur</w:t>
      </w:r>
      <w:r>
        <w:rPr>
          <w:rFonts w:cs="Arial"/>
          <w:sz w:val="20"/>
        </w:rPr>
        <w:t>.</w:t>
      </w:r>
    </w:p>
    <w:p w:rsidR="003D1F8D" w:rsidRDefault="003D1F8D" w:rsidP="00A83207">
      <w:pPr>
        <w:jc w:val="both"/>
        <w:rPr>
          <w:rFonts w:cs="Arial"/>
          <w:sz w:val="20"/>
        </w:rPr>
      </w:pPr>
    </w:p>
    <w:p w:rsidR="003D1F8D" w:rsidRPr="002F0577" w:rsidRDefault="003D1F8D" w:rsidP="00A83207">
      <w:pPr>
        <w:jc w:val="both"/>
        <w:rPr>
          <w:rFonts w:cs="Arial"/>
          <w:sz w:val="20"/>
        </w:rPr>
      </w:pPr>
      <w:r w:rsidRPr="002F0577">
        <w:rPr>
          <w:rFonts w:cs="Arial"/>
          <w:sz w:val="20"/>
        </w:rPr>
        <w:t>602 Installer correctement un compresseur, y compris le matériel de contrôle et de sécurité, de telle sorte qu’aucune fuite ni aucune émission ne se produis</w:t>
      </w:r>
      <w:r>
        <w:rPr>
          <w:rFonts w:cs="Arial"/>
          <w:sz w:val="20"/>
        </w:rPr>
        <w:t>e</w:t>
      </w:r>
      <w:r w:rsidRPr="002F0577">
        <w:rPr>
          <w:rFonts w:cs="Arial"/>
          <w:sz w:val="20"/>
        </w:rPr>
        <w:t xml:space="preserve"> une fois le système en fonctionnement</w:t>
      </w:r>
      <w:r>
        <w:rPr>
          <w:rFonts w:cs="Arial"/>
          <w:sz w:val="20"/>
        </w:rPr>
        <w:t>.</w:t>
      </w:r>
    </w:p>
    <w:p w:rsidR="003D1F8D" w:rsidRDefault="003D1F8D" w:rsidP="00A83207">
      <w:pPr>
        <w:jc w:val="both"/>
        <w:rPr>
          <w:rFonts w:cs="Arial"/>
          <w:sz w:val="20"/>
        </w:rPr>
      </w:pPr>
    </w:p>
    <w:p w:rsidR="003D1F8D" w:rsidRPr="002F0577" w:rsidRDefault="003D1F8D" w:rsidP="00A83207">
      <w:pPr>
        <w:jc w:val="both"/>
        <w:rPr>
          <w:rFonts w:cs="Arial"/>
          <w:sz w:val="20"/>
        </w:rPr>
        <w:sectPr w:rsidR="003D1F8D" w:rsidRPr="002F0577" w:rsidSect="00B4022E">
          <w:pgSz w:w="11906" w:h="16838"/>
          <w:pgMar w:top="1417" w:right="1417" w:bottom="1417" w:left="1417" w:header="708" w:footer="708" w:gutter="0"/>
          <w:cols w:space="708"/>
          <w:rtlGutter/>
          <w:docGrid w:linePitch="360"/>
        </w:sectPr>
      </w:pPr>
    </w:p>
    <w:p w:rsidR="003D1F8D" w:rsidRDefault="003D1F8D" w:rsidP="00A83207">
      <w:pPr>
        <w:rPr>
          <w:rFonts w:cs="Arial"/>
          <w:b/>
          <w:color w:val="000000"/>
          <w:sz w:val="20"/>
          <w:u w:val="single"/>
        </w:rPr>
      </w:pPr>
      <w:r>
        <w:rPr>
          <w:rFonts w:cs="Arial"/>
          <w:b/>
          <w:color w:val="000000"/>
          <w:sz w:val="20"/>
          <w:u w:val="single"/>
        </w:rPr>
        <w:t>Croisement savoirs- compétences tâches :</w:t>
      </w: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0"/>
        <w:gridCol w:w="708"/>
        <w:gridCol w:w="708"/>
        <w:gridCol w:w="708"/>
        <w:gridCol w:w="708"/>
      </w:tblGrid>
      <w:tr w:rsidR="003D1F8D" w:rsidTr="00BE22C8">
        <w:tc>
          <w:tcPr>
            <w:tcW w:w="1450" w:type="dxa"/>
          </w:tcPr>
          <w:p w:rsidR="003D1F8D" w:rsidRDefault="003D1F8D" w:rsidP="00BE22C8">
            <w:pPr>
              <w:jc w:val="both"/>
              <w:rPr>
                <w:rFonts w:cs="Arial"/>
                <w:color w:val="000000"/>
                <w:sz w:val="20"/>
              </w:rPr>
            </w:pPr>
            <w:r>
              <w:rPr>
                <w:rFonts w:cs="Arial"/>
                <w:color w:val="000000"/>
                <w:sz w:val="20"/>
              </w:rPr>
              <w:t>Savoirs</w:t>
            </w:r>
          </w:p>
        </w:tc>
        <w:tc>
          <w:tcPr>
            <w:tcW w:w="708" w:type="dxa"/>
          </w:tcPr>
          <w:p w:rsidR="003D1F8D" w:rsidRDefault="003D1F8D" w:rsidP="00BE22C8">
            <w:pPr>
              <w:jc w:val="both"/>
              <w:rPr>
                <w:rFonts w:cs="Arial"/>
                <w:color w:val="000000"/>
                <w:sz w:val="20"/>
              </w:rPr>
            </w:pPr>
            <w:r>
              <w:rPr>
                <w:rFonts w:cs="Arial"/>
                <w:color w:val="000000"/>
                <w:sz w:val="20"/>
              </w:rPr>
              <w:t>201</w:t>
            </w:r>
          </w:p>
        </w:tc>
        <w:tc>
          <w:tcPr>
            <w:tcW w:w="708" w:type="dxa"/>
          </w:tcPr>
          <w:p w:rsidR="003D1F8D" w:rsidRDefault="003D1F8D" w:rsidP="00BE22C8">
            <w:pPr>
              <w:jc w:val="both"/>
              <w:rPr>
                <w:rFonts w:cs="Arial"/>
                <w:color w:val="000000"/>
                <w:sz w:val="20"/>
              </w:rPr>
            </w:pPr>
            <w:r>
              <w:rPr>
                <w:rFonts w:cs="Arial"/>
                <w:color w:val="000000"/>
                <w:sz w:val="20"/>
              </w:rPr>
              <w:t>202</w:t>
            </w:r>
          </w:p>
        </w:tc>
        <w:tc>
          <w:tcPr>
            <w:tcW w:w="708" w:type="dxa"/>
          </w:tcPr>
          <w:p w:rsidR="003D1F8D" w:rsidRDefault="003D1F8D" w:rsidP="00BE22C8">
            <w:pPr>
              <w:jc w:val="both"/>
              <w:rPr>
                <w:rFonts w:cs="Arial"/>
                <w:color w:val="000000"/>
                <w:sz w:val="20"/>
              </w:rPr>
            </w:pPr>
            <w:r>
              <w:rPr>
                <w:rFonts w:cs="Arial"/>
                <w:color w:val="000000"/>
                <w:sz w:val="20"/>
              </w:rPr>
              <w:t>601</w:t>
            </w:r>
          </w:p>
        </w:tc>
        <w:tc>
          <w:tcPr>
            <w:tcW w:w="708" w:type="dxa"/>
          </w:tcPr>
          <w:p w:rsidR="003D1F8D" w:rsidRDefault="003D1F8D" w:rsidP="00BE22C8">
            <w:pPr>
              <w:jc w:val="both"/>
              <w:rPr>
                <w:rFonts w:cs="Arial"/>
                <w:color w:val="000000"/>
                <w:sz w:val="20"/>
              </w:rPr>
            </w:pPr>
            <w:r>
              <w:rPr>
                <w:rFonts w:cs="Arial"/>
                <w:color w:val="000000"/>
                <w:sz w:val="20"/>
              </w:rPr>
              <w:t>901</w:t>
            </w:r>
          </w:p>
        </w:tc>
      </w:tr>
      <w:tr w:rsidR="003D1F8D" w:rsidTr="00BE22C8">
        <w:tc>
          <w:tcPr>
            <w:tcW w:w="1450" w:type="dxa"/>
          </w:tcPr>
          <w:p w:rsidR="003D1F8D" w:rsidRDefault="003D1F8D" w:rsidP="00BE22C8">
            <w:pPr>
              <w:jc w:val="both"/>
              <w:rPr>
                <w:rFonts w:cs="Arial"/>
                <w:color w:val="000000"/>
                <w:sz w:val="20"/>
              </w:rPr>
            </w:pPr>
            <w:r>
              <w:rPr>
                <w:rFonts w:cs="Arial"/>
                <w:color w:val="000000"/>
                <w:sz w:val="20"/>
              </w:rPr>
              <w:t>Compétences</w:t>
            </w:r>
          </w:p>
        </w:tc>
        <w:tc>
          <w:tcPr>
            <w:tcW w:w="708" w:type="dxa"/>
            <w:shd w:val="clear" w:color="auto" w:fill="B3B3B3"/>
          </w:tcPr>
          <w:p w:rsidR="003D1F8D" w:rsidRDefault="003D1F8D" w:rsidP="00BE22C8">
            <w:pPr>
              <w:jc w:val="both"/>
              <w:rPr>
                <w:rFonts w:cs="Arial"/>
                <w:color w:val="000000"/>
                <w:sz w:val="20"/>
              </w:rPr>
            </w:pPr>
          </w:p>
        </w:tc>
        <w:tc>
          <w:tcPr>
            <w:tcW w:w="708" w:type="dxa"/>
            <w:shd w:val="clear" w:color="auto" w:fill="B3B3B3"/>
          </w:tcPr>
          <w:p w:rsidR="003D1F8D" w:rsidRDefault="003D1F8D" w:rsidP="00BE22C8">
            <w:pPr>
              <w:jc w:val="both"/>
              <w:rPr>
                <w:rFonts w:cs="Arial"/>
                <w:color w:val="000000"/>
                <w:sz w:val="20"/>
              </w:rPr>
            </w:pPr>
          </w:p>
        </w:tc>
        <w:tc>
          <w:tcPr>
            <w:tcW w:w="708" w:type="dxa"/>
            <w:shd w:val="clear" w:color="auto" w:fill="B3B3B3"/>
          </w:tcPr>
          <w:p w:rsidR="003D1F8D" w:rsidRDefault="003D1F8D" w:rsidP="00BE22C8">
            <w:pPr>
              <w:jc w:val="both"/>
              <w:rPr>
                <w:rFonts w:cs="Arial"/>
                <w:color w:val="000000"/>
                <w:sz w:val="20"/>
              </w:rPr>
            </w:pPr>
          </w:p>
        </w:tc>
        <w:tc>
          <w:tcPr>
            <w:tcW w:w="708" w:type="dxa"/>
            <w:shd w:val="clear" w:color="auto" w:fill="B3B3B3"/>
          </w:tcPr>
          <w:p w:rsidR="003D1F8D" w:rsidRDefault="003D1F8D" w:rsidP="00BE22C8">
            <w:pPr>
              <w:jc w:val="both"/>
              <w:rPr>
                <w:rFonts w:cs="Arial"/>
                <w:color w:val="000000"/>
                <w:sz w:val="20"/>
              </w:rPr>
            </w:pPr>
          </w:p>
        </w:tc>
      </w:tr>
      <w:tr w:rsidR="003D1F8D" w:rsidTr="00BE22C8">
        <w:tc>
          <w:tcPr>
            <w:tcW w:w="1450" w:type="dxa"/>
          </w:tcPr>
          <w:p w:rsidR="003D1F8D" w:rsidRPr="00864A10" w:rsidRDefault="003D1F8D" w:rsidP="00BE22C8">
            <w:pPr>
              <w:jc w:val="both"/>
              <w:rPr>
                <w:rFonts w:cs="Arial"/>
                <w:sz w:val="20"/>
              </w:rPr>
            </w:pPr>
            <w:r w:rsidRPr="00864A10">
              <w:rPr>
                <w:rFonts w:cs="Arial"/>
                <w:sz w:val="20"/>
              </w:rPr>
              <w:t>602</w:t>
            </w:r>
          </w:p>
        </w:tc>
        <w:tc>
          <w:tcPr>
            <w:tcW w:w="708" w:type="dxa"/>
          </w:tcPr>
          <w:p w:rsidR="003D1F8D" w:rsidRPr="000F6E55" w:rsidRDefault="003D1F8D" w:rsidP="00BE22C8">
            <w:pPr>
              <w:jc w:val="center"/>
              <w:rPr>
                <w:rFonts w:cs="Arial"/>
                <w:sz w:val="20"/>
              </w:rPr>
            </w:pPr>
            <w:r>
              <w:rPr>
                <w:rFonts w:cs="Arial"/>
                <w:sz w:val="20"/>
              </w:rPr>
              <w:t>x</w:t>
            </w:r>
          </w:p>
        </w:tc>
        <w:tc>
          <w:tcPr>
            <w:tcW w:w="708" w:type="dxa"/>
          </w:tcPr>
          <w:p w:rsidR="003D1F8D" w:rsidRPr="000F6E55" w:rsidRDefault="003D1F8D" w:rsidP="00BE22C8">
            <w:pPr>
              <w:jc w:val="center"/>
              <w:rPr>
                <w:rFonts w:cs="Arial"/>
                <w:sz w:val="20"/>
              </w:rPr>
            </w:pPr>
            <w:r>
              <w:rPr>
                <w:rFonts w:cs="Arial"/>
                <w:sz w:val="20"/>
              </w:rPr>
              <w:t>x</w:t>
            </w:r>
          </w:p>
        </w:tc>
        <w:tc>
          <w:tcPr>
            <w:tcW w:w="708" w:type="dxa"/>
          </w:tcPr>
          <w:p w:rsidR="003D1F8D" w:rsidRPr="000F6E55" w:rsidRDefault="003D1F8D" w:rsidP="00BE22C8">
            <w:pPr>
              <w:jc w:val="center"/>
              <w:rPr>
                <w:rFonts w:cs="Arial"/>
                <w:sz w:val="20"/>
              </w:rPr>
            </w:pPr>
            <w:r>
              <w:rPr>
                <w:rFonts w:cs="Arial"/>
                <w:sz w:val="20"/>
              </w:rPr>
              <w:t>x</w:t>
            </w:r>
          </w:p>
        </w:tc>
        <w:tc>
          <w:tcPr>
            <w:tcW w:w="708" w:type="dxa"/>
          </w:tcPr>
          <w:p w:rsidR="003D1F8D" w:rsidRPr="000F6E55" w:rsidRDefault="003D1F8D" w:rsidP="00BE22C8">
            <w:pPr>
              <w:jc w:val="center"/>
              <w:rPr>
                <w:rFonts w:cs="Arial"/>
                <w:sz w:val="20"/>
              </w:rPr>
            </w:pPr>
          </w:p>
        </w:tc>
      </w:tr>
      <w:tr w:rsidR="003D1F8D" w:rsidTr="00BE22C8">
        <w:tc>
          <w:tcPr>
            <w:tcW w:w="1450" w:type="dxa"/>
          </w:tcPr>
          <w:p w:rsidR="003D1F8D" w:rsidRPr="00864A10" w:rsidRDefault="003D1F8D" w:rsidP="00BE22C8">
            <w:pPr>
              <w:jc w:val="both"/>
              <w:rPr>
                <w:rFonts w:cs="Arial"/>
                <w:sz w:val="20"/>
              </w:rPr>
            </w:pPr>
            <w:r w:rsidRPr="00864A10">
              <w:rPr>
                <w:rFonts w:cs="Arial"/>
                <w:sz w:val="20"/>
              </w:rPr>
              <w:t>902</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r>
              <w:rPr>
                <w:rFonts w:cs="Arial"/>
                <w:sz w:val="20"/>
              </w:rPr>
              <w:t>x</w:t>
            </w:r>
          </w:p>
        </w:tc>
      </w:tr>
      <w:tr w:rsidR="003D1F8D" w:rsidTr="00BE22C8">
        <w:tc>
          <w:tcPr>
            <w:tcW w:w="1450" w:type="dxa"/>
          </w:tcPr>
          <w:p w:rsidR="003D1F8D" w:rsidRPr="00864A10" w:rsidRDefault="003D1F8D" w:rsidP="00BE22C8">
            <w:pPr>
              <w:jc w:val="both"/>
              <w:rPr>
                <w:rFonts w:cs="Arial"/>
                <w:sz w:val="20"/>
              </w:rPr>
            </w:pPr>
            <w:r w:rsidRPr="00864A10">
              <w:rPr>
                <w:rFonts w:cs="Arial"/>
                <w:sz w:val="20"/>
              </w:rPr>
              <w:t>1001</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r>
              <w:rPr>
                <w:rFonts w:cs="Arial"/>
                <w:sz w:val="20"/>
              </w:rPr>
              <w:t>x</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p>
        </w:tc>
      </w:tr>
      <w:tr w:rsidR="003D1F8D" w:rsidTr="00BE22C8">
        <w:tc>
          <w:tcPr>
            <w:tcW w:w="1450" w:type="dxa"/>
          </w:tcPr>
          <w:p w:rsidR="003D1F8D" w:rsidRPr="00864A10" w:rsidRDefault="003D1F8D" w:rsidP="00BE22C8">
            <w:pPr>
              <w:jc w:val="both"/>
              <w:rPr>
                <w:rFonts w:cs="Arial"/>
                <w:sz w:val="20"/>
              </w:rPr>
            </w:pPr>
            <w:r w:rsidRPr="00864A10">
              <w:rPr>
                <w:rFonts w:cs="Arial"/>
                <w:sz w:val="20"/>
              </w:rPr>
              <w:t>1002</w:t>
            </w:r>
          </w:p>
        </w:tc>
        <w:tc>
          <w:tcPr>
            <w:tcW w:w="708" w:type="dxa"/>
          </w:tcPr>
          <w:p w:rsidR="003D1F8D" w:rsidRPr="000F6E55" w:rsidRDefault="003D1F8D" w:rsidP="00BE22C8">
            <w:pPr>
              <w:jc w:val="center"/>
              <w:rPr>
                <w:rFonts w:cs="Arial"/>
                <w:sz w:val="20"/>
              </w:rPr>
            </w:pPr>
          </w:p>
        </w:tc>
        <w:tc>
          <w:tcPr>
            <w:tcW w:w="708" w:type="dxa"/>
          </w:tcPr>
          <w:p w:rsidR="003D1F8D" w:rsidRPr="000F6E55" w:rsidRDefault="003D1F8D" w:rsidP="00BE22C8">
            <w:pPr>
              <w:jc w:val="center"/>
              <w:rPr>
                <w:rFonts w:cs="Arial"/>
                <w:sz w:val="20"/>
              </w:rPr>
            </w:pPr>
            <w:r>
              <w:rPr>
                <w:rFonts w:cs="Arial"/>
                <w:sz w:val="20"/>
              </w:rPr>
              <w:t>x</w:t>
            </w:r>
          </w:p>
        </w:tc>
        <w:tc>
          <w:tcPr>
            <w:tcW w:w="708" w:type="dxa"/>
          </w:tcPr>
          <w:p w:rsidR="003D1F8D" w:rsidRDefault="003D1F8D" w:rsidP="00BE22C8">
            <w:pPr>
              <w:jc w:val="center"/>
              <w:rPr>
                <w:rFonts w:cs="Arial"/>
                <w:sz w:val="20"/>
              </w:rPr>
            </w:pPr>
          </w:p>
        </w:tc>
        <w:tc>
          <w:tcPr>
            <w:tcW w:w="708" w:type="dxa"/>
          </w:tcPr>
          <w:p w:rsidR="003D1F8D" w:rsidRDefault="003D1F8D" w:rsidP="00BE22C8">
            <w:pPr>
              <w:jc w:val="center"/>
              <w:rPr>
                <w:rFonts w:cs="Arial"/>
                <w:sz w:val="20"/>
              </w:rPr>
            </w:pPr>
          </w:p>
        </w:tc>
      </w:tr>
    </w:tbl>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Pr="0070015E"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BE22C8">
        <w:tc>
          <w:tcPr>
            <w:tcW w:w="3068" w:type="dxa"/>
          </w:tcPr>
          <w:p w:rsidR="003D1F8D" w:rsidRPr="00E2632E" w:rsidRDefault="003D1F8D" w:rsidP="00BE22C8">
            <w:pPr>
              <w:jc w:val="center"/>
              <w:rPr>
                <w:rFonts w:cs="Arial"/>
                <w:color w:val="000000"/>
                <w:sz w:val="20"/>
              </w:rPr>
            </w:pPr>
            <w:r w:rsidRPr="00E2632E">
              <w:rPr>
                <w:rFonts w:cs="Arial"/>
                <w:color w:val="000000"/>
                <w:sz w:val="20"/>
              </w:rPr>
              <w:t>Conditions spécifiques d’évaluation</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Critères spécifiques</w:t>
            </w:r>
          </w:p>
        </w:tc>
        <w:tc>
          <w:tcPr>
            <w:tcW w:w="3069" w:type="dxa"/>
          </w:tcPr>
          <w:p w:rsidR="003D1F8D" w:rsidRPr="00E2632E" w:rsidRDefault="003D1F8D" w:rsidP="00BE22C8">
            <w:pPr>
              <w:jc w:val="center"/>
              <w:rPr>
                <w:rFonts w:cs="Arial"/>
                <w:color w:val="000000"/>
                <w:sz w:val="20"/>
              </w:rPr>
            </w:pPr>
            <w:r w:rsidRPr="00E2632E">
              <w:rPr>
                <w:rFonts w:cs="Arial"/>
                <w:color w:val="000000"/>
                <w:sz w:val="20"/>
              </w:rPr>
              <w:t>Indicateurs spécifiques</w:t>
            </w:r>
          </w:p>
        </w:tc>
      </w:tr>
      <w:tr w:rsidR="003D1F8D" w:rsidTr="00BE22C8">
        <w:tc>
          <w:tcPr>
            <w:tcW w:w="3068" w:type="dxa"/>
          </w:tcPr>
          <w:p w:rsidR="003D1F8D" w:rsidRPr="00C742AB" w:rsidRDefault="003D1F8D" w:rsidP="00BE22C8">
            <w:pPr>
              <w:rPr>
                <w:rFonts w:cs="Arial"/>
                <w:color w:val="000000"/>
                <w:sz w:val="20"/>
              </w:rPr>
            </w:pPr>
            <w:r>
              <w:rPr>
                <w:rFonts w:cs="Arial"/>
                <w:color w:val="000000"/>
                <w:sz w:val="20"/>
              </w:rPr>
              <w:t>Mise en place des tubes et vannes de services.</w:t>
            </w:r>
          </w:p>
        </w:tc>
        <w:tc>
          <w:tcPr>
            <w:tcW w:w="3069" w:type="dxa"/>
          </w:tcPr>
          <w:p w:rsidR="003D1F8D" w:rsidRPr="00C742AB" w:rsidRDefault="003D1F8D" w:rsidP="00BE22C8">
            <w:pPr>
              <w:jc w:val="both"/>
              <w:rPr>
                <w:rFonts w:cs="Arial"/>
                <w:color w:val="000000"/>
                <w:sz w:val="20"/>
              </w:rPr>
            </w:pPr>
            <w:r>
              <w:rPr>
                <w:rFonts w:cs="Arial"/>
                <w:color w:val="000000"/>
                <w:sz w:val="20"/>
              </w:rPr>
              <w:t>Les tubes et vannes sont correctement placés ainsi que les silentblocs.</w:t>
            </w:r>
          </w:p>
        </w:tc>
        <w:tc>
          <w:tcPr>
            <w:tcW w:w="3069" w:type="dxa"/>
          </w:tcPr>
          <w:p w:rsidR="003D1F8D" w:rsidRDefault="003D1F8D" w:rsidP="00BE22C8">
            <w:pPr>
              <w:jc w:val="both"/>
              <w:rPr>
                <w:rFonts w:cs="Arial"/>
                <w:color w:val="000000"/>
                <w:sz w:val="20"/>
              </w:rPr>
            </w:pPr>
            <w:r>
              <w:rPr>
                <w:rFonts w:cs="Arial"/>
                <w:color w:val="000000"/>
                <w:sz w:val="20"/>
              </w:rPr>
              <w:t>Vannes correctement placées</w:t>
            </w:r>
          </w:p>
          <w:p w:rsidR="003D1F8D" w:rsidRPr="00C742AB" w:rsidRDefault="003D1F8D" w:rsidP="00BE22C8">
            <w:pPr>
              <w:rPr>
                <w:rFonts w:cs="Arial"/>
                <w:color w:val="000000"/>
                <w:sz w:val="20"/>
              </w:rPr>
            </w:pPr>
            <w:r>
              <w:rPr>
                <w:rFonts w:cs="Arial"/>
                <w:color w:val="000000"/>
                <w:sz w:val="20"/>
              </w:rPr>
              <w:t>Silentblocs correctement placées.</w:t>
            </w:r>
          </w:p>
        </w:tc>
      </w:tr>
      <w:tr w:rsidR="003D1F8D" w:rsidTr="00BE22C8">
        <w:tc>
          <w:tcPr>
            <w:tcW w:w="3068" w:type="dxa"/>
          </w:tcPr>
          <w:p w:rsidR="003D1F8D" w:rsidRPr="00E2632E" w:rsidRDefault="003D1F8D" w:rsidP="00BE22C8">
            <w:pPr>
              <w:rPr>
                <w:rFonts w:cs="Arial"/>
                <w:color w:val="000000"/>
                <w:sz w:val="20"/>
              </w:rPr>
            </w:pPr>
            <w:r>
              <w:rPr>
                <w:rFonts w:cs="Arial"/>
                <w:color w:val="000000"/>
                <w:sz w:val="20"/>
              </w:rPr>
              <w:t>Brasage des liaisons frigorifiques.</w:t>
            </w:r>
          </w:p>
        </w:tc>
        <w:tc>
          <w:tcPr>
            <w:tcW w:w="3069" w:type="dxa"/>
          </w:tcPr>
          <w:p w:rsidR="003D1F8D" w:rsidRPr="00E2632E" w:rsidRDefault="003D1F8D" w:rsidP="00BE22C8">
            <w:pPr>
              <w:rPr>
                <w:rFonts w:cs="Arial"/>
                <w:color w:val="000000"/>
                <w:sz w:val="20"/>
              </w:rPr>
            </w:pPr>
            <w:r w:rsidRPr="00E2632E">
              <w:rPr>
                <w:rFonts w:cs="Arial"/>
                <w:color w:val="000000"/>
                <w:sz w:val="20"/>
              </w:rPr>
              <w:t xml:space="preserve">Les </w:t>
            </w:r>
            <w:r>
              <w:rPr>
                <w:rFonts w:cs="Arial"/>
                <w:color w:val="000000"/>
                <w:sz w:val="20"/>
              </w:rPr>
              <w:t>soudures sont correctement réalisées sans dépôt et avec le bon métal d’apport.</w:t>
            </w:r>
          </w:p>
        </w:tc>
        <w:tc>
          <w:tcPr>
            <w:tcW w:w="3069" w:type="dxa"/>
          </w:tcPr>
          <w:p w:rsidR="003D1F8D" w:rsidRDefault="003D1F8D" w:rsidP="00BE22C8">
            <w:pPr>
              <w:rPr>
                <w:rFonts w:cs="Arial"/>
                <w:color w:val="000000"/>
                <w:sz w:val="20"/>
              </w:rPr>
            </w:pPr>
            <w:r>
              <w:rPr>
                <w:rFonts w:cs="Arial"/>
                <w:color w:val="000000"/>
                <w:sz w:val="20"/>
              </w:rPr>
              <w:t>Soudure sans dépôt</w:t>
            </w:r>
          </w:p>
          <w:p w:rsidR="003D1F8D" w:rsidRDefault="003D1F8D" w:rsidP="00BE22C8">
            <w:pPr>
              <w:rPr>
                <w:rFonts w:cs="Arial"/>
                <w:color w:val="000000"/>
                <w:sz w:val="20"/>
              </w:rPr>
            </w:pPr>
            <w:r>
              <w:rPr>
                <w:rFonts w:cs="Arial"/>
                <w:color w:val="000000"/>
                <w:sz w:val="20"/>
              </w:rPr>
              <w:t>Métal d’apport en adéquation avec les fluides frigorigènes</w:t>
            </w:r>
          </w:p>
          <w:p w:rsidR="003D1F8D" w:rsidRPr="00E2632E" w:rsidRDefault="003D1F8D" w:rsidP="00BE22C8">
            <w:pPr>
              <w:rPr>
                <w:rFonts w:cs="Arial"/>
                <w:color w:val="000000"/>
                <w:sz w:val="20"/>
              </w:rPr>
            </w:pPr>
            <w:r>
              <w:rPr>
                <w:rFonts w:cs="Arial"/>
                <w:color w:val="000000"/>
                <w:sz w:val="20"/>
              </w:rPr>
              <w:t>Répartition homogène du métal d’apport.</w:t>
            </w:r>
          </w:p>
        </w:tc>
      </w:tr>
      <w:tr w:rsidR="003D1F8D" w:rsidTr="00BE22C8">
        <w:tc>
          <w:tcPr>
            <w:tcW w:w="3068" w:type="dxa"/>
          </w:tcPr>
          <w:p w:rsidR="003D1F8D" w:rsidRPr="00C742AB" w:rsidRDefault="003D1F8D" w:rsidP="00012DBB">
            <w:pPr>
              <w:rPr>
                <w:rFonts w:cs="Arial"/>
                <w:color w:val="000000"/>
                <w:sz w:val="20"/>
              </w:rPr>
            </w:pPr>
            <w:r>
              <w:rPr>
                <w:rFonts w:cs="Arial"/>
                <w:color w:val="000000"/>
                <w:sz w:val="20"/>
              </w:rPr>
              <w:t>Installation du compresseur avec tous ses raccordements.</w:t>
            </w:r>
          </w:p>
        </w:tc>
        <w:tc>
          <w:tcPr>
            <w:tcW w:w="3069" w:type="dxa"/>
          </w:tcPr>
          <w:p w:rsidR="003D1F8D" w:rsidRPr="00C742AB" w:rsidRDefault="003D1F8D" w:rsidP="00BE22C8">
            <w:pPr>
              <w:rPr>
                <w:rFonts w:cs="Arial"/>
                <w:color w:val="000000"/>
                <w:sz w:val="20"/>
              </w:rPr>
            </w:pPr>
            <w:r>
              <w:rPr>
                <w:rFonts w:cs="Arial"/>
                <w:color w:val="000000"/>
                <w:sz w:val="20"/>
              </w:rPr>
              <w:t>Le compresseur est correctement mis en place avec ses raccordements.</w:t>
            </w:r>
          </w:p>
        </w:tc>
        <w:tc>
          <w:tcPr>
            <w:tcW w:w="3069" w:type="dxa"/>
          </w:tcPr>
          <w:p w:rsidR="003D1F8D" w:rsidRDefault="003D1F8D" w:rsidP="00BE22C8">
            <w:pPr>
              <w:rPr>
                <w:rFonts w:cs="Arial"/>
                <w:color w:val="000000"/>
                <w:sz w:val="20"/>
              </w:rPr>
            </w:pPr>
            <w:r>
              <w:rPr>
                <w:rFonts w:cs="Arial"/>
                <w:color w:val="000000"/>
                <w:sz w:val="20"/>
              </w:rPr>
              <w:t>Mis en bonne position</w:t>
            </w:r>
          </w:p>
          <w:p w:rsidR="003D1F8D" w:rsidRDefault="003D1F8D" w:rsidP="00BE22C8">
            <w:pPr>
              <w:rPr>
                <w:rFonts w:cs="Arial"/>
                <w:color w:val="000000"/>
                <w:sz w:val="20"/>
              </w:rPr>
            </w:pPr>
            <w:r>
              <w:rPr>
                <w:rFonts w:cs="Arial"/>
                <w:color w:val="000000"/>
                <w:sz w:val="20"/>
              </w:rPr>
              <w:t>Raccordements des capillaires des pressostats effectués</w:t>
            </w:r>
          </w:p>
          <w:p w:rsidR="003D1F8D" w:rsidRPr="00C742AB" w:rsidRDefault="003D1F8D" w:rsidP="00BE22C8">
            <w:pPr>
              <w:rPr>
                <w:rFonts w:cs="Arial"/>
                <w:color w:val="000000"/>
                <w:sz w:val="20"/>
              </w:rPr>
            </w:pPr>
            <w:r>
              <w:rPr>
                <w:rFonts w:cs="Arial"/>
                <w:color w:val="000000"/>
                <w:sz w:val="20"/>
              </w:rPr>
              <w:t>Raccordements électriques effectués.</w:t>
            </w:r>
          </w:p>
        </w:tc>
      </w:tr>
    </w:tbl>
    <w:p w:rsidR="003D1F8D" w:rsidRPr="00162627" w:rsidRDefault="003D1F8D" w:rsidP="00A83207">
      <w:pPr>
        <w:rPr>
          <w:rFonts w:cs="Arial"/>
          <w:sz w:val="16"/>
          <w:szCs w:val="16"/>
        </w:rPr>
      </w:pPr>
      <w:r w:rsidRPr="00162627">
        <w:rPr>
          <w:rFonts w:cs="Arial"/>
          <w:sz w:val="16"/>
          <w:szCs w:val="16"/>
        </w:rPr>
        <w:t>*Installation : Ensemble des équipements frigorifiques implantés et raccordés</w:t>
      </w:r>
      <w:r>
        <w:rPr>
          <w:rFonts w:cs="Arial"/>
          <w:sz w:val="16"/>
          <w:szCs w:val="16"/>
        </w:rPr>
        <w:t>.</w:t>
      </w:r>
    </w:p>
    <w:p w:rsidR="003D1F8D" w:rsidRDefault="003D1F8D" w:rsidP="00A83207">
      <w:pPr>
        <w:jc w:val="both"/>
        <w:rPr>
          <w:rFonts w:cs="Arial"/>
          <w:color w:val="000000"/>
          <w:sz w:val="20"/>
        </w:rPr>
      </w:pPr>
      <w:r w:rsidRPr="00162627">
        <w:rPr>
          <w:rFonts w:cs="Arial"/>
          <w:sz w:val="16"/>
          <w:szCs w:val="16"/>
        </w:rPr>
        <w:t>*Système frigorifique: Ensemble des équipements frigorifiques implantés et raccordés  en vue de satisfaire un besoin en température d’une enveloppe. L’ensemble possède autant de moyens de contrôle qu’il dispose de variété</w:t>
      </w:r>
      <w:r>
        <w:rPr>
          <w:rFonts w:cs="Arial"/>
          <w:sz w:val="16"/>
          <w:szCs w:val="16"/>
        </w:rPr>
        <w:t>s.</w:t>
      </w: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Pr="00CB464C" w:rsidRDefault="003D1F8D" w:rsidP="00A83207">
      <w:pPr>
        <w:tabs>
          <w:tab w:val="left" w:pos="7240"/>
        </w:tabs>
        <w:rPr>
          <w:rFonts w:cs="Arial"/>
          <w:sz w:val="22"/>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111902">
      <w:pPr>
        <w:widowControl w:val="0"/>
        <w:autoSpaceDE w:val="0"/>
        <w:autoSpaceDN w:val="0"/>
        <w:adjustRightInd w:val="0"/>
        <w:jc w:val="both"/>
        <w:rPr>
          <w:rFonts w:cs="Arial"/>
          <w:sz w:val="20"/>
          <w:szCs w:val="20"/>
        </w:rPr>
      </w:pP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1</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Effectuer des opérations de contrôle de fonctionnement d’une installation fluidique</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domaine professionnel installation des systèmes énergétiques et climatiques</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domaine professionnel installation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contrôles</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électriques)R408 (travail en hauteur).</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contrôle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0" w:h="16820"/>
          <w:pgMar w:top="1417" w:right="1417" w:bottom="1417" w:left="1417" w:header="708" w:footer="708" w:gutter="0"/>
          <w:cols w:space="708"/>
          <w:rtlGutter/>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1</w:t>
      </w:r>
      <w:r>
        <w:rPr>
          <w:rFonts w:ascii="Arial" w:hAnsi="Arial" w:cs="Arial"/>
          <w:sz w:val="32"/>
        </w:rPr>
        <w:t xml:space="preserve"> : </w:t>
      </w:r>
      <w:r w:rsidRPr="00AF0E40">
        <w:rPr>
          <w:rFonts w:ascii="Arial" w:hAnsi="Arial" w:cs="Arial"/>
          <w:color w:val="auto"/>
          <w:sz w:val="32"/>
        </w:rPr>
        <w:t>Effectuer des opérations de contrôle de fonctionnement d’une installation fluidique</w:t>
      </w:r>
    </w:p>
    <w:p w:rsidR="003D1F8D" w:rsidRPr="00FE7677" w:rsidRDefault="003D1F8D" w:rsidP="00A83207">
      <w:pPr>
        <w:jc w:val="both"/>
        <w:rPr>
          <w:rFonts w:cs="Arial"/>
          <w:b/>
          <w:color w:val="000000"/>
          <w:sz w:val="22"/>
          <w:szCs w:val="22"/>
          <w:u w:val="single"/>
        </w:rPr>
      </w:pPr>
    </w:p>
    <w:p w:rsidR="003D1F8D" w:rsidRPr="00FE7677" w:rsidRDefault="003D1F8D" w:rsidP="00A83207">
      <w:pPr>
        <w:jc w:val="both"/>
        <w:rPr>
          <w:rFonts w:cs="Arial"/>
          <w:b/>
          <w:color w:val="000000"/>
          <w:sz w:val="22"/>
          <w:szCs w:val="22"/>
          <w:u w:val="single"/>
        </w:rPr>
      </w:pPr>
      <w:r w:rsidRPr="00FE7677">
        <w:rPr>
          <w:rFonts w:cs="Arial"/>
          <w:b/>
          <w:color w:val="000000"/>
          <w:sz w:val="22"/>
          <w:szCs w:val="22"/>
          <w:u w:val="single"/>
        </w:rPr>
        <w:t>Mise en situation professionnelle :</w:t>
      </w:r>
    </w:p>
    <w:p w:rsidR="003D1F8D" w:rsidRPr="00FE7677" w:rsidRDefault="003D1F8D" w:rsidP="00A83207">
      <w:pPr>
        <w:jc w:val="both"/>
        <w:rPr>
          <w:rFonts w:cs="Arial"/>
          <w:sz w:val="22"/>
          <w:szCs w:val="22"/>
        </w:rPr>
      </w:pPr>
    </w:p>
    <w:p w:rsidR="003D1F8D" w:rsidRPr="00FE7677" w:rsidRDefault="003D1F8D" w:rsidP="00A83207">
      <w:pPr>
        <w:jc w:val="both"/>
        <w:rPr>
          <w:rFonts w:cs="Arial"/>
          <w:sz w:val="22"/>
          <w:szCs w:val="22"/>
        </w:rPr>
      </w:pPr>
      <w:r w:rsidRPr="00FE7677">
        <w:rPr>
          <w:rFonts w:cs="Arial"/>
          <w:sz w:val="22"/>
          <w:szCs w:val="22"/>
        </w:rPr>
        <w:t>Technicien en installation des systèmes énergétique</w:t>
      </w:r>
      <w:r>
        <w:rPr>
          <w:rFonts w:cs="Arial"/>
          <w:sz w:val="22"/>
          <w:szCs w:val="22"/>
        </w:rPr>
        <w:t>s</w:t>
      </w:r>
      <w:r w:rsidRPr="00FE7677">
        <w:rPr>
          <w:rFonts w:cs="Arial"/>
          <w:sz w:val="22"/>
          <w:szCs w:val="22"/>
        </w:rPr>
        <w:t xml:space="preserve"> et climatique vous êtes amené à intervenir sur l’installation de production d’eau glacé</w:t>
      </w:r>
      <w:r>
        <w:rPr>
          <w:rFonts w:cs="Arial"/>
          <w:sz w:val="22"/>
          <w:szCs w:val="22"/>
        </w:rPr>
        <w:t>e</w:t>
      </w:r>
      <w:r w:rsidRPr="00FE7677">
        <w:rPr>
          <w:rFonts w:cs="Arial"/>
          <w:sz w:val="22"/>
          <w:szCs w:val="22"/>
        </w:rPr>
        <w:t xml:space="preserve"> réalisée par votre équipe de monteurs. Vous êtes en charge de l’intervention en vue d’analyser les causes de perturbation de cette installation et d’effectuer la mise au point du système.</w:t>
      </w:r>
    </w:p>
    <w:p w:rsidR="003D1F8D" w:rsidRPr="00FE7677" w:rsidRDefault="003D1F8D" w:rsidP="00A83207">
      <w:pPr>
        <w:rPr>
          <w:rFonts w:cs="Arial"/>
          <w:sz w:val="22"/>
          <w:szCs w:val="22"/>
        </w:rPr>
      </w:pPr>
    </w:p>
    <w:p w:rsidR="003D1F8D" w:rsidRPr="00FE7677" w:rsidRDefault="003D1F8D" w:rsidP="00A83207">
      <w:pPr>
        <w:jc w:val="both"/>
        <w:rPr>
          <w:rFonts w:cs="Arial"/>
          <w:b/>
          <w:sz w:val="22"/>
          <w:szCs w:val="22"/>
          <w:u w:val="single"/>
        </w:rPr>
      </w:pPr>
      <w:r w:rsidRPr="00FE7677">
        <w:rPr>
          <w:rFonts w:cs="Arial"/>
          <w:b/>
          <w:sz w:val="22"/>
          <w:szCs w:val="22"/>
          <w:u w:val="single"/>
        </w:rPr>
        <w:t>Problématique :</w:t>
      </w:r>
    </w:p>
    <w:p w:rsidR="003D1F8D" w:rsidRPr="00FE7677" w:rsidRDefault="003D1F8D" w:rsidP="00A83207">
      <w:pPr>
        <w:jc w:val="both"/>
        <w:rPr>
          <w:rFonts w:cs="Arial"/>
          <w:sz w:val="22"/>
          <w:szCs w:val="22"/>
        </w:rPr>
      </w:pPr>
    </w:p>
    <w:p w:rsidR="003D1F8D" w:rsidRPr="00FE7677" w:rsidRDefault="003D1F8D" w:rsidP="00A83207">
      <w:pPr>
        <w:jc w:val="both"/>
        <w:rPr>
          <w:rFonts w:cs="Arial"/>
          <w:sz w:val="22"/>
          <w:szCs w:val="22"/>
        </w:rPr>
      </w:pPr>
      <w:r w:rsidRPr="00FE7677">
        <w:rPr>
          <w:rFonts w:cs="Arial"/>
          <w:sz w:val="22"/>
          <w:szCs w:val="22"/>
        </w:rPr>
        <w:t>Comment, dans le cadre de la livraison du chantier et des levers de réserves, devez-vous vérifier le bon fonctionnement du groupe d’eau glacée en service.</w:t>
      </w:r>
    </w:p>
    <w:p w:rsidR="003D1F8D" w:rsidRPr="00FE7677" w:rsidRDefault="003D1F8D" w:rsidP="00A83207">
      <w:pPr>
        <w:rPr>
          <w:rFonts w:cs="Arial"/>
          <w:sz w:val="22"/>
          <w:szCs w:val="22"/>
        </w:rPr>
      </w:pPr>
    </w:p>
    <w:p w:rsidR="003D1F8D" w:rsidRPr="00FE7677" w:rsidRDefault="003D1F8D" w:rsidP="00A83207">
      <w:pPr>
        <w:rPr>
          <w:rFonts w:cs="Arial"/>
          <w:sz w:val="22"/>
          <w:szCs w:val="22"/>
        </w:rPr>
      </w:pPr>
      <w:r w:rsidRPr="00FE7677">
        <w:rPr>
          <w:rFonts w:cs="Arial"/>
          <w:b/>
          <w:sz w:val="22"/>
          <w:szCs w:val="22"/>
          <w:u w:val="single"/>
        </w:rPr>
        <w:t>Description de l’objectif spécifique à atteindre :</w:t>
      </w:r>
    </w:p>
    <w:p w:rsidR="003D1F8D" w:rsidRPr="00FE7677" w:rsidRDefault="003D1F8D" w:rsidP="00A83207">
      <w:pPr>
        <w:rPr>
          <w:rFonts w:cs="Arial"/>
          <w:sz w:val="22"/>
          <w:szCs w:val="22"/>
        </w:rPr>
      </w:pPr>
    </w:p>
    <w:p w:rsidR="003D1F8D" w:rsidRPr="00FE7677" w:rsidRDefault="003D1F8D" w:rsidP="00A83207">
      <w:pPr>
        <w:jc w:val="both"/>
        <w:rPr>
          <w:rFonts w:cs="Arial"/>
          <w:sz w:val="22"/>
          <w:szCs w:val="22"/>
        </w:rPr>
      </w:pPr>
      <w:r w:rsidRPr="00FE7677">
        <w:rPr>
          <w:rFonts w:cs="Arial"/>
          <w:sz w:val="22"/>
          <w:szCs w:val="22"/>
        </w:rPr>
        <w:t xml:space="preserve">Dans le but de maintenir une température de confort </w:t>
      </w:r>
      <w:r>
        <w:rPr>
          <w:rFonts w:cs="Arial"/>
          <w:sz w:val="22"/>
          <w:szCs w:val="22"/>
        </w:rPr>
        <w:t xml:space="preserve">conforme au cahier des charges, </w:t>
      </w:r>
      <w:r w:rsidRPr="00FE7677">
        <w:rPr>
          <w:rFonts w:cs="Arial"/>
          <w:sz w:val="22"/>
          <w:szCs w:val="22"/>
        </w:rPr>
        <w:t>dans la salle de réunion de l’établissement public situé à Créteil, v</w:t>
      </w:r>
      <w:r>
        <w:rPr>
          <w:rFonts w:cs="Arial"/>
          <w:sz w:val="22"/>
          <w:szCs w:val="22"/>
        </w:rPr>
        <w:t>ous êtes amené</w:t>
      </w:r>
      <w:r w:rsidRPr="00FE7677">
        <w:rPr>
          <w:rFonts w:cs="Arial"/>
          <w:sz w:val="22"/>
          <w:szCs w:val="22"/>
        </w:rPr>
        <w:t xml:space="preserve"> à vérifier le fonctionnement du groupe froid en réalisant les mesures, les contrôles </w:t>
      </w:r>
      <w:r>
        <w:rPr>
          <w:rFonts w:cs="Arial"/>
          <w:sz w:val="22"/>
          <w:szCs w:val="22"/>
        </w:rPr>
        <w:t xml:space="preserve">tactiles et </w:t>
      </w:r>
      <w:r w:rsidRPr="00FE7677">
        <w:rPr>
          <w:rFonts w:cs="Arial"/>
          <w:sz w:val="22"/>
          <w:szCs w:val="22"/>
        </w:rPr>
        <w:t>visuels à partir de la mise en service de ce groupe.</w:t>
      </w:r>
    </w:p>
    <w:p w:rsidR="003D1F8D" w:rsidRPr="00FE7677" w:rsidRDefault="003D1F8D" w:rsidP="00A83207">
      <w:pPr>
        <w:rPr>
          <w:rFonts w:cs="Arial"/>
          <w:sz w:val="22"/>
          <w:szCs w:val="22"/>
        </w:rPr>
      </w:pPr>
    </w:p>
    <w:p w:rsidR="003D1F8D" w:rsidRPr="00FE7677" w:rsidRDefault="003D1F8D" w:rsidP="00A83207">
      <w:pPr>
        <w:rPr>
          <w:rFonts w:cs="Arial"/>
          <w:b/>
          <w:sz w:val="22"/>
          <w:szCs w:val="22"/>
          <w:u w:val="single"/>
        </w:rPr>
      </w:pPr>
      <w:r w:rsidRPr="00FE7677">
        <w:rPr>
          <w:rFonts w:cs="Arial"/>
          <w:b/>
          <w:sz w:val="22"/>
          <w:szCs w:val="22"/>
          <w:u w:val="single"/>
        </w:rPr>
        <w:t>Conditions initiales :</w:t>
      </w:r>
    </w:p>
    <w:p w:rsidR="003D1F8D" w:rsidRPr="00FE7677" w:rsidRDefault="003D1F8D" w:rsidP="00A83207">
      <w:pPr>
        <w:rPr>
          <w:rFonts w:cs="Arial"/>
          <w:sz w:val="22"/>
          <w:szCs w:val="22"/>
        </w:rPr>
      </w:pPr>
      <w:r w:rsidRPr="00FE7677">
        <w:rPr>
          <w:rFonts w:cs="Arial"/>
          <w:sz w:val="22"/>
          <w:szCs w:val="22"/>
        </w:rPr>
        <w:t xml:space="preserve">-Groupe d’eau glacée en fonctionnement </w:t>
      </w:r>
    </w:p>
    <w:p w:rsidR="003D1F8D" w:rsidRPr="00FE7677" w:rsidRDefault="003D1F8D" w:rsidP="00A83207">
      <w:pPr>
        <w:rPr>
          <w:rFonts w:cs="Arial"/>
          <w:sz w:val="22"/>
          <w:szCs w:val="22"/>
        </w:rPr>
      </w:pPr>
      <w:r w:rsidRPr="00FE7677">
        <w:rPr>
          <w:rFonts w:cs="Arial"/>
          <w:sz w:val="22"/>
          <w:szCs w:val="22"/>
        </w:rPr>
        <w:t>-Le matériel de mesure nécessaire à l’activité</w:t>
      </w:r>
    </w:p>
    <w:p w:rsidR="003D1F8D" w:rsidRPr="00FE7677" w:rsidRDefault="003D1F8D" w:rsidP="00A83207">
      <w:pPr>
        <w:rPr>
          <w:rFonts w:cs="Arial"/>
          <w:sz w:val="22"/>
          <w:szCs w:val="22"/>
        </w:rPr>
      </w:pPr>
      <w:r w:rsidRPr="00FE7677">
        <w:rPr>
          <w:rFonts w:cs="Arial"/>
          <w:sz w:val="22"/>
          <w:szCs w:val="22"/>
        </w:rPr>
        <w:t>-Ordre d’intervention</w:t>
      </w:r>
    </w:p>
    <w:p w:rsidR="003D1F8D" w:rsidRPr="00FE7677" w:rsidRDefault="003D1F8D" w:rsidP="00A83207">
      <w:pPr>
        <w:rPr>
          <w:rFonts w:cs="Arial"/>
          <w:sz w:val="22"/>
          <w:szCs w:val="22"/>
        </w:rPr>
      </w:pPr>
      <w:r w:rsidRPr="00FE7677">
        <w:rPr>
          <w:rFonts w:cs="Arial"/>
          <w:sz w:val="22"/>
          <w:szCs w:val="22"/>
        </w:rPr>
        <w:t>-Technicien donneur d’ordre</w:t>
      </w:r>
    </w:p>
    <w:p w:rsidR="003D1F8D" w:rsidRPr="00FE7677" w:rsidRDefault="003D1F8D" w:rsidP="00A83207">
      <w:pPr>
        <w:rPr>
          <w:rFonts w:cs="Arial"/>
          <w:sz w:val="22"/>
          <w:szCs w:val="22"/>
        </w:rPr>
      </w:pPr>
    </w:p>
    <w:p w:rsidR="003D1F8D" w:rsidRPr="00FE7677" w:rsidRDefault="003D1F8D" w:rsidP="00A83207">
      <w:pPr>
        <w:rPr>
          <w:rFonts w:cs="Arial"/>
          <w:b/>
          <w:sz w:val="22"/>
          <w:szCs w:val="22"/>
          <w:u w:val="single"/>
        </w:rPr>
      </w:pPr>
      <w:r w:rsidRPr="00FE7677">
        <w:rPr>
          <w:rFonts w:cs="Arial"/>
          <w:b/>
          <w:sz w:val="22"/>
          <w:szCs w:val="22"/>
          <w:u w:val="single"/>
        </w:rPr>
        <w:t>Caractérisation du parcours à effectuer pour atteindre l’objectif (méthode de travail) :</w:t>
      </w:r>
    </w:p>
    <w:p w:rsidR="003D1F8D" w:rsidRPr="00FE7677" w:rsidRDefault="003D1F8D" w:rsidP="00A83207">
      <w:pPr>
        <w:jc w:val="both"/>
        <w:rPr>
          <w:rFonts w:cs="Arial"/>
          <w:sz w:val="22"/>
          <w:szCs w:val="22"/>
        </w:rPr>
      </w:pPr>
    </w:p>
    <w:p w:rsidR="003D1F8D" w:rsidRPr="00FE7677" w:rsidRDefault="003D1F8D" w:rsidP="00A83207">
      <w:pPr>
        <w:jc w:val="both"/>
        <w:rPr>
          <w:rFonts w:cs="Arial"/>
          <w:sz w:val="22"/>
          <w:szCs w:val="22"/>
        </w:rPr>
      </w:pPr>
      <w:r w:rsidRPr="00FE7677">
        <w:rPr>
          <w:rFonts w:cs="Arial"/>
          <w:sz w:val="22"/>
          <w:szCs w:val="22"/>
        </w:rPr>
        <w:t>403 Effectuer un contrôle visuel et manuel de tout le système frigorifique au sens du règlement (CE) n°1516/2007 de la Commission du 19 décembre 2007.</w:t>
      </w:r>
    </w:p>
    <w:p w:rsidR="003D1F8D" w:rsidRPr="00FE7677" w:rsidRDefault="003D1F8D" w:rsidP="00A83207">
      <w:pPr>
        <w:jc w:val="both"/>
        <w:rPr>
          <w:rFonts w:cs="Arial"/>
          <w:sz w:val="22"/>
          <w:szCs w:val="22"/>
        </w:rPr>
      </w:pPr>
      <w:r w:rsidRPr="00FE7677">
        <w:rPr>
          <w:rFonts w:cs="Arial"/>
          <w:sz w:val="22"/>
          <w:szCs w:val="22"/>
        </w:rPr>
        <w:t>708 Inspecter la surface du condenseur et le fonctionnement de son ventilateur.</w:t>
      </w:r>
    </w:p>
    <w:p w:rsidR="003D1F8D" w:rsidRPr="00FE7677" w:rsidRDefault="003D1F8D" w:rsidP="00A83207">
      <w:pPr>
        <w:jc w:val="both"/>
        <w:rPr>
          <w:rFonts w:cs="Arial"/>
          <w:sz w:val="22"/>
          <w:szCs w:val="22"/>
        </w:rPr>
      </w:pPr>
      <w:r w:rsidRPr="00FE7677">
        <w:rPr>
          <w:rFonts w:cs="Arial"/>
          <w:sz w:val="22"/>
          <w:szCs w:val="22"/>
        </w:rPr>
        <w:t>805 Vérifier le raccordement d’entrée et de sortie de l’évaporateur.</w:t>
      </w:r>
    </w:p>
    <w:p w:rsidR="003D1F8D" w:rsidRPr="00FE7677" w:rsidRDefault="003D1F8D" w:rsidP="00A83207">
      <w:pPr>
        <w:jc w:val="both"/>
        <w:rPr>
          <w:rFonts w:cs="Arial"/>
          <w:sz w:val="22"/>
          <w:szCs w:val="22"/>
        </w:rPr>
      </w:pPr>
      <w:r w:rsidRPr="00FE7677">
        <w:rPr>
          <w:rFonts w:cs="Arial"/>
          <w:sz w:val="22"/>
          <w:szCs w:val="22"/>
        </w:rPr>
        <w:t>908 Vérifier l’état du filtre déshydrateur.</w:t>
      </w:r>
    </w:p>
    <w:p w:rsidR="003D1F8D" w:rsidRPr="00FE7677" w:rsidRDefault="003D1F8D" w:rsidP="00A83207">
      <w:pPr>
        <w:jc w:val="both"/>
        <w:rPr>
          <w:rFonts w:cs="Arial"/>
          <w:sz w:val="22"/>
          <w:szCs w:val="22"/>
        </w:rPr>
      </w:pPr>
    </w:p>
    <w:p w:rsidR="003D1F8D" w:rsidRPr="00FE7677" w:rsidRDefault="003D1F8D" w:rsidP="00A83207">
      <w:pPr>
        <w:jc w:val="both"/>
        <w:rPr>
          <w:rFonts w:cs="Arial"/>
          <w:sz w:val="22"/>
          <w:szCs w:val="22"/>
        </w:rPr>
      </w:pPr>
      <w:r w:rsidRPr="00FE7677">
        <w:rPr>
          <w:rFonts w:cs="Arial"/>
          <w:sz w:val="22"/>
          <w:szCs w:val="22"/>
        </w:rPr>
        <w:t>501 Connecter le jeu de manomètres aux vannes de service en produisant le minimum d’émissions.</w:t>
      </w:r>
    </w:p>
    <w:p w:rsidR="003D1F8D" w:rsidRPr="00FE7677" w:rsidRDefault="003D1F8D" w:rsidP="00A83207">
      <w:pPr>
        <w:jc w:val="both"/>
        <w:rPr>
          <w:rFonts w:cs="Arial"/>
          <w:sz w:val="22"/>
          <w:szCs w:val="22"/>
        </w:rPr>
      </w:pPr>
      <w:r w:rsidRPr="00FE7677">
        <w:rPr>
          <w:rFonts w:cs="Arial"/>
          <w:sz w:val="22"/>
          <w:szCs w:val="22"/>
        </w:rPr>
        <w:t>303 Utiliser la pompe à vide pour tirer au vide les flexibles du jeu de manomètres.</w:t>
      </w:r>
    </w:p>
    <w:p w:rsidR="003D1F8D" w:rsidRPr="00FE7677" w:rsidRDefault="003D1F8D" w:rsidP="00A83207">
      <w:pPr>
        <w:jc w:val="both"/>
        <w:rPr>
          <w:rFonts w:cs="Arial"/>
          <w:sz w:val="22"/>
          <w:szCs w:val="22"/>
        </w:rPr>
      </w:pPr>
    </w:p>
    <w:p w:rsidR="003D1F8D" w:rsidRPr="00FE7677" w:rsidRDefault="003D1F8D" w:rsidP="00A83207">
      <w:pPr>
        <w:jc w:val="both"/>
        <w:rPr>
          <w:rFonts w:cs="Arial"/>
          <w:sz w:val="22"/>
          <w:szCs w:val="22"/>
        </w:rPr>
      </w:pPr>
      <w:r w:rsidRPr="00FE7677">
        <w:rPr>
          <w:rFonts w:cs="Arial"/>
          <w:sz w:val="22"/>
          <w:szCs w:val="22"/>
        </w:rPr>
        <w:t>606 Mettre en marche et arrêter le compresseur et en vérifier le bon fonctionnement, y compris en effectuant des mesures de tension d’alimentation et d’intensité nominale durant son fonctionnement.</w:t>
      </w:r>
    </w:p>
    <w:p w:rsidR="003D1F8D" w:rsidRPr="00FE7677" w:rsidRDefault="003D1F8D" w:rsidP="00A83207">
      <w:pPr>
        <w:jc w:val="both"/>
        <w:rPr>
          <w:rFonts w:cs="Arial"/>
          <w:sz w:val="22"/>
          <w:szCs w:val="22"/>
        </w:rPr>
      </w:pPr>
    </w:p>
    <w:p w:rsidR="003D1F8D" w:rsidRPr="00FE7677" w:rsidRDefault="003D1F8D" w:rsidP="00A83207">
      <w:pPr>
        <w:jc w:val="both"/>
        <w:rPr>
          <w:rFonts w:cs="Arial"/>
          <w:sz w:val="22"/>
          <w:szCs w:val="22"/>
        </w:rPr>
      </w:pPr>
      <w:r w:rsidRPr="00FE7677">
        <w:rPr>
          <w:rFonts w:cs="Arial"/>
          <w:sz w:val="22"/>
          <w:szCs w:val="22"/>
        </w:rPr>
        <w:t>405 Utiliser des instruments de mesure portables : circuit frigorifique*, thermomètres ; circuit aéraulique, thermomètre et interpréter physiquement les paramètres mesurés.</w:t>
      </w:r>
    </w:p>
    <w:p w:rsidR="003D1F8D" w:rsidRPr="00FE7677" w:rsidRDefault="003D1F8D" w:rsidP="00A83207">
      <w:pPr>
        <w:jc w:val="both"/>
        <w:rPr>
          <w:rFonts w:cs="Arial"/>
          <w:sz w:val="22"/>
          <w:szCs w:val="22"/>
        </w:rPr>
      </w:pPr>
    </w:p>
    <w:p w:rsidR="003D1F8D" w:rsidRPr="00FE7677" w:rsidRDefault="003D1F8D" w:rsidP="00A83207">
      <w:pPr>
        <w:jc w:val="both"/>
        <w:rPr>
          <w:rFonts w:cs="Arial"/>
          <w:sz w:val="22"/>
          <w:szCs w:val="22"/>
        </w:rPr>
      </w:pPr>
      <w:r w:rsidRPr="00FE7677">
        <w:rPr>
          <w:rFonts w:cs="Arial"/>
          <w:sz w:val="22"/>
          <w:szCs w:val="22"/>
        </w:rPr>
        <w:t>808 Vérifier le bon fonctionnement de l’évaporateur en réalisant un arrêt et une mise en marche du système frigorifique. Vérifier les températures de consigne.</w:t>
      </w:r>
    </w:p>
    <w:p w:rsidR="003D1F8D" w:rsidRPr="00FE7677" w:rsidRDefault="003D1F8D" w:rsidP="00A83207">
      <w:pPr>
        <w:jc w:val="both"/>
        <w:rPr>
          <w:rFonts w:cs="Arial"/>
          <w:sz w:val="22"/>
          <w:szCs w:val="22"/>
        </w:rPr>
        <w:sectPr w:rsidR="003D1F8D" w:rsidRPr="00FE7677" w:rsidSect="00B4022E">
          <w:pgSz w:w="11900" w:h="16820"/>
          <w:pgMar w:top="1417" w:right="1417" w:bottom="1417" w:left="1417" w:header="708" w:footer="708" w:gutter="0"/>
          <w:cols w:space="708"/>
          <w:rtlGutter/>
        </w:sectPr>
      </w:pPr>
      <w:r w:rsidRPr="00FE7677">
        <w:rPr>
          <w:rFonts w:cs="Arial"/>
          <w:sz w:val="22"/>
          <w:szCs w:val="22"/>
        </w:rPr>
        <w:t>501 Déconnecter le jeu de manomètres des vannes de service en produisant le minimum d’émission</w:t>
      </w:r>
    </w:p>
    <w:p w:rsidR="003D1F8D" w:rsidRPr="009A24E4"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708"/>
        <w:gridCol w:w="708"/>
        <w:gridCol w:w="708"/>
        <w:gridCol w:w="708"/>
        <w:gridCol w:w="708"/>
        <w:gridCol w:w="708"/>
        <w:gridCol w:w="708"/>
        <w:gridCol w:w="708"/>
        <w:gridCol w:w="708"/>
        <w:gridCol w:w="708"/>
        <w:gridCol w:w="709"/>
      </w:tblGrid>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Savoirs</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102</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103</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104</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105</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202</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601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701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801</w:t>
            </w:r>
          </w:p>
        </w:tc>
        <w:tc>
          <w:tcPr>
            <w:tcW w:w="709" w:type="dxa"/>
          </w:tcPr>
          <w:p w:rsidR="003D1F8D" w:rsidRPr="009011DC" w:rsidRDefault="003D1F8D" w:rsidP="00BE22C8">
            <w:pPr>
              <w:jc w:val="both"/>
              <w:rPr>
                <w:rFonts w:cs="Arial"/>
                <w:b/>
                <w:color w:val="000000"/>
                <w:sz w:val="20"/>
              </w:rPr>
            </w:pPr>
            <w:r w:rsidRPr="009011DC">
              <w:rPr>
                <w:rFonts w:cs="Arial"/>
                <w:b/>
                <w:color w:val="000000"/>
                <w:sz w:val="20"/>
              </w:rPr>
              <w:t>901</w:t>
            </w:r>
          </w:p>
        </w:tc>
      </w:tr>
      <w:tr w:rsidR="003D1F8D" w:rsidRPr="00E47BA0" w:rsidTr="00BE22C8">
        <w:tc>
          <w:tcPr>
            <w:tcW w:w="1528" w:type="dxa"/>
          </w:tcPr>
          <w:p w:rsidR="003D1F8D" w:rsidRPr="00CB464C" w:rsidRDefault="003D1F8D" w:rsidP="00BE22C8">
            <w:pPr>
              <w:jc w:val="both"/>
              <w:rPr>
                <w:rFonts w:cs="Arial"/>
                <w:b/>
                <w:color w:val="00000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9" w:type="dxa"/>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Compétences</w:t>
            </w: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9" w:type="dxa"/>
            <w:shd w:val="clear" w:color="auto" w:fill="B3B3B3"/>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403</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9"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405</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9"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501</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606</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705</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708</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805</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808</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908</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bl>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Pr="0070015E" w:rsidRDefault="003D1F8D" w:rsidP="00A83207">
      <w:pPr>
        <w:jc w:val="both"/>
        <w:rPr>
          <w:rFonts w:cs="Arial"/>
          <w:color w:val="000000"/>
          <w:sz w:val="20"/>
        </w:rPr>
      </w:pP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A83207">
        <w:tc>
          <w:tcPr>
            <w:tcW w:w="3068"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Conditions spécifiques d’évaluation</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Critères spécifiques</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Indicateurs spécifiques</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Inspection visuelle de l’installation* frigorifique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contrôles visuels sont correctement effectués.</w:t>
            </w:r>
          </w:p>
          <w:p w:rsidR="003D1F8D" w:rsidRPr="00A83207" w:rsidRDefault="003D1F8D" w:rsidP="00A83207">
            <w:pPr>
              <w:suppressAutoHyphens/>
              <w:jc w:val="both"/>
              <w:rPr>
                <w:rFonts w:eastAsia="Times New Roman" w:cs="Arial"/>
                <w:color w:val="000000"/>
                <w:sz w:val="20"/>
              </w:rPr>
            </w:pP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Echangeur non colmaté</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Dispositifs électriques non déconnectés</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Absence de trace de fuite fluidique.</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Raccordement des échangeurs ne présente pas de jeu mécanique, de fuite, de déformation.</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Inspection tactile de l’installation* frigorifique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contrôles tactiles sont correctement effectués.</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température du compresseur est tiède (ni trop chaud ni trop froid)</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température du tube à l’aspiration est froide, au refoulement est chaude</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température du filtre déshydrateur en amont et en aval est sensiblement identique.</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Pose et dépose du jeu de manomètres sur les vannes de service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jeu manomètres est correctement connecté et déconnecté</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Absence d’air et d’humidité dans le jeu de manomètres</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Émissions de fluide minimum.</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Mesure de la haute pression et de la basse pression du fluide frigorigène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Valeurs attendues de la haute pression et de la basse pression</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Valeurs mesurées correspondant aux valeurs attendues.</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Mesures de tension d’alimentation et d’intensité  absorbée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mesures au niveau du compresseur sont correctement réalisées.</w:t>
            </w:r>
          </w:p>
          <w:p w:rsidR="003D1F8D" w:rsidRPr="00A83207" w:rsidRDefault="003D1F8D" w:rsidP="00A83207">
            <w:pPr>
              <w:suppressAutoHyphens/>
              <w:jc w:val="both"/>
              <w:rPr>
                <w:rFonts w:eastAsia="Times New Roman" w:cs="Arial"/>
                <w:color w:val="000000"/>
                <w:sz w:val="20"/>
              </w:rPr>
            </w:pP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Valeur de tension correspondant à celle du réseau</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Valeur d’intensité absorbée correspondant à l’intensité nominale.</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Mesure de température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 xml:space="preserve">Valeurs attendues des températures </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Valeurs mesurées correspondant aux valeurs attendues.</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Vérification du bon fonctionnement de l’installation* frigorifique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mesures réalisées permettent de vérifier le fonctionnement</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L’interprétation physique des mesures valide le bon fonctionnement.</w:t>
            </w:r>
          </w:p>
        </w:tc>
      </w:tr>
    </w:tbl>
    <w:p w:rsidR="003D1F8D" w:rsidRPr="001F7897" w:rsidRDefault="003D1F8D" w:rsidP="00A83207">
      <w:pPr>
        <w:rPr>
          <w:rFonts w:cs="Arial"/>
          <w:sz w:val="18"/>
          <w:szCs w:val="18"/>
        </w:rPr>
      </w:pPr>
      <w:r w:rsidRPr="001F7897">
        <w:rPr>
          <w:rFonts w:cs="Arial"/>
          <w:sz w:val="18"/>
          <w:szCs w:val="18"/>
        </w:rPr>
        <w:t>*Installation : Ensemble des équipements frigorifiques implantés et raccordés</w:t>
      </w:r>
    </w:p>
    <w:p w:rsidR="003D1F8D" w:rsidRPr="001F7897" w:rsidRDefault="003D1F8D" w:rsidP="00A83207">
      <w:pPr>
        <w:rPr>
          <w:rFonts w:cs="Arial"/>
          <w:sz w:val="18"/>
          <w:szCs w:val="18"/>
        </w:rPr>
        <w:sectPr w:rsidR="003D1F8D" w:rsidRPr="001F7897" w:rsidSect="00B4022E">
          <w:pgSz w:w="11900" w:h="16820"/>
          <w:pgMar w:top="1134" w:right="1134" w:bottom="1134" w:left="1134" w:header="709" w:footer="709" w:gutter="0"/>
          <w:cols w:space="708"/>
        </w:sectPr>
      </w:pPr>
      <w:r w:rsidRPr="001F7897">
        <w:rPr>
          <w:rFonts w:cs="Arial"/>
          <w:sz w:val="18"/>
          <w:szCs w:val="18"/>
        </w:rPr>
        <w:t>*Système frigorifique: Ensemble des équipements frigorifiques implantés et raccordés  en vue de satisfaire un besoin en température d’une enveloppe. L’ensemble possède autant de moyens de c</w:t>
      </w:r>
      <w:r>
        <w:rPr>
          <w:rFonts w:cs="Arial"/>
          <w:sz w:val="18"/>
          <w:szCs w:val="18"/>
        </w:rPr>
        <w:t>ontrôle qu’il dispose de variété</w:t>
      </w: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2</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Effectuer des opérations de réglage de fonctionnement d’une installation fluidique.</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domaine professionnel installation des systèmes énergétiques et climatiques</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domaine professionnel installation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contrôles</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réglage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0" w:h="16820"/>
          <w:pgMar w:top="1417" w:right="1417" w:bottom="1417" w:left="1417" w:header="708" w:footer="708" w:gutter="0"/>
          <w:cols w:space="708"/>
          <w:rtlGutter/>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2</w:t>
      </w:r>
      <w:r>
        <w:rPr>
          <w:rFonts w:ascii="Arial" w:hAnsi="Arial" w:cs="Arial"/>
          <w:sz w:val="32"/>
        </w:rPr>
        <w:t xml:space="preserve"> : </w:t>
      </w:r>
      <w:r w:rsidRPr="00AF0E40">
        <w:rPr>
          <w:rFonts w:ascii="Arial" w:hAnsi="Arial" w:cs="Arial"/>
          <w:color w:val="auto"/>
          <w:sz w:val="32"/>
        </w:rPr>
        <w:t>Effectuer des opérations de</w:t>
      </w:r>
      <w:r>
        <w:rPr>
          <w:rFonts w:ascii="Arial" w:hAnsi="Arial" w:cs="Arial"/>
          <w:color w:val="auto"/>
          <w:sz w:val="32"/>
        </w:rPr>
        <w:t xml:space="preserve"> réglage</w:t>
      </w:r>
      <w:r w:rsidRPr="00AF0E40">
        <w:rPr>
          <w:rFonts w:ascii="Arial" w:hAnsi="Arial" w:cs="Arial"/>
          <w:color w:val="auto"/>
          <w:sz w:val="32"/>
        </w:rPr>
        <w:t xml:space="preserve"> de fonctionnement d’une installation fluidique</w:t>
      </w:r>
    </w:p>
    <w:p w:rsidR="003D1F8D" w:rsidRDefault="003D1F8D" w:rsidP="00A83207">
      <w:pPr>
        <w:jc w:val="both"/>
        <w:rPr>
          <w:rFonts w:cs="Arial"/>
          <w:b/>
          <w:color w:val="000000"/>
          <w:sz w:val="20"/>
          <w:u w:val="single"/>
        </w:rPr>
      </w:pPr>
    </w:p>
    <w:p w:rsidR="003D1F8D" w:rsidRPr="008843F3" w:rsidRDefault="003D1F8D" w:rsidP="00A83207">
      <w:pPr>
        <w:jc w:val="both"/>
        <w:rPr>
          <w:rFonts w:cs="Arial"/>
          <w:b/>
          <w:color w:val="000000"/>
          <w:sz w:val="22"/>
          <w:szCs w:val="22"/>
          <w:u w:val="single"/>
        </w:rPr>
      </w:pPr>
      <w:r w:rsidRPr="008843F3">
        <w:rPr>
          <w:rFonts w:cs="Arial"/>
          <w:b/>
          <w:color w:val="000000"/>
          <w:sz w:val="22"/>
          <w:szCs w:val="22"/>
          <w:u w:val="single"/>
        </w:rPr>
        <w:t>Mise en situation professionnelle :</w:t>
      </w:r>
    </w:p>
    <w:p w:rsidR="003D1F8D" w:rsidRPr="008843F3" w:rsidRDefault="003D1F8D" w:rsidP="00A83207">
      <w:pPr>
        <w:jc w:val="both"/>
        <w:rPr>
          <w:rFonts w:cs="Arial"/>
          <w:sz w:val="22"/>
          <w:szCs w:val="22"/>
        </w:rPr>
      </w:pPr>
    </w:p>
    <w:p w:rsidR="003D1F8D" w:rsidRPr="008843F3" w:rsidRDefault="003D1F8D" w:rsidP="00A83207">
      <w:pPr>
        <w:jc w:val="both"/>
        <w:rPr>
          <w:rFonts w:cs="Arial"/>
          <w:sz w:val="22"/>
          <w:szCs w:val="22"/>
        </w:rPr>
      </w:pPr>
      <w:r w:rsidRPr="008843F3">
        <w:rPr>
          <w:rFonts w:cs="Arial"/>
          <w:sz w:val="22"/>
          <w:szCs w:val="22"/>
        </w:rPr>
        <w:t xml:space="preserve">Technicien en installation des systèmes énergétique et climatique vous êtes amené à intervenir sur l’installation de pompe à chaleur (PAC) du salon de coiffure « BIBOP » </w:t>
      </w:r>
      <w:r>
        <w:rPr>
          <w:rFonts w:cs="Arial"/>
          <w:sz w:val="22"/>
          <w:szCs w:val="22"/>
        </w:rPr>
        <w:t>situé sur Paris ;</w:t>
      </w:r>
      <w:r w:rsidRPr="008843F3">
        <w:rPr>
          <w:rFonts w:cs="Arial"/>
          <w:sz w:val="22"/>
          <w:szCs w:val="22"/>
        </w:rPr>
        <w:t xml:space="preserve"> réalisée par votre équipe de monteurs. Vous êtes en charge de la première mise en service de cette installation.</w:t>
      </w:r>
    </w:p>
    <w:p w:rsidR="003D1F8D" w:rsidRPr="002272EC" w:rsidRDefault="003D1F8D" w:rsidP="00A83207">
      <w:pPr>
        <w:rPr>
          <w:rFonts w:cs="Arial"/>
          <w:sz w:val="22"/>
          <w:szCs w:val="22"/>
        </w:rPr>
      </w:pPr>
    </w:p>
    <w:p w:rsidR="003D1F8D" w:rsidRPr="008843F3" w:rsidRDefault="003D1F8D" w:rsidP="00A83207">
      <w:pPr>
        <w:jc w:val="both"/>
        <w:rPr>
          <w:rFonts w:cs="Arial"/>
          <w:sz w:val="22"/>
          <w:szCs w:val="22"/>
        </w:rPr>
      </w:pPr>
      <w:r w:rsidRPr="008843F3">
        <w:rPr>
          <w:rFonts w:cs="Arial"/>
          <w:b/>
          <w:sz w:val="22"/>
          <w:szCs w:val="22"/>
          <w:u w:val="single"/>
        </w:rPr>
        <w:t>Problématique :</w:t>
      </w:r>
    </w:p>
    <w:p w:rsidR="003D1F8D" w:rsidRDefault="003D1F8D" w:rsidP="00A83207">
      <w:pPr>
        <w:jc w:val="both"/>
        <w:rPr>
          <w:rFonts w:cs="Arial"/>
          <w:sz w:val="22"/>
          <w:szCs w:val="22"/>
        </w:rPr>
      </w:pPr>
    </w:p>
    <w:p w:rsidR="003D1F8D" w:rsidRPr="008843F3" w:rsidRDefault="003D1F8D" w:rsidP="00A83207">
      <w:pPr>
        <w:jc w:val="both"/>
        <w:rPr>
          <w:rFonts w:cs="Arial"/>
          <w:sz w:val="22"/>
          <w:szCs w:val="22"/>
        </w:rPr>
      </w:pPr>
      <w:r w:rsidRPr="008843F3">
        <w:rPr>
          <w:rFonts w:cs="Arial"/>
          <w:sz w:val="22"/>
          <w:szCs w:val="22"/>
        </w:rPr>
        <w:t>Comment dans le cadre de la première mise en service de l’installation, devez-vous effectuer les opérations de réglage de fonctionnement de la PAC air/eau.</w:t>
      </w:r>
    </w:p>
    <w:p w:rsidR="003D1F8D" w:rsidRPr="008843F3" w:rsidRDefault="003D1F8D" w:rsidP="00A83207">
      <w:pPr>
        <w:rPr>
          <w:rFonts w:cs="Arial"/>
          <w:sz w:val="22"/>
          <w:szCs w:val="22"/>
        </w:rPr>
      </w:pPr>
    </w:p>
    <w:p w:rsidR="003D1F8D" w:rsidRPr="008843F3" w:rsidRDefault="003D1F8D" w:rsidP="00A83207">
      <w:pPr>
        <w:rPr>
          <w:rFonts w:cs="Arial"/>
          <w:sz w:val="22"/>
          <w:szCs w:val="22"/>
        </w:rPr>
      </w:pPr>
      <w:r w:rsidRPr="008843F3">
        <w:rPr>
          <w:rFonts w:cs="Arial"/>
          <w:b/>
          <w:sz w:val="22"/>
          <w:szCs w:val="22"/>
          <w:u w:val="single"/>
        </w:rPr>
        <w:t>Description de l’objectif spécifique à atteindre :</w:t>
      </w:r>
    </w:p>
    <w:p w:rsidR="003D1F8D" w:rsidRPr="008843F3" w:rsidRDefault="003D1F8D" w:rsidP="00A83207">
      <w:pPr>
        <w:rPr>
          <w:rFonts w:cs="Arial"/>
          <w:sz w:val="22"/>
          <w:szCs w:val="22"/>
        </w:rPr>
      </w:pPr>
    </w:p>
    <w:p w:rsidR="003D1F8D" w:rsidRPr="008843F3" w:rsidRDefault="003D1F8D" w:rsidP="00A83207">
      <w:pPr>
        <w:jc w:val="both"/>
        <w:rPr>
          <w:rFonts w:cs="Arial"/>
          <w:sz w:val="22"/>
          <w:szCs w:val="22"/>
        </w:rPr>
      </w:pPr>
      <w:r w:rsidRPr="008843F3">
        <w:rPr>
          <w:rFonts w:cs="Arial"/>
          <w:sz w:val="22"/>
          <w:szCs w:val="22"/>
        </w:rPr>
        <w:t xml:space="preserve">Afin de permettre la livraison de son installation au Maître d’ouvrage </w:t>
      </w:r>
      <w:r>
        <w:rPr>
          <w:rFonts w:cs="Arial"/>
          <w:sz w:val="22"/>
          <w:szCs w:val="22"/>
        </w:rPr>
        <w:t>et</w:t>
      </w:r>
      <w:r w:rsidRPr="008843F3">
        <w:rPr>
          <w:rFonts w:cs="Arial"/>
          <w:sz w:val="22"/>
          <w:szCs w:val="22"/>
        </w:rPr>
        <w:t xml:space="preserve"> de répondre aux conditions de confort définies au </w:t>
      </w:r>
      <w:r w:rsidRPr="002272EC">
        <w:rPr>
          <w:rFonts w:cs="Arial"/>
          <w:sz w:val="22"/>
          <w:szCs w:val="22"/>
        </w:rPr>
        <w:t>CCTP (valeurs à déterminer)</w:t>
      </w:r>
      <w:r w:rsidRPr="008843F3">
        <w:rPr>
          <w:rFonts w:cs="Arial"/>
          <w:sz w:val="22"/>
          <w:szCs w:val="22"/>
        </w:rPr>
        <w:t xml:space="preserve"> on se propose d’effectuer les opérations nécessaires à la première mise en service de la PAC.</w:t>
      </w:r>
    </w:p>
    <w:p w:rsidR="003D1F8D" w:rsidRPr="008843F3" w:rsidRDefault="003D1F8D" w:rsidP="00A83207">
      <w:pPr>
        <w:rPr>
          <w:rFonts w:cs="Arial"/>
          <w:sz w:val="22"/>
          <w:szCs w:val="22"/>
        </w:rPr>
      </w:pPr>
    </w:p>
    <w:p w:rsidR="003D1F8D" w:rsidRPr="008843F3" w:rsidRDefault="003D1F8D" w:rsidP="00A83207">
      <w:pPr>
        <w:rPr>
          <w:rFonts w:cs="Arial"/>
          <w:b/>
          <w:sz w:val="22"/>
          <w:szCs w:val="22"/>
          <w:u w:val="single"/>
        </w:rPr>
      </w:pPr>
      <w:r w:rsidRPr="008843F3">
        <w:rPr>
          <w:rFonts w:cs="Arial"/>
          <w:b/>
          <w:sz w:val="22"/>
          <w:szCs w:val="22"/>
          <w:u w:val="single"/>
        </w:rPr>
        <w:t>Conditions initiales :</w:t>
      </w:r>
    </w:p>
    <w:p w:rsidR="003D1F8D" w:rsidRPr="008843F3" w:rsidRDefault="003D1F8D" w:rsidP="00A83207">
      <w:pPr>
        <w:rPr>
          <w:rFonts w:cs="Arial"/>
          <w:sz w:val="22"/>
          <w:szCs w:val="22"/>
        </w:rPr>
      </w:pPr>
      <w:r w:rsidRPr="008843F3">
        <w:rPr>
          <w:rFonts w:cs="Arial"/>
          <w:sz w:val="22"/>
          <w:szCs w:val="22"/>
        </w:rPr>
        <w:t xml:space="preserve">-PAC air/eau chargé et en fonctionnement </w:t>
      </w:r>
    </w:p>
    <w:p w:rsidR="003D1F8D" w:rsidRPr="008843F3" w:rsidRDefault="003D1F8D" w:rsidP="00A83207">
      <w:pPr>
        <w:rPr>
          <w:rFonts w:cs="Arial"/>
          <w:sz w:val="22"/>
          <w:szCs w:val="22"/>
        </w:rPr>
      </w:pPr>
      <w:r w:rsidRPr="008843F3">
        <w:rPr>
          <w:rFonts w:cs="Arial"/>
          <w:sz w:val="22"/>
          <w:szCs w:val="22"/>
        </w:rPr>
        <w:t>-Le matériel de mesure nécessaire à l’activité</w:t>
      </w:r>
    </w:p>
    <w:p w:rsidR="003D1F8D" w:rsidRPr="008843F3" w:rsidRDefault="003D1F8D" w:rsidP="00A83207">
      <w:pPr>
        <w:rPr>
          <w:rFonts w:cs="Arial"/>
          <w:sz w:val="22"/>
          <w:szCs w:val="22"/>
        </w:rPr>
      </w:pPr>
      <w:r w:rsidRPr="008843F3">
        <w:rPr>
          <w:rFonts w:cs="Arial"/>
          <w:sz w:val="22"/>
          <w:szCs w:val="22"/>
        </w:rPr>
        <w:t>-Ordre d’intervention</w:t>
      </w:r>
    </w:p>
    <w:p w:rsidR="003D1F8D" w:rsidRPr="008843F3" w:rsidRDefault="003D1F8D" w:rsidP="00A83207">
      <w:pPr>
        <w:rPr>
          <w:rFonts w:cs="Arial"/>
          <w:sz w:val="22"/>
          <w:szCs w:val="22"/>
        </w:rPr>
      </w:pPr>
      <w:r w:rsidRPr="008843F3">
        <w:rPr>
          <w:rFonts w:cs="Arial"/>
          <w:sz w:val="22"/>
          <w:szCs w:val="22"/>
        </w:rPr>
        <w:t>-Technicien donneur d’ordre</w:t>
      </w:r>
    </w:p>
    <w:p w:rsidR="003D1F8D" w:rsidRPr="008843F3" w:rsidRDefault="003D1F8D" w:rsidP="00A83207">
      <w:pPr>
        <w:rPr>
          <w:rFonts w:cs="Arial"/>
          <w:sz w:val="22"/>
          <w:szCs w:val="22"/>
        </w:rPr>
      </w:pPr>
    </w:p>
    <w:p w:rsidR="003D1F8D" w:rsidRPr="008843F3" w:rsidRDefault="003D1F8D" w:rsidP="00A83207">
      <w:pPr>
        <w:rPr>
          <w:rFonts w:cs="Arial"/>
          <w:b/>
          <w:sz w:val="22"/>
          <w:szCs w:val="22"/>
          <w:u w:val="single"/>
        </w:rPr>
      </w:pPr>
      <w:r w:rsidRPr="008843F3">
        <w:rPr>
          <w:rFonts w:cs="Arial"/>
          <w:b/>
          <w:sz w:val="22"/>
          <w:szCs w:val="22"/>
          <w:u w:val="single"/>
        </w:rPr>
        <w:t>Caractérisation du parcours à effectuer pour atteindre l’objectif (méthode de travail) :</w:t>
      </w:r>
    </w:p>
    <w:p w:rsidR="003D1F8D" w:rsidRPr="008843F3" w:rsidRDefault="003D1F8D" w:rsidP="00A83207">
      <w:pPr>
        <w:jc w:val="both"/>
        <w:rPr>
          <w:rFonts w:cs="Arial"/>
          <w:sz w:val="22"/>
          <w:szCs w:val="22"/>
        </w:rPr>
      </w:pPr>
    </w:p>
    <w:p w:rsidR="003D1F8D" w:rsidRPr="008843F3" w:rsidRDefault="003D1F8D" w:rsidP="00A83207">
      <w:pPr>
        <w:jc w:val="both"/>
        <w:rPr>
          <w:rFonts w:cs="Arial"/>
          <w:sz w:val="22"/>
          <w:szCs w:val="22"/>
        </w:rPr>
      </w:pPr>
      <w:r w:rsidRPr="008843F3">
        <w:rPr>
          <w:rFonts w:cs="Arial"/>
          <w:sz w:val="22"/>
          <w:szCs w:val="22"/>
        </w:rPr>
        <w:t>405 Utiliser des instruments de mesure portables tels que des manomètres, des thermomètres et des multimètres pour mesurer des volts, ampères et ohms en appliquant des méthodes indirectes de contrôle de l’étanchéité, et interpréter les paramètres mesurés.</w:t>
      </w:r>
    </w:p>
    <w:p w:rsidR="003D1F8D" w:rsidRPr="008843F3" w:rsidRDefault="003D1F8D" w:rsidP="00A83207">
      <w:pPr>
        <w:jc w:val="both"/>
        <w:rPr>
          <w:rFonts w:cs="Arial"/>
          <w:sz w:val="22"/>
          <w:szCs w:val="22"/>
        </w:rPr>
      </w:pPr>
    </w:p>
    <w:p w:rsidR="003D1F8D" w:rsidRPr="008843F3" w:rsidRDefault="003D1F8D" w:rsidP="00A83207">
      <w:pPr>
        <w:jc w:val="both"/>
        <w:rPr>
          <w:rFonts w:cs="Arial"/>
          <w:sz w:val="22"/>
          <w:szCs w:val="22"/>
        </w:rPr>
      </w:pPr>
      <w:r w:rsidRPr="008843F3">
        <w:rPr>
          <w:rFonts w:cs="Arial"/>
          <w:sz w:val="22"/>
          <w:szCs w:val="22"/>
        </w:rPr>
        <w:t>603 Régler les interrupteurs de sécurité et de contrôle.</w:t>
      </w:r>
    </w:p>
    <w:p w:rsidR="003D1F8D" w:rsidRPr="008843F3" w:rsidRDefault="003D1F8D" w:rsidP="00A83207">
      <w:pPr>
        <w:jc w:val="both"/>
        <w:rPr>
          <w:rFonts w:cs="Arial"/>
          <w:sz w:val="22"/>
          <w:szCs w:val="22"/>
        </w:rPr>
      </w:pPr>
    </w:p>
    <w:p w:rsidR="003D1F8D" w:rsidRPr="008843F3" w:rsidRDefault="003D1F8D" w:rsidP="00A83207">
      <w:pPr>
        <w:jc w:val="both"/>
        <w:rPr>
          <w:rFonts w:cs="Arial"/>
          <w:sz w:val="22"/>
          <w:szCs w:val="22"/>
        </w:rPr>
      </w:pPr>
      <w:r w:rsidRPr="008843F3">
        <w:rPr>
          <w:rFonts w:cs="Arial"/>
          <w:sz w:val="22"/>
          <w:szCs w:val="22"/>
        </w:rPr>
        <w:t>904 Régler des thermostats mécaniques et électroniques</w:t>
      </w:r>
    </w:p>
    <w:p w:rsidR="003D1F8D" w:rsidRPr="008843F3" w:rsidRDefault="003D1F8D" w:rsidP="00A83207">
      <w:pPr>
        <w:jc w:val="both"/>
        <w:rPr>
          <w:rFonts w:cs="Arial"/>
          <w:sz w:val="22"/>
          <w:szCs w:val="22"/>
        </w:rPr>
      </w:pPr>
    </w:p>
    <w:p w:rsidR="003D1F8D" w:rsidRPr="008843F3" w:rsidRDefault="003D1F8D" w:rsidP="00A83207">
      <w:pPr>
        <w:rPr>
          <w:rFonts w:cs="Arial"/>
          <w:sz w:val="22"/>
          <w:szCs w:val="22"/>
        </w:rPr>
      </w:pPr>
    </w:p>
    <w:p w:rsidR="003D1F8D" w:rsidRPr="008843F3" w:rsidRDefault="003D1F8D" w:rsidP="00A83207">
      <w:pPr>
        <w:rPr>
          <w:rFonts w:cs="Arial"/>
          <w:sz w:val="22"/>
          <w:szCs w:val="22"/>
        </w:rPr>
      </w:pPr>
    </w:p>
    <w:p w:rsidR="003D1F8D" w:rsidRPr="008843F3" w:rsidRDefault="003D1F8D" w:rsidP="00A83207">
      <w:pPr>
        <w:rPr>
          <w:rFonts w:cs="Arial"/>
          <w:sz w:val="22"/>
          <w:szCs w:val="22"/>
        </w:rPr>
      </w:pPr>
    </w:p>
    <w:p w:rsidR="003D1F8D" w:rsidRPr="008843F3" w:rsidRDefault="003D1F8D" w:rsidP="00A83207">
      <w:pPr>
        <w:rPr>
          <w:rFonts w:cs="Arial"/>
          <w:sz w:val="22"/>
          <w:szCs w:val="22"/>
        </w:rPr>
      </w:pPr>
    </w:p>
    <w:p w:rsidR="003D1F8D" w:rsidRPr="008843F3" w:rsidRDefault="003D1F8D" w:rsidP="00A83207">
      <w:pPr>
        <w:rPr>
          <w:rFonts w:cs="Arial"/>
          <w:sz w:val="22"/>
          <w:szCs w:val="22"/>
        </w:rPr>
      </w:pPr>
    </w:p>
    <w:p w:rsidR="003D1F8D" w:rsidRPr="008843F3" w:rsidRDefault="003D1F8D" w:rsidP="00A83207">
      <w:pPr>
        <w:rPr>
          <w:rFonts w:cs="Arial"/>
          <w:sz w:val="22"/>
          <w:szCs w:val="22"/>
        </w:rPr>
      </w:pPr>
    </w:p>
    <w:p w:rsidR="003D1F8D" w:rsidRPr="008843F3" w:rsidRDefault="003D1F8D" w:rsidP="00A83207">
      <w:pPr>
        <w:rPr>
          <w:rFonts w:cs="Arial"/>
          <w:sz w:val="22"/>
          <w:szCs w:val="22"/>
        </w:rPr>
      </w:pPr>
    </w:p>
    <w:p w:rsidR="003D1F8D" w:rsidRDefault="003D1F8D" w:rsidP="00A83207">
      <w:pPr>
        <w:rPr>
          <w:rFonts w:cs="Arial"/>
          <w:sz w:val="22"/>
          <w:szCs w:val="22"/>
        </w:rPr>
      </w:pPr>
    </w:p>
    <w:p w:rsidR="003D1F8D" w:rsidRPr="008843F3" w:rsidRDefault="003D1F8D" w:rsidP="00A83207">
      <w:pPr>
        <w:rPr>
          <w:rFonts w:cs="Arial"/>
          <w:sz w:val="22"/>
          <w:szCs w:val="22"/>
        </w:rPr>
      </w:pPr>
    </w:p>
    <w:p w:rsidR="003D1F8D" w:rsidRPr="008843F3" w:rsidRDefault="003D1F8D" w:rsidP="00A83207">
      <w:pPr>
        <w:rPr>
          <w:rFonts w:cs="Arial"/>
          <w:sz w:val="22"/>
          <w:szCs w:val="22"/>
        </w:rPr>
      </w:pPr>
    </w:p>
    <w:p w:rsidR="003D1F8D" w:rsidRPr="008843F3" w:rsidRDefault="003D1F8D" w:rsidP="00A83207">
      <w:pPr>
        <w:rPr>
          <w:rFonts w:cs="Arial"/>
          <w:sz w:val="22"/>
          <w:szCs w:val="22"/>
        </w:rPr>
      </w:pPr>
    </w:p>
    <w:p w:rsidR="003D1F8D" w:rsidRPr="008843F3" w:rsidRDefault="003D1F8D" w:rsidP="00A83207">
      <w:pPr>
        <w:rPr>
          <w:rFonts w:cs="Arial"/>
          <w:sz w:val="22"/>
          <w:szCs w:val="22"/>
        </w:rPr>
      </w:pPr>
    </w:p>
    <w:p w:rsidR="003D1F8D" w:rsidRDefault="003D1F8D" w:rsidP="00A83207">
      <w:pPr>
        <w:rPr>
          <w:rFonts w:cs="Arial"/>
          <w:sz w:val="22"/>
          <w:szCs w:val="22"/>
        </w:rPr>
      </w:pPr>
    </w:p>
    <w:p w:rsidR="003D1F8D" w:rsidRDefault="003D1F8D" w:rsidP="00A83207">
      <w:pPr>
        <w:rPr>
          <w:rFonts w:cs="Arial"/>
          <w:sz w:val="22"/>
          <w:szCs w:val="22"/>
        </w:rPr>
      </w:pPr>
    </w:p>
    <w:p w:rsidR="003D1F8D" w:rsidRDefault="003D1F8D" w:rsidP="00A83207">
      <w:pPr>
        <w:rPr>
          <w:rFonts w:cs="Arial"/>
          <w:sz w:val="22"/>
          <w:szCs w:val="22"/>
        </w:rPr>
      </w:pPr>
    </w:p>
    <w:p w:rsidR="003D1F8D" w:rsidRPr="008843F3" w:rsidRDefault="003D1F8D" w:rsidP="00A83207">
      <w:pPr>
        <w:rPr>
          <w:rFonts w:cs="Arial"/>
          <w:sz w:val="22"/>
          <w:szCs w:val="22"/>
        </w:rPr>
      </w:pPr>
    </w:p>
    <w:p w:rsidR="003D1F8D" w:rsidRDefault="003D1F8D" w:rsidP="00A83207">
      <w:pPr>
        <w:rPr>
          <w:rFonts w:cs="Arial"/>
          <w:sz w:val="20"/>
        </w:rPr>
      </w:pPr>
    </w:p>
    <w:p w:rsidR="003D1F8D" w:rsidRDefault="003D1F8D" w:rsidP="00A83207">
      <w:pPr>
        <w:rPr>
          <w:rFonts w:cs="Arial"/>
          <w:sz w:val="20"/>
        </w:rPr>
      </w:pPr>
    </w:p>
    <w:p w:rsidR="003D1F8D" w:rsidRDefault="003D1F8D" w:rsidP="00A83207">
      <w:pPr>
        <w:rPr>
          <w:rFonts w:cs="Arial"/>
          <w:sz w:val="20"/>
        </w:rPr>
      </w:pPr>
    </w:p>
    <w:p w:rsidR="003D1F8D" w:rsidRPr="009A24E4"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A83207">
      <w:pPr>
        <w:jc w:val="both"/>
        <w:rPr>
          <w:rFonts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708"/>
        <w:gridCol w:w="708"/>
      </w:tblGrid>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Savoirs</w:t>
            </w:r>
          </w:p>
        </w:tc>
        <w:tc>
          <w:tcPr>
            <w:tcW w:w="708" w:type="dxa"/>
          </w:tcPr>
          <w:p w:rsidR="003D1F8D" w:rsidRPr="009011DC" w:rsidRDefault="003D1F8D" w:rsidP="00BE22C8">
            <w:pPr>
              <w:jc w:val="both"/>
              <w:rPr>
                <w:rFonts w:cs="Arial"/>
                <w:b/>
                <w:color w:val="000000"/>
                <w:sz w:val="20"/>
              </w:rPr>
            </w:pPr>
            <w:r>
              <w:rPr>
                <w:rFonts w:cs="Arial"/>
                <w:b/>
                <w:color w:val="000000"/>
                <w:sz w:val="20"/>
              </w:rPr>
              <w:t>2</w:t>
            </w:r>
            <w:r w:rsidRPr="009011DC">
              <w:rPr>
                <w:rFonts w:cs="Arial"/>
                <w:b/>
                <w:color w:val="000000"/>
                <w:sz w:val="20"/>
              </w:rPr>
              <w:t>01</w:t>
            </w:r>
          </w:p>
        </w:tc>
        <w:tc>
          <w:tcPr>
            <w:tcW w:w="708" w:type="dxa"/>
          </w:tcPr>
          <w:p w:rsidR="003D1F8D" w:rsidRPr="009011DC" w:rsidRDefault="003D1F8D" w:rsidP="00BE22C8">
            <w:pPr>
              <w:jc w:val="both"/>
              <w:rPr>
                <w:rFonts w:cs="Arial"/>
                <w:b/>
                <w:color w:val="000000"/>
                <w:sz w:val="20"/>
              </w:rPr>
            </w:pPr>
            <w:r>
              <w:rPr>
                <w:rFonts w:cs="Arial"/>
                <w:b/>
                <w:color w:val="000000"/>
                <w:sz w:val="20"/>
              </w:rPr>
              <w:t>2</w:t>
            </w:r>
            <w:r w:rsidRPr="009011DC">
              <w:rPr>
                <w:rFonts w:cs="Arial"/>
                <w:b/>
                <w:color w:val="000000"/>
                <w:sz w:val="20"/>
              </w:rPr>
              <w:t>02</w:t>
            </w:r>
          </w:p>
        </w:tc>
      </w:tr>
      <w:tr w:rsidR="003D1F8D" w:rsidRPr="00E47BA0" w:rsidTr="00BE22C8">
        <w:tc>
          <w:tcPr>
            <w:tcW w:w="1528" w:type="dxa"/>
          </w:tcPr>
          <w:p w:rsidR="003D1F8D" w:rsidRPr="00CB464C" w:rsidRDefault="003D1F8D" w:rsidP="00BE22C8">
            <w:pPr>
              <w:jc w:val="both"/>
              <w:rPr>
                <w:rFonts w:cs="Arial"/>
                <w:b/>
                <w:color w:val="00000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Compétences</w:t>
            </w: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40</w:t>
            </w:r>
            <w:r>
              <w:rPr>
                <w:rFonts w:cs="Arial"/>
                <w:b/>
                <w:color w:val="000000"/>
                <w:sz w:val="20"/>
              </w:rPr>
              <w:t>5</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603</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904</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bl>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Pr="008843F3"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7"/>
        <w:gridCol w:w="3059"/>
        <w:gridCol w:w="3058"/>
      </w:tblGrid>
      <w:tr w:rsidR="003D1F8D" w:rsidTr="00A83207">
        <w:tc>
          <w:tcPr>
            <w:tcW w:w="3068"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Conditions spécifiques d’évaluation</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Critères spécifiques</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Indicateurs spécifiques</w:t>
            </w:r>
          </w:p>
        </w:tc>
      </w:tr>
      <w:tr w:rsidR="003D1F8D" w:rsidTr="00A83207">
        <w:tc>
          <w:tcPr>
            <w:tcW w:w="3068" w:type="dxa"/>
          </w:tcPr>
          <w:p w:rsidR="003D1F8D" w:rsidRPr="003E6124" w:rsidRDefault="003D1F8D" w:rsidP="003E6124">
            <w:pPr>
              <w:suppressAutoHyphens/>
              <w:rPr>
                <w:rFonts w:eastAsia="Times New Roman" w:cs="Arial"/>
                <w:sz w:val="20"/>
              </w:rPr>
            </w:pPr>
            <w:r w:rsidRPr="003E6124">
              <w:rPr>
                <w:rFonts w:eastAsia="Times New Roman" w:cs="Arial"/>
                <w:sz w:val="20"/>
              </w:rPr>
              <w:t>Paramétrer le thermostat d’ambiance.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mesure de la tension et l’intensité au compresseur est effectuée dans le respect des règles de sécurité.</w:t>
            </w:r>
          </w:p>
          <w:p w:rsidR="003D1F8D" w:rsidRPr="00A83207" w:rsidRDefault="003D1F8D" w:rsidP="00A83207">
            <w:pPr>
              <w:suppressAutoHyphens/>
              <w:jc w:val="both"/>
              <w:rPr>
                <w:rFonts w:eastAsia="Times New Roman" w:cs="Arial"/>
                <w:color w:val="000000"/>
                <w:sz w:val="20"/>
              </w:rPr>
            </w:pP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réglage du multimètre  correspond à la grandeur mesurée.</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valeur mesurée correspond à la valeur relevée sur l’installation.</w:t>
            </w:r>
          </w:p>
        </w:tc>
      </w:tr>
      <w:tr w:rsidR="003D1F8D" w:rsidTr="00A83207">
        <w:tc>
          <w:tcPr>
            <w:tcW w:w="3068" w:type="dxa"/>
          </w:tcPr>
          <w:p w:rsidR="003D1F8D" w:rsidRPr="003E6124" w:rsidRDefault="003D1F8D" w:rsidP="00A83207">
            <w:pPr>
              <w:suppressAutoHyphens/>
              <w:jc w:val="both"/>
              <w:rPr>
                <w:rFonts w:eastAsia="Times New Roman" w:cs="Arial"/>
                <w:sz w:val="20"/>
              </w:rPr>
            </w:pPr>
            <w:r w:rsidRPr="003E6124">
              <w:rPr>
                <w:rFonts w:eastAsia="Times New Roman" w:cs="Arial"/>
                <w:sz w:val="20"/>
              </w:rPr>
              <w:t>Régler un organe de régulation.</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réglage du régulateur est conforme aux préconisations du constructeur.</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paramétrage du régulateur permet de vérifier les conditions définies par le C</w:t>
            </w:r>
            <w:r>
              <w:rPr>
                <w:rFonts w:eastAsia="Times New Roman" w:cs="Arial"/>
                <w:color w:val="000000"/>
                <w:sz w:val="20"/>
              </w:rPr>
              <w:t>.</w:t>
            </w:r>
            <w:r w:rsidRPr="00A83207">
              <w:rPr>
                <w:rFonts w:eastAsia="Times New Roman" w:cs="Arial"/>
                <w:color w:val="000000"/>
                <w:sz w:val="20"/>
              </w:rPr>
              <w:t>C</w:t>
            </w:r>
            <w:r>
              <w:rPr>
                <w:rFonts w:eastAsia="Times New Roman" w:cs="Arial"/>
                <w:color w:val="000000"/>
                <w:sz w:val="20"/>
              </w:rPr>
              <w:t>.</w:t>
            </w:r>
            <w:r w:rsidRPr="00A83207">
              <w:rPr>
                <w:rFonts w:eastAsia="Times New Roman" w:cs="Arial"/>
                <w:color w:val="000000"/>
                <w:sz w:val="20"/>
              </w:rPr>
              <w:t>T</w:t>
            </w:r>
            <w:r>
              <w:rPr>
                <w:rFonts w:eastAsia="Times New Roman" w:cs="Arial"/>
                <w:color w:val="000000"/>
                <w:sz w:val="20"/>
              </w:rPr>
              <w:t>.</w:t>
            </w:r>
            <w:r w:rsidRPr="00A83207">
              <w:rPr>
                <w:rFonts w:eastAsia="Times New Roman" w:cs="Arial"/>
                <w:color w:val="000000"/>
                <w:sz w:val="20"/>
              </w:rPr>
              <w:t>P.</w:t>
            </w:r>
          </w:p>
        </w:tc>
      </w:tr>
      <w:tr w:rsidR="003D1F8D" w:rsidTr="00A83207">
        <w:tc>
          <w:tcPr>
            <w:tcW w:w="3068" w:type="dxa"/>
          </w:tcPr>
          <w:p w:rsidR="003D1F8D" w:rsidRPr="003E6124" w:rsidRDefault="003D1F8D" w:rsidP="003E6124">
            <w:pPr>
              <w:suppressAutoHyphens/>
              <w:rPr>
                <w:rFonts w:eastAsia="Times New Roman" w:cs="Arial"/>
                <w:sz w:val="20"/>
              </w:rPr>
            </w:pPr>
            <w:r w:rsidRPr="003E6124">
              <w:rPr>
                <w:rFonts w:eastAsia="Times New Roman" w:cs="Arial"/>
                <w:sz w:val="20"/>
              </w:rPr>
              <w:t>Mesurer la température de soufflage.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valeur de la température de soufflage.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valeur mesurée correspond à la valeur attendue.</w:t>
            </w:r>
          </w:p>
        </w:tc>
      </w:tr>
      <w:tr w:rsidR="003D1F8D" w:rsidTr="00A83207">
        <w:tc>
          <w:tcPr>
            <w:tcW w:w="3068" w:type="dxa"/>
          </w:tcPr>
          <w:p w:rsidR="003D1F8D" w:rsidRPr="003E6124" w:rsidRDefault="003D1F8D" w:rsidP="003E6124">
            <w:pPr>
              <w:suppressAutoHyphens/>
              <w:rPr>
                <w:rFonts w:eastAsia="Times New Roman" w:cs="Arial"/>
                <w:sz w:val="20"/>
              </w:rPr>
            </w:pPr>
            <w:r w:rsidRPr="003E6124">
              <w:rPr>
                <w:rFonts w:eastAsia="Times New Roman" w:cs="Arial"/>
                <w:sz w:val="20"/>
              </w:rPr>
              <w:t>Mesurer des grandeurs électriques relatives au compresseur</w:t>
            </w:r>
            <w:r>
              <w:rPr>
                <w:rFonts w:eastAsia="Times New Roman" w:cs="Arial"/>
                <w:sz w:val="20"/>
              </w:rPr>
              <w:t>.</w:t>
            </w:r>
          </w:p>
          <w:p w:rsidR="003D1F8D" w:rsidRPr="003E6124" w:rsidRDefault="003D1F8D" w:rsidP="00A83207">
            <w:pPr>
              <w:suppressAutoHyphens/>
              <w:jc w:val="both"/>
              <w:rPr>
                <w:rFonts w:eastAsia="Times New Roman" w:cs="Arial"/>
                <w:sz w:val="20"/>
              </w:rPr>
            </w:pP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paramétrage répond aux conditions de confort attendu.</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température ambiante correspond à la température souhaitée par le client.</w:t>
            </w:r>
          </w:p>
        </w:tc>
      </w:tr>
    </w:tbl>
    <w:p w:rsidR="003D1F8D" w:rsidRPr="001F7897" w:rsidRDefault="003D1F8D" w:rsidP="00A83207">
      <w:pPr>
        <w:rPr>
          <w:rFonts w:cs="Arial"/>
          <w:sz w:val="18"/>
          <w:szCs w:val="18"/>
        </w:rPr>
      </w:pPr>
      <w:r w:rsidRPr="001F7897">
        <w:rPr>
          <w:rFonts w:cs="Arial"/>
          <w:sz w:val="18"/>
          <w:szCs w:val="18"/>
        </w:rPr>
        <w:t>*Installation : Ensemble des équipements frigorifiques implantés et raccordés</w:t>
      </w:r>
    </w:p>
    <w:p w:rsidR="003D1F8D" w:rsidRDefault="003D1F8D" w:rsidP="00A83207">
      <w:pPr>
        <w:rPr>
          <w:rFonts w:cs="Arial"/>
          <w:sz w:val="18"/>
          <w:szCs w:val="18"/>
        </w:rPr>
      </w:pPr>
      <w:r w:rsidRPr="001F7897">
        <w:rPr>
          <w:rFonts w:cs="Arial"/>
          <w:sz w:val="18"/>
          <w:szCs w:val="18"/>
        </w:rPr>
        <w:t>*Système frigorifique: Ensemble des équipements frigorifiques implantés et raccordés  en vue de satisfaire un besoin en température d’une enveloppe. L’ensemble possède autant de moyens de c</w:t>
      </w:r>
      <w:r>
        <w:rPr>
          <w:rFonts w:cs="Arial"/>
          <w:sz w:val="18"/>
          <w:szCs w:val="18"/>
        </w:rPr>
        <w:t>ontrôle qu’il dispose de variété.</w:t>
      </w: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3</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Effectuer une opération de vérification de l’étanchéité de l’installation fluidique.</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domaine professionnel installation des systèmes énergétiques et climatiques</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domaine professionnel installation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contrôles</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vérifications d’étanchéité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0" w:h="16820"/>
          <w:pgMar w:top="1417" w:right="1417" w:bottom="1417" w:left="1417" w:header="708" w:footer="708" w:gutter="0"/>
          <w:cols w:space="708"/>
          <w:rtlGutter/>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3</w:t>
      </w:r>
      <w:r>
        <w:rPr>
          <w:rFonts w:ascii="Arial" w:hAnsi="Arial" w:cs="Arial"/>
          <w:sz w:val="32"/>
        </w:rPr>
        <w:t xml:space="preserve"> : </w:t>
      </w:r>
      <w:r w:rsidRPr="00AF0E40">
        <w:rPr>
          <w:rFonts w:ascii="Arial" w:hAnsi="Arial" w:cs="Arial"/>
          <w:color w:val="auto"/>
          <w:sz w:val="32"/>
        </w:rPr>
        <w:t xml:space="preserve">Effectuer </w:t>
      </w:r>
      <w:r>
        <w:rPr>
          <w:rFonts w:ascii="Arial" w:hAnsi="Arial" w:cs="Arial"/>
          <w:color w:val="auto"/>
          <w:sz w:val="32"/>
        </w:rPr>
        <w:t>une opération de vérification de l’étanchéité de l’installation fluidique.</w:t>
      </w:r>
    </w:p>
    <w:p w:rsidR="003D1F8D" w:rsidRPr="00C426A2" w:rsidRDefault="003D1F8D" w:rsidP="00A83207">
      <w:pPr>
        <w:jc w:val="both"/>
        <w:rPr>
          <w:rFonts w:cs="Arial"/>
          <w:b/>
          <w:color w:val="000000"/>
          <w:sz w:val="22"/>
          <w:szCs w:val="22"/>
          <w:u w:val="single"/>
        </w:rPr>
      </w:pPr>
    </w:p>
    <w:p w:rsidR="003D1F8D" w:rsidRPr="00C426A2" w:rsidRDefault="003D1F8D" w:rsidP="00A83207">
      <w:pPr>
        <w:jc w:val="both"/>
        <w:rPr>
          <w:rFonts w:cs="Arial"/>
          <w:b/>
          <w:color w:val="000000"/>
          <w:sz w:val="22"/>
          <w:szCs w:val="22"/>
          <w:u w:val="single"/>
        </w:rPr>
      </w:pPr>
      <w:r w:rsidRPr="00C426A2">
        <w:rPr>
          <w:rFonts w:cs="Arial"/>
          <w:b/>
          <w:color w:val="000000"/>
          <w:sz w:val="22"/>
          <w:szCs w:val="22"/>
          <w:u w:val="single"/>
        </w:rPr>
        <w:t>Mise en situation professionnelle :</w:t>
      </w:r>
    </w:p>
    <w:p w:rsidR="003D1F8D" w:rsidRPr="00C426A2" w:rsidRDefault="003D1F8D" w:rsidP="00A83207">
      <w:pPr>
        <w:jc w:val="both"/>
        <w:rPr>
          <w:rFonts w:cs="Arial"/>
          <w:sz w:val="22"/>
          <w:szCs w:val="22"/>
        </w:rPr>
      </w:pPr>
    </w:p>
    <w:p w:rsidR="003D1F8D" w:rsidRPr="00C426A2" w:rsidRDefault="003D1F8D" w:rsidP="00A83207">
      <w:pPr>
        <w:jc w:val="both"/>
        <w:rPr>
          <w:rFonts w:cs="Arial"/>
          <w:sz w:val="22"/>
          <w:szCs w:val="22"/>
        </w:rPr>
      </w:pPr>
      <w:r w:rsidRPr="00C426A2">
        <w:rPr>
          <w:rFonts w:cs="Arial"/>
          <w:sz w:val="22"/>
          <w:szCs w:val="22"/>
        </w:rPr>
        <w:t>Technicien en installation des systèmes énergétique et climatique, vous intervenez au sein d’une équipe de monteur pour la réalisation d’un système multi-splits de climatisation de bureaux. L’implantation et le raccordement des équipements ayant été réalisés</w:t>
      </w:r>
      <w:r>
        <w:rPr>
          <w:rFonts w:cs="Arial"/>
          <w:sz w:val="22"/>
          <w:szCs w:val="22"/>
        </w:rPr>
        <w:t>,</w:t>
      </w:r>
      <w:r w:rsidRPr="00C426A2">
        <w:rPr>
          <w:rFonts w:cs="Arial"/>
          <w:sz w:val="22"/>
          <w:szCs w:val="22"/>
        </w:rPr>
        <w:t xml:space="preserve"> vous devez effectuer un contrôle</w:t>
      </w:r>
      <w:r>
        <w:rPr>
          <w:rFonts w:cs="Arial"/>
          <w:sz w:val="22"/>
          <w:szCs w:val="22"/>
        </w:rPr>
        <w:t xml:space="preserve"> par pression d’azote de cette installation</w:t>
      </w:r>
      <w:r w:rsidRPr="00C426A2">
        <w:rPr>
          <w:rFonts w:cs="Arial"/>
          <w:sz w:val="22"/>
          <w:szCs w:val="22"/>
        </w:rPr>
        <w:t xml:space="preserve"> afin de vous assurer de l’étanchéité du circuit fluidique.</w:t>
      </w:r>
    </w:p>
    <w:p w:rsidR="003D1F8D" w:rsidRPr="00C426A2" w:rsidRDefault="003D1F8D" w:rsidP="00A83207">
      <w:pPr>
        <w:rPr>
          <w:rFonts w:cs="Arial"/>
          <w:sz w:val="22"/>
          <w:szCs w:val="22"/>
        </w:rPr>
      </w:pPr>
    </w:p>
    <w:p w:rsidR="003D1F8D" w:rsidRPr="00C426A2" w:rsidRDefault="003D1F8D" w:rsidP="00A83207">
      <w:pPr>
        <w:jc w:val="both"/>
        <w:rPr>
          <w:rFonts w:cs="Arial"/>
          <w:sz w:val="22"/>
          <w:szCs w:val="22"/>
        </w:rPr>
      </w:pPr>
      <w:r w:rsidRPr="00C426A2">
        <w:rPr>
          <w:rFonts w:cs="Arial"/>
          <w:b/>
          <w:sz w:val="22"/>
          <w:szCs w:val="22"/>
          <w:u w:val="single"/>
        </w:rPr>
        <w:t>Problématique :</w:t>
      </w:r>
    </w:p>
    <w:p w:rsidR="003D1F8D" w:rsidRDefault="003D1F8D" w:rsidP="00A83207">
      <w:pPr>
        <w:jc w:val="both"/>
        <w:rPr>
          <w:rFonts w:cs="Arial"/>
          <w:sz w:val="22"/>
          <w:szCs w:val="22"/>
        </w:rPr>
      </w:pPr>
    </w:p>
    <w:p w:rsidR="003D1F8D" w:rsidRPr="00C426A2" w:rsidRDefault="003D1F8D" w:rsidP="00A83207">
      <w:pPr>
        <w:jc w:val="both"/>
        <w:rPr>
          <w:rFonts w:cs="Arial"/>
          <w:sz w:val="22"/>
          <w:szCs w:val="22"/>
        </w:rPr>
      </w:pPr>
      <w:r w:rsidRPr="00C426A2">
        <w:rPr>
          <w:rFonts w:cs="Arial"/>
          <w:sz w:val="22"/>
          <w:szCs w:val="22"/>
        </w:rPr>
        <w:t xml:space="preserve">Comment, vérifier l’étanchéité </w:t>
      </w:r>
      <w:r>
        <w:rPr>
          <w:rFonts w:cs="Arial"/>
          <w:sz w:val="22"/>
          <w:szCs w:val="22"/>
        </w:rPr>
        <w:t xml:space="preserve">totale </w:t>
      </w:r>
      <w:r w:rsidRPr="00C426A2">
        <w:rPr>
          <w:rFonts w:cs="Arial"/>
          <w:sz w:val="22"/>
          <w:szCs w:val="22"/>
        </w:rPr>
        <w:t>de l’installation fluidique</w:t>
      </w:r>
      <w:r>
        <w:rPr>
          <w:rFonts w:cs="Arial"/>
          <w:sz w:val="22"/>
          <w:szCs w:val="22"/>
        </w:rPr>
        <w:t> ?</w:t>
      </w:r>
    </w:p>
    <w:p w:rsidR="003D1F8D" w:rsidRPr="00C426A2" w:rsidRDefault="003D1F8D" w:rsidP="00A83207">
      <w:pPr>
        <w:rPr>
          <w:rFonts w:cs="Arial"/>
          <w:sz w:val="22"/>
          <w:szCs w:val="22"/>
        </w:rPr>
      </w:pPr>
    </w:p>
    <w:p w:rsidR="003D1F8D" w:rsidRPr="00C426A2" w:rsidRDefault="003D1F8D" w:rsidP="00A83207">
      <w:pPr>
        <w:rPr>
          <w:rFonts w:cs="Arial"/>
          <w:sz w:val="22"/>
          <w:szCs w:val="22"/>
        </w:rPr>
      </w:pPr>
      <w:r w:rsidRPr="00C426A2">
        <w:rPr>
          <w:rFonts w:cs="Arial"/>
          <w:b/>
          <w:sz w:val="22"/>
          <w:szCs w:val="22"/>
          <w:u w:val="single"/>
        </w:rPr>
        <w:t>Description de l’objectif spécifique à atteindre :</w:t>
      </w:r>
    </w:p>
    <w:p w:rsidR="003D1F8D" w:rsidRPr="00C426A2" w:rsidRDefault="003D1F8D" w:rsidP="00A83207">
      <w:pPr>
        <w:rPr>
          <w:rFonts w:cs="Arial"/>
          <w:sz w:val="22"/>
          <w:szCs w:val="22"/>
        </w:rPr>
      </w:pPr>
    </w:p>
    <w:p w:rsidR="003D1F8D" w:rsidRPr="00C426A2" w:rsidRDefault="003D1F8D" w:rsidP="00A83207">
      <w:pPr>
        <w:jc w:val="both"/>
        <w:rPr>
          <w:rFonts w:cs="Arial"/>
          <w:sz w:val="22"/>
          <w:szCs w:val="22"/>
        </w:rPr>
      </w:pPr>
      <w:r w:rsidRPr="00C426A2">
        <w:rPr>
          <w:rFonts w:cs="Arial"/>
          <w:sz w:val="22"/>
          <w:szCs w:val="22"/>
        </w:rPr>
        <w:t xml:space="preserve">Dans le cadre d’une première mise en service de l’installation </w:t>
      </w:r>
      <w:r>
        <w:rPr>
          <w:rFonts w:cs="Arial"/>
          <w:sz w:val="22"/>
          <w:szCs w:val="22"/>
        </w:rPr>
        <w:t>multi-splits, vous êtes amené à effectuer les</w:t>
      </w:r>
      <w:r w:rsidRPr="00C426A2">
        <w:rPr>
          <w:rFonts w:cs="Arial"/>
          <w:sz w:val="22"/>
          <w:szCs w:val="22"/>
        </w:rPr>
        <w:t xml:space="preserve"> opération</w:t>
      </w:r>
      <w:r>
        <w:rPr>
          <w:rFonts w:cs="Arial"/>
          <w:sz w:val="22"/>
          <w:szCs w:val="22"/>
        </w:rPr>
        <w:t>s</w:t>
      </w:r>
      <w:r w:rsidRPr="00C426A2">
        <w:rPr>
          <w:rFonts w:cs="Arial"/>
          <w:sz w:val="22"/>
          <w:szCs w:val="22"/>
        </w:rPr>
        <w:t xml:space="preserve"> de vérification de l’étanchéité d</w:t>
      </w:r>
      <w:r>
        <w:rPr>
          <w:rFonts w:cs="Arial"/>
          <w:sz w:val="22"/>
          <w:szCs w:val="22"/>
        </w:rPr>
        <w:t>e l’installation fluidique.</w:t>
      </w:r>
    </w:p>
    <w:p w:rsidR="003D1F8D" w:rsidRPr="00C426A2" w:rsidRDefault="003D1F8D" w:rsidP="00A83207">
      <w:pPr>
        <w:rPr>
          <w:rFonts w:cs="Arial"/>
          <w:sz w:val="22"/>
          <w:szCs w:val="22"/>
        </w:rPr>
      </w:pPr>
    </w:p>
    <w:p w:rsidR="003D1F8D" w:rsidRPr="00C426A2" w:rsidRDefault="003D1F8D" w:rsidP="00A83207">
      <w:pPr>
        <w:rPr>
          <w:rFonts w:cs="Arial"/>
          <w:b/>
          <w:sz w:val="22"/>
          <w:szCs w:val="22"/>
          <w:u w:val="single"/>
        </w:rPr>
      </w:pPr>
      <w:r w:rsidRPr="00C426A2">
        <w:rPr>
          <w:rFonts w:cs="Arial"/>
          <w:b/>
          <w:sz w:val="22"/>
          <w:szCs w:val="22"/>
          <w:u w:val="single"/>
        </w:rPr>
        <w:t>Conditions initiales :</w:t>
      </w:r>
    </w:p>
    <w:p w:rsidR="003D1F8D" w:rsidRPr="00C426A2" w:rsidRDefault="003D1F8D" w:rsidP="00A83207">
      <w:pPr>
        <w:rPr>
          <w:rFonts w:cs="Arial"/>
          <w:sz w:val="22"/>
          <w:szCs w:val="22"/>
        </w:rPr>
      </w:pPr>
      <w:r w:rsidRPr="00C426A2">
        <w:rPr>
          <w:rFonts w:cs="Arial"/>
          <w:sz w:val="22"/>
          <w:szCs w:val="22"/>
        </w:rPr>
        <w:t>-</w:t>
      </w:r>
      <w:r>
        <w:rPr>
          <w:rFonts w:cs="Arial"/>
          <w:sz w:val="22"/>
          <w:szCs w:val="22"/>
        </w:rPr>
        <w:t>Split-system</w:t>
      </w:r>
    </w:p>
    <w:p w:rsidR="003D1F8D" w:rsidRPr="00C426A2" w:rsidRDefault="003D1F8D" w:rsidP="00A83207">
      <w:pPr>
        <w:rPr>
          <w:rFonts w:cs="Arial"/>
          <w:sz w:val="22"/>
          <w:szCs w:val="22"/>
        </w:rPr>
      </w:pPr>
      <w:r w:rsidRPr="00C426A2">
        <w:rPr>
          <w:rFonts w:cs="Arial"/>
          <w:sz w:val="22"/>
          <w:szCs w:val="22"/>
        </w:rPr>
        <w:t>-L’outillage et le matériel nécessaire</w:t>
      </w:r>
      <w:r>
        <w:rPr>
          <w:rFonts w:cs="Arial"/>
          <w:sz w:val="22"/>
          <w:szCs w:val="22"/>
        </w:rPr>
        <w:t>s</w:t>
      </w:r>
      <w:r w:rsidRPr="00C426A2">
        <w:rPr>
          <w:rFonts w:cs="Arial"/>
          <w:sz w:val="22"/>
          <w:szCs w:val="22"/>
        </w:rPr>
        <w:t xml:space="preserve"> à l’activité</w:t>
      </w:r>
    </w:p>
    <w:p w:rsidR="003D1F8D" w:rsidRPr="00C426A2" w:rsidRDefault="003D1F8D" w:rsidP="00A83207">
      <w:pPr>
        <w:rPr>
          <w:rFonts w:cs="Arial"/>
          <w:sz w:val="22"/>
          <w:szCs w:val="22"/>
        </w:rPr>
      </w:pPr>
      <w:r w:rsidRPr="00C426A2">
        <w:rPr>
          <w:rFonts w:cs="Arial"/>
          <w:sz w:val="22"/>
          <w:szCs w:val="22"/>
        </w:rPr>
        <w:t>-Ordre d’intervention</w:t>
      </w:r>
    </w:p>
    <w:p w:rsidR="003D1F8D" w:rsidRPr="00C426A2" w:rsidRDefault="003D1F8D" w:rsidP="00A83207">
      <w:pPr>
        <w:rPr>
          <w:rFonts w:cs="Arial"/>
          <w:sz w:val="22"/>
          <w:szCs w:val="22"/>
        </w:rPr>
      </w:pPr>
      <w:r w:rsidRPr="00C426A2">
        <w:rPr>
          <w:rFonts w:cs="Arial"/>
          <w:sz w:val="22"/>
          <w:szCs w:val="22"/>
        </w:rPr>
        <w:t>-Technicien donneur d’ordre</w:t>
      </w:r>
    </w:p>
    <w:p w:rsidR="003D1F8D" w:rsidRPr="00C426A2" w:rsidRDefault="003D1F8D" w:rsidP="00A83207">
      <w:pPr>
        <w:rPr>
          <w:rFonts w:cs="Arial"/>
          <w:sz w:val="22"/>
          <w:szCs w:val="22"/>
        </w:rPr>
      </w:pPr>
    </w:p>
    <w:p w:rsidR="003D1F8D" w:rsidRPr="00C426A2" w:rsidRDefault="003D1F8D" w:rsidP="00A83207">
      <w:pPr>
        <w:rPr>
          <w:rFonts w:cs="Arial"/>
          <w:b/>
          <w:sz w:val="22"/>
          <w:szCs w:val="22"/>
          <w:u w:val="single"/>
        </w:rPr>
      </w:pPr>
      <w:r w:rsidRPr="00C426A2">
        <w:rPr>
          <w:rFonts w:cs="Arial"/>
          <w:b/>
          <w:sz w:val="22"/>
          <w:szCs w:val="22"/>
          <w:u w:val="single"/>
        </w:rPr>
        <w:t>Caractérisation du parcours à effectuer pour atteindre l’objectif (méthode de travail) :</w:t>
      </w:r>
    </w:p>
    <w:p w:rsidR="003D1F8D" w:rsidRPr="00C426A2" w:rsidRDefault="003D1F8D" w:rsidP="00A83207">
      <w:pPr>
        <w:jc w:val="both"/>
        <w:rPr>
          <w:rFonts w:cs="Arial"/>
          <w:sz w:val="22"/>
          <w:szCs w:val="22"/>
        </w:rPr>
      </w:pPr>
    </w:p>
    <w:p w:rsidR="003D1F8D" w:rsidRDefault="003D1F8D" w:rsidP="00A83207">
      <w:pPr>
        <w:jc w:val="both"/>
        <w:rPr>
          <w:rFonts w:cs="Arial"/>
          <w:sz w:val="22"/>
          <w:szCs w:val="22"/>
        </w:rPr>
      </w:pPr>
      <w:r w:rsidRPr="00C426A2">
        <w:rPr>
          <w:rFonts w:cs="Arial"/>
          <w:sz w:val="22"/>
          <w:szCs w:val="22"/>
        </w:rPr>
        <w:t>405 Utiliser des instruments de mesure portables tels que des manomètres, des thermomètres et des multimètres pour mesurer les volts, ampères et ohms en appliquant des méthodes indirectes de contrôles indirectes de l’étanchéité, et interpréter les paramètres mesurés.</w:t>
      </w:r>
    </w:p>
    <w:p w:rsidR="003D1F8D" w:rsidRPr="00C426A2" w:rsidRDefault="003D1F8D" w:rsidP="00A83207">
      <w:pPr>
        <w:jc w:val="both"/>
        <w:rPr>
          <w:rFonts w:cs="Arial"/>
          <w:sz w:val="22"/>
          <w:szCs w:val="22"/>
        </w:rPr>
      </w:pPr>
    </w:p>
    <w:p w:rsidR="003D1F8D" w:rsidRDefault="003D1F8D" w:rsidP="00A83207">
      <w:pPr>
        <w:jc w:val="both"/>
        <w:rPr>
          <w:rFonts w:cs="Arial"/>
          <w:sz w:val="22"/>
          <w:szCs w:val="22"/>
        </w:rPr>
      </w:pPr>
      <w:r w:rsidRPr="00C426A2">
        <w:rPr>
          <w:rFonts w:cs="Arial"/>
          <w:sz w:val="22"/>
          <w:szCs w:val="22"/>
        </w:rPr>
        <w:t>501 Connecter le jeu de manomètres aux vannes de service en produisant le minimum d’émissions.</w:t>
      </w:r>
    </w:p>
    <w:p w:rsidR="003D1F8D" w:rsidRPr="00C426A2" w:rsidRDefault="003D1F8D" w:rsidP="00A83207">
      <w:pPr>
        <w:jc w:val="both"/>
        <w:rPr>
          <w:rFonts w:cs="Arial"/>
          <w:sz w:val="22"/>
          <w:szCs w:val="22"/>
        </w:rPr>
      </w:pPr>
    </w:p>
    <w:p w:rsidR="003D1F8D" w:rsidRDefault="003D1F8D" w:rsidP="00A83207">
      <w:pPr>
        <w:jc w:val="both"/>
        <w:rPr>
          <w:rFonts w:cs="Arial"/>
          <w:sz w:val="22"/>
          <w:szCs w:val="22"/>
        </w:rPr>
      </w:pPr>
      <w:r w:rsidRPr="00C426A2">
        <w:rPr>
          <w:rFonts w:cs="Arial"/>
          <w:sz w:val="22"/>
          <w:szCs w:val="22"/>
        </w:rPr>
        <w:t>303 Utiliser une pompe à vide.</w:t>
      </w:r>
    </w:p>
    <w:p w:rsidR="003D1F8D" w:rsidRPr="00C426A2" w:rsidRDefault="003D1F8D" w:rsidP="00A83207">
      <w:pPr>
        <w:jc w:val="both"/>
        <w:rPr>
          <w:rFonts w:cs="Arial"/>
          <w:sz w:val="22"/>
          <w:szCs w:val="22"/>
        </w:rPr>
      </w:pPr>
    </w:p>
    <w:p w:rsidR="003D1F8D" w:rsidRPr="00C426A2" w:rsidRDefault="003D1F8D" w:rsidP="00A83207">
      <w:pPr>
        <w:jc w:val="both"/>
        <w:rPr>
          <w:rFonts w:cs="Arial"/>
          <w:sz w:val="22"/>
          <w:szCs w:val="22"/>
        </w:rPr>
      </w:pPr>
      <w:r w:rsidRPr="00C426A2">
        <w:rPr>
          <w:rFonts w:cs="Arial"/>
          <w:sz w:val="22"/>
          <w:szCs w:val="22"/>
        </w:rPr>
        <w:t>301 Effectuer une épreuve de pression pour contrôler la résistance mécanique du système.</w:t>
      </w:r>
    </w:p>
    <w:p w:rsidR="003D1F8D" w:rsidRDefault="003D1F8D" w:rsidP="00A83207">
      <w:pPr>
        <w:jc w:val="both"/>
        <w:rPr>
          <w:rFonts w:cs="Arial"/>
          <w:sz w:val="22"/>
          <w:szCs w:val="22"/>
        </w:rPr>
      </w:pPr>
    </w:p>
    <w:p w:rsidR="003D1F8D" w:rsidRPr="00C426A2" w:rsidRDefault="003D1F8D" w:rsidP="00A83207">
      <w:pPr>
        <w:jc w:val="both"/>
        <w:rPr>
          <w:rFonts w:cs="Arial"/>
          <w:sz w:val="22"/>
          <w:szCs w:val="22"/>
        </w:rPr>
      </w:pPr>
      <w:r w:rsidRPr="00C426A2">
        <w:rPr>
          <w:rFonts w:cs="Arial"/>
          <w:sz w:val="22"/>
          <w:szCs w:val="22"/>
        </w:rPr>
        <w:t>302 Effectuer une épreuve de pression pour contrôler l’étanchéité du système.</w:t>
      </w:r>
    </w:p>
    <w:p w:rsidR="003D1F8D" w:rsidRDefault="003D1F8D" w:rsidP="00A83207">
      <w:pPr>
        <w:jc w:val="both"/>
        <w:rPr>
          <w:rFonts w:cs="Arial"/>
          <w:sz w:val="22"/>
          <w:szCs w:val="22"/>
        </w:rPr>
      </w:pPr>
    </w:p>
    <w:p w:rsidR="003D1F8D" w:rsidRPr="00C426A2" w:rsidRDefault="003D1F8D" w:rsidP="00A83207">
      <w:pPr>
        <w:jc w:val="both"/>
        <w:rPr>
          <w:rFonts w:cs="Arial"/>
          <w:sz w:val="22"/>
          <w:szCs w:val="22"/>
        </w:rPr>
      </w:pPr>
    </w:p>
    <w:p w:rsidR="003D1F8D" w:rsidRDefault="003D1F8D" w:rsidP="00A83207">
      <w:pPr>
        <w:jc w:val="both"/>
        <w:rPr>
          <w:rFonts w:cs="Arial"/>
          <w:sz w:val="22"/>
          <w:szCs w:val="22"/>
        </w:rPr>
      </w:pPr>
      <w:r w:rsidRPr="00C426A2">
        <w:rPr>
          <w:rFonts w:cs="Arial"/>
          <w:sz w:val="22"/>
          <w:szCs w:val="22"/>
        </w:rPr>
        <w:t xml:space="preserve">404 Effectuer un contrôle de l’étanchéité du système au moyen d’une méthode indirecte conformément au règlement (CE) n°1516/2007 et du </w:t>
      </w:r>
      <w:r>
        <w:rPr>
          <w:rFonts w:cs="Arial"/>
          <w:sz w:val="22"/>
          <w:szCs w:val="22"/>
        </w:rPr>
        <w:t>manuel d’utilisation du système.</w:t>
      </w:r>
    </w:p>
    <w:p w:rsidR="003D1F8D" w:rsidRDefault="003D1F8D" w:rsidP="00A83207">
      <w:pPr>
        <w:jc w:val="both"/>
        <w:rPr>
          <w:rFonts w:cs="Arial"/>
          <w:sz w:val="22"/>
          <w:szCs w:val="22"/>
        </w:rPr>
      </w:pPr>
    </w:p>
    <w:p w:rsidR="003D1F8D" w:rsidRPr="003D06C4" w:rsidRDefault="003D1F8D" w:rsidP="00A83207">
      <w:pPr>
        <w:jc w:val="both"/>
        <w:rPr>
          <w:rFonts w:cs="Arial"/>
          <w:b/>
          <w:sz w:val="22"/>
          <w:szCs w:val="22"/>
        </w:rPr>
      </w:pPr>
      <w:r w:rsidRPr="003D06C4">
        <w:rPr>
          <w:rFonts w:cs="Arial"/>
          <w:b/>
          <w:sz w:val="22"/>
          <w:szCs w:val="22"/>
        </w:rPr>
        <w:t xml:space="preserve">OU (en fonction de la spécificité de l’installation) </w:t>
      </w:r>
    </w:p>
    <w:p w:rsidR="003D1F8D" w:rsidRPr="00C426A2" w:rsidRDefault="003D1F8D" w:rsidP="00A83207">
      <w:pPr>
        <w:jc w:val="both"/>
        <w:rPr>
          <w:rFonts w:cs="Arial"/>
          <w:sz w:val="22"/>
          <w:szCs w:val="22"/>
        </w:rPr>
      </w:pPr>
    </w:p>
    <w:p w:rsidR="003D1F8D" w:rsidRPr="00C426A2" w:rsidRDefault="003D1F8D" w:rsidP="00A83207">
      <w:pPr>
        <w:jc w:val="both"/>
        <w:rPr>
          <w:rFonts w:cs="Arial"/>
          <w:sz w:val="22"/>
          <w:szCs w:val="22"/>
        </w:rPr>
      </w:pPr>
      <w:r w:rsidRPr="00F12695">
        <w:rPr>
          <w:rFonts w:cs="Arial"/>
          <w:sz w:val="22"/>
          <w:szCs w:val="22"/>
        </w:rPr>
        <w:t>406</w:t>
      </w:r>
      <w:r w:rsidRPr="00C426A2">
        <w:rPr>
          <w:rFonts w:cs="Arial"/>
          <w:sz w:val="22"/>
          <w:szCs w:val="22"/>
        </w:rPr>
        <w:t xml:space="preserve"> Contrôler l’étanchéité du système au moyen d’une des méthodes directes visées au règlement (CE) n°1516/2007</w:t>
      </w:r>
      <w:r>
        <w:rPr>
          <w:rFonts w:cs="Arial"/>
          <w:sz w:val="22"/>
          <w:szCs w:val="22"/>
        </w:rPr>
        <w:t>.</w:t>
      </w:r>
    </w:p>
    <w:p w:rsidR="003D1F8D" w:rsidRDefault="003D1F8D" w:rsidP="00A83207">
      <w:pPr>
        <w:jc w:val="both"/>
        <w:rPr>
          <w:rFonts w:cs="Arial"/>
          <w:sz w:val="22"/>
          <w:szCs w:val="22"/>
        </w:rPr>
      </w:pPr>
    </w:p>
    <w:p w:rsidR="003D1F8D" w:rsidRDefault="003D1F8D" w:rsidP="00A83207">
      <w:pPr>
        <w:jc w:val="both"/>
        <w:rPr>
          <w:rFonts w:cs="Arial"/>
          <w:sz w:val="22"/>
          <w:szCs w:val="22"/>
        </w:rPr>
      </w:pPr>
    </w:p>
    <w:p w:rsidR="003D1F8D" w:rsidRPr="00C426A2" w:rsidRDefault="003D1F8D" w:rsidP="00A83207">
      <w:pPr>
        <w:jc w:val="both"/>
        <w:rPr>
          <w:rFonts w:cs="Arial"/>
          <w:sz w:val="22"/>
          <w:szCs w:val="22"/>
        </w:rPr>
      </w:pPr>
    </w:p>
    <w:p w:rsidR="003D1F8D" w:rsidRPr="00C426A2" w:rsidRDefault="003D1F8D" w:rsidP="00A83207">
      <w:pPr>
        <w:rPr>
          <w:rFonts w:cs="Arial"/>
          <w:sz w:val="22"/>
          <w:szCs w:val="22"/>
        </w:rPr>
      </w:pPr>
    </w:p>
    <w:p w:rsidR="003D1F8D" w:rsidRPr="00C426A2" w:rsidRDefault="003D1F8D" w:rsidP="00A83207">
      <w:pPr>
        <w:rPr>
          <w:rFonts w:cs="Arial"/>
          <w:b/>
          <w:color w:val="000000"/>
          <w:sz w:val="22"/>
          <w:szCs w:val="22"/>
          <w:u w:val="single"/>
        </w:rPr>
      </w:pPr>
    </w:p>
    <w:p w:rsidR="003D1F8D" w:rsidRPr="00C426A2" w:rsidRDefault="003D1F8D" w:rsidP="00A83207">
      <w:pPr>
        <w:rPr>
          <w:rFonts w:cs="Arial"/>
          <w:b/>
          <w:color w:val="000000"/>
          <w:sz w:val="22"/>
          <w:szCs w:val="22"/>
          <w:u w:val="single"/>
        </w:rPr>
      </w:pPr>
    </w:p>
    <w:p w:rsidR="003D1F8D" w:rsidRPr="00C426A2" w:rsidRDefault="003D1F8D" w:rsidP="00A83207">
      <w:pPr>
        <w:rPr>
          <w:rFonts w:cs="Arial"/>
          <w:b/>
          <w:color w:val="000000"/>
          <w:sz w:val="22"/>
          <w:szCs w:val="22"/>
          <w:u w:val="single"/>
        </w:rPr>
      </w:pPr>
    </w:p>
    <w:p w:rsidR="003D1F8D" w:rsidRPr="00C426A2" w:rsidRDefault="003D1F8D" w:rsidP="00A83207">
      <w:pPr>
        <w:rPr>
          <w:rFonts w:cs="Arial"/>
          <w:b/>
          <w:color w:val="000000"/>
          <w:sz w:val="22"/>
          <w:szCs w:val="22"/>
          <w:u w:val="single"/>
        </w:rPr>
      </w:pPr>
    </w:p>
    <w:p w:rsidR="003D1F8D" w:rsidRPr="00C426A2" w:rsidRDefault="003D1F8D" w:rsidP="00A83207">
      <w:pPr>
        <w:rPr>
          <w:rFonts w:cs="Arial"/>
          <w:b/>
          <w:color w:val="000000"/>
          <w:sz w:val="22"/>
          <w:szCs w:val="22"/>
          <w:u w:val="single"/>
        </w:rPr>
      </w:pPr>
    </w:p>
    <w:p w:rsidR="003D1F8D" w:rsidRPr="009A24E4"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A83207">
      <w:pPr>
        <w:jc w:val="both"/>
        <w:rPr>
          <w:rFonts w:cs="Arial"/>
          <w:color w:val="000000"/>
          <w:sz w:val="20"/>
        </w:rPr>
      </w:pP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6"/>
        <w:gridCol w:w="1504"/>
        <w:gridCol w:w="1504"/>
        <w:gridCol w:w="1504"/>
        <w:gridCol w:w="1504"/>
      </w:tblGrid>
      <w:tr w:rsidR="003D1F8D" w:rsidRPr="00E47BA0" w:rsidTr="00BE22C8">
        <w:trPr>
          <w:trHeight w:val="252"/>
        </w:trPr>
        <w:tc>
          <w:tcPr>
            <w:tcW w:w="3246" w:type="dxa"/>
          </w:tcPr>
          <w:p w:rsidR="003D1F8D" w:rsidRPr="00CB464C" w:rsidRDefault="003D1F8D" w:rsidP="00BE22C8">
            <w:pPr>
              <w:jc w:val="center"/>
              <w:rPr>
                <w:rFonts w:cs="Arial"/>
                <w:b/>
                <w:color w:val="000000"/>
                <w:sz w:val="20"/>
              </w:rPr>
            </w:pPr>
            <w:r w:rsidRPr="00CB464C">
              <w:rPr>
                <w:rFonts w:cs="Arial"/>
                <w:b/>
                <w:color w:val="000000"/>
                <w:sz w:val="20"/>
              </w:rPr>
              <w:t>Savoirs</w:t>
            </w:r>
          </w:p>
        </w:tc>
        <w:tc>
          <w:tcPr>
            <w:tcW w:w="1504" w:type="dxa"/>
          </w:tcPr>
          <w:p w:rsidR="003D1F8D" w:rsidRPr="009011DC" w:rsidRDefault="003D1F8D" w:rsidP="00BE22C8">
            <w:pPr>
              <w:jc w:val="center"/>
              <w:rPr>
                <w:rFonts w:cs="Arial"/>
                <w:b/>
                <w:color w:val="000000"/>
                <w:sz w:val="20"/>
              </w:rPr>
            </w:pPr>
            <w:r w:rsidRPr="009011DC">
              <w:rPr>
                <w:rFonts w:cs="Arial"/>
                <w:b/>
                <w:color w:val="000000"/>
                <w:sz w:val="20"/>
              </w:rPr>
              <w:t>10</w:t>
            </w:r>
            <w:r>
              <w:rPr>
                <w:rFonts w:cs="Arial"/>
                <w:b/>
                <w:color w:val="000000"/>
                <w:sz w:val="20"/>
              </w:rPr>
              <w:t>5</w:t>
            </w:r>
          </w:p>
        </w:tc>
        <w:tc>
          <w:tcPr>
            <w:tcW w:w="1504" w:type="dxa"/>
          </w:tcPr>
          <w:p w:rsidR="003D1F8D" w:rsidRPr="009011DC" w:rsidRDefault="003D1F8D" w:rsidP="00BE22C8">
            <w:pPr>
              <w:jc w:val="center"/>
              <w:rPr>
                <w:rFonts w:cs="Arial"/>
                <w:b/>
                <w:color w:val="000000"/>
                <w:sz w:val="20"/>
              </w:rPr>
            </w:pPr>
            <w:r>
              <w:rPr>
                <w:rFonts w:cs="Arial"/>
                <w:b/>
                <w:color w:val="000000"/>
                <w:sz w:val="20"/>
              </w:rPr>
              <w:t>201</w:t>
            </w:r>
          </w:p>
        </w:tc>
        <w:tc>
          <w:tcPr>
            <w:tcW w:w="1504" w:type="dxa"/>
          </w:tcPr>
          <w:p w:rsidR="003D1F8D" w:rsidRPr="009011DC" w:rsidRDefault="003D1F8D" w:rsidP="00BE22C8">
            <w:pPr>
              <w:jc w:val="center"/>
              <w:rPr>
                <w:rFonts w:cs="Arial"/>
                <w:b/>
                <w:color w:val="000000"/>
                <w:sz w:val="20"/>
              </w:rPr>
            </w:pPr>
            <w:r>
              <w:rPr>
                <w:rFonts w:cs="Arial"/>
                <w:b/>
                <w:color w:val="000000"/>
                <w:sz w:val="20"/>
              </w:rPr>
              <w:t>202</w:t>
            </w:r>
          </w:p>
        </w:tc>
        <w:tc>
          <w:tcPr>
            <w:tcW w:w="1504" w:type="dxa"/>
          </w:tcPr>
          <w:p w:rsidR="003D1F8D" w:rsidRPr="009011DC" w:rsidRDefault="003D1F8D" w:rsidP="00BE22C8">
            <w:pPr>
              <w:jc w:val="center"/>
              <w:rPr>
                <w:rFonts w:cs="Arial"/>
                <w:b/>
                <w:color w:val="000000"/>
                <w:sz w:val="20"/>
              </w:rPr>
            </w:pPr>
            <w:r>
              <w:rPr>
                <w:rFonts w:cs="Arial"/>
                <w:b/>
                <w:color w:val="000000"/>
                <w:sz w:val="20"/>
              </w:rPr>
              <w:t>401</w:t>
            </w:r>
          </w:p>
        </w:tc>
      </w:tr>
      <w:tr w:rsidR="003D1F8D" w:rsidRPr="00E47BA0" w:rsidTr="00BE22C8">
        <w:trPr>
          <w:trHeight w:val="269"/>
        </w:trPr>
        <w:tc>
          <w:tcPr>
            <w:tcW w:w="3246" w:type="dxa"/>
          </w:tcPr>
          <w:p w:rsidR="003D1F8D" w:rsidRPr="00CB464C" w:rsidRDefault="003D1F8D" w:rsidP="00BE22C8">
            <w:pPr>
              <w:jc w:val="center"/>
              <w:rPr>
                <w:rFonts w:cs="Arial"/>
                <w:b/>
                <w:color w:val="000000"/>
              </w:rPr>
            </w:pPr>
          </w:p>
        </w:tc>
        <w:tc>
          <w:tcPr>
            <w:tcW w:w="1504" w:type="dxa"/>
          </w:tcPr>
          <w:p w:rsidR="003D1F8D" w:rsidRPr="00E47BA0" w:rsidRDefault="003D1F8D" w:rsidP="00BE22C8">
            <w:pPr>
              <w:jc w:val="both"/>
              <w:rPr>
                <w:rFonts w:cs="Arial"/>
                <w:color w:val="000000"/>
                <w:sz w:val="20"/>
              </w:rPr>
            </w:pPr>
          </w:p>
        </w:tc>
        <w:tc>
          <w:tcPr>
            <w:tcW w:w="1504" w:type="dxa"/>
          </w:tcPr>
          <w:p w:rsidR="003D1F8D" w:rsidRPr="00E47BA0" w:rsidRDefault="003D1F8D" w:rsidP="00BE22C8">
            <w:pPr>
              <w:jc w:val="both"/>
              <w:rPr>
                <w:rFonts w:cs="Arial"/>
                <w:color w:val="000000"/>
                <w:sz w:val="20"/>
              </w:rPr>
            </w:pPr>
          </w:p>
        </w:tc>
        <w:tc>
          <w:tcPr>
            <w:tcW w:w="1504" w:type="dxa"/>
          </w:tcPr>
          <w:p w:rsidR="003D1F8D" w:rsidRPr="00E47BA0" w:rsidRDefault="003D1F8D" w:rsidP="00BE22C8">
            <w:pPr>
              <w:jc w:val="both"/>
              <w:rPr>
                <w:rFonts w:cs="Arial"/>
                <w:color w:val="000000"/>
                <w:sz w:val="20"/>
              </w:rPr>
            </w:pPr>
          </w:p>
        </w:tc>
        <w:tc>
          <w:tcPr>
            <w:tcW w:w="1504" w:type="dxa"/>
          </w:tcPr>
          <w:p w:rsidR="003D1F8D" w:rsidRPr="00E47BA0" w:rsidRDefault="003D1F8D" w:rsidP="00BE22C8">
            <w:pPr>
              <w:jc w:val="both"/>
              <w:rPr>
                <w:rFonts w:cs="Arial"/>
                <w:color w:val="000000"/>
                <w:sz w:val="20"/>
              </w:rPr>
            </w:pPr>
          </w:p>
        </w:tc>
      </w:tr>
      <w:tr w:rsidR="003D1F8D" w:rsidRPr="00E47BA0" w:rsidTr="00BE22C8">
        <w:trPr>
          <w:trHeight w:val="252"/>
        </w:trPr>
        <w:tc>
          <w:tcPr>
            <w:tcW w:w="3246" w:type="dxa"/>
          </w:tcPr>
          <w:p w:rsidR="003D1F8D" w:rsidRPr="00CB464C" w:rsidRDefault="003D1F8D" w:rsidP="00BE22C8">
            <w:pPr>
              <w:jc w:val="center"/>
              <w:rPr>
                <w:rFonts w:cs="Arial"/>
                <w:b/>
                <w:color w:val="000000"/>
                <w:sz w:val="20"/>
              </w:rPr>
            </w:pPr>
            <w:r w:rsidRPr="00CB464C">
              <w:rPr>
                <w:rFonts w:cs="Arial"/>
                <w:b/>
                <w:color w:val="000000"/>
                <w:sz w:val="20"/>
              </w:rPr>
              <w:t>Compétences</w:t>
            </w:r>
          </w:p>
        </w:tc>
        <w:tc>
          <w:tcPr>
            <w:tcW w:w="1504" w:type="dxa"/>
            <w:shd w:val="clear" w:color="auto" w:fill="B3B3B3"/>
          </w:tcPr>
          <w:p w:rsidR="003D1F8D" w:rsidRPr="00E47BA0" w:rsidRDefault="003D1F8D" w:rsidP="00BE22C8">
            <w:pPr>
              <w:jc w:val="both"/>
              <w:rPr>
                <w:rFonts w:cs="Arial"/>
                <w:color w:val="000000"/>
                <w:sz w:val="20"/>
              </w:rPr>
            </w:pPr>
          </w:p>
        </w:tc>
        <w:tc>
          <w:tcPr>
            <w:tcW w:w="1504" w:type="dxa"/>
            <w:shd w:val="clear" w:color="auto" w:fill="B3B3B3"/>
          </w:tcPr>
          <w:p w:rsidR="003D1F8D" w:rsidRPr="00E47BA0" w:rsidRDefault="003D1F8D" w:rsidP="00BE22C8">
            <w:pPr>
              <w:jc w:val="both"/>
              <w:rPr>
                <w:rFonts w:cs="Arial"/>
                <w:color w:val="000000"/>
                <w:sz w:val="20"/>
              </w:rPr>
            </w:pPr>
          </w:p>
        </w:tc>
        <w:tc>
          <w:tcPr>
            <w:tcW w:w="1504" w:type="dxa"/>
            <w:shd w:val="clear" w:color="auto" w:fill="B3B3B3"/>
          </w:tcPr>
          <w:p w:rsidR="003D1F8D" w:rsidRPr="00E47BA0" w:rsidRDefault="003D1F8D" w:rsidP="00BE22C8">
            <w:pPr>
              <w:jc w:val="both"/>
              <w:rPr>
                <w:rFonts w:cs="Arial"/>
                <w:color w:val="000000"/>
                <w:sz w:val="20"/>
              </w:rPr>
            </w:pPr>
          </w:p>
        </w:tc>
        <w:tc>
          <w:tcPr>
            <w:tcW w:w="1504" w:type="dxa"/>
            <w:shd w:val="clear" w:color="auto" w:fill="B3B3B3"/>
          </w:tcPr>
          <w:p w:rsidR="003D1F8D" w:rsidRPr="00E47BA0" w:rsidRDefault="003D1F8D" w:rsidP="00BE22C8">
            <w:pPr>
              <w:jc w:val="both"/>
              <w:rPr>
                <w:rFonts w:cs="Arial"/>
                <w:color w:val="000000"/>
                <w:sz w:val="20"/>
              </w:rPr>
            </w:pP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301</w:t>
            </w:r>
          </w:p>
        </w:tc>
        <w:tc>
          <w:tcPr>
            <w:tcW w:w="1504" w:type="dxa"/>
          </w:tcPr>
          <w:p w:rsidR="003D1F8D" w:rsidRPr="00E47BA0" w:rsidRDefault="003D1F8D" w:rsidP="00BE22C8">
            <w:pPr>
              <w:jc w:val="center"/>
              <w:rPr>
                <w:rFonts w:cs="Arial"/>
                <w:color w:val="000000"/>
                <w:sz w:val="20"/>
              </w:rPr>
            </w:pP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302</w:t>
            </w:r>
          </w:p>
        </w:tc>
        <w:tc>
          <w:tcPr>
            <w:tcW w:w="1504" w:type="dxa"/>
          </w:tcPr>
          <w:p w:rsidR="003D1F8D" w:rsidRPr="00E47BA0" w:rsidRDefault="003D1F8D" w:rsidP="00BE22C8">
            <w:pPr>
              <w:jc w:val="center"/>
              <w:rPr>
                <w:rFonts w:cs="Arial"/>
                <w:color w:val="000000"/>
                <w:sz w:val="20"/>
              </w:rPr>
            </w:pP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303</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p>
        </w:tc>
        <w:tc>
          <w:tcPr>
            <w:tcW w:w="1504" w:type="dxa"/>
          </w:tcPr>
          <w:p w:rsidR="003D1F8D" w:rsidRPr="00E47BA0" w:rsidRDefault="003D1F8D" w:rsidP="00BE22C8">
            <w:pPr>
              <w:jc w:val="center"/>
              <w:rPr>
                <w:rFonts w:cs="Arial"/>
                <w:color w:val="000000"/>
                <w:sz w:val="20"/>
              </w:rPr>
            </w:pPr>
          </w:p>
        </w:tc>
        <w:tc>
          <w:tcPr>
            <w:tcW w:w="1504" w:type="dxa"/>
          </w:tcPr>
          <w:p w:rsidR="003D1F8D" w:rsidRPr="00E47BA0" w:rsidRDefault="003D1F8D" w:rsidP="00BE22C8">
            <w:pPr>
              <w:jc w:val="center"/>
              <w:rPr>
                <w:rFonts w:cs="Arial"/>
                <w:color w:val="000000"/>
                <w:sz w:val="20"/>
              </w:rPr>
            </w:pP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404</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405</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p>
        </w:tc>
        <w:tc>
          <w:tcPr>
            <w:tcW w:w="1504" w:type="dxa"/>
          </w:tcPr>
          <w:p w:rsidR="003D1F8D" w:rsidRPr="00E47BA0" w:rsidRDefault="003D1F8D" w:rsidP="00BE22C8">
            <w:pPr>
              <w:jc w:val="center"/>
              <w:rPr>
                <w:rFonts w:cs="Arial"/>
                <w:color w:val="000000"/>
                <w:sz w:val="20"/>
              </w:rPr>
            </w:pP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406</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501</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r>
    </w:tbl>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color w:val="000000"/>
          <w:sz w:val="20"/>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A83207">
        <w:tc>
          <w:tcPr>
            <w:tcW w:w="3068"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Conditions spécifiques d’évaluation</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Critères spécifiques</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Indicateurs spécifiques</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Connecter des manifolds sur les différentes vannes de service.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jeu de manifolds est correctement connecté et déconnecté sur l’installation*, la pompe à vide et la bouteille d’azote.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Absence d’humidité dans le jeu de manifolds</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choix des vannes pour la connexion des flexibles est correctement identifié.</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sz w:val="20"/>
              </w:rPr>
              <w:t>Contrôler l’étanchéité et la résistance mécanique du circuit frigorifique.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Connexion du jeu de manomètres de la bouteille d’azote à l’installation.</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Circuit sous pression d’azote et détection à la mousse savonneuse.</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Vérification du maintien de charge.</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Recherche de fuites éventuelles.</w:t>
            </w:r>
          </w:p>
          <w:p w:rsidR="003D1F8D" w:rsidRPr="00A83207" w:rsidRDefault="003D1F8D" w:rsidP="00A83207">
            <w:pPr>
              <w:suppressAutoHyphens/>
              <w:jc w:val="both"/>
              <w:rPr>
                <w:rFonts w:eastAsia="Times New Roman" w:cs="Arial"/>
                <w:color w:val="000000"/>
                <w:sz w:val="20"/>
              </w:rPr>
            </w:pP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L’installation est chargée à la valeur demandée.</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vérification du maintien de charge est effectuée par la prise de mesure au manomètre.</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recherche de fuite est effectuée aux différents raccords avec le matériel adéquat.</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Pas de déformation visible.</w:t>
            </w:r>
          </w:p>
        </w:tc>
      </w:tr>
    </w:tbl>
    <w:p w:rsidR="003D1F8D" w:rsidRPr="001F7897" w:rsidRDefault="003D1F8D" w:rsidP="00A83207">
      <w:pPr>
        <w:rPr>
          <w:rFonts w:cs="Arial"/>
          <w:sz w:val="18"/>
          <w:szCs w:val="18"/>
        </w:rPr>
      </w:pPr>
      <w:r w:rsidRPr="001F7897">
        <w:rPr>
          <w:rFonts w:cs="Arial"/>
          <w:sz w:val="18"/>
          <w:szCs w:val="18"/>
        </w:rPr>
        <w:t>*Installation : Ensemble des équipements frigorifiques implantés et raccordés</w:t>
      </w: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Default="003D1F8D" w:rsidP="00A83207">
      <w:pPr>
        <w:tabs>
          <w:tab w:val="left" w:pos="7240"/>
        </w:tabs>
        <w:rPr>
          <w:rFonts w:cs="Arial"/>
          <w:sz w:val="22"/>
        </w:rPr>
      </w:pPr>
    </w:p>
    <w:p w:rsidR="003D1F8D" w:rsidRPr="00CB464C" w:rsidRDefault="003D1F8D" w:rsidP="00A83207">
      <w:pPr>
        <w:tabs>
          <w:tab w:val="left" w:pos="7240"/>
        </w:tabs>
        <w:rPr>
          <w:rFonts w:cs="Arial"/>
          <w:sz w:val="22"/>
        </w:rPr>
      </w:pPr>
    </w:p>
    <w:p w:rsidR="003D1F8D" w:rsidRDefault="003D1F8D" w:rsidP="00A83207"/>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4</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Récupérer les fluides d’une installation (huile et frigorigène)</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domaine professionnel installation des systèmes énergétiques et climatiques</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domaine professionnel installation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manipulation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i/>
                <w:color w:val="auto"/>
                <w:szCs w:val="24"/>
              </w:rPr>
            </w:pPr>
            <w:r w:rsidRPr="00BF5903">
              <w:rPr>
                <w:rFonts w:ascii="Arial" w:hAnsi="Arial" w:cs="Arial"/>
                <w:b/>
                <w:bCs/>
                <w:color w:val="auto"/>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récupération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RPr="00833FB8" w:rsidTr="00BE22C8">
        <w:trPr>
          <w:trHeight w:val="567"/>
        </w:trPr>
        <w:tc>
          <w:tcPr>
            <w:tcW w:w="9322" w:type="dxa"/>
            <w:gridSpan w:val="2"/>
            <w:tcBorders>
              <w:bottom w:val="double" w:sz="12" w:space="0" w:color="000000"/>
            </w:tcBorders>
            <w:vAlign w:val="center"/>
          </w:tcPr>
          <w:p w:rsidR="003D1F8D" w:rsidRPr="00833FB8" w:rsidRDefault="003D1F8D" w:rsidP="00BE22C8">
            <w:pPr>
              <w:pStyle w:val="Default"/>
              <w:spacing w:after="120"/>
              <w:rPr>
                <w:rFonts w:ascii="Arial" w:hAnsi="Arial" w:cs="Arial"/>
                <w:b/>
                <w:bCs/>
                <w:color w:val="auto"/>
                <w:sz w:val="18"/>
                <w:szCs w:val="18"/>
              </w:rPr>
            </w:pPr>
            <w:r>
              <w:rPr>
                <w:rFonts w:ascii="Arial" w:hAnsi="Arial" w:cs="Arial"/>
                <w:b/>
                <w:bCs/>
                <w:sz w:val="18"/>
                <w:szCs w:val="18"/>
              </w:rPr>
              <w:t>Seule cette activité est évaluée. Pour autant, l’ensemble des activités inhérentes devront être mises en œuvre.</w:t>
            </w:r>
          </w:p>
        </w:tc>
      </w:tr>
    </w:tbl>
    <w:p w:rsidR="003D1F8D" w:rsidRPr="00833FB8"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0" w:h="16820"/>
          <w:pgMar w:top="1417" w:right="1417" w:bottom="1417" w:left="1417" w:header="708" w:footer="708" w:gutter="0"/>
          <w:cols w:space="708"/>
          <w:rtlGutter/>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4</w:t>
      </w:r>
      <w:r>
        <w:rPr>
          <w:rFonts w:ascii="Arial" w:hAnsi="Arial" w:cs="Arial"/>
          <w:sz w:val="32"/>
        </w:rPr>
        <w:t> : R</w:t>
      </w:r>
      <w:r w:rsidRPr="00D040C6">
        <w:rPr>
          <w:rFonts w:ascii="Arial" w:hAnsi="Arial" w:cs="Arial"/>
          <w:color w:val="auto"/>
          <w:sz w:val="32"/>
        </w:rPr>
        <w:t xml:space="preserve">écupérer les fluides d’une installation </w:t>
      </w: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sidRPr="00D040C6">
        <w:rPr>
          <w:rFonts w:ascii="Arial" w:hAnsi="Arial" w:cs="Arial"/>
          <w:color w:val="auto"/>
          <w:sz w:val="32"/>
        </w:rPr>
        <w:t>(huile et frigorigène)</w:t>
      </w:r>
    </w:p>
    <w:p w:rsidR="003D1F8D" w:rsidRPr="00833FB8" w:rsidRDefault="003D1F8D" w:rsidP="00A83207">
      <w:pPr>
        <w:spacing w:after="120"/>
        <w:jc w:val="both"/>
        <w:rPr>
          <w:rFonts w:cs="Arial"/>
          <w:b/>
        </w:rPr>
      </w:pPr>
    </w:p>
    <w:p w:rsidR="003D1F8D" w:rsidRPr="00D26304" w:rsidRDefault="003D1F8D" w:rsidP="00A83207">
      <w:pPr>
        <w:jc w:val="both"/>
        <w:rPr>
          <w:rFonts w:cs="Arial"/>
          <w:b/>
          <w:sz w:val="22"/>
          <w:szCs w:val="22"/>
          <w:u w:val="single"/>
        </w:rPr>
      </w:pPr>
      <w:r w:rsidRPr="00D26304">
        <w:rPr>
          <w:rFonts w:cs="Arial"/>
          <w:b/>
          <w:sz w:val="22"/>
          <w:szCs w:val="22"/>
          <w:u w:val="single"/>
        </w:rPr>
        <w:t>Mise en situation professionnelle :</w:t>
      </w:r>
    </w:p>
    <w:p w:rsidR="003D1F8D" w:rsidRPr="00D26304" w:rsidRDefault="003D1F8D" w:rsidP="00A83207">
      <w:pPr>
        <w:jc w:val="both"/>
        <w:rPr>
          <w:rFonts w:cs="Arial"/>
          <w:sz w:val="22"/>
          <w:szCs w:val="22"/>
        </w:rPr>
      </w:pPr>
    </w:p>
    <w:p w:rsidR="003D1F8D" w:rsidRDefault="003D1F8D" w:rsidP="00A83207">
      <w:pPr>
        <w:jc w:val="both"/>
        <w:rPr>
          <w:rFonts w:cs="Arial"/>
          <w:sz w:val="22"/>
          <w:szCs w:val="22"/>
        </w:rPr>
      </w:pPr>
      <w:r w:rsidRPr="00D26304">
        <w:rPr>
          <w:rFonts w:cs="Arial"/>
          <w:sz w:val="22"/>
          <w:szCs w:val="22"/>
        </w:rPr>
        <w:t>Technicien en installation des systèmes énergétiques et climatiques, vous êtes amené à intervenir pour la réhabilitation du système de climatisation de l’agence</w:t>
      </w:r>
      <w:r>
        <w:rPr>
          <w:rFonts w:cs="Arial"/>
          <w:sz w:val="22"/>
          <w:szCs w:val="22"/>
        </w:rPr>
        <w:t xml:space="preserve"> bancaire PRO de la rue du BAC.</w:t>
      </w:r>
    </w:p>
    <w:p w:rsidR="003D1F8D" w:rsidRPr="00D26304" w:rsidRDefault="003D1F8D" w:rsidP="00A83207">
      <w:pPr>
        <w:jc w:val="both"/>
        <w:rPr>
          <w:rFonts w:cs="Arial"/>
          <w:sz w:val="22"/>
          <w:szCs w:val="22"/>
        </w:rPr>
      </w:pPr>
      <w:r w:rsidRPr="00D26304">
        <w:rPr>
          <w:rFonts w:cs="Arial"/>
          <w:sz w:val="22"/>
          <w:szCs w:val="22"/>
        </w:rPr>
        <w:t xml:space="preserve">Le diagnostic à révéler que le moteur du compresseur est défectueux et que l’installation </w:t>
      </w:r>
      <w:r>
        <w:rPr>
          <w:rFonts w:cs="Arial"/>
          <w:sz w:val="22"/>
          <w:szCs w:val="22"/>
        </w:rPr>
        <w:t>fonctionne au R22. Le client a accepté</w:t>
      </w:r>
      <w:r w:rsidRPr="00D26304">
        <w:rPr>
          <w:rFonts w:cs="Arial"/>
          <w:sz w:val="22"/>
          <w:szCs w:val="22"/>
        </w:rPr>
        <w:t xml:space="preserve"> le devis de remplacement par un système DRV permettant la mise en conformité de son équipement ainsi qu’</w:t>
      </w:r>
      <w:r>
        <w:rPr>
          <w:rFonts w:cs="Arial"/>
          <w:sz w:val="22"/>
          <w:szCs w:val="22"/>
        </w:rPr>
        <w:t>une économie substantielle d</w:t>
      </w:r>
      <w:r w:rsidRPr="00D26304">
        <w:rPr>
          <w:rFonts w:cs="Arial"/>
          <w:sz w:val="22"/>
          <w:szCs w:val="22"/>
        </w:rPr>
        <w:t>es coûts de fonctionnement.</w:t>
      </w:r>
    </w:p>
    <w:p w:rsidR="003D1F8D" w:rsidRPr="00D26304" w:rsidRDefault="003D1F8D" w:rsidP="00A83207">
      <w:pPr>
        <w:jc w:val="both"/>
        <w:rPr>
          <w:rFonts w:cs="Arial"/>
          <w:sz w:val="22"/>
          <w:szCs w:val="22"/>
        </w:rPr>
      </w:pPr>
      <w:r w:rsidRPr="00D26304">
        <w:rPr>
          <w:rFonts w:cs="Arial"/>
          <w:sz w:val="22"/>
          <w:szCs w:val="22"/>
        </w:rPr>
        <w:t xml:space="preserve">L’ensemble de l’installation devant être déposée, vous devez par conséquent, récupérer </w:t>
      </w:r>
      <w:r>
        <w:rPr>
          <w:rFonts w:cs="Arial"/>
          <w:sz w:val="22"/>
          <w:szCs w:val="22"/>
        </w:rPr>
        <w:t>les fluides afin qu’ils soient</w:t>
      </w:r>
      <w:r w:rsidRPr="00D26304">
        <w:rPr>
          <w:rFonts w:cs="Arial"/>
          <w:sz w:val="22"/>
          <w:szCs w:val="22"/>
        </w:rPr>
        <w:t xml:space="preserve"> retraités.</w:t>
      </w:r>
    </w:p>
    <w:p w:rsidR="003D1F8D" w:rsidRPr="00D26304" w:rsidRDefault="003D1F8D" w:rsidP="00A83207">
      <w:pPr>
        <w:rPr>
          <w:rFonts w:cs="Arial"/>
          <w:sz w:val="22"/>
          <w:szCs w:val="22"/>
        </w:rPr>
      </w:pPr>
    </w:p>
    <w:p w:rsidR="003D1F8D" w:rsidRPr="00D26304" w:rsidRDefault="003D1F8D" w:rsidP="00A83207">
      <w:pPr>
        <w:rPr>
          <w:rFonts w:cs="Arial"/>
          <w:sz w:val="22"/>
          <w:szCs w:val="22"/>
        </w:rPr>
      </w:pPr>
    </w:p>
    <w:p w:rsidR="003D1F8D" w:rsidRPr="00D26304" w:rsidRDefault="003D1F8D" w:rsidP="00A83207">
      <w:pPr>
        <w:jc w:val="both"/>
        <w:rPr>
          <w:rFonts w:cs="Arial"/>
          <w:sz w:val="22"/>
          <w:szCs w:val="22"/>
        </w:rPr>
      </w:pPr>
      <w:r w:rsidRPr="00D26304">
        <w:rPr>
          <w:rFonts w:cs="Arial"/>
          <w:b/>
          <w:sz w:val="22"/>
          <w:szCs w:val="22"/>
          <w:u w:val="single"/>
        </w:rPr>
        <w:t>Problématique :</w:t>
      </w:r>
    </w:p>
    <w:p w:rsidR="003D1F8D" w:rsidRDefault="003D1F8D" w:rsidP="00A83207">
      <w:pPr>
        <w:jc w:val="both"/>
        <w:rPr>
          <w:rFonts w:cs="Arial"/>
          <w:sz w:val="22"/>
          <w:szCs w:val="22"/>
        </w:rPr>
      </w:pPr>
    </w:p>
    <w:p w:rsidR="003D1F8D" w:rsidRPr="00D26304" w:rsidRDefault="003D1F8D" w:rsidP="00A83207">
      <w:pPr>
        <w:jc w:val="both"/>
        <w:rPr>
          <w:rFonts w:cs="Arial"/>
          <w:sz w:val="22"/>
          <w:szCs w:val="22"/>
        </w:rPr>
      </w:pPr>
      <w:r w:rsidRPr="00D26304">
        <w:rPr>
          <w:rFonts w:cs="Arial"/>
          <w:sz w:val="22"/>
          <w:szCs w:val="22"/>
        </w:rPr>
        <w:t>Comment récupérer sans perte, dans des conditions optimales, l’intégralité des contenus des fluides dans le respect des</w:t>
      </w:r>
      <w:r>
        <w:rPr>
          <w:rFonts w:cs="Arial"/>
          <w:sz w:val="22"/>
          <w:szCs w:val="22"/>
        </w:rPr>
        <w:t xml:space="preserve"> contraintes environnementales ?</w:t>
      </w:r>
    </w:p>
    <w:p w:rsidR="003D1F8D" w:rsidRPr="00D26304" w:rsidRDefault="003D1F8D" w:rsidP="00A83207">
      <w:pPr>
        <w:rPr>
          <w:rFonts w:cs="Arial"/>
          <w:sz w:val="22"/>
          <w:szCs w:val="22"/>
        </w:rPr>
      </w:pPr>
    </w:p>
    <w:p w:rsidR="003D1F8D" w:rsidRPr="00D26304" w:rsidRDefault="003D1F8D" w:rsidP="00A83207">
      <w:pPr>
        <w:rPr>
          <w:rFonts w:cs="Arial"/>
          <w:sz w:val="22"/>
          <w:szCs w:val="22"/>
        </w:rPr>
      </w:pPr>
    </w:p>
    <w:p w:rsidR="003D1F8D" w:rsidRPr="00D26304" w:rsidRDefault="003D1F8D" w:rsidP="00A83207">
      <w:pPr>
        <w:rPr>
          <w:rFonts w:cs="Arial"/>
          <w:sz w:val="22"/>
          <w:szCs w:val="22"/>
        </w:rPr>
      </w:pPr>
      <w:r w:rsidRPr="00D26304">
        <w:rPr>
          <w:rFonts w:cs="Arial"/>
          <w:b/>
          <w:sz w:val="22"/>
          <w:szCs w:val="22"/>
          <w:u w:val="single"/>
        </w:rPr>
        <w:t>Description de l’objectif spécifique à atteindre :</w:t>
      </w:r>
    </w:p>
    <w:p w:rsidR="003D1F8D" w:rsidRPr="00D26304" w:rsidRDefault="003D1F8D" w:rsidP="00A83207">
      <w:pPr>
        <w:rPr>
          <w:rFonts w:cs="Arial"/>
          <w:sz w:val="22"/>
          <w:szCs w:val="22"/>
        </w:rPr>
      </w:pPr>
    </w:p>
    <w:p w:rsidR="003D1F8D" w:rsidRPr="00D26304" w:rsidRDefault="003D1F8D" w:rsidP="00A83207">
      <w:pPr>
        <w:pStyle w:val="Normal1"/>
        <w:snapToGrid w:val="0"/>
        <w:rPr>
          <w:rFonts w:ascii="Arial" w:hAnsi="Arial" w:cs="Arial"/>
          <w:color w:val="auto"/>
          <w:sz w:val="22"/>
          <w:szCs w:val="22"/>
        </w:rPr>
      </w:pPr>
      <w:r w:rsidRPr="00D26304">
        <w:rPr>
          <w:rFonts w:ascii="Arial" w:hAnsi="Arial" w:cs="Arial"/>
          <w:color w:val="auto"/>
          <w:sz w:val="22"/>
          <w:szCs w:val="22"/>
          <w:lang w:eastAsia="fr-FR"/>
        </w:rPr>
        <w:t>Afin de remplacer le système de production de froid, on se propose de récupérer en totalité les fluides de l’installation* à l’arrêt (huile et fluide frigorigène)</w:t>
      </w:r>
      <w:r w:rsidRPr="00D26304">
        <w:rPr>
          <w:rFonts w:ascii="Arial" w:hAnsi="Arial" w:cs="Arial"/>
          <w:color w:val="auto"/>
          <w:sz w:val="22"/>
          <w:szCs w:val="22"/>
        </w:rPr>
        <w:t>.</w:t>
      </w:r>
    </w:p>
    <w:p w:rsidR="003D1F8D" w:rsidRPr="00D26304" w:rsidRDefault="003D1F8D" w:rsidP="00A83207">
      <w:pPr>
        <w:rPr>
          <w:rFonts w:cs="Arial"/>
          <w:sz w:val="22"/>
          <w:szCs w:val="22"/>
        </w:rPr>
      </w:pPr>
    </w:p>
    <w:p w:rsidR="003D1F8D" w:rsidRPr="00D26304" w:rsidRDefault="003D1F8D" w:rsidP="00A83207">
      <w:pPr>
        <w:rPr>
          <w:rFonts w:cs="Arial"/>
          <w:b/>
          <w:sz w:val="22"/>
          <w:szCs w:val="22"/>
          <w:u w:val="single"/>
        </w:rPr>
      </w:pPr>
      <w:r w:rsidRPr="00D26304">
        <w:rPr>
          <w:rFonts w:cs="Arial"/>
          <w:b/>
          <w:sz w:val="22"/>
          <w:szCs w:val="22"/>
          <w:u w:val="single"/>
        </w:rPr>
        <w:t>Conditions initiales :</w:t>
      </w:r>
    </w:p>
    <w:p w:rsidR="003D1F8D" w:rsidRPr="00D26304" w:rsidRDefault="003D1F8D" w:rsidP="00A83207">
      <w:pPr>
        <w:rPr>
          <w:rFonts w:cs="Arial"/>
          <w:sz w:val="22"/>
          <w:szCs w:val="22"/>
        </w:rPr>
      </w:pPr>
      <w:r w:rsidRPr="00D26304">
        <w:rPr>
          <w:rFonts w:cs="Arial"/>
          <w:sz w:val="22"/>
          <w:szCs w:val="22"/>
        </w:rPr>
        <w:t>-Installation en défaut et à l’arrêt</w:t>
      </w:r>
    </w:p>
    <w:p w:rsidR="003D1F8D" w:rsidRPr="00D26304" w:rsidRDefault="003D1F8D" w:rsidP="00A83207">
      <w:pPr>
        <w:rPr>
          <w:rFonts w:cs="Arial"/>
          <w:sz w:val="22"/>
          <w:szCs w:val="22"/>
        </w:rPr>
      </w:pPr>
      <w:r w:rsidRPr="00D26304">
        <w:rPr>
          <w:rFonts w:cs="Arial"/>
          <w:sz w:val="22"/>
          <w:szCs w:val="22"/>
        </w:rPr>
        <w:t>-split-system</w:t>
      </w:r>
    </w:p>
    <w:p w:rsidR="003D1F8D" w:rsidRPr="00D26304" w:rsidRDefault="003D1F8D" w:rsidP="00A83207">
      <w:pPr>
        <w:rPr>
          <w:rFonts w:cs="Arial"/>
          <w:sz w:val="22"/>
          <w:szCs w:val="22"/>
        </w:rPr>
      </w:pPr>
      <w:r w:rsidRPr="00D26304">
        <w:rPr>
          <w:rFonts w:cs="Arial"/>
          <w:sz w:val="22"/>
          <w:szCs w:val="22"/>
        </w:rPr>
        <w:t>-Ensemble de matériels de récupération</w:t>
      </w:r>
      <w:r>
        <w:rPr>
          <w:rFonts w:cs="Arial"/>
          <w:sz w:val="22"/>
          <w:szCs w:val="22"/>
        </w:rPr>
        <w:t xml:space="preserve"> </w:t>
      </w:r>
      <w:r w:rsidRPr="00D26304">
        <w:rPr>
          <w:rFonts w:cs="Arial"/>
          <w:sz w:val="22"/>
          <w:szCs w:val="22"/>
        </w:rPr>
        <w:t>du fluide frigorigène nécessaires à l’activité</w:t>
      </w:r>
    </w:p>
    <w:p w:rsidR="003D1F8D" w:rsidRPr="00D26304" w:rsidRDefault="003D1F8D" w:rsidP="00A83207">
      <w:pPr>
        <w:rPr>
          <w:rFonts w:cs="Arial"/>
          <w:sz w:val="22"/>
          <w:szCs w:val="22"/>
        </w:rPr>
      </w:pPr>
      <w:r w:rsidRPr="00D26304">
        <w:rPr>
          <w:rFonts w:cs="Arial"/>
          <w:sz w:val="22"/>
          <w:szCs w:val="22"/>
        </w:rPr>
        <w:t>-Ordre d’intervention</w:t>
      </w:r>
    </w:p>
    <w:p w:rsidR="003D1F8D" w:rsidRPr="00D26304" w:rsidRDefault="003D1F8D" w:rsidP="00A83207">
      <w:pPr>
        <w:rPr>
          <w:rFonts w:cs="Arial"/>
          <w:sz w:val="22"/>
          <w:szCs w:val="22"/>
        </w:rPr>
      </w:pPr>
      <w:r w:rsidRPr="00D26304">
        <w:rPr>
          <w:rFonts w:cs="Arial"/>
          <w:sz w:val="22"/>
          <w:szCs w:val="22"/>
        </w:rPr>
        <w:t>-Technicien donneur d’ordre</w:t>
      </w:r>
    </w:p>
    <w:p w:rsidR="003D1F8D" w:rsidRPr="00D26304" w:rsidRDefault="003D1F8D" w:rsidP="00A83207">
      <w:pPr>
        <w:rPr>
          <w:rFonts w:cs="Arial"/>
          <w:b/>
          <w:sz w:val="22"/>
          <w:szCs w:val="22"/>
          <w:u w:val="single"/>
        </w:rPr>
      </w:pPr>
    </w:p>
    <w:p w:rsidR="003D1F8D" w:rsidRPr="00D26304" w:rsidRDefault="003D1F8D" w:rsidP="00A83207">
      <w:pPr>
        <w:rPr>
          <w:rFonts w:cs="Arial"/>
          <w:b/>
          <w:sz w:val="22"/>
          <w:szCs w:val="22"/>
          <w:u w:val="single"/>
        </w:rPr>
      </w:pPr>
      <w:r w:rsidRPr="00D26304">
        <w:rPr>
          <w:rFonts w:cs="Arial"/>
          <w:b/>
          <w:sz w:val="22"/>
          <w:szCs w:val="22"/>
          <w:u w:val="single"/>
        </w:rPr>
        <w:t>Caractérisation du parcours à effectuer pour atteindre l’objectif (méthode de travail) :</w:t>
      </w:r>
    </w:p>
    <w:p w:rsidR="003D1F8D" w:rsidRPr="00D26304" w:rsidRDefault="003D1F8D" w:rsidP="00A83207">
      <w:pPr>
        <w:jc w:val="both"/>
        <w:rPr>
          <w:rFonts w:cs="Arial"/>
          <w:sz w:val="22"/>
          <w:szCs w:val="22"/>
        </w:rPr>
      </w:pPr>
    </w:p>
    <w:p w:rsidR="003D1F8D" w:rsidRPr="00D26304" w:rsidRDefault="003D1F8D" w:rsidP="00A83207">
      <w:pPr>
        <w:jc w:val="both"/>
        <w:rPr>
          <w:rFonts w:cs="Arial"/>
          <w:sz w:val="22"/>
          <w:szCs w:val="22"/>
        </w:rPr>
      </w:pPr>
      <w:r w:rsidRPr="00D26304">
        <w:rPr>
          <w:rFonts w:cs="Arial"/>
          <w:sz w:val="22"/>
          <w:szCs w:val="22"/>
        </w:rPr>
        <w:t>303 Utiliser la pompe à vide pour tirer au vide l’ensemble du circuit de récupération.</w:t>
      </w:r>
    </w:p>
    <w:p w:rsidR="003D1F8D" w:rsidRPr="00D26304" w:rsidRDefault="003D1F8D" w:rsidP="00A83207">
      <w:pPr>
        <w:jc w:val="both"/>
        <w:rPr>
          <w:rFonts w:cs="Arial"/>
          <w:sz w:val="22"/>
          <w:szCs w:val="22"/>
        </w:rPr>
      </w:pPr>
      <w:r w:rsidRPr="00D26304">
        <w:rPr>
          <w:rFonts w:cs="Arial"/>
          <w:sz w:val="22"/>
          <w:szCs w:val="22"/>
        </w:rPr>
        <w:t>501 Connecter le jeu de manomètres aux vannes de service en produisant le minimum d’émissions.</w:t>
      </w:r>
    </w:p>
    <w:p w:rsidR="003D1F8D" w:rsidRPr="00D26304" w:rsidRDefault="003D1F8D" w:rsidP="00A83207">
      <w:pPr>
        <w:jc w:val="both"/>
        <w:rPr>
          <w:rFonts w:cs="Arial"/>
          <w:sz w:val="22"/>
          <w:szCs w:val="22"/>
        </w:rPr>
      </w:pPr>
    </w:p>
    <w:p w:rsidR="003D1F8D" w:rsidRPr="00D26304" w:rsidRDefault="003D1F8D" w:rsidP="00A83207">
      <w:pPr>
        <w:jc w:val="both"/>
        <w:rPr>
          <w:rFonts w:cs="Arial"/>
          <w:sz w:val="22"/>
          <w:szCs w:val="22"/>
        </w:rPr>
      </w:pPr>
      <w:r w:rsidRPr="00D26304">
        <w:rPr>
          <w:rFonts w:cs="Arial"/>
          <w:sz w:val="22"/>
          <w:szCs w:val="22"/>
        </w:rPr>
        <w:t>503 Utiliser la station de récupération du fluide frigorigène et déconnecter ce dispositif en produisant le minimum d’émissions.</w:t>
      </w:r>
    </w:p>
    <w:p w:rsidR="003D1F8D" w:rsidRPr="00D26304" w:rsidRDefault="003D1F8D" w:rsidP="00A83207">
      <w:pPr>
        <w:jc w:val="both"/>
        <w:rPr>
          <w:rFonts w:cs="Arial"/>
          <w:sz w:val="22"/>
          <w:szCs w:val="22"/>
        </w:rPr>
      </w:pPr>
    </w:p>
    <w:p w:rsidR="003D1F8D" w:rsidRPr="00D26304" w:rsidRDefault="003D1F8D" w:rsidP="00A83207">
      <w:pPr>
        <w:jc w:val="both"/>
        <w:rPr>
          <w:rFonts w:cs="Arial"/>
          <w:sz w:val="22"/>
          <w:szCs w:val="22"/>
        </w:rPr>
      </w:pPr>
      <w:r w:rsidRPr="00D26304">
        <w:rPr>
          <w:rFonts w:cs="Arial"/>
          <w:sz w:val="22"/>
          <w:szCs w:val="22"/>
        </w:rPr>
        <w:t>506 Utiliser la balance pour peser le fluide frigorigène retiré de l’équipement.</w:t>
      </w:r>
    </w:p>
    <w:p w:rsidR="003D1F8D" w:rsidRPr="00D26304" w:rsidRDefault="003D1F8D" w:rsidP="00A83207">
      <w:pPr>
        <w:jc w:val="both"/>
        <w:rPr>
          <w:rFonts w:cs="Arial"/>
          <w:sz w:val="22"/>
          <w:szCs w:val="22"/>
        </w:rPr>
      </w:pPr>
    </w:p>
    <w:p w:rsidR="003D1F8D" w:rsidRPr="00D26304" w:rsidRDefault="003D1F8D" w:rsidP="00A83207">
      <w:pPr>
        <w:jc w:val="both"/>
        <w:rPr>
          <w:rFonts w:cs="Arial"/>
          <w:sz w:val="22"/>
          <w:szCs w:val="22"/>
        </w:rPr>
      </w:pPr>
      <w:r w:rsidRPr="00D26304">
        <w:rPr>
          <w:rFonts w:cs="Arial"/>
          <w:sz w:val="22"/>
          <w:szCs w:val="22"/>
        </w:rPr>
        <w:t>504 Vider l’huile usagée du compresseur par surpression à l’azote.</w:t>
      </w:r>
    </w:p>
    <w:p w:rsidR="003D1F8D" w:rsidRPr="00D26304" w:rsidRDefault="003D1F8D" w:rsidP="00A83207">
      <w:pPr>
        <w:jc w:val="both"/>
        <w:rPr>
          <w:rFonts w:cs="Arial"/>
          <w:sz w:val="22"/>
          <w:szCs w:val="22"/>
        </w:rPr>
      </w:pPr>
    </w:p>
    <w:p w:rsidR="003D1F8D" w:rsidRPr="00D26304" w:rsidRDefault="003D1F8D" w:rsidP="00A83207">
      <w:pPr>
        <w:jc w:val="both"/>
        <w:rPr>
          <w:rFonts w:cs="Arial"/>
          <w:sz w:val="22"/>
          <w:szCs w:val="22"/>
        </w:rPr>
      </w:pPr>
      <w:r w:rsidRPr="00D26304">
        <w:rPr>
          <w:rFonts w:cs="Arial"/>
          <w:sz w:val="22"/>
          <w:szCs w:val="22"/>
        </w:rPr>
        <w:t>501 Déconnecter les manomètres en évitant toute introduction d’air.</w:t>
      </w:r>
    </w:p>
    <w:p w:rsidR="003D1F8D" w:rsidRPr="00D26304" w:rsidRDefault="003D1F8D" w:rsidP="00A83207">
      <w:pPr>
        <w:jc w:val="both"/>
        <w:rPr>
          <w:rFonts w:cs="Arial"/>
          <w:sz w:val="22"/>
          <w:szCs w:val="22"/>
        </w:rPr>
      </w:pPr>
    </w:p>
    <w:p w:rsidR="003D1F8D" w:rsidRPr="00D26304" w:rsidRDefault="003D1F8D" w:rsidP="00A83207">
      <w:pPr>
        <w:jc w:val="both"/>
        <w:rPr>
          <w:rFonts w:cs="Arial"/>
          <w:sz w:val="22"/>
          <w:szCs w:val="22"/>
        </w:rPr>
      </w:pPr>
    </w:p>
    <w:p w:rsidR="003D1F8D" w:rsidRPr="00D26304" w:rsidRDefault="003D1F8D" w:rsidP="00A83207">
      <w:pPr>
        <w:jc w:val="both"/>
        <w:rPr>
          <w:rFonts w:cs="Arial"/>
          <w:sz w:val="22"/>
          <w:szCs w:val="22"/>
        </w:rPr>
      </w:pPr>
    </w:p>
    <w:p w:rsidR="003D1F8D" w:rsidRPr="00D26304" w:rsidRDefault="003D1F8D" w:rsidP="00A83207">
      <w:pPr>
        <w:jc w:val="both"/>
        <w:rPr>
          <w:rFonts w:cs="Arial"/>
          <w:sz w:val="22"/>
          <w:szCs w:val="22"/>
        </w:rPr>
      </w:pPr>
    </w:p>
    <w:p w:rsidR="003D1F8D" w:rsidRPr="00D26304" w:rsidRDefault="003D1F8D" w:rsidP="00A83207">
      <w:pPr>
        <w:jc w:val="both"/>
        <w:rPr>
          <w:rFonts w:cs="Arial"/>
          <w:sz w:val="22"/>
          <w:szCs w:val="22"/>
        </w:rPr>
      </w:pPr>
    </w:p>
    <w:p w:rsidR="003D1F8D" w:rsidRPr="00D26304" w:rsidRDefault="003D1F8D" w:rsidP="00A83207">
      <w:pPr>
        <w:jc w:val="both"/>
        <w:rPr>
          <w:rFonts w:cs="Arial"/>
          <w:sz w:val="22"/>
          <w:szCs w:val="22"/>
        </w:rPr>
      </w:pPr>
    </w:p>
    <w:p w:rsidR="003D1F8D" w:rsidRDefault="003D1F8D" w:rsidP="00A83207">
      <w:pPr>
        <w:jc w:val="both"/>
        <w:rPr>
          <w:rFonts w:cs="Arial"/>
          <w:sz w:val="22"/>
          <w:szCs w:val="22"/>
        </w:rPr>
      </w:pPr>
    </w:p>
    <w:p w:rsidR="003D1F8D" w:rsidRPr="00D26304" w:rsidRDefault="003D1F8D" w:rsidP="00A83207">
      <w:pPr>
        <w:jc w:val="both"/>
        <w:rPr>
          <w:rFonts w:cs="Arial"/>
          <w:sz w:val="22"/>
          <w:szCs w:val="22"/>
        </w:rPr>
      </w:pPr>
    </w:p>
    <w:p w:rsidR="003D1F8D" w:rsidRPr="00D26304" w:rsidRDefault="003D1F8D" w:rsidP="00A83207">
      <w:pPr>
        <w:jc w:val="both"/>
        <w:rPr>
          <w:rFonts w:cs="Arial"/>
          <w:sz w:val="22"/>
          <w:szCs w:val="22"/>
        </w:rPr>
      </w:pPr>
    </w:p>
    <w:p w:rsidR="003D1F8D" w:rsidRPr="009A24E4"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A83207">
      <w:pPr>
        <w:jc w:val="both"/>
        <w:rPr>
          <w:rFonts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708"/>
        <w:gridCol w:w="708"/>
        <w:gridCol w:w="708"/>
      </w:tblGrid>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Savoirs</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202</w:t>
            </w:r>
          </w:p>
        </w:tc>
        <w:tc>
          <w:tcPr>
            <w:tcW w:w="708" w:type="dxa"/>
          </w:tcPr>
          <w:p w:rsidR="003D1F8D" w:rsidRPr="009011DC" w:rsidRDefault="003D1F8D" w:rsidP="00BE22C8">
            <w:pPr>
              <w:jc w:val="both"/>
              <w:rPr>
                <w:rFonts w:cs="Arial"/>
                <w:b/>
                <w:color w:val="000000"/>
                <w:sz w:val="20"/>
              </w:rPr>
            </w:pPr>
            <w:r>
              <w:rPr>
                <w:rFonts w:cs="Arial"/>
                <w:b/>
                <w:color w:val="000000"/>
                <w:sz w:val="20"/>
              </w:rPr>
              <w:t>508</w:t>
            </w:r>
          </w:p>
        </w:tc>
      </w:tr>
      <w:tr w:rsidR="003D1F8D" w:rsidRPr="00E47BA0" w:rsidTr="00BE22C8">
        <w:tc>
          <w:tcPr>
            <w:tcW w:w="1528" w:type="dxa"/>
          </w:tcPr>
          <w:p w:rsidR="003D1F8D" w:rsidRPr="00CB464C" w:rsidRDefault="003D1F8D" w:rsidP="00BE22C8">
            <w:pPr>
              <w:jc w:val="both"/>
              <w:rPr>
                <w:rFonts w:cs="Arial"/>
                <w:b/>
                <w:color w:val="00000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Compétences</w:t>
            </w: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303</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501</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503</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504</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506</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p>
        </w:tc>
      </w:tr>
    </w:tbl>
    <w:p w:rsidR="003D1F8D" w:rsidRPr="00833FB8" w:rsidRDefault="003D1F8D" w:rsidP="00A83207">
      <w:pPr>
        <w:jc w:val="both"/>
        <w:rPr>
          <w:rFonts w:cs="Arial"/>
          <w:sz w:val="20"/>
        </w:rPr>
      </w:pPr>
    </w:p>
    <w:p w:rsidR="003D1F8D" w:rsidRDefault="003D1F8D" w:rsidP="00A83207">
      <w:pPr>
        <w:jc w:val="both"/>
        <w:rPr>
          <w:rFonts w:cs="Arial"/>
          <w:sz w:val="20"/>
        </w:rPr>
      </w:pPr>
    </w:p>
    <w:p w:rsidR="003D1F8D" w:rsidRDefault="003D1F8D" w:rsidP="00A83207">
      <w:pPr>
        <w:jc w:val="both"/>
        <w:rPr>
          <w:rFonts w:cs="Arial"/>
          <w:sz w:val="20"/>
        </w:rPr>
      </w:pPr>
    </w:p>
    <w:p w:rsidR="003D1F8D" w:rsidRDefault="003D1F8D" w:rsidP="00A83207">
      <w:pPr>
        <w:jc w:val="both"/>
        <w:rPr>
          <w:rFonts w:cs="Arial"/>
          <w:sz w:val="20"/>
        </w:rPr>
      </w:pPr>
    </w:p>
    <w:p w:rsidR="003D1F8D" w:rsidRDefault="003D1F8D" w:rsidP="00A83207">
      <w:pPr>
        <w:jc w:val="both"/>
        <w:rPr>
          <w:rFonts w:cs="Arial"/>
          <w:sz w:val="20"/>
        </w:rPr>
      </w:pPr>
    </w:p>
    <w:p w:rsidR="003D1F8D" w:rsidRPr="00833FB8" w:rsidRDefault="003D1F8D" w:rsidP="00A83207">
      <w:pPr>
        <w:jc w:val="both"/>
        <w:rPr>
          <w:rFonts w:cs="Arial"/>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7"/>
        <w:gridCol w:w="3059"/>
        <w:gridCol w:w="3058"/>
      </w:tblGrid>
      <w:tr w:rsidR="003D1F8D" w:rsidTr="00A83207">
        <w:tc>
          <w:tcPr>
            <w:tcW w:w="3068"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Conditions spécifiques d’évaluation</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Critères spécifiques</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Indicateurs spécifiques</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Raccorder les matériels du circuit de récupération</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Connexion du jeu de  manomètres de la station et de la bouteille de récupération et de la pompe à vide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Absence d’air et d’humidité</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Connexions conformes au schéma de récupération</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Récupérer la totalité du fluide frigorigène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Transfert intégral du fluide dans la bouteille de récupération</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Masse prélevée identique à la masse indiquée</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Récupérer la totalité de l’huile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Transfert intégral de l’huile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Voyant, jauge de niveau d’huile</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 xml:space="preserve">Déposer des matériels du circuit de récupération </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Déconnexion du jeu de  manomètres de la station et de la bouteille de récupération</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 xml:space="preserve">Absence d’air et d’humidité </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Émissions de fluide minimum.</w:t>
            </w:r>
          </w:p>
        </w:tc>
      </w:tr>
    </w:tbl>
    <w:p w:rsidR="003D1F8D" w:rsidRPr="00833FB8" w:rsidRDefault="003D1F8D" w:rsidP="00A83207">
      <w:pPr>
        <w:rPr>
          <w:rFonts w:cs="Arial"/>
          <w:sz w:val="18"/>
          <w:szCs w:val="18"/>
        </w:rPr>
      </w:pPr>
      <w:r w:rsidRPr="00833FB8">
        <w:rPr>
          <w:rFonts w:cs="Arial"/>
          <w:sz w:val="18"/>
          <w:szCs w:val="18"/>
        </w:rPr>
        <w:t>*Installation : Ensemble des équipements frigorifiques implantés et raccordés</w:t>
      </w:r>
    </w:p>
    <w:p w:rsidR="003D1F8D" w:rsidRPr="00833FB8" w:rsidRDefault="003D1F8D" w:rsidP="00A83207">
      <w:pPr>
        <w:rPr>
          <w:rFonts w:cs="Arial"/>
          <w:sz w:val="18"/>
          <w:szCs w:val="18"/>
        </w:rPr>
      </w:pPr>
      <w:r w:rsidRPr="00833FB8">
        <w:rPr>
          <w:rFonts w:cs="Arial"/>
          <w:sz w:val="18"/>
          <w:szCs w:val="18"/>
        </w:rPr>
        <w:t>*Système frigorifique: Ensemble des équipements frigorifiques implantés et raccordés  en vue de satisfaire un besoin en température d’une enveloppe. L’ensemble possède autant de moyens de contrôle qu’il dispose de variétés</w:t>
      </w:r>
      <w:r>
        <w:rPr>
          <w:rFonts w:cs="Arial"/>
          <w:sz w:val="18"/>
          <w:szCs w:val="18"/>
        </w:rPr>
        <w:t>.</w:t>
      </w:r>
    </w:p>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5</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bCs/>
                <w:color w:val="auto"/>
                <w:sz w:val="22"/>
                <w:szCs w:val="24"/>
                <w:lang w:eastAsia="fr-FR"/>
              </w:rPr>
              <w:t>Charger l’installation en fluides (huile et frigorigène) en fonction des conditions atmosphériques</w:t>
            </w:r>
            <w:r w:rsidRPr="00BF5903">
              <w:rPr>
                <w:rFonts w:cs="Arial"/>
                <w:b/>
                <w:color w:val="auto"/>
                <w:sz w:val="22"/>
                <w:szCs w:val="24"/>
                <w:lang w:eastAsia="fr-FR"/>
              </w:rPr>
              <w:t>.</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domaine professionnel installation des systèmes énergétiques et climatiques</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domaine professionnel installation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contrôles</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charge en fluides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0" w:h="16820"/>
          <w:pgMar w:top="1417" w:right="1417" w:bottom="1417" w:left="1417" w:header="708" w:footer="708" w:gutter="0"/>
          <w:cols w:space="708"/>
          <w:rtlGutter/>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5</w:t>
      </w:r>
      <w:r>
        <w:rPr>
          <w:rFonts w:ascii="Arial" w:hAnsi="Arial" w:cs="Arial"/>
          <w:sz w:val="32"/>
        </w:rPr>
        <w:t xml:space="preserve"> : </w:t>
      </w:r>
      <w:r w:rsidRPr="00C144C7">
        <w:rPr>
          <w:rFonts w:ascii="Arial" w:hAnsi="Arial"/>
          <w:b/>
          <w:bCs/>
          <w:color w:val="auto"/>
          <w:sz w:val="32"/>
          <w:szCs w:val="32"/>
        </w:rPr>
        <w:t>C</w:t>
      </w:r>
      <w:r w:rsidRPr="00BD351E">
        <w:rPr>
          <w:rFonts w:ascii="Arial" w:hAnsi="Arial" w:cs="Arial"/>
          <w:b/>
          <w:bCs/>
          <w:color w:val="auto"/>
          <w:sz w:val="32"/>
          <w:szCs w:val="32"/>
        </w:rPr>
        <w:t>harger l’installation en fluides (huile et frigorigène) en fonction des conditions atmosphériques</w:t>
      </w:r>
      <w:r w:rsidRPr="00BD351E">
        <w:rPr>
          <w:rFonts w:ascii="Arial" w:hAnsi="Arial" w:cs="Arial"/>
          <w:color w:val="auto"/>
          <w:sz w:val="32"/>
          <w:szCs w:val="32"/>
        </w:rPr>
        <w:t>.</w:t>
      </w:r>
    </w:p>
    <w:p w:rsidR="003D1F8D" w:rsidRPr="008B1AE9" w:rsidRDefault="003D1F8D" w:rsidP="00A83207">
      <w:pPr>
        <w:jc w:val="both"/>
        <w:rPr>
          <w:rFonts w:cs="Arial"/>
          <w:b/>
          <w:color w:val="000000"/>
          <w:sz w:val="22"/>
          <w:szCs w:val="22"/>
          <w:u w:val="single"/>
        </w:rPr>
      </w:pPr>
    </w:p>
    <w:p w:rsidR="003D1F8D" w:rsidRPr="008B1AE9" w:rsidRDefault="003D1F8D" w:rsidP="00A83207">
      <w:pPr>
        <w:jc w:val="both"/>
        <w:rPr>
          <w:rFonts w:cs="Arial"/>
          <w:b/>
          <w:color w:val="000000"/>
          <w:sz w:val="22"/>
          <w:szCs w:val="22"/>
          <w:u w:val="single"/>
        </w:rPr>
      </w:pPr>
      <w:r w:rsidRPr="008B1AE9">
        <w:rPr>
          <w:rFonts w:cs="Arial"/>
          <w:b/>
          <w:color w:val="000000"/>
          <w:sz w:val="22"/>
          <w:szCs w:val="22"/>
          <w:u w:val="single"/>
        </w:rPr>
        <w:t>Mise en situation professionnelle :</w:t>
      </w:r>
    </w:p>
    <w:p w:rsidR="003D1F8D" w:rsidRPr="008B1AE9" w:rsidRDefault="003D1F8D" w:rsidP="00A83207">
      <w:pPr>
        <w:jc w:val="both"/>
        <w:rPr>
          <w:rFonts w:cs="Arial"/>
          <w:sz w:val="22"/>
          <w:szCs w:val="22"/>
        </w:rPr>
      </w:pPr>
    </w:p>
    <w:p w:rsidR="003D1F8D" w:rsidRPr="008B1AE9" w:rsidRDefault="003D1F8D" w:rsidP="00A83207">
      <w:pPr>
        <w:jc w:val="both"/>
        <w:rPr>
          <w:rFonts w:cs="Arial"/>
          <w:sz w:val="22"/>
          <w:szCs w:val="22"/>
        </w:rPr>
      </w:pPr>
      <w:r w:rsidRPr="008B1AE9">
        <w:rPr>
          <w:rFonts w:cs="Arial"/>
          <w:sz w:val="22"/>
          <w:szCs w:val="22"/>
        </w:rPr>
        <w:t>Technicien en installation des systèmes énergétique et climatique, vous intervenez au sein d’une équip</w:t>
      </w:r>
      <w:r>
        <w:rPr>
          <w:rFonts w:cs="Arial"/>
          <w:sz w:val="22"/>
          <w:szCs w:val="22"/>
        </w:rPr>
        <w:t>e de monteur pour la première mise en service</w:t>
      </w:r>
      <w:r w:rsidRPr="008B1AE9">
        <w:rPr>
          <w:rFonts w:cs="Arial"/>
          <w:sz w:val="22"/>
          <w:szCs w:val="22"/>
        </w:rPr>
        <w:t xml:space="preserve"> d’un système multi-splits system de climatisation de bureaux.</w:t>
      </w:r>
    </w:p>
    <w:p w:rsidR="003D1F8D" w:rsidRPr="008B1AE9" w:rsidRDefault="003D1F8D" w:rsidP="00A83207">
      <w:pPr>
        <w:jc w:val="both"/>
        <w:rPr>
          <w:rFonts w:cs="Arial"/>
          <w:sz w:val="22"/>
          <w:szCs w:val="22"/>
        </w:rPr>
      </w:pPr>
      <w:r w:rsidRPr="008B1AE9">
        <w:rPr>
          <w:rFonts w:cs="Arial"/>
          <w:sz w:val="22"/>
          <w:szCs w:val="22"/>
        </w:rPr>
        <w:t>Les opérations de vérification d’étanchéité ont été effectuées avec succès</w:t>
      </w:r>
      <w:r>
        <w:rPr>
          <w:rFonts w:cs="Arial"/>
          <w:sz w:val="22"/>
          <w:szCs w:val="22"/>
        </w:rPr>
        <w:t xml:space="preserve"> mais pas le tirage au vide</w:t>
      </w:r>
      <w:r w:rsidRPr="008B1AE9">
        <w:rPr>
          <w:rFonts w:cs="Arial"/>
          <w:sz w:val="22"/>
          <w:szCs w:val="22"/>
        </w:rPr>
        <w:t>. Par conséquent, vous pouvez intervenir afin d’effectuer la charge en fluide frigorigène de l’installation</w:t>
      </w:r>
      <w:r>
        <w:rPr>
          <w:rFonts w:cs="Arial"/>
          <w:sz w:val="22"/>
          <w:szCs w:val="22"/>
        </w:rPr>
        <w:t xml:space="preserve"> qui est sous pression d’azote</w:t>
      </w:r>
      <w:r w:rsidRPr="008B1AE9">
        <w:rPr>
          <w:rFonts w:cs="Arial"/>
          <w:sz w:val="22"/>
          <w:szCs w:val="22"/>
        </w:rPr>
        <w:t>.</w:t>
      </w:r>
    </w:p>
    <w:p w:rsidR="003D1F8D" w:rsidRPr="008B1AE9" w:rsidRDefault="003D1F8D" w:rsidP="00A83207">
      <w:pPr>
        <w:rPr>
          <w:rFonts w:cs="Arial"/>
          <w:sz w:val="22"/>
          <w:szCs w:val="22"/>
        </w:rPr>
      </w:pPr>
    </w:p>
    <w:p w:rsidR="003D1F8D" w:rsidRPr="008B1AE9" w:rsidRDefault="003D1F8D" w:rsidP="00A83207">
      <w:pPr>
        <w:jc w:val="both"/>
        <w:rPr>
          <w:rFonts w:cs="Arial"/>
          <w:sz w:val="22"/>
          <w:szCs w:val="22"/>
        </w:rPr>
      </w:pPr>
      <w:r w:rsidRPr="008B1AE9">
        <w:rPr>
          <w:rFonts w:cs="Arial"/>
          <w:b/>
          <w:sz w:val="22"/>
          <w:szCs w:val="22"/>
          <w:u w:val="single"/>
        </w:rPr>
        <w:t>Problématique :</w:t>
      </w:r>
    </w:p>
    <w:p w:rsidR="003D1F8D" w:rsidRDefault="003D1F8D" w:rsidP="00A83207">
      <w:pPr>
        <w:jc w:val="both"/>
        <w:rPr>
          <w:rFonts w:cs="Arial"/>
          <w:sz w:val="22"/>
          <w:szCs w:val="22"/>
        </w:rPr>
      </w:pPr>
    </w:p>
    <w:p w:rsidR="003D1F8D" w:rsidRPr="008B1AE9" w:rsidRDefault="003D1F8D" w:rsidP="00A83207">
      <w:pPr>
        <w:jc w:val="both"/>
        <w:rPr>
          <w:rFonts w:cs="Arial"/>
          <w:sz w:val="22"/>
          <w:szCs w:val="22"/>
        </w:rPr>
      </w:pPr>
      <w:r w:rsidRPr="008B1AE9">
        <w:rPr>
          <w:rFonts w:cs="Arial"/>
          <w:sz w:val="22"/>
          <w:szCs w:val="22"/>
        </w:rPr>
        <w:t xml:space="preserve">Comment charger en fluide frigorigène de façon exacte une installation en respectant les préconisations du constructeur ainsi que les normes de sécurité </w:t>
      </w:r>
      <w:r>
        <w:rPr>
          <w:rFonts w:cs="Arial"/>
          <w:sz w:val="22"/>
          <w:szCs w:val="22"/>
        </w:rPr>
        <w:t xml:space="preserve">et </w:t>
      </w:r>
      <w:r w:rsidRPr="008B1AE9">
        <w:rPr>
          <w:rFonts w:cs="Arial"/>
          <w:sz w:val="22"/>
          <w:szCs w:val="22"/>
        </w:rPr>
        <w:t>environnementale</w:t>
      </w:r>
      <w:r>
        <w:rPr>
          <w:rFonts w:cs="Arial"/>
          <w:sz w:val="22"/>
          <w:szCs w:val="22"/>
        </w:rPr>
        <w:t>s en vigueur ?</w:t>
      </w:r>
    </w:p>
    <w:p w:rsidR="003D1F8D" w:rsidRPr="008B1AE9" w:rsidRDefault="003D1F8D" w:rsidP="00A83207">
      <w:pPr>
        <w:rPr>
          <w:rFonts w:cs="Arial"/>
          <w:sz w:val="22"/>
          <w:szCs w:val="22"/>
        </w:rPr>
      </w:pPr>
    </w:p>
    <w:p w:rsidR="003D1F8D" w:rsidRPr="008B1AE9" w:rsidRDefault="003D1F8D" w:rsidP="00A83207">
      <w:pPr>
        <w:rPr>
          <w:rFonts w:cs="Arial"/>
          <w:sz w:val="22"/>
          <w:szCs w:val="22"/>
        </w:rPr>
      </w:pPr>
      <w:r w:rsidRPr="008B1AE9">
        <w:rPr>
          <w:rFonts w:cs="Arial"/>
          <w:b/>
          <w:sz w:val="22"/>
          <w:szCs w:val="22"/>
          <w:u w:val="single"/>
        </w:rPr>
        <w:t>Description de l’objectif spécifique à atteindre :</w:t>
      </w:r>
    </w:p>
    <w:p w:rsidR="003D1F8D" w:rsidRPr="008B1AE9" w:rsidRDefault="003D1F8D" w:rsidP="00A83207">
      <w:pPr>
        <w:rPr>
          <w:rFonts w:cs="Arial"/>
          <w:sz w:val="22"/>
          <w:szCs w:val="22"/>
        </w:rPr>
      </w:pPr>
    </w:p>
    <w:p w:rsidR="003D1F8D" w:rsidRPr="008B1AE9" w:rsidRDefault="003D1F8D" w:rsidP="00A83207">
      <w:pPr>
        <w:jc w:val="both"/>
        <w:rPr>
          <w:rFonts w:cs="Arial"/>
          <w:sz w:val="22"/>
          <w:szCs w:val="22"/>
        </w:rPr>
      </w:pPr>
      <w:r w:rsidRPr="008B1AE9">
        <w:rPr>
          <w:rFonts w:cs="Arial"/>
          <w:sz w:val="22"/>
          <w:szCs w:val="22"/>
        </w:rPr>
        <w:t xml:space="preserve">Dans le cadre d’une première mise en service de l’installation frigorifique </w:t>
      </w:r>
      <w:r>
        <w:rPr>
          <w:rFonts w:cs="Arial"/>
          <w:sz w:val="22"/>
          <w:szCs w:val="22"/>
        </w:rPr>
        <w:t>vous êtes am</w:t>
      </w:r>
      <w:r w:rsidRPr="008B1AE9">
        <w:rPr>
          <w:rFonts w:cs="Arial"/>
          <w:sz w:val="22"/>
          <w:szCs w:val="22"/>
        </w:rPr>
        <w:t xml:space="preserve">ené à effectuer la charge en fluide frigorigène d’un multi-splits system dont la longueur des </w:t>
      </w:r>
      <w:r>
        <w:rPr>
          <w:rFonts w:cs="Arial"/>
          <w:sz w:val="22"/>
          <w:szCs w:val="22"/>
        </w:rPr>
        <w:t>liaisons frigorifiques dépasse celle prévue</w:t>
      </w:r>
      <w:r w:rsidRPr="008B1AE9">
        <w:rPr>
          <w:rFonts w:cs="Arial"/>
          <w:sz w:val="22"/>
          <w:szCs w:val="22"/>
        </w:rPr>
        <w:t xml:space="preserve"> par le fabricant.</w:t>
      </w:r>
    </w:p>
    <w:p w:rsidR="003D1F8D" w:rsidRPr="008B1AE9" w:rsidRDefault="003D1F8D" w:rsidP="00A83207">
      <w:pPr>
        <w:rPr>
          <w:rFonts w:cs="Arial"/>
          <w:sz w:val="22"/>
          <w:szCs w:val="22"/>
        </w:rPr>
      </w:pPr>
    </w:p>
    <w:p w:rsidR="003D1F8D" w:rsidRPr="008B1AE9" w:rsidRDefault="003D1F8D" w:rsidP="00A83207">
      <w:pPr>
        <w:rPr>
          <w:rFonts w:cs="Arial"/>
          <w:b/>
          <w:sz w:val="22"/>
          <w:szCs w:val="22"/>
          <w:u w:val="single"/>
        </w:rPr>
      </w:pPr>
      <w:r w:rsidRPr="008B1AE9">
        <w:rPr>
          <w:rFonts w:cs="Arial"/>
          <w:b/>
          <w:sz w:val="22"/>
          <w:szCs w:val="22"/>
          <w:u w:val="single"/>
        </w:rPr>
        <w:t>Conditions initiales :</w:t>
      </w:r>
    </w:p>
    <w:p w:rsidR="003D1F8D" w:rsidRPr="008B1AE9" w:rsidRDefault="003D1F8D" w:rsidP="00A83207">
      <w:pPr>
        <w:rPr>
          <w:rFonts w:cs="Arial"/>
          <w:sz w:val="22"/>
          <w:szCs w:val="22"/>
        </w:rPr>
      </w:pPr>
      <w:r w:rsidRPr="008B1AE9">
        <w:rPr>
          <w:rFonts w:cs="Arial"/>
          <w:sz w:val="22"/>
          <w:szCs w:val="22"/>
        </w:rPr>
        <w:t>-Split system</w:t>
      </w:r>
    </w:p>
    <w:p w:rsidR="003D1F8D" w:rsidRPr="008B1AE9" w:rsidRDefault="003D1F8D" w:rsidP="00A83207">
      <w:pPr>
        <w:rPr>
          <w:rFonts w:cs="Arial"/>
          <w:sz w:val="22"/>
          <w:szCs w:val="22"/>
        </w:rPr>
      </w:pPr>
      <w:r w:rsidRPr="008B1AE9">
        <w:rPr>
          <w:rFonts w:cs="Arial"/>
          <w:sz w:val="22"/>
          <w:szCs w:val="22"/>
        </w:rPr>
        <w:t>-L’outillage et le matériel nécessaire</w:t>
      </w:r>
      <w:r>
        <w:rPr>
          <w:rFonts w:cs="Arial"/>
          <w:sz w:val="22"/>
          <w:szCs w:val="22"/>
        </w:rPr>
        <w:t>s</w:t>
      </w:r>
      <w:r w:rsidRPr="008B1AE9">
        <w:rPr>
          <w:rFonts w:cs="Arial"/>
          <w:sz w:val="22"/>
          <w:szCs w:val="22"/>
        </w:rPr>
        <w:t xml:space="preserve"> à l’activité</w:t>
      </w:r>
    </w:p>
    <w:p w:rsidR="003D1F8D" w:rsidRPr="008B1AE9" w:rsidRDefault="003D1F8D" w:rsidP="00A83207">
      <w:pPr>
        <w:rPr>
          <w:rFonts w:cs="Arial"/>
          <w:sz w:val="22"/>
          <w:szCs w:val="22"/>
        </w:rPr>
      </w:pPr>
      <w:r w:rsidRPr="008B1AE9">
        <w:rPr>
          <w:rFonts w:cs="Arial"/>
          <w:sz w:val="22"/>
          <w:szCs w:val="22"/>
        </w:rPr>
        <w:t>-Ordre d’intervention</w:t>
      </w:r>
    </w:p>
    <w:p w:rsidR="003D1F8D" w:rsidRPr="008B1AE9" w:rsidRDefault="003D1F8D" w:rsidP="00A83207">
      <w:pPr>
        <w:rPr>
          <w:rFonts w:cs="Arial"/>
          <w:sz w:val="22"/>
          <w:szCs w:val="22"/>
        </w:rPr>
      </w:pPr>
      <w:r w:rsidRPr="008B1AE9">
        <w:rPr>
          <w:rFonts w:cs="Arial"/>
          <w:sz w:val="22"/>
          <w:szCs w:val="22"/>
        </w:rPr>
        <w:t>-Technicien donneur d’ordre</w:t>
      </w:r>
    </w:p>
    <w:p w:rsidR="003D1F8D" w:rsidRPr="008B1AE9" w:rsidRDefault="003D1F8D" w:rsidP="00A83207">
      <w:pPr>
        <w:rPr>
          <w:rFonts w:cs="Arial"/>
          <w:sz w:val="22"/>
          <w:szCs w:val="22"/>
        </w:rPr>
      </w:pPr>
    </w:p>
    <w:p w:rsidR="003D1F8D" w:rsidRPr="008B1AE9" w:rsidRDefault="003D1F8D" w:rsidP="00A83207">
      <w:pPr>
        <w:rPr>
          <w:rFonts w:cs="Arial"/>
          <w:b/>
          <w:sz w:val="22"/>
          <w:szCs w:val="22"/>
          <w:u w:val="single"/>
        </w:rPr>
      </w:pPr>
      <w:r w:rsidRPr="008B1AE9">
        <w:rPr>
          <w:rFonts w:cs="Arial"/>
          <w:b/>
          <w:sz w:val="22"/>
          <w:szCs w:val="22"/>
          <w:u w:val="single"/>
        </w:rPr>
        <w:t>Caractérisation du parcours à effectuer pour atteindre l’objectif (méthode de travail) :</w:t>
      </w:r>
    </w:p>
    <w:p w:rsidR="003D1F8D" w:rsidRPr="008B1AE9" w:rsidRDefault="003D1F8D" w:rsidP="00A83207">
      <w:pPr>
        <w:jc w:val="both"/>
        <w:rPr>
          <w:rFonts w:cs="Arial"/>
          <w:sz w:val="22"/>
          <w:szCs w:val="22"/>
        </w:rPr>
      </w:pPr>
    </w:p>
    <w:p w:rsidR="003D1F8D" w:rsidRDefault="003D1F8D" w:rsidP="00A83207">
      <w:pPr>
        <w:jc w:val="both"/>
        <w:rPr>
          <w:rFonts w:cs="Arial"/>
          <w:sz w:val="22"/>
          <w:szCs w:val="22"/>
        </w:rPr>
      </w:pPr>
      <w:r>
        <w:rPr>
          <w:rFonts w:cs="Arial"/>
          <w:sz w:val="22"/>
          <w:szCs w:val="22"/>
        </w:rPr>
        <w:t>501 Connecter et déconnecter les manomètres et  lignes en produisant le minimum d’émissions.</w:t>
      </w:r>
    </w:p>
    <w:p w:rsidR="003D1F8D" w:rsidRDefault="003D1F8D" w:rsidP="00A83207">
      <w:pPr>
        <w:jc w:val="both"/>
        <w:rPr>
          <w:rFonts w:cs="Arial"/>
          <w:sz w:val="22"/>
          <w:szCs w:val="22"/>
        </w:rPr>
      </w:pPr>
    </w:p>
    <w:p w:rsidR="003D1F8D" w:rsidRPr="008B1AE9" w:rsidRDefault="003D1F8D" w:rsidP="00A83207">
      <w:pPr>
        <w:jc w:val="both"/>
        <w:rPr>
          <w:rFonts w:cs="Arial"/>
          <w:sz w:val="22"/>
          <w:szCs w:val="22"/>
        </w:rPr>
      </w:pPr>
      <w:r w:rsidRPr="008B1AE9">
        <w:rPr>
          <w:rFonts w:cs="Arial"/>
          <w:sz w:val="22"/>
          <w:szCs w:val="22"/>
        </w:rPr>
        <w:t>303 Utiliser une pompe à vide.</w:t>
      </w:r>
    </w:p>
    <w:p w:rsidR="003D1F8D" w:rsidRDefault="003D1F8D" w:rsidP="00A83207">
      <w:pPr>
        <w:jc w:val="both"/>
        <w:rPr>
          <w:rFonts w:cs="Arial"/>
          <w:sz w:val="22"/>
          <w:szCs w:val="22"/>
        </w:rPr>
      </w:pPr>
    </w:p>
    <w:p w:rsidR="003D1F8D" w:rsidRPr="008B1AE9" w:rsidRDefault="003D1F8D" w:rsidP="00A83207">
      <w:pPr>
        <w:jc w:val="both"/>
        <w:rPr>
          <w:rFonts w:cs="Arial"/>
          <w:sz w:val="22"/>
          <w:szCs w:val="22"/>
        </w:rPr>
      </w:pPr>
      <w:r w:rsidRPr="008B1AE9">
        <w:rPr>
          <w:rFonts w:cs="Arial"/>
          <w:sz w:val="22"/>
          <w:szCs w:val="22"/>
        </w:rPr>
        <w:t>304 Faire le vide dans l</w:t>
      </w:r>
      <w:r>
        <w:rPr>
          <w:rFonts w:cs="Arial"/>
          <w:sz w:val="22"/>
          <w:szCs w:val="22"/>
        </w:rPr>
        <w:t xml:space="preserve">’installation </w:t>
      </w:r>
      <w:r w:rsidRPr="008B1AE9">
        <w:rPr>
          <w:rFonts w:cs="Arial"/>
          <w:sz w:val="22"/>
          <w:szCs w:val="22"/>
        </w:rPr>
        <w:t>pour évacuer l’air et l’humidité.</w:t>
      </w:r>
    </w:p>
    <w:p w:rsidR="003D1F8D" w:rsidRPr="008B1AE9" w:rsidRDefault="003D1F8D" w:rsidP="00A83207">
      <w:pPr>
        <w:jc w:val="both"/>
        <w:rPr>
          <w:rFonts w:cs="Arial"/>
          <w:sz w:val="22"/>
          <w:szCs w:val="22"/>
        </w:rPr>
      </w:pPr>
    </w:p>
    <w:p w:rsidR="003D1F8D" w:rsidRPr="008B1AE9" w:rsidRDefault="003D1F8D" w:rsidP="00A83207">
      <w:pPr>
        <w:jc w:val="both"/>
        <w:rPr>
          <w:rFonts w:cs="Arial"/>
          <w:sz w:val="22"/>
          <w:szCs w:val="22"/>
        </w:rPr>
      </w:pPr>
      <w:r w:rsidRPr="008B1AE9">
        <w:rPr>
          <w:rFonts w:cs="Arial"/>
          <w:sz w:val="22"/>
          <w:szCs w:val="22"/>
        </w:rPr>
        <w:t>505 Déterminer l’état (liquide, gazeux) et les conditions (sous-refroidi, saturé ou surchauffé) d’un fluide frigorigène avant tout remplissage  afin de choisir la méthode  et le volume de remplissage les plus adaptés. Remplir le système de fluide frigorigène  (à l’état liquide et gazeux) sans provoquer de pertes.</w:t>
      </w:r>
    </w:p>
    <w:p w:rsidR="003D1F8D" w:rsidRDefault="003D1F8D" w:rsidP="00A83207">
      <w:pPr>
        <w:jc w:val="both"/>
        <w:rPr>
          <w:rFonts w:cs="Arial"/>
          <w:sz w:val="22"/>
          <w:szCs w:val="22"/>
        </w:rPr>
      </w:pPr>
    </w:p>
    <w:p w:rsidR="003D1F8D" w:rsidRPr="008B1AE9" w:rsidRDefault="003D1F8D" w:rsidP="00A83207">
      <w:pPr>
        <w:jc w:val="both"/>
        <w:rPr>
          <w:rFonts w:cs="Arial"/>
          <w:sz w:val="22"/>
          <w:szCs w:val="22"/>
        </w:rPr>
      </w:pPr>
      <w:r w:rsidRPr="008B1AE9">
        <w:rPr>
          <w:rFonts w:cs="Arial"/>
          <w:sz w:val="22"/>
          <w:szCs w:val="22"/>
        </w:rPr>
        <w:t>506 Utiliser une balance pour peser le fluide frigorigène chargé ou retiré de l’équipement</w:t>
      </w:r>
    </w:p>
    <w:p w:rsidR="003D1F8D" w:rsidRPr="008B1AE9" w:rsidRDefault="003D1F8D" w:rsidP="00A83207">
      <w:pPr>
        <w:jc w:val="both"/>
        <w:rPr>
          <w:rFonts w:cs="Arial"/>
          <w:sz w:val="22"/>
          <w:szCs w:val="22"/>
        </w:rPr>
      </w:pPr>
    </w:p>
    <w:p w:rsidR="003D1F8D" w:rsidRPr="008B1AE9" w:rsidRDefault="003D1F8D" w:rsidP="00A83207">
      <w:pPr>
        <w:jc w:val="both"/>
        <w:rPr>
          <w:rFonts w:cs="Arial"/>
          <w:sz w:val="22"/>
          <w:szCs w:val="22"/>
        </w:rPr>
      </w:pPr>
      <w:r w:rsidRPr="008B1AE9">
        <w:rPr>
          <w:rFonts w:cs="Arial"/>
          <w:sz w:val="22"/>
          <w:szCs w:val="22"/>
        </w:rPr>
        <w:t>606 Mettre en marche et arrêter un compresseur et en vérifier le bon fonctionnement, y compris en effectuant des mesures durant son fonctionnement.</w:t>
      </w:r>
    </w:p>
    <w:p w:rsidR="003D1F8D" w:rsidRPr="008B1AE9" w:rsidRDefault="003D1F8D" w:rsidP="00A83207">
      <w:pPr>
        <w:rPr>
          <w:rFonts w:cs="Arial"/>
          <w:sz w:val="22"/>
          <w:szCs w:val="22"/>
        </w:rPr>
      </w:pPr>
    </w:p>
    <w:p w:rsidR="003D1F8D" w:rsidRPr="008B1AE9" w:rsidRDefault="003D1F8D" w:rsidP="00A83207">
      <w:pPr>
        <w:rPr>
          <w:rFonts w:cs="Arial"/>
          <w:b/>
          <w:color w:val="000000"/>
          <w:sz w:val="22"/>
          <w:szCs w:val="22"/>
          <w:u w:val="single"/>
        </w:rPr>
      </w:pPr>
    </w:p>
    <w:p w:rsidR="003D1F8D" w:rsidRPr="008B1AE9" w:rsidRDefault="003D1F8D" w:rsidP="00A83207">
      <w:pPr>
        <w:rPr>
          <w:rFonts w:cs="Arial"/>
          <w:b/>
          <w:color w:val="000000"/>
          <w:sz w:val="22"/>
          <w:szCs w:val="22"/>
          <w:u w:val="single"/>
        </w:rPr>
      </w:pPr>
    </w:p>
    <w:p w:rsidR="003D1F8D" w:rsidRPr="008B1AE9" w:rsidRDefault="003D1F8D" w:rsidP="00A83207">
      <w:pPr>
        <w:rPr>
          <w:rFonts w:cs="Arial"/>
          <w:b/>
          <w:color w:val="000000"/>
          <w:sz w:val="22"/>
          <w:szCs w:val="22"/>
          <w:u w:val="single"/>
        </w:rPr>
      </w:pPr>
    </w:p>
    <w:p w:rsidR="003D1F8D" w:rsidRPr="008B1AE9" w:rsidRDefault="003D1F8D" w:rsidP="00A83207">
      <w:pPr>
        <w:rPr>
          <w:rFonts w:cs="Arial"/>
          <w:b/>
          <w:color w:val="000000"/>
          <w:sz w:val="22"/>
          <w:szCs w:val="22"/>
          <w:u w:val="single"/>
        </w:rPr>
      </w:pPr>
    </w:p>
    <w:p w:rsidR="003D1F8D" w:rsidRPr="008B1AE9" w:rsidRDefault="003D1F8D" w:rsidP="00A83207">
      <w:pPr>
        <w:rPr>
          <w:rFonts w:cs="Arial"/>
          <w:b/>
          <w:color w:val="000000"/>
          <w:sz w:val="22"/>
          <w:szCs w:val="22"/>
          <w:u w:val="single"/>
        </w:rPr>
      </w:pPr>
    </w:p>
    <w:p w:rsidR="003D1F8D" w:rsidRPr="008B1AE9" w:rsidRDefault="003D1F8D" w:rsidP="00A83207">
      <w:pPr>
        <w:rPr>
          <w:rFonts w:cs="Arial"/>
          <w:b/>
          <w:color w:val="000000"/>
          <w:sz w:val="22"/>
          <w:szCs w:val="22"/>
          <w:u w:val="single"/>
        </w:rPr>
      </w:pPr>
    </w:p>
    <w:p w:rsidR="003D1F8D" w:rsidRPr="009A24E4"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A83207">
      <w:pPr>
        <w:jc w:val="both"/>
        <w:rPr>
          <w:rFonts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6"/>
        <w:gridCol w:w="1504"/>
        <w:gridCol w:w="1504"/>
      </w:tblGrid>
      <w:tr w:rsidR="003D1F8D" w:rsidRPr="00E47BA0" w:rsidTr="00BE22C8">
        <w:trPr>
          <w:trHeight w:val="252"/>
        </w:trPr>
        <w:tc>
          <w:tcPr>
            <w:tcW w:w="3246" w:type="dxa"/>
          </w:tcPr>
          <w:p w:rsidR="003D1F8D" w:rsidRPr="00CB464C" w:rsidRDefault="003D1F8D" w:rsidP="00BE22C8">
            <w:pPr>
              <w:jc w:val="center"/>
              <w:rPr>
                <w:rFonts w:cs="Arial"/>
                <w:b/>
                <w:color w:val="000000"/>
                <w:sz w:val="20"/>
              </w:rPr>
            </w:pPr>
            <w:r w:rsidRPr="00CB464C">
              <w:rPr>
                <w:rFonts w:cs="Arial"/>
                <w:b/>
                <w:color w:val="000000"/>
                <w:sz w:val="20"/>
              </w:rPr>
              <w:t>Savoirs</w:t>
            </w:r>
          </w:p>
        </w:tc>
        <w:tc>
          <w:tcPr>
            <w:tcW w:w="1504" w:type="dxa"/>
          </w:tcPr>
          <w:p w:rsidR="003D1F8D" w:rsidRPr="009011DC" w:rsidRDefault="003D1F8D" w:rsidP="00BE22C8">
            <w:pPr>
              <w:jc w:val="center"/>
              <w:rPr>
                <w:rFonts w:cs="Arial"/>
                <w:b/>
                <w:color w:val="000000"/>
                <w:sz w:val="20"/>
              </w:rPr>
            </w:pPr>
            <w:r>
              <w:rPr>
                <w:rFonts w:cs="Arial"/>
                <w:b/>
                <w:color w:val="000000"/>
                <w:sz w:val="20"/>
              </w:rPr>
              <w:t>201</w:t>
            </w:r>
          </w:p>
        </w:tc>
        <w:tc>
          <w:tcPr>
            <w:tcW w:w="1504" w:type="dxa"/>
          </w:tcPr>
          <w:p w:rsidR="003D1F8D" w:rsidRPr="009011DC" w:rsidRDefault="003D1F8D" w:rsidP="00BE22C8">
            <w:pPr>
              <w:jc w:val="center"/>
              <w:rPr>
                <w:rFonts w:cs="Arial"/>
                <w:b/>
                <w:color w:val="000000"/>
                <w:sz w:val="20"/>
              </w:rPr>
            </w:pPr>
            <w:r>
              <w:rPr>
                <w:rFonts w:cs="Arial"/>
                <w:b/>
                <w:color w:val="000000"/>
                <w:sz w:val="20"/>
              </w:rPr>
              <w:t>202</w:t>
            </w:r>
          </w:p>
        </w:tc>
      </w:tr>
      <w:tr w:rsidR="003D1F8D" w:rsidRPr="00E47BA0" w:rsidTr="00BE22C8">
        <w:trPr>
          <w:trHeight w:val="269"/>
        </w:trPr>
        <w:tc>
          <w:tcPr>
            <w:tcW w:w="3246" w:type="dxa"/>
          </w:tcPr>
          <w:p w:rsidR="003D1F8D" w:rsidRPr="00CB464C" w:rsidRDefault="003D1F8D" w:rsidP="00BE22C8">
            <w:pPr>
              <w:jc w:val="center"/>
              <w:rPr>
                <w:rFonts w:cs="Arial"/>
                <w:b/>
                <w:color w:val="000000"/>
              </w:rPr>
            </w:pPr>
          </w:p>
        </w:tc>
        <w:tc>
          <w:tcPr>
            <w:tcW w:w="1504" w:type="dxa"/>
          </w:tcPr>
          <w:p w:rsidR="003D1F8D" w:rsidRPr="00E47BA0" w:rsidRDefault="003D1F8D" w:rsidP="00BE22C8">
            <w:pPr>
              <w:jc w:val="both"/>
              <w:rPr>
                <w:rFonts w:cs="Arial"/>
                <w:color w:val="000000"/>
                <w:sz w:val="20"/>
              </w:rPr>
            </w:pPr>
          </w:p>
        </w:tc>
        <w:tc>
          <w:tcPr>
            <w:tcW w:w="1504" w:type="dxa"/>
          </w:tcPr>
          <w:p w:rsidR="003D1F8D" w:rsidRPr="00E47BA0" w:rsidRDefault="003D1F8D" w:rsidP="00BE22C8">
            <w:pPr>
              <w:jc w:val="both"/>
              <w:rPr>
                <w:rFonts w:cs="Arial"/>
                <w:color w:val="000000"/>
                <w:sz w:val="20"/>
              </w:rPr>
            </w:pPr>
          </w:p>
        </w:tc>
      </w:tr>
      <w:tr w:rsidR="003D1F8D" w:rsidRPr="00E47BA0" w:rsidTr="00BE22C8">
        <w:trPr>
          <w:trHeight w:val="252"/>
        </w:trPr>
        <w:tc>
          <w:tcPr>
            <w:tcW w:w="3246" w:type="dxa"/>
          </w:tcPr>
          <w:p w:rsidR="003D1F8D" w:rsidRPr="00CB464C" w:rsidRDefault="003D1F8D" w:rsidP="00BE22C8">
            <w:pPr>
              <w:jc w:val="center"/>
              <w:rPr>
                <w:rFonts w:cs="Arial"/>
                <w:b/>
                <w:color w:val="000000"/>
                <w:sz w:val="20"/>
              </w:rPr>
            </w:pPr>
            <w:r w:rsidRPr="00CB464C">
              <w:rPr>
                <w:rFonts w:cs="Arial"/>
                <w:b/>
                <w:color w:val="000000"/>
                <w:sz w:val="20"/>
              </w:rPr>
              <w:t>Compétences</w:t>
            </w:r>
          </w:p>
        </w:tc>
        <w:tc>
          <w:tcPr>
            <w:tcW w:w="1504" w:type="dxa"/>
            <w:shd w:val="clear" w:color="auto" w:fill="B3B3B3"/>
          </w:tcPr>
          <w:p w:rsidR="003D1F8D" w:rsidRPr="00E47BA0" w:rsidRDefault="003D1F8D" w:rsidP="00BE22C8">
            <w:pPr>
              <w:jc w:val="both"/>
              <w:rPr>
                <w:rFonts w:cs="Arial"/>
                <w:color w:val="000000"/>
                <w:sz w:val="20"/>
              </w:rPr>
            </w:pPr>
          </w:p>
        </w:tc>
        <w:tc>
          <w:tcPr>
            <w:tcW w:w="1504" w:type="dxa"/>
            <w:shd w:val="clear" w:color="auto" w:fill="B3B3B3"/>
          </w:tcPr>
          <w:p w:rsidR="003D1F8D" w:rsidRPr="00E47BA0" w:rsidRDefault="003D1F8D" w:rsidP="00BE22C8">
            <w:pPr>
              <w:jc w:val="both"/>
              <w:rPr>
                <w:rFonts w:cs="Arial"/>
                <w:color w:val="000000"/>
                <w:sz w:val="20"/>
              </w:rPr>
            </w:pP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303</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304</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rPr>
          <w:trHeight w:val="252"/>
        </w:trPr>
        <w:tc>
          <w:tcPr>
            <w:tcW w:w="3246" w:type="dxa"/>
          </w:tcPr>
          <w:p w:rsidR="003D1F8D" w:rsidRDefault="003D1F8D" w:rsidP="00BE22C8">
            <w:pPr>
              <w:jc w:val="center"/>
              <w:rPr>
                <w:rFonts w:cs="Arial"/>
                <w:b/>
                <w:color w:val="000000"/>
                <w:sz w:val="20"/>
              </w:rPr>
            </w:pPr>
            <w:r>
              <w:rPr>
                <w:rFonts w:cs="Arial"/>
                <w:b/>
                <w:color w:val="000000"/>
                <w:sz w:val="20"/>
              </w:rPr>
              <w:t>501</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Default="003D1F8D" w:rsidP="00BE22C8">
            <w:pPr>
              <w:jc w:val="center"/>
              <w:rPr>
                <w:rFonts w:cs="Arial"/>
                <w:color w:val="000000"/>
                <w:sz w:val="20"/>
              </w:rPr>
            </w:pPr>
            <w:r>
              <w:rPr>
                <w:rFonts w:cs="Arial"/>
                <w:color w:val="000000"/>
                <w:sz w:val="20"/>
              </w:rPr>
              <w:t>x</w:t>
            </w: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505</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506</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606</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p>
        </w:tc>
      </w:tr>
    </w:tbl>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7"/>
        <w:gridCol w:w="3059"/>
        <w:gridCol w:w="3058"/>
      </w:tblGrid>
      <w:tr w:rsidR="003D1F8D" w:rsidTr="00A83207">
        <w:tc>
          <w:tcPr>
            <w:tcW w:w="3068"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Conditions spécifiques d’évaluation</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Critères spécifiques</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Indicateurs spécifiques</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Pose  du jeu de manomètres sur les vannes de service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 xml:space="preserve">Le jeu manomètres est correctement connecté </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Absence d’air et d’humidité dans le jeu de manomètres</w:t>
            </w:r>
          </w:p>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Émissions de fluide minimum.</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Tirer au vide l’installation</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manipulation de la pompe à vide est correctement effectuée.</w:t>
            </w:r>
          </w:p>
          <w:p w:rsidR="003D1F8D" w:rsidRPr="00A83207" w:rsidRDefault="003D1F8D" w:rsidP="00A83207">
            <w:pPr>
              <w:suppressAutoHyphens/>
              <w:jc w:val="both"/>
              <w:rPr>
                <w:rFonts w:eastAsia="Times New Roman" w:cs="Arial"/>
                <w:color w:val="000000"/>
                <w:sz w:val="20"/>
              </w:rPr>
            </w:pP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Flexible de raccordement est bien positionné à la pompe à vide et toute les vannes ouvertes.</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Absence d’air et d’humidité dans le system. (la vérification est faite par le mano-vacuomètre)</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Raccorder les matériels du circuit de charge.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Connexion du jeu de manomètres de l’installation à la bouteille de fluide frigorigène.</w:t>
            </w:r>
          </w:p>
          <w:p w:rsidR="003D1F8D" w:rsidRPr="00A83207" w:rsidRDefault="003D1F8D" w:rsidP="00A83207">
            <w:pPr>
              <w:suppressAutoHyphens/>
              <w:jc w:val="both"/>
              <w:rPr>
                <w:rFonts w:eastAsia="Times New Roman" w:cs="Arial"/>
                <w:color w:val="000000"/>
                <w:sz w:val="20"/>
              </w:rPr>
            </w:pP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Absence d’introduction d’air et d’humidité.</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Connexions conformes au schéma de charge.</w:t>
            </w:r>
          </w:p>
          <w:p w:rsidR="003D1F8D" w:rsidRPr="00A83207" w:rsidRDefault="003D1F8D" w:rsidP="00A83207">
            <w:pPr>
              <w:suppressAutoHyphens/>
              <w:jc w:val="both"/>
              <w:rPr>
                <w:rFonts w:eastAsia="Times New Roman" w:cs="Arial"/>
                <w:color w:val="000000"/>
                <w:sz w:val="20"/>
              </w:rPr>
            </w:pP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Charge de l’installation en fluide frigorigène.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Transfert du fluide frigorigène de la bouteille à l’installation en respectant la quantité requise et en utilisant la balance de charge.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Masse chargée à l’installation identique à la masse indiquée.</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fiche d’intervention est correctement remplie.</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Dépose des matériels du circuit de charge.</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Déconnexion du jeu de manomètres.</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Emissions de fluide minimum.</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Vérification du bon fonctionnement du compresseur.</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constats réalisés permettent de vérifier le fonctionnement du compresseur</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température du compresseur est tiède (ni trop chaud ni trop froid)</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température du tube à l’aspiration est froide, au refoulement est chaude</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température du filtre déshydrateur en amont et en aval est sensiblement identique.</w:t>
            </w:r>
          </w:p>
        </w:tc>
      </w:tr>
    </w:tbl>
    <w:p w:rsidR="003D1F8D" w:rsidRPr="001F7897" w:rsidRDefault="003D1F8D" w:rsidP="00A83207">
      <w:pPr>
        <w:rPr>
          <w:rFonts w:cs="Arial"/>
          <w:sz w:val="18"/>
          <w:szCs w:val="18"/>
        </w:rPr>
      </w:pPr>
      <w:r w:rsidRPr="001F7897">
        <w:rPr>
          <w:rFonts w:cs="Arial"/>
          <w:sz w:val="18"/>
          <w:szCs w:val="18"/>
        </w:rPr>
        <w:t>*Installation : Ensemble des équipements frigorifiques implantés et raccordés</w:t>
      </w:r>
    </w:p>
    <w:p w:rsidR="003D1F8D" w:rsidRDefault="003D1F8D" w:rsidP="00A83207">
      <w:pPr>
        <w:rPr>
          <w:rFonts w:cs="Arial"/>
          <w:sz w:val="18"/>
          <w:szCs w:val="18"/>
        </w:rPr>
      </w:pPr>
      <w:r w:rsidRPr="001F7897">
        <w:rPr>
          <w:rFonts w:cs="Arial"/>
          <w:sz w:val="18"/>
          <w:szCs w:val="18"/>
        </w:rPr>
        <w:t>*Système frigorifique: Ensemble des équipements frigorifiques implantés et raccordés  en vue de satisfaire un besoin en température d’une enveloppe. L’ensemble possède autant de moyens de c</w:t>
      </w:r>
      <w:r>
        <w:rPr>
          <w:rFonts w:cs="Arial"/>
          <w:sz w:val="18"/>
          <w:szCs w:val="18"/>
        </w:rPr>
        <w:t>ontrôle qu’il dispose de variété</w:t>
      </w:r>
    </w:p>
    <w:p w:rsidR="003D1F8D" w:rsidRDefault="003D1F8D" w:rsidP="00A83207"/>
    <w:p w:rsidR="003D1F8D" w:rsidRDefault="003D1F8D" w:rsidP="00A83207"/>
    <w:p w:rsidR="003D1F8D" w:rsidRDefault="003D1F8D" w:rsidP="00A83207"/>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 xml:space="preserve">Tâche 6 </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Renseigner la base documentaire liée à l’intervention.</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domaine professionnel installation des systèmes énergétiques et climatiques</w:t>
            </w:r>
          </w:p>
          <w:p w:rsidR="003D1F8D" w:rsidRPr="00BF5903" w:rsidRDefault="003D1F8D" w:rsidP="00383953">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domaine professionnel installation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contrôles</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renseignement de la base documentaire liées à l’intervention*</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0" w:h="16820"/>
          <w:pgMar w:top="1417" w:right="1417" w:bottom="1417" w:left="1417" w:header="708" w:footer="708" w:gutter="0"/>
          <w:cols w:space="708"/>
          <w:rtlGutter/>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 xml:space="preserve">TACHE 6 </w:t>
      </w:r>
      <w:r>
        <w:rPr>
          <w:rFonts w:ascii="Arial" w:hAnsi="Arial" w:cs="Arial"/>
          <w:sz w:val="32"/>
        </w:rPr>
        <w:t>: Renseigner la base documentaire liée à l’intervention.</w:t>
      </w:r>
    </w:p>
    <w:p w:rsidR="003D1F8D" w:rsidRDefault="003D1F8D" w:rsidP="00A83207">
      <w:pPr>
        <w:jc w:val="both"/>
        <w:rPr>
          <w:rFonts w:cs="Arial"/>
          <w:b/>
          <w:color w:val="000000"/>
          <w:sz w:val="20"/>
          <w:u w:val="single"/>
        </w:rPr>
      </w:pPr>
    </w:p>
    <w:p w:rsidR="003D1F8D" w:rsidRPr="006B1659" w:rsidRDefault="003D1F8D" w:rsidP="00A83207">
      <w:pPr>
        <w:jc w:val="both"/>
        <w:rPr>
          <w:rFonts w:cs="Arial"/>
          <w:b/>
          <w:color w:val="000000"/>
          <w:sz w:val="22"/>
          <w:szCs w:val="22"/>
          <w:u w:val="single"/>
        </w:rPr>
      </w:pPr>
      <w:r w:rsidRPr="006B1659">
        <w:rPr>
          <w:rFonts w:cs="Arial"/>
          <w:b/>
          <w:color w:val="000000"/>
          <w:sz w:val="22"/>
          <w:szCs w:val="22"/>
          <w:u w:val="single"/>
        </w:rPr>
        <w:t>Mise en situation professionnelle :</w:t>
      </w:r>
    </w:p>
    <w:p w:rsidR="003D1F8D" w:rsidRPr="006B1659" w:rsidRDefault="003D1F8D" w:rsidP="00A83207">
      <w:pPr>
        <w:jc w:val="both"/>
        <w:rPr>
          <w:rFonts w:cs="Arial"/>
          <w:sz w:val="22"/>
          <w:szCs w:val="22"/>
        </w:rPr>
      </w:pPr>
    </w:p>
    <w:p w:rsidR="003D1F8D" w:rsidRDefault="003D1F8D" w:rsidP="00A83207">
      <w:pPr>
        <w:jc w:val="both"/>
        <w:rPr>
          <w:rFonts w:cs="Arial"/>
          <w:sz w:val="22"/>
          <w:szCs w:val="22"/>
        </w:rPr>
      </w:pPr>
      <w:r w:rsidRPr="006B1659">
        <w:rPr>
          <w:rFonts w:cs="Arial"/>
          <w:sz w:val="22"/>
          <w:szCs w:val="22"/>
        </w:rPr>
        <w:t>Technicien en installation des systèmes énergétique et climatique, vous êtes amené à intervenir pour la réhabilitation du système de climatisation de l’agence</w:t>
      </w:r>
      <w:r>
        <w:rPr>
          <w:rFonts w:cs="Arial"/>
          <w:sz w:val="22"/>
          <w:szCs w:val="22"/>
        </w:rPr>
        <w:t xml:space="preserve"> bancaire PRO de la rue du BAC.</w:t>
      </w:r>
    </w:p>
    <w:p w:rsidR="003D1F8D" w:rsidRPr="006B1659" w:rsidRDefault="003D1F8D" w:rsidP="00A83207">
      <w:pPr>
        <w:jc w:val="both"/>
        <w:rPr>
          <w:rFonts w:cs="Arial"/>
          <w:sz w:val="22"/>
          <w:szCs w:val="22"/>
        </w:rPr>
      </w:pPr>
      <w:r>
        <w:rPr>
          <w:rFonts w:cs="Arial"/>
          <w:sz w:val="22"/>
          <w:szCs w:val="22"/>
        </w:rPr>
        <w:t>L</w:t>
      </w:r>
      <w:r w:rsidRPr="006B1659">
        <w:rPr>
          <w:rFonts w:cs="Arial"/>
          <w:sz w:val="22"/>
          <w:szCs w:val="22"/>
        </w:rPr>
        <w:t>e client a accepté le devis de remplacement par le système DRV permettant la mise en conformité de son équipement ainsi qu’une économie substantielle sur les coûts de fonctionnement.</w:t>
      </w:r>
    </w:p>
    <w:p w:rsidR="003D1F8D" w:rsidRPr="006B1659" w:rsidRDefault="003D1F8D" w:rsidP="00A83207">
      <w:pPr>
        <w:jc w:val="both"/>
        <w:rPr>
          <w:rFonts w:cs="Arial"/>
          <w:sz w:val="22"/>
          <w:szCs w:val="22"/>
        </w:rPr>
      </w:pPr>
      <w:r w:rsidRPr="006B1659">
        <w:rPr>
          <w:rFonts w:cs="Arial"/>
          <w:sz w:val="22"/>
          <w:szCs w:val="22"/>
        </w:rPr>
        <w:t xml:space="preserve">L’ensemble de l’installation </w:t>
      </w:r>
      <w:r>
        <w:rPr>
          <w:rFonts w:cs="Arial"/>
          <w:sz w:val="22"/>
          <w:szCs w:val="22"/>
        </w:rPr>
        <w:t>ayant été réalis</w:t>
      </w:r>
      <w:r w:rsidRPr="006B1659">
        <w:rPr>
          <w:rFonts w:cs="Arial"/>
          <w:sz w:val="22"/>
          <w:szCs w:val="22"/>
        </w:rPr>
        <w:t>é</w:t>
      </w:r>
      <w:r>
        <w:rPr>
          <w:rFonts w:cs="Arial"/>
          <w:sz w:val="22"/>
          <w:szCs w:val="22"/>
        </w:rPr>
        <w:t xml:space="preserve"> et chargée en fluide</w:t>
      </w:r>
      <w:r w:rsidRPr="006B1659">
        <w:rPr>
          <w:rFonts w:cs="Arial"/>
          <w:sz w:val="22"/>
          <w:szCs w:val="22"/>
        </w:rPr>
        <w:t>, vous devez par conséquent, renseigner la base documentaire liée à cette intervention.</w:t>
      </w:r>
    </w:p>
    <w:p w:rsidR="003D1F8D" w:rsidRPr="006B1659" w:rsidRDefault="003D1F8D" w:rsidP="00A83207">
      <w:pPr>
        <w:rPr>
          <w:rFonts w:cs="Arial"/>
          <w:sz w:val="22"/>
          <w:szCs w:val="22"/>
        </w:rPr>
      </w:pPr>
    </w:p>
    <w:p w:rsidR="003D1F8D" w:rsidRPr="006B1659" w:rsidRDefault="003D1F8D" w:rsidP="00A83207">
      <w:pPr>
        <w:jc w:val="both"/>
        <w:rPr>
          <w:rFonts w:cs="Arial"/>
          <w:sz w:val="22"/>
          <w:szCs w:val="22"/>
        </w:rPr>
      </w:pPr>
      <w:r w:rsidRPr="006B1659">
        <w:rPr>
          <w:rFonts w:cs="Arial"/>
          <w:b/>
          <w:sz w:val="22"/>
          <w:szCs w:val="22"/>
          <w:u w:val="single"/>
        </w:rPr>
        <w:t>Problématique :</w:t>
      </w:r>
    </w:p>
    <w:p w:rsidR="003D1F8D" w:rsidRPr="006B1659" w:rsidRDefault="003D1F8D" w:rsidP="00A83207">
      <w:pPr>
        <w:jc w:val="both"/>
        <w:rPr>
          <w:rFonts w:cs="Arial"/>
          <w:sz w:val="22"/>
          <w:szCs w:val="22"/>
        </w:rPr>
      </w:pPr>
      <w:r w:rsidRPr="006B1659">
        <w:rPr>
          <w:rFonts w:cs="Arial"/>
          <w:sz w:val="22"/>
          <w:szCs w:val="22"/>
        </w:rPr>
        <w:t>Comment renseigner la</w:t>
      </w:r>
      <w:r>
        <w:rPr>
          <w:rFonts w:cs="Arial"/>
          <w:sz w:val="22"/>
          <w:szCs w:val="22"/>
        </w:rPr>
        <w:t xml:space="preserve"> documentation liée à l</w:t>
      </w:r>
      <w:r w:rsidRPr="006B1659">
        <w:rPr>
          <w:rFonts w:cs="Arial"/>
          <w:sz w:val="22"/>
          <w:szCs w:val="22"/>
        </w:rPr>
        <w:t>’intervention de façon à répondre aux exigences de la réglementation en vigueur.</w:t>
      </w:r>
    </w:p>
    <w:p w:rsidR="003D1F8D" w:rsidRPr="006B1659" w:rsidRDefault="003D1F8D" w:rsidP="00A83207">
      <w:pPr>
        <w:rPr>
          <w:rFonts w:cs="Arial"/>
          <w:sz w:val="22"/>
          <w:szCs w:val="22"/>
        </w:rPr>
      </w:pPr>
    </w:p>
    <w:p w:rsidR="003D1F8D" w:rsidRPr="006B1659" w:rsidRDefault="003D1F8D" w:rsidP="00A83207">
      <w:pPr>
        <w:rPr>
          <w:rFonts w:cs="Arial"/>
          <w:sz w:val="22"/>
          <w:szCs w:val="22"/>
        </w:rPr>
      </w:pPr>
      <w:r w:rsidRPr="006B1659">
        <w:rPr>
          <w:rFonts w:cs="Arial"/>
          <w:b/>
          <w:sz w:val="22"/>
          <w:szCs w:val="22"/>
          <w:u w:val="single"/>
        </w:rPr>
        <w:t>Description de l’objectif spécifique à atteindre :</w:t>
      </w:r>
    </w:p>
    <w:p w:rsidR="003D1F8D" w:rsidRPr="006B1659" w:rsidRDefault="003D1F8D" w:rsidP="00A83207">
      <w:pPr>
        <w:rPr>
          <w:rFonts w:cs="Arial"/>
          <w:sz w:val="22"/>
          <w:szCs w:val="22"/>
        </w:rPr>
      </w:pPr>
    </w:p>
    <w:p w:rsidR="003D1F8D" w:rsidRPr="006B1659" w:rsidRDefault="003D1F8D" w:rsidP="00A83207">
      <w:pPr>
        <w:jc w:val="both"/>
        <w:rPr>
          <w:rFonts w:cs="Arial"/>
          <w:sz w:val="22"/>
          <w:szCs w:val="22"/>
        </w:rPr>
      </w:pPr>
      <w:r w:rsidRPr="006B1659">
        <w:rPr>
          <w:rFonts w:cs="Arial"/>
          <w:sz w:val="22"/>
          <w:szCs w:val="22"/>
        </w:rPr>
        <w:t xml:space="preserve">Afin de répondre à la règlementation en vigueur, on se propose de renseigner la documentation liée à la </w:t>
      </w:r>
      <w:r>
        <w:rPr>
          <w:rFonts w:cs="Arial"/>
          <w:sz w:val="22"/>
          <w:szCs w:val="22"/>
        </w:rPr>
        <w:t>charges</w:t>
      </w:r>
      <w:r w:rsidRPr="006B1659">
        <w:rPr>
          <w:rFonts w:cs="Arial"/>
          <w:sz w:val="22"/>
          <w:szCs w:val="22"/>
        </w:rPr>
        <w:t xml:space="preserve"> des fluides et des constats fait lors de votre intervention sur cette l’installation.</w:t>
      </w:r>
    </w:p>
    <w:p w:rsidR="003D1F8D" w:rsidRPr="006B1659" w:rsidRDefault="003D1F8D" w:rsidP="00A83207">
      <w:pPr>
        <w:rPr>
          <w:rFonts w:cs="Arial"/>
          <w:sz w:val="22"/>
          <w:szCs w:val="22"/>
        </w:rPr>
      </w:pPr>
    </w:p>
    <w:p w:rsidR="003D1F8D" w:rsidRPr="006B1659" w:rsidRDefault="003D1F8D" w:rsidP="00A83207">
      <w:pPr>
        <w:rPr>
          <w:rFonts w:cs="Arial"/>
          <w:b/>
          <w:sz w:val="22"/>
          <w:szCs w:val="22"/>
          <w:u w:val="single"/>
        </w:rPr>
      </w:pPr>
      <w:r w:rsidRPr="006B1659">
        <w:rPr>
          <w:rFonts w:cs="Arial"/>
          <w:b/>
          <w:sz w:val="22"/>
          <w:szCs w:val="22"/>
          <w:u w:val="single"/>
        </w:rPr>
        <w:t>Conditions initiales :</w:t>
      </w:r>
    </w:p>
    <w:p w:rsidR="003D1F8D" w:rsidRPr="006B1659" w:rsidRDefault="003D1F8D" w:rsidP="00A83207">
      <w:pPr>
        <w:rPr>
          <w:rFonts w:cs="Arial"/>
          <w:sz w:val="22"/>
          <w:szCs w:val="22"/>
        </w:rPr>
      </w:pPr>
      <w:r w:rsidRPr="006B1659">
        <w:rPr>
          <w:rFonts w:cs="Arial"/>
          <w:sz w:val="22"/>
          <w:szCs w:val="22"/>
        </w:rPr>
        <w:t>-Installation PAC « au vide » alimenté électriquement</w:t>
      </w:r>
    </w:p>
    <w:p w:rsidR="003D1F8D" w:rsidRPr="006B1659" w:rsidRDefault="003D1F8D" w:rsidP="00A83207">
      <w:pPr>
        <w:rPr>
          <w:rFonts w:cs="Arial"/>
          <w:sz w:val="22"/>
          <w:szCs w:val="22"/>
        </w:rPr>
      </w:pPr>
      <w:r w:rsidRPr="006B1659">
        <w:rPr>
          <w:rFonts w:cs="Arial"/>
          <w:sz w:val="22"/>
          <w:szCs w:val="22"/>
        </w:rPr>
        <w:t>-En toiture.</w:t>
      </w:r>
    </w:p>
    <w:p w:rsidR="003D1F8D" w:rsidRPr="006B1659" w:rsidRDefault="003D1F8D" w:rsidP="00A83207">
      <w:pPr>
        <w:rPr>
          <w:rFonts w:cs="Arial"/>
          <w:sz w:val="22"/>
          <w:szCs w:val="22"/>
        </w:rPr>
      </w:pPr>
      <w:r w:rsidRPr="006B1659">
        <w:rPr>
          <w:rFonts w:cs="Arial"/>
          <w:sz w:val="22"/>
          <w:szCs w:val="22"/>
        </w:rPr>
        <w:t>-Ensemble de matériel de charge du fluide frigorigène nécessaire à l’activité</w:t>
      </w:r>
    </w:p>
    <w:p w:rsidR="003D1F8D" w:rsidRPr="006B1659" w:rsidRDefault="003D1F8D" w:rsidP="00A83207">
      <w:pPr>
        <w:rPr>
          <w:rFonts w:cs="Arial"/>
          <w:sz w:val="22"/>
          <w:szCs w:val="22"/>
        </w:rPr>
      </w:pPr>
      <w:r w:rsidRPr="006B1659">
        <w:rPr>
          <w:rFonts w:cs="Arial"/>
          <w:sz w:val="22"/>
          <w:szCs w:val="22"/>
        </w:rPr>
        <w:t>-Ordre d’intervention</w:t>
      </w:r>
    </w:p>
    <w:p w:rsidR="003D1F8D" w:rsidRPr="006B1659" w:rsidRDefault="003D1F8D" w:rsidP="00A83207">
      <w:pPr>
        <w:rPr>
          <w:rFonts w:cs="Arial"/>
          <w:sz w:val="22"/>
          <w:szCs w:val="22"/>
        </w:rPr>
      </w:pPr>
      <w:r w:rsidRPr="006B1659">
        <w:rPr>
          <w:rFonts w:cs="Arial"/>
          <w:sz w:val="22"/>
          <w:szCs w:val="22"/>
        </w:rPr>
        <w:t>-Technicien donneur d’ordre</w:t>
      </w:r>
    </w:p>
    <w:p w:rsidR="003D1F8D" w:rsidRPr="006B1659" w:rsidRDefault="003D1F8D" w:rsidP="00A83207">
      <w:pPr>
        <w:rPr>
          <w:rFonts w:cs="Arial"/>
          <w:sz w:val="22"/>
          <w:szCs w:val="22"/>
        </w:rPr>
      </w:pPr>
    </w:p>
    <w:p w:rsidR="003D1F8D" w:rsidRPr="006B1659" w:rsidRDefault="003D1F8D" w:rsidP="00A83207">
      <w:pPr>
        <w:rPr>
          <w:rFonts w:cs="Arial"/>
          <w:b/>
          <w:sz w:val="22"/>
          <w:szCs w:val="22"/>
          <w:u w:val="single"/>
        </w:rPr>
      </w:pPr>
      <w:r w:rsidRPr="006B1659">
        <w:rPr>
          <w:rFonts w:cs="Arial"/>
          <w:b/>
          <w:sz w:val="22"/>
          <w:szCs w:val="22"/>
          <w:u w:val="single"/>
        </w:rPr>
        <w:t>Caractérisation du parcours à effectuer pour atteindre l’objectif (méthode de travail) :</w:t>
      </w:r>
    </w:p>
    <w:p w:rsidR="003D1F8D" w:rsidRPr="006B1659" w:rsidRDefault="003D1F8D" w:rsidP="00A83207">
      <w:pPr>
        <w:jc w:val="both"/>
        <w:rPr>
          <w:rFonts w:cs="Arial"/>
          <w:sz w:val="22"/>
          <w:szCs w:val="22"/>
        </w:rPr>
      </w:pPr>
    </w:p>
    <w:p w:rsidR="003D1F8D" w:rsidRPr="006B1659" w:rsidRDefault="003D1F8D" w:rsidP="00A83207">
      <w:pPr>
        <w:jc w:val="both"/>
        <w:rPr>
          <w:rFonts w:cs="Arial"/>
          <w:sz w:val="22"/>
          <w:szCs w:val="22"/>
        </w:rPr>
      </w:pPr>
    </w:p>
    <w:p w:rsidR="003D1F8D" w:rsidRPr="006B1659" w:rsidRDefault="003D1F8D" w:rsidP="00A83207">
      <w:pPr>
        <w:jc w:val="both"/>
        <w:rPr>
          <w:rFonts w:cs="Arial"/>
          <w:sz w:val="22"/>
          <w:szCs w:val="22"/>
        </w:rPr>
      </w:pPr>
      <w:r w:rsidRPr="006B1659">
        <w:rPr>
          <w:rFonts w:cs="Arial"/>
          <w:sz w:val="22"/>
          <w:szCs w:val="22"/>
        </w:rPr>
        <w:t>507 Consigner dans le registre de l’équipement toutes les informations pertinentes concernant le fluide frigorigène récupéré ou ajouté.</w:t>
      </w:r>
    </w:p>
    <w:p w:rsidR="003D1F8D" w:rsidRPr="006B1659" w:rsidRDefault="003D1F8D" w:rsidP="00A83207">
      <w:pPr>
        <w:jc w:val="both"/>
        <w:rPr>
          <w:rFonts w:cs="Arial"/>
          <w:sz w:val="22"/>
          <w:szCs w:val="22"/>
        </w:rPr>
      </w:pPr>
    </w:p>
    <w:p w:rsidR="003D1F8D" w:rsidRPr="006B1659" w:rsidRDefault="003D1F8D" w:rsidP="00A83207">
      <w:pPr>
        <w:jc w:val="both"/>
        <w:rPr>
          <w:rFonts w:cs="Arial"/>
          <w:sz w:val="22"/>
          <w:szCs w:val="22"/>
        </w:rPr>
      </w:pPr>
      <w:r w:rsidRPr="006B1659">
        <w:rPr>
          <w:rFonts w:cs="Arial"/>
          <w:sz w:val="22"/>
          <w:szCs w:val="22"/>
        </w:rPr>
        <w:t>709 Rédiger un rapport sur l’état du condenseur en indiquant tout problème de fonctionnement susceptible d’endommager le système et d’entraîner à terme, faute de mesure, des fuites ou des émissions de fluide frigorigène.</w:t>
      </w:r>
    </w:p>
    <w:p w:rsidR="003D1F8D" w:rsidRPr="006B1659" w:rsidRDefault="003D1F8D" w:rsidP="00A83207">
      <w:pPr>
        <w:jc w:val="both"/>
        <w:rPr>
          <w:rFonts w:cs="Arial"/>
          <w:sz w:val="22"/>
          <w:szCs w:val="22"/>
        </w:rPr>
      </w:pPr>
    </w:p>
    <w:p w:rsidR="003D1F8D" w:rsidRPr="006B1659" w:rsidRDefault="003D1F8D" w:rsidP="00A83207">
      <w:pPr>
        <w:jc w:val="both"/>
        <w:rPr>
          <w:rFonts w:cs="Arial"/>
          <w:sz w:val="22"/>
          <w:szCs w:val="22"/>
        </w:rPr>
      </w:pPr>
      <w:r w:rsidRPr="006B1659">
        <w:rPr>
          <w:rFonts w:cs="Arial"/>
          <w:sz w:val="22"/>
          <w:szCs w:val="22"/>
        </w:rPr>
        <w:t>810 Rédiger un rapport sur l’état de l’évaporateur en indiquant tout problème de fonctionnement susceptible d’endommager le système et d’entraîner à terme, faute de mesure, des fuites ou des émissions de fluide frigorigène.</w:t>
      </w:r>
    </w:p>
    <w:p w:rsidR="003D1F8D" w:rsidRPr="006B1659" w:rsidRDefault="003D1F8D" w:rsidP="00A83207">
      <w:pPr>
        <w:jc w:val="both"/>
        <w:rPr>
          <w:rFonts w:cs="Arial"/>
          <w:sz w:val="22"/>
          <w:szCs w:val="22"/>
        </w:rPr>
      </w:pPr>
    </w:p>
    <w:p w:rsidR="003D1F8D" w:rsidRPr="006B1659" w:rsidRDefault="003D1F8D" w:rsidP="00A83207">
      <w:pPr>
        <w:jc w:val="both"/>
        <w:rPr>
          <w:rFonts w:cs="Arial"/>
          <w:sz w:val="22"/>
          <w:szCs w:val="22"/>
        </w:rPr>
      </w:pPr>
      <w:r w:rsidRPr="006B1659">
        <w:rPr>
          <w:rFonts w:cs="Arial"/>
          <w:sz w:val="22"/>
          <w:szCs w:val="22"/>
        </w:rPr>
        <w:t>909 Rédiger un rapport sur l’état de ces composants en indiquant tout problème de fonctionnement susceptible d’endommager le système et d’entraîner à terme, faute de mesure, des fuites ou des émissions de fluide frigorigène.</w:t>
      </w:r>
    </w:p>
    <w:p w:rsidR="003D1F8D" w:rsidRPr="006B1659" w:rsidRDefault="003D1F8D" w:rsidP="00A83207">
      <w:pPr>
        <w:jc w:val="both"/>
        <w:rPr>
          <w:rFonts w:cs="Arial"/>
          <w:sz w:val="22"/>
          <w:szCs w:val="22"/>
        </w:rPr>
      </w:pPr>
    </w:p>
    <w:p w:rsidR="003D1F8D" w:rsidRPr="006B1659" w:rsidRDefault="003D1F8D" w:rsidP="00A83207">
      <w:pPr>
        <w:rPr>
          <w:rFonts w:cs="Arial"/>
          <w:sz w:val="22"/>
          <w:szCs w:val="22"/>
        </w:rPr>
      </w:pPr>
    </w:p>
    <w:p w:rsidR="003D1F8D" w:rsidRPr="006B1659" w:rsidRDefault="003D1F8D" w:rsidP="00A83207">
      <w:pPr>
        <w:rPr>
          <w:rFonts w:cs="Arial"/>
          <w:sz w:val="22"/>
          <w:szCs w:val="22"/>
        </w:rPr>
      </w:pPr>
    </w:p>
    <w:p w:rsidR="003D1F8D" w:rsidRPr="006B1659" w:rsidRDefault="003D1F8D" w:rsidP="00A83207">
      <w:pPr>
        <w:rPr>
          <w:rFonts w:cs="Arial"/>
          <w:sz w:val="22"/>
          <w:szCs w:val="22"/>
        </w:rPr>
      </w:pPr>
    </w:p>
    <w:p w:rsidR="003D1F8D" w:rsidRPr="006B1659" w:rsidRDefault="003D1F8D" w:rsidP="00A83207">
      <w:pPr>
        <w:rPr>
          <w:rFonts w:cs="Arial"/>
          <w:sz w:val="22"/>
          <w:szCs w:val="22"/>
        </w:rPr>
      </w:pPr>
    </w:p>
    <w:p w:rsidR="003D1F8D" w:rsidRPr="006B1659" w:rsidRDefault="003D1F8D" w:rsidP="00A83207">
      <w:pPr>
        <w:rPr>
          <w:rFonts w:cs="Arial"/>
          <w:sz w:val="22"/>
          <w:szCs w:val="22"/>
        </w:rPr>
      </w:pPr>
    </w:p>
    <w:p w:rsidR="003D1F8D" w:rsidRPr="006B1659" w:rsidRDefault="003D1F8D" w:rsidP="00A83207">
      <w:pPr>
        <w:rPr>
          <w:rFonts w:cs="Arial"/>
          <w:sz w:val="22"/>
          <w:szCs w:val="22"/>
        </w:rPr>
      </w:pPr>
    </w:p>
    <w:p w:rsidR="003D1F8D" w:rsidRPr="006B1659" w:rsidRDefault="003D1F8D" w:rsidP="00A83207">
      <w:pPr>
        <w:rPr>
          <w:rFonts w:cs="Arial"/>
          <w:sz w:val="22"/>
          <w:szCs w:val="22"/>
        </w:rPr>
      </w:pPr>
    </w:p>
    <w:p w:rsidR="003D1F8D" w:rsidRDefault="003D1F8D" w:rsidP="00A83207">
      <w:pPr>
        <w:rPr>
          <w:rFonts w:cs="Arial"/>
          <w:sz w:val="22"/>
          <w:szCs w:val="22"/>
        </w:rPr>
      </w:pPr>
    </w:p>
    <w:p w:rsidR="003D1F8D" w:rsidRDefault="003D1F8D" w:rsidP="00A83207">
      <w:pPr>
        <w:rPr>
          <w:rFonts w:cs="Arial"/>
          <w:sz w:val="22"/>
          <w:szCs w:val="22"/>
        </w:rPr>
      </w:pPr>
    </w:p>
    <w:p w:rsidR="003D1F8D" w:rsidRPr="006B1659" w:rsidRDefault="003D1F8D" w:rsidP="00A83207">
      <w:pPr>
        <w:rPr>
          <w:rFonts w:cs="Arial"/>
          <w:sz w:val="22"/>
          <w:szCs w:val="22"/>
        </w:rPr>
      </w:pPr>
    </w:p>
    <w:p w:rsidR="003D1F8D" w:rsidRPr="009A24E4"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A83207">
      <w:pPr>
        <w:jc w:val="both"/>
        <w:rPr>
          <w:rFonts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708"/>
        <w:gridCol w:w="708"/>
        <w:gridCol w:w="708"/>
        <w:gridCol w:w="708"/>
      </w:tblGrid>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Savoirs</w:t>
            </w:r>
          </w:p>
        </w:tc>
        <w:tc>
          <w:tcPr>
            <w:tcW w:w="708" w:type="dxa"/>
          </w:tcPr>
          <w:p w:rsidR="003D1F8D" w:rsidRPr="009011DC" w:rsidRDefault="003D1F8D" w:rsidP="00BE22C8">
            <w:pPr>
              <w:jc w:val="both"/>
              <w:rPr>
                <w:rFonts w:cs="Arial"/>
                <w:b/>
                <w:color w:val="000000"/>
                <w:sz w:val="20"/>
              </w:rPr>
            </w:pPr>
            <w:r>
              <w:rPr>
                <w:rFonts w:cs="Arial"/>
                <w:b/>
                <w:color w:val="000000"/>
                <w:sz w:val="20"/>
              </w:rPr>
              <w:t>305</w:t>
            </w:r>
          </w:p>
        </w:tc>
        <w:tc>
          <w:tcPr>
            <w:tcW w:w="708" w:type="dxa"/>
          </w:tcPr>
          <w:p w:rsidR="003D1F8D" w:rsidRPr="009011DC" w:rsidRDefault="003D1F8D" w:rsidP="00BE22C8">
            <w:pPr>
              <w:jc w:val="both"/>
              <w:rPr>
                <w:rFonts w:cs="Arial"/>
                <w:b/>
                <w:color w:val="000000"/>
                <w:sz w:val="20"/>
              </w:rPr>
            </w:pPr>
            <w:r>
              <w:rPr>
                <w:rFonts w:cs="Arial"/>
                <w:b/>
                <w:color w:val="000000"/>
                <w:sz w:val="20"/>
              </w:rPr>
              <w:t>409</w:t>
            </w:r>
          </w:p>
        </w:tc>
        <w:tc>
          <w:tcPr>
            <w:tcW w:w="708" w:type="dxa"/>
          </w:tcPr>
          <w:p w:rsidR="003D1F8D" w:rsidRPr="009011DC" w:rsidRDefault="003D1F8D" w:rsidP="00BE22C8">
            <w:pPr>
              <w:jc w:val="both"/>
              <w:rPr>
                <w:rFonts w:cs="Arial"/>
                <w:b/>
                <w:color w:val="000000"/>
                <w:sz w:val="20"/>
              </w:rPr>
            </w:pPr>
            <w:r>
              <w:rPr>
                <w:rFonts w:cs="Arial"/>
                <w:b/>
                <w:color w:val="000000"/>
                <w:sz w:val="20"/>
              </w:rPr>
              <w:t>507</w:t>
            </w:r>
          </w:p>
        </w:tc>
        <w:tc>
          <w:tcPr>
            <w:tcW w:w="708" w:type="dxa"/>
          </w:tcPr>
          <w:p w:rsidR="003D1F8D" w:rsidRPr="009011DC" w:rsidRDefault="003D1F8D" w:rsidP="00BE22C8">
            <w:pPr>
              <w:jc w:val="both"/>
              <w:rPr>
                <w:rFonts w:cs="Arial"/>
                <w:b/>
                <w:color w:val="000000"/>
                <w:sz w:val="20"/>
              </w:rPr>
            </w:pPr>
            <w:r>
              <w:rPr>
                <w:rFonts w:cs="Arial"/>
                <w:b/>
                <w:color w:val="000000"/>
                <w:sz w:val="20"/>
              </w:rPr>
              <w:t>508</w:t>
            </w:r>
          </w:p>
        </w:tc>
      </w:tr>
      <w:tr w:rsidR="003D1F8D" w:rsidRPr="00E47BA0" w:rsidTr="00BE22C8">
        <w:tc>
          <w:tcPr>
            <w:tcW w:w="1528" w:type="dxa"/>
          </w:tcPr>
          <w:p w:rsidR="003D1F8D" w:rsidRPr="00CB464C" w:rsidRDefault="003D1F8D" w:rsidP="00BE22C8">
            <w:pPr>
              <w:jc w:val="both"/>
              <w:rPr>
                <w:rFonts w:cs="Arial"/>
                <w:b/>
                <w:color w:val="00000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Compétences</w:t>
            </w: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50</w:t>
            </w:r>
            <w:r>
              <w:rPr>
                <w:rFonts w:cs="Arial"/>
                <w:b/>
                <w:color w:val="000000"/>
                <w:sz w:val="20"/>
              </w:rPr>
              <w:t>7</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709</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810</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909</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Pr>
                <w:rFonts w:cs="Arial"/>
                <w:color w:val="000000"/>
                <w:sz w:val="20"/>
              </w:rPr>
              <w:t>x</w:t>
            </w:r>
          </w:p>
        </w:tc>
      </w:tr>
    </w:tbl>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A83207">
        <w:tc>
          <w:tcPr>
            <w:tcW w:w="3068"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Conditions spécifiques d’évaluation</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Critères spécifiques</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Indicateurs spécifiques</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Renseigner la fiche d’intervention</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fiche de renseignement est complètement et correctement remplie.</w:t>
            </w:r>
          </w:p>
          <w:p w:rsidR="003D1F8D" w:rsidRPr="00A83207" w:rsidRDefault="003D1F8D" w:rsidP="00A83207">
            <w:pPr>
              <w:suppressAutoHyphens/>
              <w:jc w:val="both"/>
              <w:rPr>
                <w:rFonts w:eastAsia="Times New Roman" w:cs="Arial"/>
                <w:color w:val="000000"/>
                <w:sz w:val="20"/>
              </w:rPr>
            </w:pP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intitulés tels que :</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Opérateur, détenteur de l’équipement, équipement concerné, contrôle d’étanchéité et manipulation de fluide sont conforme à la situation.</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 xml:space="preserve">Rédiger un rapport sur une inspection tactile et visuel du groupe de condensation </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rapport relève les informations attendues.</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groupe de condensation n’est pas colmaté.</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ventilateur n’est pas bloqué.</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groupe est bien fixé</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Rédiger un rapport sur une inspection tactile et visuel du groupe d’évaporation</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rapport relève les informations attendues.</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L’évaporateur n’est pas pris en glace.</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L’écoulement des condensats est bien réalisé.</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Rédiger un rapport sur l’installation.</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 xml:space="preserve">L’installation ne présente pas de risque de défaillance. </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informations relevées vérifient le bon fonctionnement de l’installation.</w:t>
            </w:r>
          </w:p>
        </w:tc>
      </w:tr>
    </w:tbl>
    <w:p w:rsidR="003D1F8D" w:rsidRPr="001F7897" w:rsidRDefault="003D1F8D" w:rsidP="00A83207">
      <w:pPr>
        <w:rPr>
          <w:rFonts w:cs="Arial"/>
          <w:sz w:val="18"/>
          <w:szCs w:val="18"/>
        </w:rPr>
      </w:pPr>
      <w:r w:rsidRPr="001F7897">
        <w:rPr>
          <w:rFonts w:cs="Arial"/>
          <w:sz w:val="18"/>
          <w:szCs w:val="18"/>
        </w:rPr>
        <w:t>*Installation : Ensemble des équipements frigorifiques implantés et raccordés</w:t>
      </w:r>
    </w:p>
    <w:p w:rsidR="003D1F8D" w:rsidRDefault="003D1F8D" w:rsidP="00A83207">
      <w:pPr>
        <w:rPr>
          <w:rFonts w:cs="Arial"/>
          <w:sz w:val="18"/>
          <w:szCs w:val="18"/>
        </w:rPr>
      </w:pPr>
      <w:r w:rsidRPr="001F7897">
        <w:rPr>
          <w:rFonts w:cs="Arial"/>
          <w:sz w:val="18"/>
          <w:szCs w:val="18"/>
        </w:rPr>
        <w:t>*Système frigorifique: Ensemble des équipements frigorifiques implantés et raccordés  en vue de satisfaire un besoin en température d’une enveloppe. L’ensemble possède autant de moyens de c</w:t>
      </w:r>
      <w:r>
        <w:rPr>
          <w:rFonts w:cs="Arial"/>
          <w:sz w:val="18"/>
          <w:szCs w:val="18"/>
        </w:rPr>
        <w:t>ontrôle qu’il dispose de variété</w:t>
      </w: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Pr="005429ED" w:rsidRDefault="003D1F8D" w:rsidP="005429ED">
      <w:pPr>
        <w:sectPr w:rsidR="003D1F8D" w:rsidRPr="005429ED" w:rsidSect="005429ED">
          <w:type w:val="continuous"/>
          <w:pgSz w:w="11900" w:h="16820"/>
          <w:pgMar w:top="1134" w:right="1134" w:bottom="1134" w:left="1134" w:header="709" w:footer="709" w:gutter="0"/>
          <w:cols w:space="708"/>
          <w:rtlGutter/>
        </w:sectPr>
      </w:pP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7</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bCs/>
                <w:color w:val="auto"/>
                <w:sz w:val="22"/>
                <w:szCs w:val="24"/>
                <w:lang w:eastAsia="fr-FR"/>
              </w:rPr>
              <w:t>Réaliser tout ou partie d’une installation.</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E634C5">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domaine professionnel installation des systèmes énergétiques et climatiques</w:t>
            </w:r>
          </w:p>
          <w:p w:rsidR="003D1F8D" w:rsidRPr="00BF5903" w:rsidRDefault="003D1F8D" w:rsidP="00E634C5">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domaine professionnel installation des systèmes énergétiques et climatiques</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contrôles</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6949E5">
            <w:pPr>
              <w:pStyle w:val="Default"/>
              <w:numPr>
                <w:ilvl w:val="0"/>
                <w:numId w:val="14"/>
              </w:numPr>
              <w:spacing w:after="120"/>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montage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0" w:h="16820"/>
          <w:pgMar w:top="1417" w:right="1417" w:bottom="1417" w:left="1417" w:header="708" w:footer="708" w:gutter="0"/>
          <w:cols w:space="708"/>
          <w:rtlGutter/>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7</w:t>
      </w:r>
      <w:r>
        <w:rPr>
          <w:rFonts w:ascii="Arial" w:hAnsi="Arial" w:cs="Arial"/>
          <w:sz w:val="32"/>
        </w:rPr>
        <w:t xml:space="preserve"> : </w:t>
      </w:r>
      <w:r w:rsidRPr="001A4F66">
        <w:rPr>
          <w:rFonts w:ascii="Arial" w:hAnsi="Arial" w:cs="Arial"/>
          <w:bCs/>
          <w:color w:val="auto"/>
          <w:sz w:val="32"/>
        </w:rPr>
        <w:t>Réaliser tout ou partie d’une installation</w:t>
      </w:r>
    </w:p>
    <w:p w:rsidR="003D1F8D" w:rsidRDefault="003D1F8D" w:rsidP="00A83207">
      <w:pPr>
        <w:jc w:val="both"/>
        <w:rPr>
          <w:rFonts w:cs="Arial"/>
          <w:b/>
          <w:color w:val="000000"/>
          <w:sz w:val="20"/>
          <w:u w:val="single"/>
        </w:rPr>
      </w:pPr>
    </w:p>
    <w:p w:rsidR="003D1F8D" w:rsidRPr="005F612D" w:rsidRDefault="003D1F8D" w:rsidP="00A83207">
      <w:pPr>
        <w:jc w:val="both"/>
        <w:rPr>
          <w:rFonts w:cs="Arial"/>
          <w:b/>
          <w:color w:val="000000"/>
          <w:sz w:val="22"/>
          <w:szCs w:val="22"/>
          <w:u w:val="single"/>
        </w:rPr>
      </w:pPr>
      <w:r w:rsidRPr="005F612D">
        <w:rPr>
          <w:rFonts w:cs="Arial"/>
          <w:b/>
          <w:color w:val="000000"/>
          <w:sz w:val="22"/>
          <w:szCs w:val="22"/>
          <w:u w:val="single"/>
        </w:rPr>
        <w:t>Mise en situation professionnelle :</w:t>
      </w:r>
    </w:p>
    <w:p w:rsidR="003D1F8D" w:rsidRPr="005F612D" w:rsidRDefault="003D1F8D" w:rsidP="00A83207">
      <w:pPr>
        <w:jc w:val="both"/>
        <w:rPr>
          <w:rFonts w:cs="Arial"/>
          <w:sz w:val="22"/>
          <w:szCs w:val="22"/>
        </w:rPr>
      </w:pPr>
    </w:p>
    <w:p w:rsidR="003D1F8D" w:rsidRDefault="003D1F8D" w:rsidP="00A83207">
      <w:pPr>
        <w:jc w:val="both"/>
        <w:rPr>
          <w:rFonts w:cs="Arial"/>
          <w:sz w:val="22"/>
          <w:szCs w:val="22"/>
        </w:rPr>
      </w:pPr>
      <w:r w:rsidRPr="005F612D">
        <w:rPr>
          <w:rFonts w:cs="Arial"/>
          <w:sz w:val="22"/>
          <w:szCs w:val="22"/>
        </w:rPr>
        <w:t>Technicien en installation des systèmes énergétiques et climatiques, vous êtes amené à intervenir pour la réhabilitation du système de climatisation de l’agence</w:t>
      </w:r>
      <w:r>
        <w:rPr>
          <w:rFonts w:cs="Arial"/>
          <w:sz w:val="22"/>
          <w:szCs w:val="22"/>
        </w:rPr>
        <w:t xml:space="preserve"> bancaire PRO de la rue du BAC.</w:t>
      </w:r>
    </w:p>
    <w:p w:rsidR="003D1F8D" w:rsidRPr="005F612D" w:rsidRDefault="003D1F8D" w:rsidP="00A83207">
      <w:pPr>
        <w:jc w:val="both"/>
        <w:rPr>
          <w:rFonts w:cs="Arial"/>
          <w:sz w:val="22"/>
          <w:szCs w:val="22"/>
        </w:rPr>
      </w:pPr>
      <w:r>
        <w:rPr>
          <w:rFonts w:cs="Arial"/>
          <w:sz w:val="22"/>
          <w:szCs w:val="22"/>
        </w:rPr>
        <w:t>Le client a accepté</w:t>
      </w:r>
      <w:r w:rsidRPr="005F612D">
        <w:rPr>
          <w:rFonts w:cs="Arial"/>
          <w:sz w:val="22"/>
          <w:szCs w:val="22"/>
        </w:rPr>
        <w:t xml:space="preserve"> le devis de remplacement par un système DRV permettant la mise en conformité de son équipement ainsi q</w:t>
      </w:r>
      <w:r>
        <w:rPr>
          <w:rFonts w:cs="Arial"/>
          <w:sz w:val="22"/>
          <w:szCs w:val="22"/>
        </w:rPr>
        <w:t>u’une économie substantielle d</w:t>
      </w:r>
      <w:r w:rsidRPr="005F612D">
        <w:rPr>
          <w:rFonts w:cs="Arial"/>
          <w:sz w:val="22"/>
          <w:szCs w:val="22"/>
        </w:rPr>
        <w:t>es coûts de fonctionnement.</w:t>
      </w:r>
    </w:p>
    <w:p w:rsidR="003D1F8D" w:rsidRPr="005F612D" w:rsidRDefault="003D1F8D" w:rsidP="00A83207">
      <w:pPr>
        <w:jc w:val="both"/>
        <w:rPr>
          <w:rFonts w:cs="Arial"/>
          <w:sz w:val="22"/>
          <w:szCs w:val="22"/>
        </w:rPr>
      </w:pPr>
      <w:r w:rsidRPr="005F612D">
        <w:rPr>
          <w:rFonts w:cs="Arial"/>
          <w:sz w:val="22"/>
          <w:szCs w:val="22"/>
        </w:rPr>
        <w:t xml:space="preserve">L’installation </w:t>
      </w:r>
      <w:r>
        <w:rPr>
          <w:rFonts w:cs="Arial"/>
          <w:sz w:val="22"/>
          <w:szCs w:val="22"/>
        </w:rPr>
        <w:t>est en cours de réalisation et vous êtes en charge de l</w:t>
      </w:r>
      <w:r w:rsidRPr="005F612D">
        <w:rPr>
          <w:rFonts w:cs="Arial"/>
          <w:sz w:val="22"/>
          <w:szCs w:val="22"/>
        </w:rPr>
        <w:t xml:space="preserve">’implantation des unités intérieures </w:t>
      </w:r>
      <w:r>
        <w:rPr>
          <w:rFonts w:cs="Arial"/>
          <w:sz w:val="22"/>
          <w:szCs w:val="22"/>
        </w:rPr>
        <w:t>et du</w:t>
      </w:r>
      <w:r w:rsidRPr="005F612D">
        <w:rPr>
          <w:rFonts w:cs="Arial"/>
          <w:sz w:val="22"/>
          <w:szCs w:val="22"/>
        </w:rPr>
        <w:t xml:space="preserve"> raccordement fluidique avec l’unité extérieure.</w:t>
      </w:r>
    </w:p>
    <w:p w:rsidR="003D1F8D" w:rsidRPr="005F612D" w:rsidRDefault="003D1F8D" w:rsidP="00A83207">
      <w:pPr>
        <w:rPr>
          <w:rFonts w:cs="Arial"/>
          <w:sz w:val="22"/>
          <w:szCs w:val="22"/>
        </w:rPr>
      </w:pPr>
    </w:p>
    <w:p w:rsidR="003D1F8D" w:rsidRPr="005F612D" w:rsidRDefault="003D1F8D" w:rsidP="00A83207">
      <w:pPr>
        <w:jc w:val="both"/>
        <w:rPr>
          <w:rFonts w:cs="Arial"/>
          <w:sz w:val="22"/>
          <w:szCs w:val="22"/>
        </w:rPr>
      </w:pPr>
      <w:r w:rsidRPr="005F612D">
        <w:rPr>
          <w:rFonts w:cs="Arial"/>
          <w:b/>
          <w:sz w:val="22"/>
          <w:szCs w:val="22"/>
          <w:u w:val="single"/>
        </w:rPr>
        <w:t>Problématique :</w:t>
      </w:r>
    </w:p>
    <w:p w:rsidR="003D1F8D" w:rsidRDefault="003D1F8D" w:rsidP="00A83207">
      <w:pPr>
        <w:jc w:val="both"/>
        <w:rPr>
          <w:rFonts w:cs="Arial"/>
          <w:sz w:val="22"/>
          <w:szCs w:val="22"/>
        </w:rPr>
      </w:pPr>
    </w:p>
    <w:p w:rsidR="003D1F8D" w:rsidRPr="005F612D" w:rsidRDefault="003D1F8D" w:rsidP="00A83207">
      <w:pPr>
        <w:jc w:val="both"/>
        <w:rPr>
          <w:rFonts w:cs="Arial"/>
          <w:sz w:val="22"/>
          <w:szCs w:val="22"/>
        </w:rPr>
      </w:pPr>
      <w:r w:rsidRPr="005F612D">
        <w:rPr>
          <w:rFonts w:cs="Arial"/>
          <w:sz w:val="22"/>
          <w:szCs w:val="22"/>
        </w:rPr>
        <w:t>Comment, réaliser une partie d’une installation climatique dans le respect des règles de sécurité et environnementales. (Respects des normes de travail et du traitement des déchets)</w:t>
      </w:r>
    </w:p>
    <w:p w:rsidR="003D1F8D" w:rsidRPr="005F612D" w:rsidRDefault="003D1F8D" w:rsidP="00A83207">
      <w:pPr>
        <w:rPr>
          <w:rFonts w:cs="Arial"/>
          <w:sz w:val="22"/>
          <w:szCs w:val="22"/>
        </w:rPr>
      </w:pPr>
    </w:p>
    <w:p w:rsidR="003D1F8D" w:rsidRPr="005F612D" w:rsidRDefault="003D1F8D" w:rsidP="00A83207">
      <w:pPr>
        <w:rPr>
          <w:rFonts w:cs="Arial"/>
          <w:sz w:val="22"/>
          <w:szCs w:val="22"/>
        </w:rPr>
      </w:pPr>
      <w:r w:rsidRPr="005F612D">
        <w:rPr>
          <w:rFonts w:cs="Arial"/>
          <w:b/>
          <w:sz w:val="22"/>
          <w:szCs w:val="22"/>
          <w:u w:val="single"/>
        </w:rPr>
        <w:t>Description de l’objectif spécifique à atteindre :</w:t>
      </w:r>
    </w:p>
    <w:p w:rsidR="003D1F8D" w:rsidRPr="005F612D" w:rsidRDefault="003D1F8D" w:rsidP="00A83207">
      <w:pPr>
        <w:rPr>
          <w:rFonts w:cs="Arial"/>
          <w:sz w:val="22"/>
          <w:szCs w:val="22"/>
        </w:rPr>
      </w:pPr>
    </w:p>
    <w:p w:rsidR="003D1F8D" w:rsidRPr="005F612D" w:rsidRDefault="003D1F8D" w:rsidP="00A83207">
      <w:pPr>
        <w:jc w:val="both"/>
        <w:rPr>
          <w:rFonts w:cs="Arial"/>
          <w:sz w:val="22"/>
          <w:szCs w:val="22"/>
        </w:rPr>
      </w:pPr>
      <w:r w:rsidRPr="005F612D">
        <w:rPr>
          <w:rFonts w:cs="Arial"/>
          <w:sz w:val="22"/>
          <w:szCs w:val="22"/>
        </w:rPr>
        <w:t xml:space="preserve">Afin de répondre au délai d’avancement du chantier, on se propose de réaliser </w:t>
      </w:r>
      <w:r>
        <w:rPr>
          <w:rFonts w:cs="Arial"/>
          <w:sz w:val="22"/>
          <w:szCs w:val="22"/>
        </w:rPr>
        <w:t>l’implantation du groupe extérieur et de la cassette « zone d’accueil</w:t>
      </w:r>
      <w:r w:rsidRPr="005F612D">
        <w:rPr>
          <w:rFonts w:cs="Arial"/>
          <w:sz w:val="22"/>
          <w:szCs w:val="22"/>
        </w:rPr>
        <w:t> »</w:t>
      </w:r>
      <w:r>
        <w:rPr>
          <w:rFonts w:cs="Arial"/>
          <w:sz w:val="22"/>
          <w:szCs w:val="22"/>
        </w:rPr>
        <w:t xml:space="preserve"> ainsi que leur raccordement fluidique par</w:t>
      </w:r>
      <w:r w:rsidRPr="005F612D">
        <w:rPr>
          <w:rFonts w:cs="Arial"/>
          <w:sz w:val="22"/>
          <w:szCs w:val="22"/>
        </w:rPr>
        <w:t xml:space="preserve"> liaisons frigorifique</w:t>
      </w:r>
      <w:r>
        <w:rPr>
          <w:rFonts w:cs="Arial"/>
          <w:sz w:val="22"/>
          <w:szCs w:val="22"/>
        </w:rPr>
        <w:t>s du</w:t>
      </w:r>
      <w:r w:rsidRPr="005F612D">
        <w:rPr>
          <w:rFonts w:cs="Arial"/>
          <w:sz w:val="22"/>
          <w:szCs w:val="22"/>
        </w:rPr>
        <w:t xml:space="preserve"> circuit HP et B</w:t>
      </w:r>
      <w:r>
        <w:rPr>
          <w:rFonts w:cs="Arial"/>
          <w:sz w:val="22"/>
          <w:szCs w:val="22"/>
        </w:rPr>
        <w:t>P</w:t>
      </w:r>
      <w:r w:rsidRPr="005F612D">
        <w:rPr>
          <w:rFonts w:cs="Arial"/>
          <w:sz w:val="22"/>
          <w:szCs w:val="22"/>
        </w:rPr>
        <w:t>.</w:t>
      </w:r>
    </w:p>
    <w:p w:rsidR="003D1F8D" w:rsidRPr="005F612D" w:rsidRDefault="003D1F8D" w:rsidP="00A83207">
      <w:pPr>
        <w:rPr>
          <w:rFonts w:cs="Arial"/>
          <w:sz w:val="22"/>
          <w:szCs w:val="22"/>
        </w:rPr>
      </w:pPr>
    </w:p>
    <w:p w:rsidR="003D1F8D" w:rsidRDefault="003D1F8D" w:rsidP="00A83207">
      <w:pPr>
        <w:rPr>
          <w:rFonts w:cs="Arial"/>
          <w:b/>
          <w:sz w:val="22"/>
          <w:szCs w:val="22"/>
          <w:u w:val="single"/>
        </w:rPr>
      </w:pPr>
      <w:r w:rsidRPr="005F612D">
        <w:rPr>
          <w:rFonts w:cs="Arial"/>
          <w:b/>
          <w:sz w:val="22"/>
          <w:szCs w:val="22"/>
          <w:u w:val="single"/>
        </w:rPr>
        <w:t>Conditions initiales :</w:t>
      </w:r>
    </w:p>
    <w:p w:rsidR="003D1F8D" w:rsidRPr="005F612D" w:rsidRDefault="003D1F8D" w:rsidP="00A83207">
      <w:pPr>
        <w:rPr>
          <w:rFonts w:cs="Arial"/>
          <w:b/>
          <w:sz w:val="22"/>
          <w:szCs w:val="22"/>
          <w:u w:val="single"/>
        </w:rPr>
      </w:pPr>
    </w:p>
    <w:p w:rsidR="003D1F8D" w:rsidRPr="005F612D" w:rsidRDefault="003D1F8D" w:rsidP="00A83207">
      <w:pPr>
        <w:rPr>
          <w:rFonts w:cs="Arial"/>
          <w:sz w:val="22"/>
          <w:szCs w:val="22"/>
        </w:rPr>
      </w:pPr>
      <w:r w:rsidRPr="005F612D">
        <w:rPr>
          <w:rFonts w:cs="Arial"/>
          <w:sz w:val="22"/>
          <w:szCs w:val="22"/>
        </w:rPr>
        <w:t>-</w:t>
      </w:r>
      <w:r>
        <w:rPr>
          <w:rFonts w:cs="Arial"/>
          <w:sz w:val="22"/>
          <w:szCs w:val="22"/>
        </w:rPr>
        <w:t>Split-system</w:t>
      </w:r>
    </w:p>
    <w:p w:rsidR="003D1F8D" w:rsidRPr="005F612D" w:rsidRDefault="003D1F8D" w:rsidP="00A83207">
      <w:pPr>
        <w:rPr>
          <w:rFonts w:cs="Arial"/>
          <w:sz w:val="22"/>
          <w:szCs w:val="22"/>
        </w:rPr>
      </w:pPr>
      <w:r w:rsidRPr="005F612D">
        <w:rPr>
          <w:rFonts w:cs="Arial"/>
          <w:sz w:val="22"/>
          <w:szCs w:val="22"/>
        </w:rPr>
        <w:t>-Le matériel de mesure nécessaire à l’activité</w:t>
      </w:r>
    </w:p>
    <w:p w:rsidR="003D1F8D" w:rsidRPr="005F612D" w:rsidRDefault="003D1F8D" w:rsidP="00A83207">
      <w:pPr>
        <w:rPr>
          <w:rFonts w:cs="Arial"/>
          <w:sz w:val="22"/>
          <w:szCs w:val="22"/>
        </w:rPr>
      </w:pPr>
      <w:r w:rsidRPr="005F612D">
        <w:rPr>
          <w:rFonts w:cs="Arial"/>
          <w:sz w:val="22"/>
          <w:szCs w:val="22"/>
        </w:rPr>
        <w:t>-Ordre d’intervention</w:t>
      </w:r>
    </w:p>
    <w:p w:rsidR="003D1F8D" w:rsidRDefault="003D1F8D" w:rsidP="00A83207">
      <w:pPr>
        <w:rPr>
          <w:rFonts w:cs="Arial"/>
          <w:sz w:val="22"/>
          <w:szCs w:val="22"/>
        </w:rPr>
      </w:pPr>
      <w:r w:rsidRPr="005F612D">
        <w:rPr>
          <w:rFonts w:cs="Arial"/>
          <w:sz w:val="22"/>
          <w:szCs w:val="22"/>
        </w:rPr>
        <w:t>-Technicien donneur d’ordre</w:t>
      </w:r>
    </w:p>
    <w:p w:rsidR="003D1F8D" w:rsidRPr="005F612D" w:rsidRDefault="003D1F8D" w:rsidP="00A83207">
      <w:pPr>
        <w:rPr>
          <w:rFonts w:cs="Arial"/>
          <w:sz w:val="22"/>
          <w:szCs w:val="22"/>
        </w:rPr>
      </w:pPr>
      <w:r>
        <w:rPr>
          <w:rFonts w:cs="Arial"/>
          <w:sz w:val="22"/>
          <w:szCs w:val="22"/>
        </w:rPr>
        <w:t>-Outillage dédié</w:t>
      </w:r>
    </w:p>
    <w:p w:rsidR="003D1F8D" w:rsidRPr="005F612D" w:rsidRDefault="003D1F8D" w:rsidP="00A83207">
      <w:pPr>
        <w:rPr>
          <w:rFonts w:cs="Arial"/>
          <w:sz w:val="22"/>
          <w:szCs w:val="22"/>
        </w:rPr>
      </w:pPr>
    </w:p>
    <w:p w:rsidR="003D1F8D" w:rsidRPr="005F612D" w:rsidRDefault="003D1F8D" w:rsidP="00A83207">
      <w:pPr>
        <w:rPr>
          <w:rFonts w:cs="Arial"/>
          <w:b/>
          <w:sz w:val="22"/>
          <w:szCs w:val="22"/>
          <w:u w:val="single"/>
        </w:rPr>
      </w:pPr>
      <w:r w:rsidRPr="005F612D">
        <w:rPr>
          <w:rFonts w:cs="Arial"/>
          <w:b/>
          <w:sz w:val="22"/>
          <w:szCs w:val="22"/>
          <w:u w:val="single"/>
        </w:rPr>
        <w:t>Caractérisation du parcours à effectuer pour atteindre l’objectif (méthode de travail) :</w:t>
      </w:r>
    </w:p>
    <w:p w:rsidR="003D1F8D" w:rsidRPr="005F612D" w:rsidRDefault="003D1F8D" w:rsidP="00A83207">
      <w:pPr>
        <w:jc w:val="both"/>
        <w:rPr>
          <w:rFonts w:cs="Arial"/>
          <w:sz w:val="22"/>
          <w:szCs w:val="22"/>
        </w:rPr>
      </w:pPr>
    </w:p>
    <w:p w:rsidR="003D1F8D" w:rsidRPr="005F612D" w:rsidRDefault="003D1F8D" w:rsidP="00A83207">
      <w:pPr>
        <w:jc w:val="both"/>
        <w:rPr>
          <w:rFonts w:cs="Arial"/>
          <w:sz w:val="22"/>
          <w:szCs w:val="22"/>
        </w:rPr>
      </w:pPr>
      <w:r w:rsidRPr="005F612D">
        <w:rPr>
          <w:rFonts w:cs="Arial"/>
          <w:sz w:val="22"/>
          <w:szCs w:val="22"/>
        </w:rPr>
        <w:t>602 Installer correctement un compresseur, y compris le matériel de contrôle et de sécurité, de telle sorte qu’aucune fuite ni aucune émission ne se produisent une fois le système en fonctionnement.</w:t>
      </w:r>
    </w:p>
    <w:p w:rsidR="003D1F8D" w:rsidRPr="005F612D" w:rsidRDefault="003D1F8D" w:rsidP="00A83207">
      <w:pPr>
        <w:jc w:val="both"/>
        <w:rPr>
          <w:rFonts w:cs="Arial"/>
          <w:sz w:val="22"/>
          <w:szCs w:val="22"/>
        </w:rPr>
      </w:pPr>
    </w:p>
    <w:p w:rsidR="003D1F8D" w:rsidRDefault="003D1F8D" w:rsidP="00A83207">
      <w:pPr>
        <w:jc w:val="both"/>
        <w:rPr>
          <w:rFonts w:cs="Arial"/>
          <w:sz w:val="22"/>
          <w:szCs w:val="22"/>
        </w:rPr>
      </w:pPr>
      <w:r w:rsidRPr="005F612D">
        <w:rPr>
          <w:rFonts w:cs="Arial"/>
          <w:sz w:val="22"/>
          <w:szCs w:val="22"/>
        </w:rPr>
        <w:t>803 Installer correctement un évaporateur, y compris le matériel de contrôle de température, de telle sorte qu’aucune émission ne se produise.</w:t>
      </w:r>
    </w:p>
    <w:p w:rsidR="003D1F8D" w:rsidRPr="005F612D" w:rsidRDefault="003D1F8D" w:rsidP="00A83207">
      <w:pPr>
        <w:jc w:val="both"/>
        <w:rPr>
          <w:rFonts w:cs="Arial"/>
          <w:sz w:val="22"/>
          <w:szCs w:val="22"/>
        </w:rPr>
      </w:pPr>
    </w:p>
    <w:p w:rsidR="003D1F8D" w:rsidRPr="005F612D" w:rsidRDefault="003D1F8D" w:rsidP="00A83207">
      <w:pPr>
        <w:jc w:val="both"/>
        <w:rPr>
          <w:rFonts w:cs="Arial"/>
          <w:sz w:val="22"/>
          <w:szCs w:val="22"/>
        </w:rPr>
      </w:pPr>
    </w:p>
    <w:p w:rsidR="003D1F8D" w:rsidRDefault="003D1F8D" w:rsidP="00A83207">
      <w:pPr>
        <w:jc w:val="both"/>
        <w:rPr>
          <w:rFonts w:cs="Arial"/>
          <w:sz w:val="22"/>
          <w:szCs w:val="22"/>
        </w:rPr>
      </w:pPr>
      <w:r w:rsidRPr="005F612D">
        <w:rPr>
          <w:rFonts w:cs="Arial"/>
          <w:sz w:val="22"/>
          <w:szCs w:val="22"/>
        </w:rPr>
        <w:t>1001 Soudage, brasage fort et/ou brasage tendre des joints étanches sur des tubes et des tuyaux métalliques pouvant être utilisés dans des systèmes de réfrigération, de climatisation et de pompe à chaleur.</w:t>
      </w:r>
    </w:p>
    <w:p w:rsidR="003D1F8D" w:rsidRPr="005F612D" w:rsidRDefault="003D1F8D" w:rsidP="00A83207">
      <w:pPr>
        <w:jc w:val="both"/>
        <w:rPr>
          <w:rFonts w:cs="Arial"/>
          <w:sz w:val="22"/>
          <w:szCs w:val="22"/>
        </w:rPr>
      </w:pPr>
    </w:p>
    <w:p w:rsidR="003D1F8D" w:rsidRPr="005F612D" w:rsidRDefault="003D1F8D" w:rsidP="00A83207">
      <w:pPr>
        <w:jc w:val="both"/>
        <w:rPr>
          <w:rFonts w:cs="Arial"/>
          <w:sz w:val="22"/>
          <w:szCs w:val="22"/>
        </w:rPr>
      </w:pPr>
      <w:r w:rsidRPr="005F612D">
        <w:rPr>
          <w:rFonts w:cs="Arial"/>
          <w:sz w:val="22"/>
          <w:szCs w:val="22"/>
        </w:rPr>
        <w:t>1002 Savoir monter ou vérifier les supports de tuyaux et de composants.</w:t>
      </w:r>
    </w:p>
    <w:p w:rsidR="003D1F8D" w:rsidRPr="005F612D" w:rsidRDefault="003D1F8D" w:rsidP="00A83207">
      <w:pPr>
        <w:rPr>
          <w:rFonts w:cs="Arial"/>
          <w:sz w:val="22"/>
          <w:szCs w:val="22"/>
        </w:rPr>
      </w:pPr>
    </w:p>
    <w:p w:rsidR="003D1F8D" w:rsidRPr="005F612D" w:rsidRDefault="003D1F8D" w:rsidP="00A83207">
      <w:pPr>
        <w:rPr>
          <w:rFonts w:cs="Arial"/>
          <w:sz w:val="22"/>
          <w:szCs w:val="22"/>
        </w:rPr>
      </w:pPr>
    </w:p>
    <w:p w:rsidR="003D1F8D" w:rsidRPr="005F612D" w:rsidRDefault="003D1F8D" w:rsidP="00A83207">
      <w:pPr>
        <w:rPr>
          <w:rFonts w:cs="Arial"/>
          <w:sz w:val="22"/>
          <w:szCs w:val="22"/>
        </w:rPr>
      </w:pPr>
    </w:p>
    <w:p w:rsidR="003D1F8D" w:rsidRPr="005F612D" w:rsidRDefault="003D1F8D" w:rsidP="00A83207">
      <w:pPr>
        <w:rPr>
          <w:rFonts w:cs="Arial"/>
          <w:sz w:val="22"/>
          <w:szCs w:val="22"/>
        </w:rPr>
      </w:pPr>
    </w:p>
    <w:p w:rsidR="003D1F8D" w:rsidRPr="005F612D" w:rsidRDefault="003D1F8D" w:rsidP="00A83207">
      <w:pPr>
        <w:rPr>
          <w:rFonts w:cs="Arial"/>
          <w:sz w:val="22"/>
          <w:szCs w:val="22"/>
        </w:rPr>
      </w:pPr>
    </w:p>
    <w:p w:rsidR="003D1F8D" w:rsidRPr="005F612D" w:rsidRDefault="003D1F8D" w:rsidP="00A83207">
      <w:pPr>
        <w:rPr>
          <w:rFonts w:cs="Arial"/>
          <w:sz w:val="22"/>
          <w:szCs w:val="22"/>
        </w:rPr>
      </w:pPr>
    </w:p>
    <w:p w:rsidR="003D1F8D" w:rsidRDefault="003D1F8D" w:rsidP="00A83207">
      <w:pPr>
        <w:rPr>
          <w:rFonts w:cs="Arial"/>
          <w:sz w:val="22"/>
          <w:szCs w:val="22"/>
        </w:rPr>
      </w:pPr>
    </w:p>
    <w:p w:rsidR="003D1F8D" w:rsidRPr="005F612D" w:rsidRDefault="003D1F8D" w:rsidP="00A83207">
      <w:pPr>
        <w:rPr>
          <w:rFonts w:cs="Arial"/>
          <w:sz w:val="22"/>
          <w:szCs w:val="22"/>
        </w:rPr>
      </w:pPr>
    </w:p>
    <w:p w:rsidR="003D1F8D" w:rsidRPr="005F612D" w:rsidRDefault="003D1F8D" w:rsidP="00A83207">
      <w:pPr>
        <w:rPr>
          <w:rFonts w:cs="Arial"/>
          <w:sz w:val="22"/>
          <w:szCs w:val="22"/>
        </w:rPr>
      </w:pPr>
    </w:p>
    <w:p w:rsidR="003D1F8D" w:rsidRPr="005F612D" w:rsidRDefault="003D1F8D" w:rsidP="00A83207">
      <w:pPr>
        <w:rPr>
          <w:rFonts w:cs="Arial"/>
          <w:sz w:val="22"/>
          <w:szCs w:val="22"/>
        </w:rPr>
      </w:pPr>
    </w:p>
    <w:p w:rsidR="003D1F8D" w:rsidRPr="005F612D" w:rsidRDefault="003D1F8D" w:rsidP="00A83207">
      <w:pPr>
        <w:rPr>
          <w:rFonts w:cs="Arial"/>
          <w:sz w:val="22"/>
          <w:szCs w:val="22"/>
        </w:rPr>
      </w:pPr>
    </w:p>
    <w:p w:rsidR="003D1F8D" w:rsidRDefault="003D1F8D" w:rsidP="00A83207">
      <w:pPr>
        <w:rPr>
          <w:rFonts w:cs="Arial"/>
          <w:sz w:val="22"/>
          <w:szCs w:val="22"/>
        </w:rPr>
      </w:pPr>
    </w:p>
    <w:p w:rsidR="003D1F8D" w:rsidRDefault="003D1F8D" w:rsidP="00A83207">
      <w:pPr>
        <w:rPr>
          <w:rFonts w:cs="Arial"/>
          <w:sz w:val="22"/>
          <w:szCs w:val="22"/>
        </w:rPr>
      </w:pPr>
    </w:p>
    <w:p w:rsidR="003D1F8D" w:rsidRDefault="003D1F8D" w:rsidP="00A83207">
      <w:pPr>
        <w:rPr>
          <w:rFonts w:cs="Arial"/>
          <w:sz w:val="22"/>
          <w:szCs w:val="22"/>
        </w:rPr>
      </w:pPr>
    </w:p>
    <w:p w:rsidR="003D1F8D" w:rsidRPr="005F612D" w:rsidRDefault="003D1F8D" w:rsidP="00A83207">
      <w:pPr>
        <w:rPr>
          <w:rFonts w:cs="Arial"/>
          <w:sz w:val="22"/>
          <w:szCs w:val="22"/>
        </w:rPr>
      </w:pPr>
    </w:p>
    <w:p w:rsidR="003D1F8D" w:rsidRPr="009A24E4"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A83207">
      <w:pPr>
        <w:jc w:val="both"/>
        <w:rPr>
          <w:rFonts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1"/>
        <w:gridCol w:w="1497"/>
        <w:gridCol w:w="1497"/>
        <w:gridCol w:w="1497"/>
        <w:gridCol w:w="1497"/>
      </w:tblGrid>
      <w:tr w:rsidR="003D1F8D" w:rsidRPr="00E47BA0" w:rsidTr="00BE22C8">
        <w:trPr>
          <w:trHeight w:val="257"/>
        </w:trPr>
        <w:tc>
          <w:tcPr>
            <w:tcW w:w="3231" w:type="dxa"/>
          </w:tcPr>
          <w:p w:rsidR="003D1F8D" w:rsidRPr="00CB464C" w:rsidRDefault="003D1F8D" w:rsidP="00BE22C8">
            <w:pPr>
              <w:jc w:val="center"/>
              <w:rPr>
                <w:rFonts w:cs="Arial"/>
                <w:b/>
                <w:color w:val="000000"/>
                <w:sz w:val="20"/>
              </w:rPr>
            </w:pPr>
            <w:r w:rsidRPr="00CB464C">
              <w:rPr>
                <w:rFonts w:cs="Arial"/>
                <w:b/>
                <w:color w:val="000000"/>
                <w:sz w:val="20"/>
              </w:rPr>
              <w:t>Savoirs</w:t>
            </w:r>
          </w:p>
        </w:tc>
        <w:tc>
          <w:tcPr>
            <w:tcW w:w="1497" w:type="dxa"/>
          </w:tcPr>
          <w:p w:rsidR="003D1F8D" w:rsidRPr="009011DC" w:rsidRDefault="003D1F8D" w:rsidP="00BE22C8">
            <w:pPr>
              <w:jc w:val="both"/>
              <w:rPr>
                <w:rFonts w:cs="Arial"/>
                <w:b/>
                <w:color w:val="000000"/>
                <w:sz w:val="20"/>
              </w:rPr>
            </w:pPr>
            <w:r>
              <w:rPr>
                <w:rFonts w:cs="Arial"/>
                <w:b/>
                <w:color w:val="000000"/>
                <w:sz w:val="20"/>
              </w:rPr>
              <w:t>2</w:t>
            </w:r>
            <w:r w:rsidRPr="009011DC">
              <w:rPr>
                <w:rFonts w:cs="Arial"/>
                <w:b/>
                <w:color w:val="000000"/>
                <w:sz w:val="20"/>
              </w:rPr>
              <w:t>01</w:t>
            </w:r>
          </w:p>
        </w:tc>
        <w:tc>
          <w:tcPr>
            <w:tcW w:w="1497" w:type="dxa"/>
          </w:tcPr>
          <w:p w:rsidR="003D1F8D" w:rsidRPr="009011DC" w:rsidRDefault="003D1F8D" w:rsidP="00BE22C8">
            <w:pPr>
              <w:jc w:val="both"/>
              <w:rPr>
                <w:rFonts w:cs="Arial"/>
                <w:b/>
                <w:color w:val="000000"/>
                <w:sz w:val="20"/>
              </w:rPr>
            </w:pPr>
            <w:r>
              <w:rPr>
                <w:rFonts w:cs="Arial"/>
                <w:b/>
                <w:color w:val="000000"/>
                <w:sz w:val="20"/>
              </w:rPr>
              <w:t>2</w:t>
            </w:r>
            <w:r w:rsidRPr="009011DC">
              <w:rPr>
                <w:rFonts w:cs="Arial"/>
                <w:b/>
                <w:color w:val="000000"/>
                <w:sz w:val="20"/>
              </w:rPr>
              <w:t>02</w:t>
            </w:r>
          </w:p>
        </w:tc>
        <w:tc>
          <w:tcPr>
            <w:tcW w:w="1497" w:type="dxa"/>
          </w:tcPr>
          <w:p w:rsidR="003D1F8D" w:rsidRPr="009011DC" w:rsidRDefault="003D1F8D" w:rsidP="00BE22C8">
            <w:pPr>
              <w:jc w:val="both"/>
              <w:rPr>
                <w:rFonts w:cs="Arial"/>
                <w:b/>
                <w:color w:val="000000"/>
                <w:sz w:val="20"/>
              </w:rPr>
            </w:pPr>
            <w:r>
              <w:rPr>
                <w:rFonts w:cs="Arial"/>
                <w:b/>
                <w:color w:val="000000"/>
                <w:sz w:val="20"/>
              </w:rPr>
              <w:t>601</w:t>
            </w:r>
          </w:p>
        </w:tc>
        <w:tc>
          <w:tcPr>
            <w:tcW w:w="1497" w:type="dxa"/>
          </w:tcPr>
          <w:p w:rsidR="003D1F8D" w:rsidRPr="009011DC" w:rsidRDefault="003D1F8D" w:rsidP="00BE22C8">
            <w:pPr>
              <w:jc w:val="both"/>
              <w:rPr>
                <w:rFonts w:cs="Arial"/>
                <w:b/>
                <w:color w:val="000000"/>
                <w:sz w:val="20"/>
              </w:rPr>
            </w:pPr>
            <w:r>
              <w:rPr>
                <w:rFonts w:cs="Arial"/>
                <w:b/>
                <w:color w:val="000000"/>
                <w:sz w:val="20"/>
              </w:rPr>
              <w:t>801</w:t>
            </w:r>
          </w:p>
        </w:tc>
      </w:tr>
      <w:tr w:rsidR="003D1F8D" w:rsidRPr="00E47BA0" w:rsidTr="00BE22C8">
        <w:trPr>
          <w:trHeight w:val="274"/>
        </w:trPr>
        <w:tc>
          <w:tcPr>
            <w:tcW w:w="3231" w:type="dxa"/>
          </w:tcPr>
          <w:p w:rsidR="003D1F8D" w:rsidRPr="00CB464C" w:rsidRDefault="003D1F8D" w:rsidP="00BE22C8">
            <w:pPr>
              <w:jc w:val="center"/>
              <w:rPr>
                <w:rFonts w:cs="Arial"/>
                <w:b/>
                <w:color w:val="000000"/>
              </w:rPr>
            </w:pPr>
          </w:p>
        </w:tc>
        <w:tc>
          <w:tcPr>
            <w:tcW w:w="1497" w:type="dxa"/>
          </w:tcPr>
          <w:p w:rsidR="003D1F8D" w:rsidRPr="00E47BA0" w:rsidRDefault="003D1F8D" w:rsidP="00BE22C8">
            <w:pPr>
              <w:jc w:val="both"/>
              <w:rPr>
                <w:rFonts w:cs="Arial"/>
                <w:color w:val="000000"/>
                <w:sz w:val="20"/>
              </w:rPr>
            </w:pPr>
          </w:p>
        </w:tc>
        <w:tc>
          <w:tcPr>
            <w:tcW w:w="1497" w:type="dxa"/>
          </w:tcPr>
          <w:p w:rsidR="003D1F8D" w:rsidRPr="00E47BA0" w:rsidRDefault="003D1F8D" w:rsidP="00BE22C8">
            <w:pPr>
              <w:jc w:val="both"/>
              <w:rPr>
                <w:rFonts w:cs="Arial"/>
                <w:color w:val="000000"/>
                <w:sz w:val="20"/>
              </w:rPr>
            </w:pPr>
          </w:p>
        </w:tc>
        <w:tc>
          <w:tcPr>
            <w:tcW w:w="1497" w:type="dxa"/>
          </w:tcPr>
          <w:p w:rsidR="003D1F8D" w:rsidRPr="00E47BA0" w:rsidRDefault="003D1F8D" w:rsidP="00BE22C8">
            <w:pPr>
              <w:jc w:val="both"/>
              <w:rPr>
                <w:rFonts w:cs="Arial"/>
                <w:color w:val="000000"/>
                <w:sz w:val="20"/>
              </w:rPr>
            </w:pPr>
          </w:p>
        </w:tc>
        <w:tc>
          <w:tcPr>
            <w:tcW w:w="1497" w:type="dxa"/>
          </w:tcPr>
          <w:p w:rsidR="003D1F8D" w:rsidRPr="00E47BA0" w:rsidRDefault="003D1F8D" w:rsidP="00BE22C8">
            <w:pPr>
              <w:jc w:val="both"/>
              <w:rPr>
                <w:rFonts w:cs="Arial"/>
                <w:color w:val="000000"/>
                <w:sz w:val="20"/>
              </w:rPr>
            </w:pPr>
          </w:p>
        </w:tc>
      </w:tr>
      <w:tr w:rsidR="003D1F8D" w:rsidRPr="00E47BA0" w:rsidTr="00BE22C8">
        <w:trPr>
          <w:trHeight w:val="257"/>
        </w:trPr>
        <w:tc>
          <w:tcPr>
            <w:tcW w:w="3231" w:type="dxa"/>
          </w:tcPr>
          <w:p w:rsidR="003D1F8D" w:rsidRPr="00CB464C" w:rsidRDefault="003D1F8D" w:rsidP="00BE22C8">
            <w:pPr>
              <w:jc w:val="center"/>
              <w:rPr>
                <w:rFonts w:cs="Arial"/>
                <w:b/>
                <w:color w:val="000000"/>
                <w:sz w:val="20"/>
              </w:rPr>
            </w:pPr>
            <w:r w:rsidRPr="00CB464C">
              <w:rPr>
                <w:rFonts w:cs="Arial"/>
                <w:b/>
                <w:color w:val="000000"/>
                <w:sz w:val="20"/>
              </w:rPr>
              <w:t>Compétences</w:t>
            </w:r>
          </w:p>
        </w:tc>
        <w:tc>
          <w:tcPr>
            <w:tcW w:w="1497" w:type="dxa"/>
            <w:shd w:val="clear" w:color="auto" w:fill="B3B3B3"/>
          </w:tcPr>
          <w:p w:rsidR="003D1F8D" w:rsidRPr="00E47BA0" w:rsidRDefault="003D1F8D" w:rsidP="00BE22C8">
            <w:pPr>
              <w:jc w:val="both"/>
              <w:rPr>
                <w:rFonts w:cs="Arial"/>
                <w:color w:val="000000"/>
                <w:sz w:val="20"/>
              </w:rPr>
            </w:pPr>
          </w:p>
        </w:tc>
        <w:tc>
          <w:tcPr>
            <w:tcW w:w="1497" w:type="dxa"/>
            <w:shd w:val="clear" w:color="auto" w:fill="B3B3B3"/>
          </w:tcPr>
          <w:p w:rsidR="003D1F8D" w:rsidRPr="00E47BA0" w:rsidRDefault="003D1F8D" w:rsidP="00BE22C8">
            <w:pPr>
              <w:jc w:val="both"/>
              <w:rPr>
                <w:rFonts w:cs="Arial"/>
                <w:color w:val="000000"/>
                <w:sz w:val="20"/>
              </w:rPr>
            </w:pPr>
          </w:p>
        </w:tc>
        <w:tc>
          <w:tcPr>
            <w:tcW w:w="1497" w:type="dxa"/>
            <w:shd w:val="clear" w:color="auto" w:fill="B3B3B3"/>
          </w:tcPr>
          <w:p w:rsidR="003D1F8D" w:rsidRPr="00E47BA0" w:rsidRDefault="003D1F8D" w:rsidP="00BE22C8">
            <w:pPr>
              <w:jc w:val="both"/>
              <w:rPr>
                <w:rFonts w:cs="Arial"/>
                <w:color w:val="000000"/>
                <w:sz w:val="20"/>
              </w:rPr>
            </w:pPr>
          </w:p>
        </w:tc>
        <w:tc>
          <w:tcPr>
            <w:tcW w:w="1497" w:type="dxa"/>
            <w:shd w:val="clear" w:color="auto" w:fill="B3B3B3"/>
          </w:tcPr>
          <w:p w:rsidR="003D1F8D" w:rsidRPr="00E47BA0" w:rsidRDefault="003D1F8D" w:rsidP="00BE22C8">
            <w:pPr>
              <w:jc w:val="both"/>
              <w:rPr>
                <w:rFonts w:cs="Arial"/>
                <w:color w:val="000000"/>
                <w:sz w:val="20"/>
              </w:rPr>
            </w:pPr>
          </w:p>
        </w:tc>
      </w:tr>
      <w:tr w:rsidR="003D1F8D" w:rsidRPr="00E47BA0" w:rsidTr="00BE22C8">
        <w:trPr>
          <w:trHeight w:val="257"/>
        </w:trPr>
        <w:tc>
          <w:tcPr>
            <w:tcW w:w="3231" w:type="dxa"/>
          </w:tcPr>
          <w:p w:rsidR="003D1F8D" w:rsidRPr="009011DC" w:rsidRDefault="003D1F8D" w:rsidP="00BE22C8">
            <w:pPr>
              <w:jc w:val="center"/>
              <w:rPr>
                <w:rFonts w:cs="Arial"/>
                <w:b/>
                <w:color w:val="000000"/>
                <w:sz w:val="20"/>
              </w:rPr>
            </w:pPr>
            <w:r>
              <w:rPr>
                <w:rFonts w:cs="Arial"/>
                <w:b/>
                <w:color w:val="000000"/>
                <w:sz w:val="20"/>
              </w:rPr>
              <w:t>602</w:t>
            </w:r>
          </w:p>
        </w:tc>
        <w:tc>
          <w:tcPr>
            <w:tcW w:w="1497" w:type="dxa"/>
          </w:tcPr>
          <w:p w:rsidR="003D1F8D" w:rsidRPr="00E47BA0" w:rsidRDefault="003D1F8D" w:rsidP="00BE22C8">
            <w:pPr>
              <w:jc w:val="center"/>
              <w:rPr>
                <w:rFonts w:cs="Arial"/>
                <w:color w:val="000000"/>
                <w:sz w:val="20"/>
              </w:rPr>
            </w:pPr>
            <w:r>
              <w:rPr>
                <w:rFonts w:cs="Arial"/>
                <w:color w:val="000000"/>
                <w:sz w:val="20"/>
              </w:rPr>
              <w:t>x</w:t>
            </w:r>
          </w:p>
        </w:tc>
        <w:tc>
          <w:tcPr>
            <w:tcW w:w="1497" w:type="dxa"/>
          </w:tcPr>
          <w:p w:rsidR="003D1F8D" w:rsidRPr="00E47BA0" w:rsidRDefault="003D1F8D" w:rsidP="00BE22C8">
            <w:pPr>
              <w:jc w:val="center"/>
              <w:rPr>
                <w:rFonts w:cs="Arial"/>
                <w:color w:val="000000"/>
                <w:sz w:val="20"/>
              </w:rPr>
            </w:pPr>
            <w:r w:rsidRPr="00E47BA0">
              <w:rPr>
                <w:rFonts w:cs="Arial"/>
                <w:color w:val="000000"/>
                <w:sz w:val="20"/>
              </w:rPr>
              <w:t>x</w:t>
            </w:r>
          </w:p>
        </w:tc>
        <w:tc>
          <w:tcPr>
            <w:tcW w:w="1497" w:type="dxa"/>
          </w:tcPr>
          <w:p w:rsidR="003D1F8D" w:rsidRPr="00E47BA0" w:rsidRDefault="003D1F8D" w:rsidP="00BE22C8">
            <w:pPr>
              <w:jc w:val="center"/>
              <w:rPr>
                <w:rFonts w:cs="Arial"/>
                <w:color w:val="000000"/>
                <w:sz w:val="20"/>
              </w:rPr>
            </w:pPr>
            <w:r>
              <w:rPr>
                <w:rFonts w:cs="Arial"/>
                <w:color w:val="000000"/>
                <w:sz w:val="20"/>
              </w:rPr>
              <w:t>x</w:t>
            </w:r>
          </w:p>
        </w:tc>
        <w:tc>
          <w:tcPr>
            <w:tcW w:w="1497"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rPr>
          <w:trHeight w:val="257"/>
        </w:trPr>
        <w:tc>
          <w:tcPr>
            <w:tcW w:w="3231" w:type="dxa"/>
          </w:tcPr>
          <w:p w:rsidR="003D1F8D" w:rsidRPr="009011DC" w:rsidRDefault="003D1F8D" w:rsidP="00BE22C8">
            <w:pPr>
              <w:jc w:val="center"/>
              <w:rPr>
                <w:rFonts w:cs="Arial"/>
                <w:b/>
                <w:color w:val="000000"/>
                <w:sz w:val="20"/>
              </w:rPr>
            </w:pPr>
            <w:r>
              <w:rPr>
                <w:rFonts w:cs="Arial"/>
                <w:b/>
                <w:color w:val="000000"/>
                <w:sz w:val="20"/>
              </w:rPr>
              <w:t>803</w:t>
            </w:r>
          </w:p>
        </w:tc>
        <w:tc>
          <w:tcPr>
            <w:tcW w:w="1497" w:type="dxa"/>
          </w:tcPr>
          <w:p w:rsidR="003D1F8D" w:rsidRPr="00E47BA0" w:rsidRDefault="003D1F8D" w:rsidP="00BE22C8">
            <w:pPr>
              <w:jc w:val="center"/>
              <w:rPr>
                <w:rFonts w:cs="Arial"/>
                <w:color w:val="000000"/>
                <w:sz w:val="20"/>
              </w:rPr>
            </w:pPr>
            <w:r w:rsidRPr="00E47BA0">
              <w:rPr>
                <w:rFonts w:cs="Arial"/>
                <w:color w:val="000000"/>
                <w:sz w:val="20"/>
              </w:rPr>
              <w:t>x</w:t>
            </w:r>
          </w:p>
        </w:tc>
        <w:tc>
          <w:tcPr>
            <w:tcW w:w="1497" w:type="dxa"/>
          </w:tcPr>
          <w:p w:rsidR="003D1F8D" w:rsidRPr="00E47BA0" w:rsidRDefault="003D1F8D" w:rsidP="00BE22C8">
            <w:pPr>
              <w:jc w:val="center"/>
              <w:rPr>
                <w:rFonts w:cs="Arial"/>
                <w:color w:val="000000"/>
                <w:sz w:val="20"/>
              </w:rPr>
            </w:pPr>
            <w:r w:rsidRPr="00E47BA0">
              <w:rPr>
                <w:rFonts w:cs="Arial"/>
                <w:color w:val="000000"/>
                <w:sz w:val="20"/>
              </w:rPr>
              <w:t>x</w:t>
            </w:r>
          </w:p>
        </w:tc>
        <w:tc>
          <w:tcPr>
            <w:tcW w:w="1497" w:type="dxa"/>
          </w:tcPr>
          <w:p w:rsidR="003D1F8D" w:rsidRPr="00E47BA0" w:rsidRDefault="003D1F8D" w:rsidP="00BE22C8">
            <w:pPr>
              <w:jc w:val="center"/>
              <w:rPr>
                <w:rFonts w:cs="Arial"/>
                <w:color w:val="000000"/>
                <w:sz w:val="20"/>
              </w:rPr>
            </w:pPr>
          </w:p>
        </w:tc>
        <w:tc>
          <w:tcPr>
            <w:tcW w:w="1497"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rPr>
          <w:trHeight w:val="257"/>
        </w:trPr>
        <w:tc>
          <w:tcPr>
            <w:tcW w:w="3231" w:type="dxa"/>
          </w:tcPr>
          <w:p w:rsidR="003D1F8D" w:rsidRPr="009011DC" w:rsidRDefault="003D1F8D" w:rsidP="00BE22C8">
            <w:pPr>
              <w:jc w:val="center"/>
              <w:rPr>
                <w:rFonts w:cs="Arial"/>
                <w:b/>
                <w:color w:val="000000"/>
                <w:sz w:val="20"/>
              </w:rPr>
            </w:pPr>
            <w:r>
              <w:rPr>
                <w:rFonts w:cs="Arial"/>
                <w:b/>
                <w:color w:val="000000"/>
                <w:sz w:val="20"/>
              </w:rPr>
              <w:t>1001</w:t>
            </w:r>
          </w:p>
        </w:tc>
        <w:tc>
          <w:tcPr>
            <w:tcW w:w="1497" w:type="dxa"/>
          </w:tcPr>
          <w:p w:rsidR="003D1F8D" w:rsidRPr="00E47BA0" w:rsidRDefault="003D1F8D" w:rsidP="00BE22C8">
            <w:pPr>
              <w:jc w:val="center"/>
              <w:rPr>
                <w:rFonts w:cs="Arial"/>
                <w:color w:val="000000"/>
                <w:sz w:val="20"/>
              </w:rPr>
            </w:pPr>
          </w:p>
        </w:tc>
        <w:tc>
          <w:tcPr>
            <w:tcW w:w="1497" w:type="dxa"/>
          </w:tcPr>
          <w:p w:rsidR="003D1F8D" w:rsidRPr="00E47BA0" w:rsidRDefault="003D1F8D" w:rsidP="00BE22C8">
            <w:pPr>
              <w:jc w:val="center"/>
              <w:rPr>
                <w:rFonts w:cs="Arial"/>
                <w:color w:val="000000"/>
                <w:sz w:val="20"/>
              </w:rPr>
            </w:pPr>
          </w:p>
        </w:tc>
        <w:tc>
          <w:tcPr>
            <w:tcW w:w="1497" w:type="dxa"/>
          </w:tcPr>
          <w:p w:rsidR="003D1F8D" w:rsidRPr="00E47BA0" w:rsidRDefault="003D1F8D" w:rsidP="00BE22C8">
            <w:pPr>
              <w:jc w:val="center"/>
              <w:rPr>
                <w:rFonts w:cs="Arial"/>
                <w:color w:val="000000"/>
                <w:sz w:val="20"/>
              </w:rPr>
            </w:pPr>
          </w:p>
        </w:tc>
        <w:tc>
          <w:tcPr>
            <w:tcW w:w="1497"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rPr>
          <w:trHeight w:val="274"/>
        </w:trPr>
        <w:tc>
          <w:tcPr>
            <w:tcW w:w="3231" w:type="dxa"/>
          </w:tcPr>
          <w:p w:rsidR="003D1F8D" w:rsidRPr="009011DC" w:rsidRDefault="003D1F8D" w:rsidP="00BE22C8">
            <w:pPr>
              <w:jc w:val="center"/>
              <w:rPr>
                <w:rFonts w:cs="Arial"/>
                <w:b/>
                <w:color w:val="000000"/>
                <w:sz w:val="20"/>
              </w:rPr>
            </w:pPr>
            <w:r>
              <w:rPr>
                <w:rFonts w:cs="Arial"/>
                <w:b/>
                <w:color w:val="000000"/>
                <w:sz w:val="20"/>
              </w:rPr>
              <w:t>1002</w:t>
            </w:r>
          </w:p>
        </w:tc>
        <w:tc>
          <w:tcPr>
            <w:tcW w:w="1497" w:type="dxa"/>
          </w:tcPr>
          <w:p w:rsidR="003D1F8D" w:rsidRPr="00E47BA0" w:rsidRDefault="003D1F8D" w:rsidP="00BE22C8">
            <w:pPr>
              <w:jc w:val="center"/>
              <w:rPr>
                <w:rFonts w:cs="Arial"/>
                <w:color w:val="000000"/>
                <w:sz w:val="20"/>
              </w:rPr>
            </w:pPr>
          </w:p>
        </w:tc>
        <w:tc>
          <w:tcPr>
            <w:tcW w:w="1497" w:type="dxa"/>
          </w:tcPr>
          <w:p w:rsidR="003D1F8D" w:rsidRPr="00E47BA0" w:rsidRDefault="003D1F8D" w:rsidP="00BE22C8">
            <w:pPr>
              <w:jc w:val="center"/>
              <w:rPr>
                <w:rFonts w:cs="Arial"/>
                <w:color w:val="000000"/>
                <w:sz w:val="20"/>
              </w:rPr>
            </w:pPr>
          </w:p>
        </w:tc>
        <w:tc>
          <w:tcPr>
            <w:tcW w:w="1497" w:type="dxa"/>
          </w:tcPr>
          <w:p w:rsidR="003D1F8D" w:rsidRPr="00E47BA0" w:rsidRDefault="003D1F8D" w:rsidP="00BE22C8">
            <w:pPr>
              <w:jc w:val="center"/>
              <w:rPr>
                <w:rFonts w:cs="Arial"/>
                <w:color w:val="000000"/>
                <w:sz w:val="20"/>
              </w:rPr>
            </w:pPr>
            <w:r w:rsidRPr="00E47BA0">
              <w:rPr>
                <w:rFonts w:cs="Arial"/>
                <w:color w:val="000000"/>
                <w:sz w:val="20"/>
              </w:rPr>
              <w:t>x</w:t>
            </w:r>
          </w:p>
        </w:tc>
        <w:tc>
          <w:tcPr>
            <w:tcW w:w="1497" w:type="dxa"/>
          </w:tcPr>
          <w:p w:rsidR="003D1F8D" w:rsidRPr="00E47BA0" w:rsidRDefault="003D1F8D" w:rsidP="00BE22C8">
            <w:pPr>
              <w:jc w:val="center"/>
              <w:rPr>
                <w:rFonts w:cs="Arial"/>
                <w:color w:val="000000"/>
                <w:sz w:val="20"/>
              </w:rPr>
            </w:pPr>
            <w:r w:rsidRPr="00E47BA0">
              <w:rPr>
                <w:rFonts w:cs="Arial"/>
                <w:color w:val="000000"/>
                <w:sz w:val="20"/>
              </w:rPr>
              <w:t>x</w:t>
            </w:r>
          </w:p>
        </w:tc>
      </w:tr>
    </w:tbl>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Pr="00DA5B32"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A83207">
        <w:tc>
          <w:tcPr>
            <w:tcW w:w="3068"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Conditions spécifiques d’évaluation</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Critères spécifiques</w:t>
            </w:r>
          </w:p>
        </w:tc>
        <w:tc>
          <w:tcPr>
            <w:tcW w:w="3069" w:type="dxa"/>
          </w:tcPr>
          <w:p w:rsidR="003D1F8D" w:rsidRPr="00A83207" w:rsidRDefault="003D1F8D" w:rsidP="00A83207">
            <w:pPr>
              <w:suppressAutoHyphens/>
              <w:jc w:val="center"/>
              <w:rPr>
                <w:rFonts w:eastAsia="Times New Roman" w:cs="Arial"/>
                <w:color w:val="000000"/>
                <w:sz w:val="20"/>
              </w:rPr>
            </w:pPr>
            <w:r w:rsidRPr="00A83207">
              <w:rPr>
                <w:rFonts w:eastAsia="Times New Roman" w:cs="Arial"/>
                <w:color w:val="000000"/>
                <w:sz w:val="20"/>
              </w:rPr>
              <w:t>Indicateurs spécifiques</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Installer le compresseur (unité extérieur)</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compresseur est correctement installé sur son support.</w:t>
            </w:r>
          </w:p>
          <w:p w:rsidR="003D1F8D" w:rsidRPr="00A83207" w:rsidRDefault="003D1F8D" w:rsidP="00A83207">
            <w:pPr>
              <w:suppressAutoHyphens/>
              <w:jc w:val="both"/>
              <w:rPr>
                <w:rFonts w:eastAsia="Times New Roman" w:cs="Arial"/>
                <w:color w:val="000000"/>
                <w:sz w:val="20"/>
              </w:rPr>
            </w:pP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compresseur est correctement et solidement raccordé</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antis vibratiles sont bien disposés sur le compresseur (unité extérieur).</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Dispositifs électriques raccordés hors tension.</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Installer l’évaporateur (unité intérieur « cassette »)</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L’évaporateur est correctement installé.</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Raccordement des échangeurs ne présente pas de jeu mécanique, de fuite, de déformation.</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L’écoulement des condensats est vérifié.</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Raccorder par brasage fort</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bouteilles oxy-acétylénique sont manipulées dans le respect des règles de sécurité.</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brasures ne sont pas su</w:t>
            </w:r>
            <w:r>
              <w:rPr>
                <w:rFonts w:eastAsia="Times New Roman" w:cs="Arial"/>
                <w:color w:val="000000"/>
                <w:sz w:val="20"/>
              </w:rPr>
              <w:t>r</w:t>
            </w:r>
            <w:r w:rsidRPr="00A83207">
              <w:rPr>
                <w:rFonts w:eastAsia="Times New Roman" w:cs="Arial"/>
                <w:color w:val="000000"/>
                <w:sz w:val="20"/>
              </w:rPr>
              <w:t>chauffées.</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mano détendeur est bien réglé.</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 réglage de la flamme sur le chalumeau est correct.</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brasures ne présentent aucun risque de fuite de fluide éventuelle.</w:t>
            </w:r>
          </w:p>
        </w:tc>
      </w:tr>
      <w:tr w:rsidR="003D1F8D" w:rsidTr="00A83207">
        <w:tc>
          <w:tcPr>
            <w:tcW w:w="3068"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Implanter des supports de tuyaux et de composants.</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Les supports utilisés sont adaptés et maintiennent les éléments en question.</w:t>
            </w:r>
          </w:p>
        </w:tc>
        <w:tc>
          <w:tcPr>
            <w:tcW w:w="3069" w:type="dxa"/>
          </w:tcPr>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La paroi de fixation est bien adaptée en fonction des matériels supportés.</w:t>
            </w:r>
          </w:p>
          <w:p w:rsidR="003D1F8D" w:rsidRPr="00A83207" w:rsidRDefault="003D1F8D" w:rsidP="00A83207">
            <w:pPr>
              <w:suppressAutoHyphens/>
              <w:jc w:val="both"/>
              <w:rPr>
                <w:rFonts w:eastAsia="Times New Roman" w:cs="Arial"/>
                <w:color w:val="000000"/>
                <w:sz w:val="20"/>
              </w:rPr>
            </w:pPr>
            <w:r w:rsidRPr="00A83207">
              <w:rPr>
                <w:rFonts w:eastAsia="Times New Roman" w:cs="Arial"/>
                <w:color w:val="000000"/>
                <w:sz w:val="20"/>
              </w:rPr>
              <w:t xml:space="preserve">Les supports utilisés coïncident avec le matériel utilisé. </w:t>
            </w:r>
          </w:p>
        </w:tc>
      </w:tr>
    </w:tbl>
    <w:p w:rsidR="003D1F8D" w:rsidRPr="001F7897" w:rsidRDefault="003D1F8D" w:rsidP="00A83207">
      <w:pPr>
        <w:rPr>
          <w:rFonts w:cs="Arial"/>
          <w:sz w:val="18"/>
          <w:szCs w:val="18"/>
        </w:rPr>
      </w:pPr>
      <w:r w:rsidRPr="001F7897">
        <w:rPr>
          <w:rFonts w:cs="Arial"/>
          <w:sz w:val="18"/>
          <w:szCs w:val="18"/>
        </w:rPr>
        <w:t>*Installation : Ensemble des équipements frigorifiques implantés et raccordés</w:t>
      </w:r>
    </w:p>
    <w:p w:rsidR="003D1F8D" w:rsidRPr="001F7897" w:rsidRDefault="003D1F8D" w:rsidP="00A83207">
      <w:pPr>
        <w:rPr>
          <w:rFonts w:cs="Arial"/>
          <w:sz w:val="18"/>
          <w:szCs w:val="18"/>
        </w:rPr>
        <w:sectPr w:rsidR="003D1F8D" w:rsidRPr="001F7897" w:rsidSect="00B4022E">
          <w:pgSz w:w="11900" w:h="16820"/>
          <w:pgMar w:top="1134" w:right="1134" w:bottom="1134" w:left="1134" w:header="709" w:footer="709" w:gutter="0"/>
          <w:cols w:space="708"/>
          <w:rtlGutter/>
        </w:sectPr>
      </w:pPr>
      <w:r w:rsidRPr="001F7897">
        <w:rPr>
          <w:rFonts w:cs="Arial"/>
          <w:sz w:val="18"/>
          <w:szCs w:val="18"/>
        </w:rPr>
        <w:t>*Système frigorifique: Ensemble des équipements frigorifiques implantés et raccordés  en vue de satisfaire un besoin en température d’une enveloppe. L’ensemble possède autant de moyens de c</w:t>
      </w:r>
      <w:r>
        <w:rPr>
          <w:rFonts w:cs="Arial"/>
          <w:sz w:val="18"/>
          <w:szCs w:val="18"/>
        </w:rPr>
        <w:t>ontrôle qu’il dispose de variété</w:t>
      </w: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1</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Effectuer des opérations de contrôle de fonctionnement d’une installation fluidique</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champ professionnel du froid et du conditionnement d’air</w:t>
            </w:r>
          </w:p>
          <w:p w:rsidR="003D1F8D" w:rsidRPr="00BF5903" w:rsidRDefault="003D1F8D" w:rsidP="00C60FFB">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champ professionnel du froid et du conditionnement d’air</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contrôles</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contrôle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0" w:h="16820"/>
          <w:pgMar w:top="1417" w:right="1417" w:bottom="1417" w:left="1417" w:header="708" w:footer="708" w:gutter="0"/>
          <w:cols w:space="708"/>
          <w:rtlGutter/>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1</w:t>
      </w:r>
      <w:r>
        <w:rPr>
          <w:rFonts w:ascii="Arial" w:hAnsi="Arial" w:cs="Arial"/>
          <w:sz w:val="32"/>
        </w:rPr>
        <w:t xml:space="preserve"> : </w:t>
      </w:r>
      <w:r w:rsidRPr="00AF0E40">
        <w:rPr>
          <w:rFonts w:ascii="Arial" w:hAnsi="Arial" w:cs="Arial"/>
          <w:color w:val="auto"/>
          <w:sz w:val="32"/>
        </w:rPr>
        <w:t>Effectuer des opérations de contrôle de fonctionnement d’une installation fluidique</w:t>
      </w:r>
    </w:p>
    <w:p w:rsidR="003D1F8D" w:rsidRDefault="003D1F8D" w:rsidP="00A83207">
      <w:pPr>
        <w:jc w:val="both"/>
        <w:rPr>
          <w:rFonts w:cs="Arial"/>
          <w:b/>
          <w:color w:val="000000"/>
          <w:sz w:val="20"/>
          <w:u w:val="single"/>
        </w:rPr>
      </w:pPr>
    </w:p>
    <w:p w:rsidR="003D1F8D" w:rsidRDefault="003D1F8D" w:rsidP="00A83207">
      <w:pPr>
        <w:jc w:val="both"/>
        <w:rPr>
          <w:rFonts w:cs="Arial"/>
          <w:b/>
          <w:color w:val="000000"/>
          <w:sz w:val="20"/>
          <w:u w:val="single"/>
        </w:rPr>
      </w:pPr>
    </w:p>
    <w:p w:rsidR="003D1F8D" w:rsidRPr="00A00E88" w:rsidRDefault="003D1F8D" w:rsidP="00A83207">
      <w:pPr>
        <w:jc w:val="both"/>
        <w:rPr>
          <w:rFonts w:cs="Arial"/>
          <w:b/>
          <w:color w:val="000000"/>
          <w:sz w:val="20"/>
          <w:u w:val="single"/>
        </w:rPr>
      </w:pPr>
      <w:r w:rsidRPr="00A02027">
        <w:rPr>
          <w:rFonts w:cs="Arial"/>
          <w:b/>
          <w:color w:val="000000"/>
          <w:sz w:val="20"/>
          <w:u w:val="single"/>
        </w:rPr>
        <w:t>Mise en situation professionnelle :</w:t>
      </w:r>
    </w:p>
    <w:p w:rsidR="003D1F8D" w:rsidRDefault="003D1F8D" w:rsidP="00A83207">
      <w:pPr>
        <w:jc w:val="both"/>
        <w:rPr>
          <w:rFonts w:cs="Arial"/>
          <w:sz w:val="20"/>
        </w:rPr>
      </w:pPr>
      <w:r>
        <w:rPr>
          <w:rFonts w:cs="Arial"/>
          <w:sz w:val="20"/>
        </w:rPr>
        <w:t>Technicien frigoriste</w:t>
      </w:r>
      <w:r w:rsidRPr="001F7897">
        <w:rPr>
          <w:rFonts w:cs="Arial"/>
          <w:sz w:val="20"/>
        </w:rPr>
        <w:t xml:space="preserve"> au sein de la société E.N. </w:t>
      </w:r>
      <w:r>
        <w:rPr>
          <w:rFonts w:cs="Arial"/>
          <w:sz w:val="20"/>
        </w:rPr>
        <w:t>qui assure l’installation, la mise en service et la maintenance des chambres froides de cuisine collective, vous êtes chargé de suivre le contrat de maintenance préventive qui a été signé lors de la mise en service de ces chambres froides.</w:t>
      </w:r>
    </w:p>
    <w:p w:rsidR="003D1F8D" w:rsidRPr="001F7897" w:rsidRDefault="003D1F8D" w:rsidP="00A83207">
      <w:pPr>
        <w:jc w:val="both"/>
        <w:rPr>
          <w:rFonts w:cs="Arial"/>
          <w:sz w:val="20"/>
        </w:rPr>
      </w:pPr>
      <w:r>
        <w:rPr>
          <w:rFonts w:cs="Arial"/>
          <w:sz w:val="20"/>
        </w:rPr>
        <w:t>Chaque installation fluidique installée par votre entreprise est identifiée par une fiche signalétique spécifique et soumise à un contrôle annuel de fonctionnement.</w:t>
      </w:r>
    </w:p>
    <w:p w:rsidR="003D1F8D" w:rsidRPr="001F7897" w:rsidRDefault="003D1F8D" w:rsidP="00A83207">
      <w:pPr>
        <w:jc w:val="both"/>
        <w:rPr>
          <w:rFonts w:cs="Arial"/>
          <w:sz w:val="20"/>
        </w:rPr>
      </w:pPr>
    </w:p>
    <w:p w:rsidR="003D1F8D" w:rsidRPr="001F7897" w:rsidRDefault="003D1F8D" w:rsidP="00A83207">
      <w:pPr>
        <w:rPr>
          <w:rFonts w:cs="Arial"/>
          <w:sz w:val="20"/>
        </w:rPr>
      </w:pPr>
    </w:p>
    <w:p w:rsidR="003D1F8D" w:rsidRPr="001F7897" w:rsidRDefault="003D1F8D" w:rsidP="00A83207">
      <w:pPr>
        <w:jc w:val="both"/>
        <w:rPr>
          <w:rFonts w:cs="Arial"/>
          <w:sz w:val="20"/>
        </w:rPr>
      </w:pPr>
      <w:r w:rsidRPr="001F7897">
        <w:rPr>
          <w:rFonts w:cs="Arial"/>
          <w:b/>
          <w:sz w:val="20"/>
          <w:u w:val="single"/>
        </w:rPr>
        <w:t>Problématique :</w:t>
      </w:r>
    </w:p>
    <w:p w:rsidR="003D1F8D" w:rsidRPr="001F7897" w:rsidRDefault="003D1F8D" w:rsidP="00A83207">
      <w:pPr>
        <w:jc w:val="both"/>
        <w:rPr>
          <w:rFonts w:cs="Arial"/>
          <w:sz w:val="20"/>
        </w:rPr>
      </w:pPr>
      <w:r w:rsidRPr="001F7897">
        <w:rPr>
          <w:rFonts w:cs="Arial"/>
          <w:sz w:val="20"/>
        </w:rPr>
        <w:t>Comment</w:t>
      </w:r>
      <w:r>
        <w:rPr>
          <w:rFonts w:cs="Arial"/>
          <w:sz w:val="20"/>
        </w:rPr>
        <w:t>,</w:t>
      </w:r>
      <w:r w:rsidRPr="001F7897">
        <w:rPr>
          <w:rFonts w:cs="Arial"/>
          <w:sz w:val="20"/>
        </w:rPr>
        <w:t xml:space="preserve"> dans le cadre du contrat de maintenance préventive, devez vous vérifier le fonct</w:t>
      </w:r>
      <w:r>
        <w:rPr>
          <w:rFonts w:cs="Arial"/>
          <w:sz w:val="20"/>
        </w:rPr>
        <w:t>ionnement des chambres froides.</w:t>
      </w:r>
    </w:p>
    <w:p w:rsidR="003D1F8D" w:rsidRDefault="003D1F8D" w:rsidP="00A83207">
      <w:pPr>
        <w:rPr>
          <w:rFonts w:cs="Arial"/>
          <w:sz w:val="20"/>
        </w:rPr>
      </w:pPr>
    </w:p>
    <w:p w:rsidR="003D1F8D" w:rsidRPr="001F7897" w:rsidRDefault="003D1F8D" w:rsidP="00A83207">
      <w:pPr>
        <w:rPr>
          <w:rFonts w:cs="Arial"/>
          <w:sz w:val="20"/>
        </w:rPr>
      </w:pPr>
    </w:p>
    <w:p w:rsidR="003D1F8D" w:rsidRDefault="003D1F8D" w:rsidP="00A83207">
      <w:pPr>
        <w:rPr>
          <w:rFonts w:cs="Arial"/>
          <w:sz w:val="20"/>
        </w:rPr>
      </w:pPr>
      <w:r w:rsidRPr="001F7897">
        <w:rPr>
          <w:rFonts w:cs="Arial"/>
          <w:b/>
          <w:sz w:val="20"/>
          <w:u w:val="single"/>
        </w:rPr>
        <w:t>Description de l’objectif spécifique à atteindre :</w:t>
      </w:r>
    </w:p>
    <w:p w:rsidR="003D1F8D" w:rsidRPr="001F7897" w:rsidRDefault="003D1F8D" w:rsidP="00A83207">
      <w:pPr>
        <w:rPr>
          <w:rFonts w:cs="Arial"/>
          <w:sz w:val="20"/>
        </w:rPr>
      </w:pPr>
      <w:r>
        <w:rPr>
          <w:rFonts w:cs="Arial"/>
          <w:sz w:val="20"/>
        </w:rPr>
        <w:t xml:space="preserve">Pour garantir au client une bonne température ambiante de sa chambre froide à légumes, comme définie sur le contrat de maintenance, vous devez </w:t>
      </w:r>
      <w:r w:rsidRPr="001F7897">
        <w:rPr>
          <w:rFonts w:cs="Arial"/>
          <w:sz w:val="20"/>
        </w:rPr>
        <w:t>vérifier le</w:t>
      </w:r>
      <w:r>
        <w:rPr>
          <w:rFonts w:cs="Arial"/>
          <w:sz w:val="20"/>
        </w:rPr>
        <w:t xml:space="preserve"> bon</w:t>
      </w:r>
      <w:r w:rsidRPr="001F7897">
        <w:rPr>
          <w:rFonts w:cs="Arial"/>
          <w:sz w:val="20"/>
        </w:rPr>
        <w:t xml:space="preserve"> fo</w:t>
      </w:r>
      <w:r>
        <w:rPr>
          <w:rFonts w:cs="Arial"/>
          <w:sz w:val="20"/>
        </w:rPr>
        <w:t>nctionnement de l’installation en réalisant des mesures, d</w:t>
      </w:r>
      <w:r w:rsidRPr="001F7897">
        <w:rPr>
          <w:rFonts w:cs="Arial"/>
          <w:sz w:val="20"/>
        </w:rPr>
        <w:t xml:space="preserve">es contrôles </w:t>
      </w:r>
      <w:r>
        <w:rPr>
          <w:rFonts w:cs="Arial"/>
          <w:sz w:val="20"/>
        </w:rPr>
        <w:t>tactiles et visuels.</w:t>
      </w:r>
    </w:p>
    <w:p w:rsidR="003D1F8D" w:rsidRDefault="003D1F8D" w:rsidP="00A83207">
      <w:pPr>
        <w:rPr>
          <w:rFonts w:cs="Arial"/>
          <w:sz w:val="20"/>
        </w:rPr>
      </w:pPr>
    </w:p>
    <w:p w:rsidR="003D1F8D" w:rsidRPr="001F7897" w:rsidRDefault="003D1F8D" w:rsidP="00A83207">
      <w:pPr>
        <w:rPr>
          <w:rFonts w:cs="Arial"/>
          <w:sz w:val="20"/>
        </w:rPr>
      </w:pPr>
    </w:p>
    <w:p w:rsidR="003D1F8D" w:rsidRPr="001F7897" w:rsidRDefault="003D1F8D" w:rsidP="00A83207">
      <w:pPr>
        <w:rPr>
          <w:rFonts w:cs="Arial"/>
          <w:b/>
          <w:sz w:val="20"/>
          <w:u w:val="single"/>
        </w:rPr>
      </w:pPr>
      <w:r w:rsidRPr="001F7897">
        <w:rPr>
          <w:rFonts w:cs="Arial"/>
          <w:b/>
          <w:sz w:val="20"/>
          <w:u w:val="single"/>
        </w:rPr>
        <w:t>Conditions initiales :</w:t>
      </w:r>
    </w:p>
    <w:p w:rsidR="003D1F8D" w:rsidRPr="001F7897" w:rsidRDefault="003D1F8D" w:rsidP="00A83207">
      <w:pPr>
        <w:rPr>
          <w:rFonts w:cs="Arial"/>
          <w:sz w:val="20"/>
        </w:rPr>
      </w:pPr>
      <w:r>
        <w:rPr>
          <w:rFonts w:cs="Arial"/>
          <w:sz w:val="20"/>
        </w:rPr>
        <w:t>-Chambre froide</w:t>
      </w:r>
      <w:r w:rsidRPr="001F7897">
        <w:rPr>
          <w:rFonts w:cs="Arial"/>
          <w:sz w:val="20"/>
        </w:rPr>
        <w:t xml:space="preserve"> en fonctionnement</w:t>
      </w:r>
    </w:p>
    <w:p w:rsidR="003D1F8D" w:rsidRPr="001F7897" w:rsidRDefault="003D1F8D" w:rsidP="00A83207">
      <w:pPr>
        <w:rPr>
          <w:rFonts w:cs="Arial"/>
          <w:sz w:val="20"/>
        </w:rPr>
      </w:pPr>
      <w:r>
        <w:rPr>
          <w:rFonts w:cs="Arial"/>
          <w:sz w:val="20"/>
        </w:rPr>
        <w:t>-</w:t>
      </w:r>
      <w:r w:rsidRPr="001F7897">
        <w:rPr>
          <w:rFonts w:cs="Arial"/>
          <w:sz w:val="20"/>
        </w:rPr>
        <w:t>Le matériel de mesure nécessaire à l’activité</w:t>
      </w:r>
    </w:p>
    <w:p w:rsidR="003D1F8D" w:rsidRPr="001F7897" w:rsidRDefault="003D1F8D" w:rsidP="00A83207">
      <w:pPr>
        <w:rPr>
          <w:rFonts w:cs="Arial"/>
          <w:sz w:val="20"/>
        </w:rPr>
      </w:pPr>
      <w:r>
        <w:rPr>
          <w:rFonts w:cs="Arial"/>
          <w:sz w:val="20"/>
        </w:rPr>
        <w:t>-</w:t>
      </w:r>
      <w:r w:rsidRPr="001F7897">
        <w:rPr>
          <w:rFonts w:cs="Arial"/>
          <w:sz w:val="20"/>
        </w:rPr>
        <w:t>Ordre d’intervention</w:t>
      </w:r>
    </w:p>
    <w:p w:rsidR="003D1F8D" w:rsidRPr="001F7897" w:rsidRDefault="003D1F8D" w:rsidP="00A83207">
      <w:pPr>
        <w:rPr>
          <w:rFonts w:cs="Arial"/>
          <w:sz w:val="20"/>
        </w:rPr>
      </w:pPr>
      <w:r>
        <w:rPr>
          <w:rFonts w:cs="Arial"/>
          <w:sz w:val="20"/>
        </w:rPr>
        <w:t>-</w:t>
      </w:r>
      <w:r w:rsidRPr="001F7897">
        <w:rPr>
          <w:rFonts w:cs="Arial"/>
          <w:sz w:val="20"/>
        </w:rPr>
        <w:t>Technicien donneur d’ordre</w:t>
      </w:r>
    </w:p>
    <w:p w:rsidR="003D1F8D" w:rsidRPr="001F7897" w:rsidRDefault="003D1F8D" w:rsidP="00A83207">
      <w:pPr>
        <w:rPr>
          <w:rFonts w:cs="Arial"/>
          <w:sz w:val="20"/>
        </w:rPr>
      </w:pPr>
    </w:p>
    <w:p w:rsidR="003D1F8D" w:rsidRPr="00B435B0" w:rsidRDefault="003D1F8D" w:rsidP="00A83207">
      <w:pPr>
        <w:rPr>
          <w:rFonts w:cs="Arial"/>
          <w:b/>
          <w:sz w:val="20"/>
          <w:u w:val="single"/>
        </w:rPr>
      </w:pPr>
      <w:r w:rsidRPr="001F7897">
        <w:rPr>
          <w:rFonts w:cs="Arial"/>
          <w:b/>
          <w:sz w:val="20"/>
          <w:u w:val="single"/>
        </w:rPr>
        <w:t>Caractérisation du parcours à effectuer pour atteindre l’objectif (méthode de travail) :</w:t>
      </w:r>
    </w:p>
    <w:p w:rsidR="003D1F8D" w:rsidRPr="001F7897" w:rsidRDefault="003D1F8D" w:rsidP="00A83207">
      <w:pPr>
        <w:jc w:val="both"/>
        <w:rPr>
          <w:rFonts w:cs="Arial"/>
          <w:sz w:val="20"/>
        </w:rPr>
      </w:pPr>
      <w:r w:rsidRPr="001F7897">
        <w:rPr>
          <w:rFonts w:cs="Arial"/>
          <w:sz w:val="20"/>
        </w:rPr>
        <w:t>403 Effectuer un contrôle visuel et manuel de tout le système frigorifique au sens du règlement (CE) n°1516/2007 de la Commission du 19 décembre 2007.</w:t>
      </w:r>
    </w:p>
    <w:p w:rsidR="003D1F8D" w:rsidRPr="001F7897" w:rsidRDefault="003D1F8D" w:rsidP="00A83207">
      <w:pPr>
        <w:jc w:val="both"/>
        <w:rPr>
          <w:rFonts w:cs="Arial"/>
          <w:sz w:val="20"/>
        </w:rPr>
      </w:pPr>
    </w:p>
    <w:p w:rsidR="003D1F8D" w:rsidRDefault="003D1F8D" w:rsidP="00A83207">
      <w:pPr>
        <w:jc w:val="both"/>
        <w:rPr>
          <w:rFonts w:cs="Arial"/>
          <w:sz w:val="20"/>
        </w:rPr>
      </w:pPr>
      <w:r w:rsidRPr="001F7897">
        <w:rPr>
          <w:rFonts w:cs="Arial"/>
          <w:sz w:val="20"/>
        </w:rPr>
        <w:t>708 Inspecter la surface du condenseur et le fonctionnement de son ventilateur.</w:t>
      </w:r>
    </w:p>
    <w:p w:rsidR="003D1F8D" w:rsidRPr="001F7897" w:rsidRDefault="003D1F8D" w:rsidP="00A83207">
      <w:pPr>
        <w:jc w:val="both"/>
        <w:rPr>
          <w:rFonts w:cs="Arial"/>
          <w:sz w:val="20"/>
        </w:rPr>
      </w:pPr>
    </w:p>
    <w:p w:rsidR="003D1F8D" w:rsidRDefault="003D1F8D" w:rsidP="00A83207">
      <w:pPr>
        <w:jc w:val="both"/>
        <w:rPr>
          <w:rFonts w:cs="Arial"/>
          <w:sz w:val="20"/>
        </w:rPr>
      </w:pPr>
      <w:r w:rsidRPr="001F7897">
        <w:rPr>
          <w:rFonts w:cs="Arial"/>
          <w:sz w:val="20"/>
        </w:rPr>
        <w:t>705 Inspecter les conduites d’entrée et de sortie du condenseur.</w:t>
      </w:r>
    </w:p>
    <w:p w:rsidR="003D1F8D" w:rsidRPr="001F7897" w:rsidRDefault="003D1F8D" w:rsidP="00A83207">
      <w:pPr>
        <w:jc w:val="both"/>
        <w:rPr>
          <w:rFonts w:cs="Arial"/>
          <w:sz w:val="20"/>
        </w:rPr>
      </w:pPr>
    </w:p>
    <w:p w:rsidR="003D1F8D" w:rsidRDefault="003D1F8D" w:rsidP="00A83207">
      <w:pPr>
        <w:jc w:val="both"/>
        <w:rPr>
          <w:rFonts w:cs="Arial"/>
          <w:sz w:val="20"/>
        </w:rPr>
      </w:pPr>
      <w:r w:rsidRPr="001F7897">
        <w:rPr>
          <w:rFonts w:cs="Arial"/>
          <w:sz w:val="20"/>
        </w:rPr>
        <w:t>805 Vérifier le raccordement d’entrée et de sortie de l’évaporateur.</w:t>
      </w:r>
    </w:p>
    <w:p w:rsidR="003D1F8D" w:rsidRPr="001F7897" w:rsidRDefault="003D1F8D" w:rsidP="00A83207">
      <w:pPr>
        <w:jc w:val="both"/>
        <w:rPr>
          <w:rFonts w:cs="Arial"/>
          <w:sz w:val="20"/>
        </w:rPr>
      </w:pPr>
    </w:p>
    <w:p w:rsidR="003D1F8D" w:rsidRPr="001F7897" w:rsidRDefault="003D1F8D" w:rsidP="00A83207">
      <w:pPr>
        <w:jc w:val="both"/>
        <w:rPr>
          <w:rFonts w:cs="Arial"/>
          <w:sz w:val="20"/>
        </w:rPr>
      </w:pPr>
      <w:r w:rsidRPr="001F7897">
        <w:rPr>
          <w:rFonts w:cs="Arial"/>
          <w:sz w:val="20"/>
        </w:rPr>
        <w:t>908 Vérifier l’état du filtre déshydrateur.</w:t>
      </w:r>
    </w:p>
    <w:p w:rsidR="003D1F8D" w:rsidRPr="001F7897" w:rsidRDefault="003D1F8D" w:rsidP="00A83207">
      <w:pPr>
        <w:jc w:val="both"/>
        <w:rPr>
          <w:rFonts w:cs="Arial"/>
          <w:sz w:val="20"/>
        </w:rPr>
      </w:pPr>
    </w:p>
    <w:p w:rsidR="003D1F8D" w:rsidRPr="001F7897" w:rsidRDefault="003D1F8D" w:rsidP="00A83207">
      <w:pPr>
        <w:jc w:val="both"/>
        <w:rPr>
          <w:rFonts w:cs="Arial"/>
          <w:sz w:val="20"/>
        </w:rPr>
      </w:pPr>
      <w:r w:rsidRPr="001F7897">
        <w:rPr>
          <w:rFonts w:cs="Arial"/>
          <w:sz w:val="20"/>
        </w:rPr>
        <w:t>501 Connecter le jeu de manomètres aux vannes de service en produisant le minimum d’émissions.</w:t>
      </w:r>
    </w:p>
    <w:p w:rsidR="003D1F8D" w:rsidRPr="001F7897" w:rsidRDefault="003D1F8D" w:rsidP="00A83207">
      <w:pPr>
        <w:jc w:val="both"/>
        <w:rPr>
          <w:rFonts w:cs="Arial"/>
          <w:sz w:val="20"/>
        </w:rPr>
      </w:pPr>
      <w:r w:rsidRPr="001F7897">
        <w:rPr>
          <w:rFonts w:cs="Arial"/>
          <w:sz w:val="20"/>
        </w:rPr>
        <w:t>303 Utiliser la pompe à vide pour tirer au vide les flexibles du jeu de manomètres.</w:t>
      </w:r>
    </w:p>
    <w:p w:rsidR="003D1F8D" w:rsidRPr="001F7897" w:rsidRDefault="003D1F8D" w:rsidP="00A83207">
      <w:pPr>
        <w:jc w:val="both"/>
        <w:rPr>
          <w:rFonts w:cs="Arial"/>
          <w:sz w:val="20"/>
        </w:rPr>
      </w:pPr>
    </w:p>
    <w:p w:rsidR="003D1F8D" w:rsidRDefault="003D1F8D" w:rsidP="00A83207">
      <w:pPr>
        <w:jc w:val="both"/>
        <w:rPr>
          <w:rFonts w:cs="Arial"/>
          <w:sz w:val="20"/>
        </w:rPr>
      </w:pPr>
      <w:r w:rsidRPr="001F7897">
        <w:rPr>
          <w:rFonts w:cs="Arial"/>
          <w:sz w:val="20"/>
        </w:rPr>
        <w:t>606 Mettre en marche et arrêter le compresseur et en vérifier le bon fonctionnement, y compris en effectuant des mesures de tension d’alimentation et d’intensité nominale durant son fonctionnement.</w:t>
      </w:r>
    </w:p>
    <w:p w:rsidR="003D1F8D" w:rsidRPr="001F7897" w:rsidRDefault="003D1F8D" w:rsidP="00A83207">
      <w:pPr>
        <w:jc w:val="both"/>
        <w:rPr>
          <w:rFonts w:cs="Arial"/>
          <w:sz w:val="20"/>
        </w:rPr>
      </w:pPr>
    </w:p>
    <w:p w:rsidR="003D1F8D" w:rsidRPr="001F7897" w:rsidRDefault="003D1F8D" w:rsidP="00A83207">
      <w:pPr>
        <w:jc w:val="both"/>
        <w:rPr>
          <w:rFonts w:cs="Arial"/>
          <w:sz w:val="20"/>
        </w:rPr>
      </w:pPr>
      <w:r w:rsidRPr="001F7897">
        <w:rPr>
          <w:rFonts w:cs="Arial"/>
          <w:sz w:val="20"/>
        </w:rPr>
        <w:t>405 Utiliser des instruments de mesure portables</w:t>
      </w:r>
      <w:r>
        <w:rPr>
          <w:rFonts w:cs="Arial"/>
          <w:sz w:val="20"/>
        </w:rPr>
        <w:t> tels que</w:t>
      </w:r>
      <w:r w:rsidRPr="001F7897">
        <w:rPr>
          <w:rFonts w:cs="Arial"/>
          <w:sz w:val="20"/>
        </w:rPr>
        <w:t xml:space="preserve"> manomètres</w:t>
      </w:r>
      <w:r>
        <w:rPr>
          <w:rFonts w:cs="Arial"/>
          <w:sz w:val="20"/>
        </w:rPr>
        <w:t>,</w:t>
      </w:r>
      <w:r w:rsidRPr="001F7897">
        <w:rPr>
          <w:rFonts w:cs="Arial"/>
          <w:sz w:val="20"/>
        </w:rPr>
        <w:t xml:space="preserve"> thermomètres </w:t>
      </w:r>
      <w:r>
        <w:rPr>
          <w:rFonts w:cs="Arial"/>
          <w:sz w:val="20"/>
        </w:rPr>
        <w:t>et des multimètres pour mesurer des volts, ampères et ohms en appliquant des méthodes indirectes de contrôle de l’étanchéité, et interpréter les paramètres mesurés.</w:t>
      </w:r>
    </w:p>
    <w:p w:rsidR="003D1F8D" w:rsidRPr="001F7897" w:rsidRDefault="003D1F8D" w:rsidP="00A83207">
      <w:pPr>
        <w:jc w:val="both"/>
        <w:rPr>
          <w:rFonts w:cs="Arial"/>
          <w:sz w:val="20"/>
        </w:rPr>
      </w:pPr>
    </w:p>
    <w:p w:rsidR="003D1F8D" w:rsidRPr="001F7897" w:rsidRDefault="003D1F8D" w:rsidP="00A83207">
      <w:pPr>
        <w:jc w:val="both"/>
        <w:rPr>
          <w:rFonts w:cs="Arial"/>
          <w:sz w:val="20"/>
        </w:rPr>
      </w:pPr>
      <w:r w:rsidRPr="001F7897">
        <w:rPr>
          <w:rFonts w:cs="Arial"/>
          <w:sz w:val="20"/>
        </w:rPr>
        <w:t>707 Vérifier le bon fonctionnement du condenseur en réalisant un arrêt et une mise en marche du système frigorifique (installation* et enveloppe), y compris en effectuant des mesures tension d’alimentation et d’intensité nominale de son ventilateur durant son fonctionnement.</w:t>
      </w:r>
    </w:p>
    <w:p w:rsidR="003D1F8D" w:rsidRPr="001F7897" w:rsidRDefault="003D1F8D" w:rsidP="00A83207">
      <w:pPr>
        <w:jc w:val="both"/>
        <w:rPr>
          <w:rFonts w:cs="Arial"/>
          <w:sz w:val="20"/>
        </w:rPr>
      </w:pPr>
    </w:p>
    <w:p w:rsidR="003D1F8D" w:rsidRPr="001F7897" w:rsidRDefault="003D1F8D" w:rsidP="00A83207">
      <w:pPr>
        <w:jc w:val="both"/>
        <w:rPr>
          <w:rFonts w:cs="Arial"/>
          <w:sz w:val="20"/>
        </w:rPr>
      </w:pPr>
      <w:r w:rsidRPr="001F7897">
        <w:rPr>
          <w:rFonts w:cs="Arial"/>
          <w:sz w:val="20"/>
        </w:rPr>
        <w:t>808 Vérifier le bon fonctionnement de l’évaporateur en réalisant un arrêt et une mise en marche du système frigorifique. Vérifier les températures de consigne.</w:t>
      </w:r>
    </w:p>
    <w:p w:rsidR="003D1F8D" w:rsidRPr="001F7897" w:rsidRDefault="003D1F8D" w:rsidP="00A83207">
      <w:pPr>
        <w:jc w:val="both"/>
        <w:rPr>
          <w:rFonts w:cs="Arial"/>
          <w:sz w:val="20"/>
        </w:rPr>
      </w:pPr>
    </w:p>
    <w:p w:rsidR="003D1F8D" w:rsidRPr="001F7897" w:rsidRDefault="003D1F8D" w:rsidP="00A83207">
      <w:pPr>
        <w:jc w:val="both"/>
        <w:rPr>
          <w:rFonts w:cs="Arial"/>
          <w:sz w:val="20"/>
        </w:rPr>
        <w:sectPr w:rsidR="003D1F8D" w:rsidRPr="001F7897" w:rsidSect="00B4022E">
          <w:pgSz w:w="11900" w:h="16820"/>
          <w:pgMar w:top="1417" w:right="1417" w:bottom="1417" w:left="1417" w:header="708" w:footer="708" w:gutter="0"/>
          <w:cols w:space="708"/>
          <w:rtlGutter/>
        </w:sectPr>
      </w:pPr>
      <w:r w:rsidRPr="001F7897">
        <w:rPr>
          <w:rFonts w:cs="Arial"/>
          <w:sz w:val="20"/>
        </w:rPr>
        <w:t>501 Déconnecter le jeu de manomètres des vannes de service en produisant le minimum d’émissions</w:t>
      </w:r>
    </w:p>
    <w:p w:rsidR="003D1F8D" w:rsidRPr="009A24E4"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704"/>
        <w:gridCol w:w="704"/>
        <w:gridCol w:w="705"/>
        <w:gridCol w:w="705"/>
        <w:gridCol w:w="705"/>
        <w:gridCol w:w="705"/>
        <w:gridCol w:w="705"/>
        <w:gridCol w:w="705"/>
        <w:gridCol w:w="705"/>
        <w:gridCol w:w="705"/>
        <w:gridCol w:w="706"/>
      </w:tblGrid>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Savoirs</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102</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103</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104</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105</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202</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601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701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801</w:t>
            </w:r>
          </w:p>
        </w:tc>
        <w:tc>
          <w:tcPr>
            <w:tcW w:w="709" w:type="dxa"/>
          </w:tcPr>
          <w:p w:rsidR="003D1F8D" w:rsidRPr="009011DC" w:rsidRDefault="003D1F8D" w:rsidP="00BE22C8">
            <w:pPr>
              <w:jc w:val="both"/>
              <w:rPr>
                <w:rFonts w:cs="Arial"/>
                <w:b/>
                <w:color w:val="000000"/>
                <w:sz w:val="20"/>
              </w:rPr>
            </w:pPr>
            <w:r w:rsidRPr="009011DC">
              <w:rPr>
                <w:rFonts w:cs="Arial"/>
                <w:b/>
                <w:color w:val="000000"/>
                <w:sz w:val="20"/>
              </w:rPr>
              <w:t>901</w:t>
            </w:r>
          </w:p>
        </w:tc>
      </w:tr>
      <w:tr w:rsidR="003D1F8D" w:rsidRPr="00E47BA0" w:rsidTr="00BE22C8">
        <w:tc>
          <w:tcPr>
            <w:tcW w:w="1528" w:type="dxa"/>
          </w:tcPr>
          <w:p w:rsidR="003D1F8D" w:rsidRPr="00CB464C" w:rsidRDefault="003D1F8D" w:rsidP="00BE22C8">
            <w:pPr>
              <w:jc w:val="both"/>
              <w:rPr>
                <w:rFonts w:cs="Arial"/>
                <w:b/>
                <w:color w:val="00000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9" w:type="dxa"/>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Compétences</w:t>
            </w: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9" w:type="dxa"/>
            <w:shd w:val="clear" w:color="auto" w:fill="B3B3B3"/>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303</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403</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9"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405</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9"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501</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606</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705</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707</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708</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805</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808</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908</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8" w:type="dxa"/>
          </w:tcPr>
          <w:p w:rsidR="003D1F8D" w:rsidRPr="00E47BA0" w:rsidRDefault="003D1F8D" w:rsidP="00BE22C8">
            <w:pPr>
              <w:jc w:val="center"/>
              <w:rPr>
                <w:rFonts w:cs="Arial"/>
                <w:color w:val="000000"/>
                <w:sz w:val="20"/>
              </w:rPr>
            </w:pPr>
          </w:p>
        </w:tc>
        <w:tc>
          <w:tcPr>
            <w:tcW w:w="709" w:type="dxa"/>
          </w:tcPr>
          <w:p w:rsidR="003D1F8D" w:rsidRPr="00E47BA0" w:rsidRDefault="003D1F8D" w:rsidP="00BE22C8">
            <w:pPr>
              <w:jc w:val="center"/>
              <w:rPr>
                <w:rFonts w:cs="Arial"/>
                <w:color w:val="000000"/>
                <w:sz w:val="20"/>
              </w:rPr>
            </w:pPr>
          </w:p>
        </w:tc>
      </w:tr>
    </w:tbl>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color w:val="000000"/>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469"/>
      </w:tblGrid>
      <w:tr w:rsidR="003D1F8D" w:rsidTr="006949E5">
        <w:tc>
          <w:tcPr>
            <w:tcW w:w="3068" w:type="dxa"/>
          </w:tcPr>
          <w:p w:rsidR="003D1F8D" w:rsidRPr="00CF59CF" w:rsidRDefault="003D1F8D" w:rsidP="00BE22C8">
            <w:pPr>
              <w:jc w:val="center"/>
              <w:rPr>
                <w:rFonts w:cs="Arial"/>
                <w:color w:val="000000"/>
                <w:sz w:val="20"/>
              </w:rPr>
            </w:pPr>
            <w:r w:rsidRPr="00CF59CF">
              <w:rPr>
                <w:rFonts w:cs="Arial"/>
                <w:color w:val="000000"/>
                <w:sz w:val="20"/>
              </w:rPr>
              <w:t>Conditions spécifiques d’évaluation</w:t>
            </w:r>
          </w:p>
        </w:tc>
        <w:tc>
          <w:tcPr>
            <w:tcW w:w="3069" w:type="dxa"/>
          </w:tcPr>
          <w:p w:rsidR="003D1F8D" w:rsidRPr="00CF59CF" w:rsidRDefault="003D1F8D" w:rsidP="00BE22C8">
            <w:pPr>
              <w:jc w:val="center"/>
              <w:rPr>
                <w:rFonts w:cs="Arial"/>
                <w:color w:val="000000"/>
                <w:sz w:val="20"/>
              </w:rPr>
            </w:pPr>
            <w:r w:rsidRPr="00CF59CF">
              <w:rPr>
                <w:rFonts w:cs="Arial"/>
                <w:color w:val="000000"/>
                <w:sz w:val="20"/>
              </w:rPr>
              <w:t>Critères spécifiques</w:t>
            </w:r>
          </w:p>
        </w:tc>
        <w:tc>
          <w:tcPr>
            <w:tcW w:w="3469" w:type="dxa"/>
          </w:tcPr>
          <w:p w:rsidR="003D1F8D" w:rsidRPr="00CF59CF" w:rsidRDefault="003D1F8D" w:rsidP="00BE22C8">
            <w:pPr>
              <w:jc w:val="center"/>
              <w:rPr>
                <w:rFonts w:cs="Arial"/>
                <w:color w:val="000000"/>
                <w:sz w:val="20"/>
              </w:rPr>
            </w:pPr>
            <w:r w:rsidRPr="00CF59CF">
              <w:rPr>
                <w:rFonts w:cs="Arial"/>
                <w:color w:val="000000"/>
                <w:sz w:val="20"/>
              </w:rPr>
              <w:t>Indicateurs spécifiques</w:t>
            </w:r>
          </w:p>
        </w:tc>
      </w:tr>
      <w:tr w:rsidR="003D1F8D" w:rsidTr="006949E5">
        <w:tc>
          <w:tcPr>
            <w:tcW w:w="3068" w:type="dxa"/>
          </w:tcPr>
          <w:p w:rsidR="003D1F8D" w:rsidRPr="00CF59CF" w:rsidRDefault="003D1F8D" w:rsidP="00BE22C8">
            <w:pPr>
              <w:rPr>
                <w:rFonts w:cs="Arial"/>
                <w:color w:val="000000"/>
                <w:sz w:val="20"/>
              </w:rPr>
            </w:pPr>
            <w:r w:rsidRPr="00CF59CF">
              <w:rPr>
                <w:rFonts w:cs="Arial"/>
                <w:color w:val="000000"/>
                <w:sz w:val="20"/>
              </w:rPr>
              <w:t>Inspection visuelle de l’installation* frigorifique</w:t>
            </w:r>
          </w:p>
        </w:tc>
        <w:tc>
          <w:tcPr>
            <w:tcW w:w="3069" w:type="dxa"/>
          </w:tcPr>
          <w:p w:rsidR="003D1F8D" w:rsidRPr="00CF59CF" w:rsidRDefault="003D1F8D" w:rsidP="00BE22C8">
            <w:pPr>
              <w:jc w:val="both"/>
              <w:rPr>
                <w:rFonts w:cs="Arial"/>
                <w:color w:val="000000"/>
                <w:sz w:val="20"/>
              </w:rPr>
            </w:pPr>
            <w:r w:rsidRPr="00CF59CF">
              <w:rPr>
                <w:rFonts w:cs="Arial"/>
                <w:color w:val="000000"/>
                <w:sz w:val="20"/>
              </w:rPr>
              <w:t>Les contrôles visuels sont correctement effectués.</w:t>
            </w:r>
          </w:p>
          <w:p w:rsidR="003D1F8D" w:rsidRPr="00CF59CF" w:rsidRDefault="003D1F8D" w:rsidP="00BE22C8">
            <w:pPr>
              <w:jc w:val="both"/>
              <w:rPr>
                <w:rFonts w:cs="Arial"/>
                <w:color w:val="000000"/>
                <w:sz w:val="20"/>
              </w:rPr>
            </w:pPr>
          </w:p>
        </w:tc>
        <w:tc>
          <w:tcPr>
            <w:tcW w:w="3469" w:type="dxa"/>
          </w:tcPr>
          <w:p w:rsidR="003D1F8D" w:rsidRPr="00CF59CF" w:rsidRDefault="003D1F8D" w:rsidP="00BE22C8">
            <w:pPr>
              <w:jc w:val="both"/>
              <w:rPr>
                <w:rFonts w:cs="Arial"/>
                <w:color w:val="000000"/>
                <w:sz w:val="20"/>
              </w:rPr>
            </w:pPr>
            <w:r w:rsidRPr="00CF59CF">
              <w:rPr>
                <w:rFonts w:cs="Arial"/>
                <w:color w:val="000000"/>
                <w:sz w:val="20"/>
              </w:rPr>
              <w:t>Echangeur non colmaté</w:t>
            </w:r>
          </w:p>
          <w:p w:rsidR="003D1F8D" w:rsidRPr="00CF59CF" w:rsidRDefault="003D1F8D" w:rsidP="00BE22C8">
            <w:pPr>
              <w:rPr>
                <w:rFonts w:cs="Arial"/>
                <w:color w:val="000000"/>
                <w:sz w:val="20"/>
              </w:rPr>
            </w:pPr>
            <w:r w:rsidRPr="00CF59CF">
              <w:rPr>
                <w:rFonts w:cs="Arial"/>
                <w:color w:val="000000"/>
                <w:sz w:val="20"/>
              </w:rPr>
              <w:t>Dispositifs électriques non déconnectés</w:t>
            </w:r>
          </w:p>
          <w:p w:rsidR="003D1F8D" w:rsidRPr="00CF59CF" w:rsidRDefault="003D1F8D" w:rsidP="00BE22C8">
            <w:pPr>
              <w:rPr>
                <w:rFonts w:cs="Arial"/>
                <w:color w:val="000000"/>
                <w:sz w:val="20"/>
              </w:rPr>
            </w:pPr>
            <w:r w:rsidRPr="00CF59CF">
              <w:rPr>
                <w:rFonts w:cs="Arial"/>
                <w:color w:val="000000"/>
                <w:sz w:val="20"/>
              </w:rPr>
              <w:t>Absence de trace de fuite fluidique.</w:t>
            </w:r>
          </w:p>
          <w:p w:rsidR="003D1F8D" w:rsidRPr="00CF59CF" w:rsidRDefault="003D1F8D" w:rsidP="00BE22C8">
            <w:pPr>
              <w:rPr>
                <w:rFonts w:cs="Arial"/>
                <w:color w:val="000000"/>
                <w:sz w:val="20"/>
              </w:rPr>
            </w:pPr>
            <w:r w:rsidRPr="00CF59CF">
              <w:rPr>
                <w:rFonts w:cs="Arial"/>
                <w:color w:val="000000"/>
                <w:sz w:val="20"/>
              </w:rPr>
              <w:t>Raccordement des échangeurs ne présente pas de jeu mécanique, de fuite, de déformation.</w:t>
            </w:r>
          </w:p>
        </w:tc>
      </w:tr>
      <w:tr w:rsidR="003D1F8D" w:rsidTr="006949E5">
        <w:tc>
          <w:tcPr>
            <w:tcW w:w="3068" w:type="dxa"/>
          </w:tcPr>
          <w:p w:rsidR="003D1F8D" w:rsidRPr="00CF59CF" w:rsidRDefault="003D1F8D" w:rsidP="00BE22C8">
            <w:pPr>
              <w:rPr>
                <w:rFonts w:cs="Arial"/>
                <w:color w:val="000000"/>
                <w:sz w:val="20"/>
              </w:rPr>
            </w:pPr>
            <w:r w:rsidRPr="00CF59CF">
              <w:rPr>
                <w:rFonts w:cs="Arial"/>
                <w:color w:val="000000"/>
                <w:sz w:val="20"/>
              </w:rPr>
              <w:t>Inspection tactile de l’installation* frigorifique</w:t>
            </w:r>
          </w:p>
        </w:tc>
        <w:tc>
          <w:tcPr>
            <w:tcW w:w="3069" w:type="dxa"/>
          </w:tcPr>
          <w:p w:rsidR="003D1F8D" w:rsidRPr="00CF59CF" w:rsidRDefault="003D1F8D" w:rsidP="00BE22C8">
            <w:pPr>
              <w:jc w:val="both"/>
              <w:rPr>
                <w:rFonts w:cs="Arial"/>
                <w:color w:val="000000"/>
                <w:sz w:val="20"/>
              </w:rPr>
            </w:pPr>
            <w:r w:rsidRPr="00CF59CF">
              <w:rPr>
                <w:rFonts w:cs="Arial"/>
                <w:color w:val="000000"/>
                <w:sz w:val="20"/>
              </w:rPr>
              <w:t>Les contrôles tactiles sont correctement effectués.</w:t>
            </w:r>
          </w:p>
        </w:tc>
        <w:tc>
          <w:tcPr>
            <w:tcW w:w="3469" w:type="dxa"/>
          </w:tcPr>
          <w:p w:rsidR="003D1F8D" w:rsidRPr="00CF59CF" w:rsidRDefault="003D1F8D" w:rsidP="00BE22C8">
            <w:pPr>
              <w:jc w:val="both"/>
              <w:rPr>
                <w:rFonts w:cs="Arial"/>
                <w:color w:val="000000"/>
                <w:sz w:val="20"/>
              </w:rPr>
            </w:pPr>
            <w:r w:rsidRPr="00CF59CF">
              <w:rPr>
                <w:rFonts w:cs="Arial"/>
                <w:color w:val="000000"/>
                <w:sz w:val="20"/>
              </w:rPr>
              <w:t>La température du compresseur est tiède</w:t>
            </w:r>
          </w:p>
          <w:p w:rsidR="003D1F8D" w:rsidRPr="00CF59CF" w:rsidRDefault="003D1F8D" w:rsidP="00BE22C8">
            <w:pPr>
              <w:jc w:val="both"/>
              <w:rPr>
                <w:rFonts w:cs="Arial"/>
                <w:color w:val="000000"/>
                <w:sz w:val="20"/>
              </w:rPr>
            </w:pPr>
            <w:r w:rsidRPr="00CF59CF">
              <w:rPr>
                <w:rFonts w:cs="Arial"/>
                <w:color w:val="000000"/>
                <w:sz w:val="20"/>
              </w:rPr>
              <w:t>La température du tube à l’aspiration est froide, au refoulement est chaude</w:t>
            </w:r>
          </w:p>
          <w:p w:rsidR="003D1F8D" w:rsidRPr="00CF59CF" w:rsidRDefault="003D1F8D" w:rsidP="00BE22C8">
            <w:pPr>
              <w:jc w:val="both"/>
              <w:rPr>
                <w:rFonts w:cs="Arial"/>
                <w:color w:val="000000"/>
                <w:sz w:val="20"/>
              </w:rPr>
            </w:pPr>
            <w:r w:rsidRPr="00CF59CF">
              <w:rPr>
                <w:rFonts w:cs="Arial"/>
                <w:color w:val="000000"/>
                <w:sz w:val="20"/>
              </w:rPr>
              <w:t>La température du filtre déshydrateur en amont et en aval est identique.</w:t>
            </w:r>
          </w:p>
        </w:tc>
      </w:tr>
      <w:tr w:rsidR="003D1F8D" w:rsidTr="006949E5">
        <w:tc>
          <w:tcPr>
            <w:tcW w:w="3068" w:type="dxa"/>
          </w:tcPr>
          <w:p w:rsidR="003D1F8D" w:rsidRPr="00CF59CF" w:rsidRDefault="003D1F8D" w:rsidP="00BE22C8">
            <w:pPr>
              <w:jc w:val="both"/>
              <w:rPr>
                <w:rFonts w:cs="Arial"/>
                <w:color w:val="000000"/>
                <w:sz w:val="20"/>
              </w:rPr>
            </w:pPr>
            <w:r w:rsidRPr="00CF59CF">
              <w:rPr>
                <w:rFonts w:cs="Arial"/>
                <w:color w:val="000000"/>
                <w:sz w:val="20"/>
              </w:rPr>
              <w:t>Poser et déposer le jeu de manomètres sur les vannes de service</w:t>
            </w:r>
          </w:p>
        </w:tc>
        <w:tc>
          <w:tcPr>
            <w:tcW w:w="3069" w:type="dxa"/>
          </w:tcPr>
          <w:p w:rsidR="003D1F8D" w:rsidRPr="00CF59CF" w:rsidRDefault="003D1F8D" w:rsidP="00BE22C8">
            <w:pPr>
              <w:jc w:val="both"/>
              <w:rPr>
                <w:rFonts w:cs="Arial"/>
                <w:color w:val="000000"/>
                <w:sz w:val="20"/>
              </w:rPr>
            </w:pPr>
            <w:r w:rsidRPr="00CF59CF">
              <w:rPr>
                <w:rFonts w:cs="Arial"/>
                <w:color w:val="000000"/>
                <w:sz w:val="20"/>
              </w:rPr>
              <w:t>Le jeu manomètres est correctement connecté et déconnecté</w:t>
            </w:r>
          </w:p>
        </w:tc>
        <w:tc>
          <w:tcPr>
            <w:tcW w:w="3469" w:type="dxa"/>
          </w:tcPr>
          <w:p w:rsidR="003D1F8D" w:rsidRPr="00CF59CF" w:rsidRDefault="003D1F8D" w:rsidP="00BE22C8">
            <w:pPr>
              <w:jc w:val="both"/>
              <w:rPr>
                <w:rFonts w:cs="Arial"/>
                <w:color w:val="000000"/>
                <w:sz w:val="20"/>
              </w:rPr>
            </w:pPr>
            <w:r w:rsidRPr="00CF59CF">
              <w:rPr>
                <w:rFonts w:cs="Arial"/>
                <w:color w:val="000000"/>
                <w:sz w:val="20"/>
              </w:rPr>
              <w:t>Absence d’air et d’humidité dans le jeu de manomètres</w:t>
            </w:r>
          </w:p>
          <w:p w:rsidR="003D1F8D" w:rsidRPr="00CF59CF" w:rsidRDefault="003D1F8D" w:rsidP="00BE22C8">
            <w:pPr>
              <w:jc w:val="both"/>
              <w:rPr>
                <w:rFonts w:cs="Arial"/>
                <w:color w:val="000000"/>
                <w:sz w:val="20"/>
              </w:rPr>
            </w:pPr>
            <w:r w:rsidRPr="00CF59CF">
              <w:rPr>
                <w:rFonts w:cs="Arial"/>
                <w:color w:val="000000"/>
                <w:sz w:val="20"/>
              </w:rPr>
              <w:t>Émissions de fluide minimum.</w:t>
            </w:r>
          </w:p>
        </w:tc>
      </w:tr>
      <w:tr w:rsidR="003D1F8D" w:rsidTr="006949E5">
        <w:tc>
          <w:tcPr>
            <w:tcW w:w="3068" w:type="dxa"/>
          </w:tcPr>
          <w:p w:rsidR="003D1F8D" w:rsidRPr="00CF59CF" w:rsidRDefault="003D1F8D" w:rsidP="00BE22C8">
            <w:pPr>
              <w:jc w:val="both"/>
              <w:rPr>
                <w:rFonts w:cs="Arial"/>
                <w:color w:val="000000"/>
                <w:sz w:val="20"/>
              </w:rPr>
            </w:pPr>
            <w:r w:rsidRPr="00CF59CF">
              <w:rPr>
                <w:rFonts w:cs="Arial"/>
                <w:color w:val="000000"/>
                <w:sz w:val="20"/>
              </w:rPr>
              <w:t>Mesurer la haute pression et la basse pression du fluide frigorigène</w:t>
            </w:r>
          </w:p>
        </w:tc>
        <w:tc>
          <w:tcPr>
            <w:tcW w:w="3069" w:type="dxa"/>
          </w:tcPr>
          <w:p w:rsidR="003D1F8D" w:rsidRPr="00CF59CF" w:rsidRDefault="003D1F8D" w:rsidP="00BE22C8">
            <w:pPr>
              <w:jc w:val="both"/>
              <w:rPr>
                <w:rFonts w:cs="Arial"/>
                <w:color w:val="000000"/>
                <w:sz w:val="20"/>
              </w:rPr>
            </w:pPr>
            <w:r w:rsidRPr="00CF59CF">
              <w:rPr>
                <w:rFonts w:cs="Arial"/>
                <w:color w:val="000000"/>
                <w:sz w:val="20"/>
              </w:rPr>
              <w:t>Valeurs attendues de la haute pression et de la basse pression</w:t>
            </w:r>
          </w:p>
        </w:tc>
        <w:tc>
          <w:tcPr>
            <w:tcW w:w="3469" w:type="dxa"/>
          </w:tcPr>
          <w:p w:rsidR="003D1F8D" w:rsidRPr="00CF59CF" w:rsidRDefault="003D1F8D" w:rsidP="00BE22C8">
            <w:pPr>
              <w:rPr>
                <w:rFonts w:cs="Arial"/>
                <w:color w:val="000000"/>
                <w:sz w:val="20"/>
              </w:rPr>
            </w:pPr>
            <w:r w:rsidRPr="00CF59CF">
              <w:rPr>
                <w:rFonts w:cs="Arial"/>
                <w:color w:val="000000"/>
                <w:sz w:val="20"/>
              </w:rPr>
              <w:t>Valeurs mesurées correspondant aux valeurs attendues.</w:t>
            </w:r>
          </w:p>
        </w:tc>
      </w:tr>
      <w:tr w:rsidR="003D1F8D" w:rsidTr="006949E5">
        <w:tc>
          <w:tcPr>
            <w:tcW w:w="3068" w:type="dxa"/>
          </w:tcPr>
          <w:p w:rsidR="003D1F8D" w:rsidRPr="00CF59CF" w:rsidRDefault="003D1F8D" w:rsidP="00BE22C8">
            <w:pPr>
              <w:rPr>
                <w:rFonts w:cs="Arial"/>
                <w:color w:val="000000"/>
                <w:sz w:val="20"/>
              </w:rPr>
            </w:pPr>
            <w:r w:rsidRPr="00CF59CF">
              <w:rPr>
                <w:rFonts w:cs="Arial"/>
                <w:color w:val="000000"/>
                <w:sz w:val="20"/>
              </w:rPr>
              <w:t>Mesurer les tensions d’alimentation et d’intensités  absorbées</w:t>
            </w:r>
          </w:p>
        </w:tc>
        <w:tc>
          <w:tcPr>
            <w:tcW w:w="3069" w:type="dxa"/>
          </w:tcPr>
          <w:p w:rsidR="003D1F8D" w:rsidRPr="00CF59CF" w:rsidRDefault="003D1F8D" w:rsidP="00BE22C8">
            <w:pPr>
              <w:jc w:val="both"/>
              <w:rPr>
                <w:rFonts w:cs="Arial"/>
                <w:color w:val="000000"/>
                <w:sz w:val="20"/>
              </w:rPr>
            </w:pPr>
            <w:r w:rsidRPr="00CF59CF">
              <w:rPr>
                <w:rFonts w:cs="Arial"/>
                <w:color w:val="000000"/>
                <w:sz w:val="20"/>
              </w:rPr>
              <w:t>Les mesures au niveau du compresseur sont correctement réalisées.</w:t>
            </w:r>
          </w:p>
          <w:p w:rsidR="003D1F8D" w:rsidRPr="00CF59CF" w:rsidRDefault="003D1F8D" w:rsidP="00BE22C8">
            <w:pPr>
              <w:jc w:val="both"/>
              <w:rPr>
                <w:rFonts w:cs="Arial"/>
                <w:color w:val="000000"/>
                <w:sz w:val="20"/>
              </w:rPr>
            </w:pPr>
          </w:p>
        </w:tc>
        <w:tc>
          <w:tcPr>
            <w:tcW w:w="3469" w:type="dxa"/>
          </w:tcPr>
          <w:p w:rsidR="003D1F8D" w:rsidRPr="00CF59CF" w:rsidRDefault="003D1F8D" w:rsidP="00BE22C8">
            <w:pPr>
              <w:rPr>
                <w:rFonts w:cs="Arial"/>
                <w:color w:val="000000"/>
                <w:sz w:val="20"/>
              </w:rPr>
            </w:pPr>
            <w:r w:rsidRPr="00CF59CF">
              <w:rPr>
                <w:rFonts w:cs="Arial"/>
                <w:color w:val="000000"/>
                <w:sz w:val="20"/>
              </w:rPr>
              <w:t>Valeur de tension correspondant à celle du réseau</w:t>
            </w:r>
          </w:p>
          <w:p w:rsidR="003D1F8D" w:rsidRPr="00CF59CF" w:rsidRDefault="003D1F8D" w:rsidP="00BE22C8">
            <w:pPr>
              <w:rPr>
                <w:rFonts w:cs="Arial"/>
                <w:color w:val="000000"/>
                <w:sz w:val="20"/>
              </w:rPr>
            </w:pPr>
            <w:r w:rsidRPr="00CF59CF">
              <w:rPr>
                <w:rFonts w:cs="Arial"/>
                <w:color w:val="000000"/>
                <w:sz w:val="20"/>
              </w:rPr>
              <w:t>Valeur d’intensité absorbée correspondant à l’intensité nominale.</w:t>
            </w:r>
          </w:p>
        </w:tc>
      </w:tr>
      <w:tr w:rsidR="003D1F8D" w:rsidTr="006949E5">
        <w:tc>
          <w:tcPr>
            <w:tcW w:w="3068" w:type="dxa"/>
          </w:tcPr>
          <w:p w:rsidR="003D1F8D" w:rsidRPr="00CF59CF" w:rsidRDefault="003D1F8D" w:rsidP="00BE22C8">
            <w:pPr>
              <w:jc w:val="both"/>
              <w:rPr>
                <w:rFonts w:cs="Arial"/>
                <w:color w:val="000000"/>
                <w:sz w:val="20"/>
              </w:rPr>
            </w:pPr>
            <w:r w:rsidRPr="00CF59CF">
              <w:rPr>
                <w:rFonts w:cs="Arial"/>
                <w:color w:val="000000"/>
                <w:sz w:val="20"/>
              </w:rPr>
              <w:t>Mesurer les températures</w:t>
            </w:r>
          </w:p>
        </w:tc>
        <w:tc>
          <w:tcPr>
            <w:tcW w:w="3069" w:type="dxa"/>
          </w:tcPr>
          <w:p w:rsidR="003D1F8D" w:rsidRPr="00CF59CF" w:rsidRDefault="003D1F8D" w:rsidP="00BE22C8">
            <w:pPr>
              <w:jc w:val="both"/>
              <w:rPr>
                <w:rFonts w:cs="Arial"/>
                <w:color w:val="000000"/>
                <w:sz w:val="20"/>
              </w:rPr>
            </w:pPr>
            <w:r w:rsidRPr="00CF59CF">
              <w:rPr>
                <w:rFonts w:cs="Arial"/>
                <w:color w:val="000000"/>
                <w:sz w:val="20"/>
              </w:rPr>
              <w:t xml:space="preserve">Valeurs attendues des températures </w:t>
            </w:r>
          </w:p>
        </w:tc>
        <w:tc>
          <w:tcPr>
            <w:tcW w:w="3469" w:type="dxa"/>
          </w:tcPr>
          <w:p w:rsidR="003D1F8D" w:rsidRPr="00CF59CF" w:rsidRDefault="003D1F8D" w:rsidP="00BE22C8">
            <w:pPr>
              <w:rPr>
                <w:rFonts w:cs="Arial"/>
                <w:color w:val="000000"/>
                <w:sz w:val="20"/>
              </w:rPr>
            </w:pPr>
            <w:r w:rsidRPr="00CF59CF">
              <w:rPr>
                <w:rFonts w:cs="Arial"/>
                <w:color w:val="000000"/>
                <w:sz w:val="20"/>
              </w:rPr>
              <w:t>Valeurs mesurées correspondant aux valeurs attendues.</w:t>
            </w:r>
          </w:p>
        </w:tc>
      </w:tr>
      <w:tr w:rsidR="003D1F8D" w:rsidTr="006949E5">
        <w:tc>
          <w:tcPr>
            <w:tcW w:w="3068" w:type="dxa"/>
          </w:tcPr>
          <w:p w:rsidR="003D1F8D" w:rsidRPr="00CF59CF" w:rsidRDefault="003D1F8D" w:rsidP="00BE22C8">
            <w:pPr>
              <w:rPr>
                <w:rFonts w:cs="Arial"/>
                <w:color w:val="000000"/>
                <w:sz w:val="20"/>
              </w:rPr>
            </w:pPr>
            <w:r w:rsidRPr="00CF59CF">
              <w:rPr>
                <w:rFonts w:cs="Arial"/>
                <w:color w:val="000000"/>
                <w:sz w:val="20"/>
              </w:rPr>
              <w:t>Vérifier le bon fonctionnement de l’installation* frigorifique</w:t>
            </w:r>
          </w:p>
        </w:tc>
        <w:tc>
          <w:tcPr>
            <w:tcW w:w="3069" w:type="dxa"/>
          </w:tcPr>
          <w:p w:rsidR="003D1F8D" w:rsidRPr="00CF59CF" w:rsidRDefault="003D1F8D" w:rsidP="00BE22C8">
            <w:pPr>
              <w:jc w:val="both"/>
              <w:rPr>
                <w:rFonts w:cs="Arial"/>
                <w:color w:val="000000"/>
                <w:sz w:val="20"/>
              </w:rPr>
            </w:pPr>
            <w:r w:rsidRPr="00CF59CF">
              <w:rPr>
                <w:rFonts w:cs="Arial"/>
                <w:color w:val="000000"/>
                <w:sz w:val="20"/>
              </w:rPr>
              <w:t>Les mesures réalisées permettent de vérifier le fonctionnement</w:t>
            </w:r>
          </w:p>
        </w:tc>
        <w:tc>
          <w:tcPr>
            <w:tcW w:w="3469" w:type="dxa"/>
          </w:tcPr>
          <w:p w:rsidR="003D1F8D" w:rsidRPr="00CF59CF" w:rsidRDefault="003D1F8D" w:rsidP="00BE22C8">
            <w:pPr>
              <w:rPr>
                <w:rFonts w:cs="Arial"/>
                <w:color w:val="000000"/>
                <w:sz w:val="20"/>
              </w:rPr>
            </w:pPr>
            <w:r w:rsidRPr="00CF59CF">
              <w:rPr>
                <w:rFonts w:cs="Arial"/>
                <w:color w:val="000000"/>
                <w:sz w:val="20"/>
              </w:rPr>
              <w:t>L’interprétation physique des mesures valide le bon fonctionnement.</w:t>
            </w:r>
          </w:p>
        </w:tc>
      </w:tr>
    </w:tbl>
    <w:p w:rsidR="003D1F8D" w:rsidRPr="001F7897" w:rsidRDefault="003D1F8D" w:rsidP="00A83207">
      <w:pPr>
        <w:rPr>
          <w:rFonts w:cs="Arial"/>
          <w:sz w:val="18"/>
          <w:szCs w:val="18"/>
        </w:rPr>
      </w:pPr>
      <w:r w:rsidRPr="001F7897">
        <w:rPr>
          <w:rFonts w:cs="Arial"/>
          <w:sz w:val="18"/>
          <w:szCs w:val="18"/>
        </w:rPr>
        <w:t>*Installation : Ensemble des équipements frigorifiques implantés et raccordés</w:t>
      </w:r>
    </w:p>
    <w:p w:rsidR="003D1F8D" w:rsidRDefault="003D1F8D" w:rsidP="00A83207">
      <w:pPr>
        <w:rPr>
          <w:rFonts w:cs="Arial"/>
          <w:sz w:val="18"/>
          <w:szCs w:val="18"/>
        </w:rPr>
      </w:pPr>
      <w:r w:rsidRPr="001F7897">
        <w:rPr>
          <w:rFonts w:cs="Arial"/>
          <w:sz w:val="18"/>
          <w:szCs w:val="18"/>
        </w:rPr>
        <w:t>*Système frigorifique: Ensemble des équipements frigorifiques implantés et raccordés  en vue de satisfaire un besoin en température d’une enveloppe. L’ensemble possède autant de moyens de c</w:t>
      </w:r>
      <w:r>
        <w:rPr>
          <w:rFonts w:cs="Arial"/>
          <w:sz w:val="18"/>
          <w:szCs w:val="18"/>
        </w:rPr>
        <w:t>ontrôle qu’il dispose de variétés</w:t>
      </w: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2</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Effectuer des opérations de réglage de fonctionnement d’une installation fluidique</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C60FFB">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champ professionnel du froid et du conditionnement d’air</w:t>
            </w:r>
          </w:p>
          <w:p w:rsidR="003D1F8D" w:rsidRPr="00BF5903" w:rsidRDefault="003D1F8D" w:rsidP="00C60FFB">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champ professionnel du froid et du conditionnement d’air</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contrôles</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rPr>
                <w:rFonts w:ascii="Arial" w:hAnsi="Arial" w:cs="Arial"/>
                <w:bCs/>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ascii="Arial" w:hAnsi="Arial" w:cs="Arial"/>
                <w:bCs/>
                <w:i/>
                <w:szCs w:val="24"/>
              </w:rPr>
            </w:pPr>
            <w:r w:rsidRPr="00BF5903">
              <w:rPr>
                <w:rFonts w:ascii="Arial" w:hAnsi="Arial" w:cs="Arial"/>
                <w:b/>
                <w:bCs/>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réglage de fonctionnement de l’installation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Tr="00BE22C8">
        <w:trPr>
          <w:trHeight w:val="567"/>
        </w:trPr>
        <w:tc>
          <w:tcPr>
            <w:tcW w:w="9322" w:type="dxa"/>
            <w:gridSpan w:val="2"/>
            <w:tcBorders>
              <w:bottom w:val="double" w:sz="12" w:space="0" w:color="000000"/>
            </w:tcBorders>
            <w:vAlign w:val="center"/>
          </w:tcPr>
          <w:p w:rsidR="003D1F8D" w:rsidRPr="00605A2C" w:rsidRDefault="003D1F8D" w:rsidP="00BE22C8">
            <w:pPr>
              <w:pStyle w:val="Default"/>
              <w:spacing w:after="120"/>
              <w:rPr>
                <w:rFonts w:ascii="Arial" w:hAnsi="Arial" w:cs="Arial"/>
                <w:b/>
                <w:bCs/>
                <w:sz w:val="18"/>
                <w:szCs w:val="18"/>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2</w:t>
      </w:r>
      <w:r>
        <w:rPr>
          <w:rFonts w:ascii="Arial" w:hAnsi="Arial" w:cs="Arial"/>
          <w:sz w:val="32"/>
        </w:rPr>
        <w:t xml:space="preserve"> : </w:t>
      </w:r>
      <w:r w:rsidRPr="00AF0E40">
        <w:rPr>
          <w:rFonts w:ascii="Arial" w:hAnsi="Arial" w:cs="Arial"/>
          <w:color w:val="auto"/>
          <w:sz w:val="32"/>
        </w:rPr>
        <w:t>Effe</w:t>
      </w:r>
      <w:r>
        <w:rPr>
          <w:rFonts w:ascii="Arial" w:hAnsi="Arial" w:cs="Arial"/>
          <w:color w:val="auto"/>
          <w:sz w:val="32"/>
        </w:rPr>
        <w:t>ctuer des opérations de réglage</w:t>
      </w:r>
      <w:r w:rsidRPr="00AF0E40">
        <w:rPr>
          <w:rFonts w:ascii="Arial" w:hAnsi="Arial" w:cs="Arial"/>
          <w:color w:val="auto"/>
          <w:sz w:val="32"/>
        </w:rPr>
        <w:t xml:space="preserve"> de fonctionnement d’une installation fluidique</w:t>
      </w:r>
    </w:p>
    <w:p w:rsidR="003D1F8D" w:rsidRDefault="003D1F8D" w:rsidP="00A83207">
      <w:pPr>
        <w:jc w:val="both"/>
        <w:rPr>
          <w:rFonts w:cs="Arial"/>
          <w:b/>
          <w:color w:val="000000"/>
          <w:sz w:val="20"/>
          <w:u w:val="single"/>
        </w:rPr>
      </w:pPr>
    </w:p>
    <w:p w:rsidR="003D1F8D" w:rsidRDefault="003D1F8D" w:rsidP="00A83207">
      <w:pPr>
        <w:jc w:val="both"/>
        <w:rPr>
          <w:rFonts w:cs="Arial"/>
          <w:b/>
          <w:color w:val="000000"/>
          <w:sz w:val="20"/>
          <w:u w:val="single"/>
        </w:rPr>
      </w:pPr>
    </w:p>
    <w:p w:rsidR="003D1F8D" w:rsidRPr="00A00E88" w:rsidRDefault="003D1F8D" w:rsidP="00A83207">
      <w:pPr>
        <w:jc w:val="both"/>
        <w:rPr>
          <w:rFonts w:cs="Arial"/>
          <w:b/>
          <w:color w:val="000000"/>
          <w:sz w:val="20"/>
          <w:u w:val="single"/>
        </w:rPr>
      </w:pPr>
      <w:r w:rsidRPr="00A02027">
        <w:rPr>
          <w:rFonts w:cs="Arial"/>
          <w:b/>
          <w:color w:val="000000"/>
          <w:sz w:val="20"/>
          <w:u w:val="single"/>
        </w:rPr>
        <w:t>Mise en situation professionnelle :</w:t>
      </w:r>
    </w:p>
    <w:p w:rsidR="003D1F8D" w:rsidRDefault="003D1F8D" w:rsidP="00A83207">
      <w:pPr>
        <w:jc w:val="both"/>
        <w:rPr>
          <w:rFonts w:cs="Arial"/>
          <w:sz w:val="20"/>
        </w:rPr>
      </w:pPr>
      <w:r>
        <w:rPr>
          <w:rFonts w:cs="Arial"/>
          <w:sz w:val="20"/>
        </w:rPr>
        <w:t>Technicien frigoriste</w:t>
      </w:r>
      <w:r w:rsidRPr="001F7897">
        <w:rPr>
          <w:rFonts w:cs="Arial"/>
          <w:sz w:val="20"/>
        </w:rPr>
        <w:t xml:space="preserve"> au sein de la société E.N. </w:t>
      </w:r>
      <w:r>
        <w:rPr>
          <w:rFonts w:cs="Arial"/>
          <w:sz w:val="20"/>
        </w:rPr>
        <w:t>qui assure l’installation, la mise en service et la maintenance des chambres froides de cuisine collective, vous êtes chargé lors de la mise en service d’une installation frigorifique, d’effectuer le réglage des différents appareils de régulation et de sécurité.</w:t>
      </w:r>
    </w:p>
    <w:p w:rsidR="003D1F8D" w:rsidRPr="001F7897" w:rsidRDefault="003D1F8D" w:rsidP="00A83207">
      <w:pPr>
        <w:jc w:val="both"/>
        <w:rPr>
          <w:rFonts w:cs="Arial"/>
          <w:sz w:val="20"/>
        </w:rPr>
      </w:pPr>
      <w:r>
        <w:rPr>
          <w:rFonts w:cs="Arial"/>
          <w:sz w:val="20"/>
        </w:rPr>
        <w:t>Chaque installation fluidique installée par votre entreprise est identifiée par une fiche signalétique spécifique.</w:t>
      </w:r>
    </w:p>
    <w:p w:rsidR="003D1F8D" w:rsidRPr="001F7897" w:rsidRDefault="003D1F8D" w:rsidP="00A83207">
      <w:pPr>
        <w:jc w:val="both"/>
        <w:rPr>
          <w:rFonts w:cs="Arial"/>
          <w:sz w:val="20"/>
        </w:rPr>
      </w:pPr>
    </w:p>
    <w:p w:rsidR="003D1F8D" w:rsidRPr="001F7897" w:rsidRDefault="003D1F8D" w:rsidP="00A83207">
      <w:pPr>
        <w:rPr>
          <w:rFonts w:cs="Arial"/>
          <w:sz w:val="20"/>
        </w:rPr>
      </w:pPr>
    </w:p>
    <w:p w:rsidR="003D1F8D" w:rsidRPr="001F7897" w:rsidRDefault="003D1F8D" w:rsidP="00A83207">
      <w:pPr>
        <w:jc w:val="both"/>
        <w:rPr>
          <w:rFonts w:cs="Arial"/>
          <w:sz w:val="20"/>
        </w:rPr>
      </w:pPr>
      <w:r w:rsidRPr="001F7897">
        <w:rPr>
          <w:rFonts w:cs="Arial"/>
          <w:b/>
          <w:sz w:val="20"/>
          <w:u w:val="single"/>
        </w:rPr>
        <w:t>Problématique :</w:t>
      </w:r>
    </w:p>
    <w:p w:rsidR="003D1F8D" w:rsidRPr="001F7897" w:rsidRDefault="003D1F8D" w:rsidP="00A83207">
      <w:pPr>
        <w:jc w:val="both"/>
        <w:rPr>
          <w:rFonts w:cs="Arial"/>
          <w:sz w:val="20"/>
        </w:rPr>
      </w:pPr>
      <w:r w:rsidRPr="001F7897">
        <w:rPr>
          <w:rFonts w:cs="Arial"/>
          <w:sz w:val="20"/>
        </w:rPr>
        <w:t>Comment</w:t>
      </w:r>
      <w:r>
        <w:rPr>
          <w:rFonts w:cs="Arial"/>
          <w:sz w:val="20"/>
        </w:rPr>
        <w:t>,</w:t>
      </w:r>
      <w:r w:rsidRPr="001F7897">
        <w:rPr>
          <w:rFonts w:cs="Arial"/>
          <w:sz w:val="20"/>
        </w:rPr>
        <w:t xml:space="preserve"> dans l</w:t>
      </w:r>
      <w:r>
        <w:rPr>
          <w:rFonts w:cs="Arial"/>
          <w:sz w:val="20"/>
        </w:rPr>
        <w:t>e cadre d’une mise en service</w:t>
      </w:r>
      <w:r w:rsidRPr="001F7897">
        <w:rPr>
          <w:rFonts w:cs="Arial"/>
          <w:sz w:val="20"/>
        </w:rPr>
        <w:t>, devez vous</w:t>
      </w:r>
      <w:r>
        <w:rPr>
          <w:rFonts w:cs="Arial"/>
          <w:sz w:val="20"/>
        </w:rPr>
        <w:t xml:space="preserve"> effectuer les réglages d</w:t>
      </w:r>
      <w:r w:rsidRPr="001F7897">
        <w:rPr>
          <w:rFonts w:cs="Arial"/>
          <w:sz w:val="20"/>
        </w:rPr>
        <w:t>e fonct</w:t>
      </w:r>
      <w:r>
        <w:rPr>
          <w:rFonts w:cs="Arial"/>
          <w:sz w:val="20"/>
        </w:rPr>
        <w:t>ionnement d’une chambre froide.</w:t>
      </w:r>
    </w:p>
    <w:p w:rsidR="003D1F8D" w:rsidRDefault="003D1F8D" w:rsidP="00A83207">
      <w:pPr>
        <w:rPr>
          <w:rFonts w:cs="Arial"/>
          <w:sz w:val="20"/>
        </w:rPr>
      </w:pPr>
    </w:p>
    <w:p w:rsidR="003D1F8D" w:rsidRPr="001F7897" w:rsidRDefault="003D1F8D" w:rsidP="00A83207">
      <w:pPr>
        <w:rPr>
          <w:rFonts w:cs="Arial"/>
          <w:sz w:val="20"/>
        </w:rPr>
      </w:pPr>
    </w:p>
    <w:p w:rsidR="003D1F8D" w:rsidRDefault="003D1F8D" w:rsidP="00A83207">
      <w:pPr>
        <w:rPr>
          <w:rFonts w:cs="Arial"/>
          <w:sz w:val="20"/>
        </w:rPr>
      </w:pPr>
      <w:r w:rsidRPr="001F7897">
        <w:rPr>
          <w:rFonts w:cs="Arial"/>
          <w:b/>
          <w:sz w:val="20"/>
          <w:u w:val="single"/>
        </w:rPr>
        <w:t>Description de l’objectif spécifique à atteindre :</w:t>
      </w:r>
    </w:p>
    <w:p w:rsidR="003D1F8D" w:rsidRPr="001F7897" w:rsidRDefault="003D1F8D" w:rsidP="00A83207">
      <w:pPr>
        <w:rPr>
          <w:rFonts w:cs="Arial"/>
          <w:sz w:val="20"/>
        </w:rPr>
      </w:pPr>
      <w:r>
        <w:rPr>
          <w:rFonts w:cs="Arial"/>
          <w:sz w:val="20"/>
        </w:rPr>
        <w:t>Afin de garantir au client la température de conservation des denrées, vous devez effectuer les différentes opérations de réglage pour le bon</w:t>
      </w:r>
      <w:r w:rsidRPr="001F7897">
        <w:rPr>
          <w:rFonts w:cs="Arial"/>
          <w:sz w:val="20"/>
        </w:rPr>
        <w:t xml:space="preserve"> fo</w:t>
      </w:r>
      <w:r>
        <w:rPr>
          <w:rFonts w:cs="Arial"/>
          <w:sz w:val="20"/>
        </w:rPr>
        <w:t>nctionnement de la chambre froide positive.</w:t>
      </w:r>
    </w:p>
    <w:p w:rsidR="003D1F8D" w:rsidRDefault="003D1F8D" w:rsidP="00A83207">
      <w:pPr>
        <w:rPr>
          <w:rFonts w:cs="Arial"/>
          <w:sz w:val="20"/>
        </w:rPr>
      </w:pPr>
    </w:p>
    <w:p w:rsidR="003D1F8D" w:rsidRPr="001F7897" w:rsidRDefault="003D1F8D" w:rsidP="00A83207">
      <w:pPr>
        <w:rPr>
          <w:rFonts w:cs="Arial"/>
          <w:sz w:val="20"/>
        </w:rPr>
      </w:pPr>
    </w:p>
    <w:p w:rsidR="003D1F8D" w:rsidRPr="001F7897" w:rsidRDefault="003D1F8D" w:rsidP="00A83207">
      <w:pPr>
        <w:rPr>
          <w:rFonts w:cs="Arial"/>
          <w:b/>
          <w:sz w:val="20"/>
          <w:u w:val="single"/>
        </w:rPr>
      </w:pPr>
      <w:r w:rsidRPr="001F7897">
        <w:rPr>
          <w:rFonts w:cs="Arial"/>
          <w:b/>
          <w:sz w:val="20"/>
          <w:u w:val="single"/>
        </w:rPr>
        <w:t>Conditions initiales :</w:t>
      </w:r>
    </w:p>
    <w:p w:rsidR="003D1F8D" w:rsidRDefault="003D1F8D" w:rsidP="00A83207">
      <w:pPr>
        <w:rPr>
          <w:rFonts w:cs="Arial"/>
          <w:sz w:val="20"/>
        </w:rPr>
      </w:pPr>
      <w:r>
        <w:rPr>
          <w:rFonts w:cs="Arial"/>
          <w:sz w:val="20"/>
        </w:rPr>
        <w:t>-Chambre froide</w:t>
      </w:r>
      <w:r w:rsidRPr="001F7897">
        <w:rPr>
          <w:rFonts w:cs="Arial"/>
          <w:sz w:val="20"/>
        </w:rPr>
        <w:t xml:space="preserve"> en fonctionnement</w:t>
      </w:r>
    </w:p>
    <w:p w:rsidR="003D1F8D" w:rsidRPr="001F7897" w:rsidRDefault="003D1F8D" w:rsidP="00A83207">
      <w:pPr>
        <w:rPr>
          <w:rFonts w:cs="Arial"/>
          <w:sz w:val="20"/>
        </w:rPr>
      </w:pPr>
      <w:r>
        <w:rPr>
          <w:rFonts w:cs="Arial"/>
          <w:sz w:val="20"/>
        </w:rPr>
        <w:t>-Type de denrées à conserver</w:t>
      </w:r>
    </w:p>
    <w:p w:rsidR="003D1F8D" w:rsidRPr="001F7897" w:rsidRDefault="003D1F8D" w:rsidP="00A83207">
      <w:pPr>
        <w:rPr>
          <w:rFonts w:cs="Arial"/>
          <w:sz w:val="20"/>
        </w:rPr>
      </w:pPr>
      <w:r>
        <w:rPr>
          <w:rFonts w:cs="Arial"/>
          <w:sz w:val="20"/>
        </w:rPr>
        <w:t>-</w:t>
      </w:r>
      <w:r w:rsidRPr="001F7897">
        <w:rPr>
          <w:rFonts w:cs="Arial"/>
          <w:sz w:val="20"/>
        </w:rPr>
        <w:t>Le matériel de mesure nécessaire à l’activité</w:t>
      </w:r>
    </w:p>
    <w:p w:rsidR="003D1F8D" w:rsidRPr="001F7897" w:rsidRDefault="003D1F8D" w:rsidP="00A83207">
      <w:pPr>
        <w:rPr>
          <w:rFonts w:cs="Arial"/>
          <w:sz w:val="20"/>
        </w:rPr>
      </w:pPr>
      <w:r>
        <w:rPr>
          <w:rFonts w:cs="Arial"/>
          <w:sz w:val="20"/>
        </w:rPr>
        <w:t>-</w:t>
      </w:r>
      <w:r w:rsidRPr="001F7897">
        <w:rPr>
          <w:rFonts w:cs="Arial"/>
          <w:sz w:val="20"/>
        </w:rPr>
        <w:t>Ordre d’intervention</w:t>
      </w:r>
    </w:p>
    <w:p w:rsidR="003D1F8D" w:rsidRPr="001F7897" w:rsidRDefault="003D1F8D" w:rsidP="00A83207">
      <w:pPr>
        <w:rPr>
          <w:rFonts w:cs="Arial"/>
          <w:sz w:val="20"/>
        </w:rPr>
      </w:pPr>
      <w:r>
        <w:rPr>
          <w:rFonts w:cs="Arial"/>
          <w:sz w:val="20"/>
        </w:rPr>
        <w:t>-</w:t>
      </w:r>
      <w:r w:rsidRPr="001F7897">
        <w:rPr>
          <w:rFonts w:cs="Arial"/>
          <w:sz w:val="20"/>
        </w:rPr>
        <w:t>Technicien donneur d’ordre</w:t>
      </w:r>
    </w:p>
    <w:p w:rsidR="003D1F8D" w:rsidRDefault="003D1F8D" w:rsidP="00A83207">
      <w:pPr>
        <w:rPr>
          <w:rFonts w:cs="Arial"/>
          <w:sz w:val="20"/>
        </w:rPr>
      </w:pPr>
    </w:p>
    <w:p w:rsidR="003D1F8D" w:rsidRPr="001F7897" w:rsidRDefault="003D1F8D" w:rsidP="00A83207">
      <w:pPr>
        <w:rPr>
          <w:rFonts w:cs="Arial"/>
          <w:sz w:val="20"/>
        </w:rPr>
      </w:pPr>
    </w:p>
    <w:p w:rsidR="003D1F8D" w:rsidRDefault="003D1F8D" w:rsidP="00A83207">
      <w:pPr>
        <w:rPr>
          <w:rFonts w:cs="Arial"/>
          <w:b/>
          <w:sz w:val="20"/>
          <w:u w:val="single"/>
        </w:rPr>
      </w:pPr>
      <w:r w:rsidRPr="001F7897">
        <w:rPr>
          <w:rFonts w:cs="Arial"/>
          <w:b/>
          <w:sz w:val="20"/>
          <w:u w:val="single"/>
        </w:rPr>
        <w:t>Caractérisation du parcours à effectuer pour atteindre l’objectif (méthode de travail) :</w:t>
      </w:r>
    </w:p>
    <w:p w:rsidR="003D1F8D" w:rsidRPr="0034554D" w:rsidRDefault="003D1F8D" w:rsidP="00A83207">
      <w:pPr>
        <w:rPr>
          <w:rFonts w:cs="Arial"/>
          <w:b/>
          <w:sz w:val="20"/>
          <w:u w:val="single"/>
        </w:rPr>
      </w:pPr>
    </w:p>
    <w:p w:rsidR="003D1F8D" w:rsidRPr="001F7897" w:rsidRDefault="003D1F8D" w:rsidP="00A83207">
      <w:pPr>
        <w:jc w:val="both"/>
        <w:rPr>
          <w:rFonts w:cs="Arial"/>
          <w:sz w:val="20"/>
        </w:rPr>
      </w:pPr>
      <w:r w:rsidRPr="001F7897">
        <w:rPr>
          <w:rFonts w:cs="Arial"/>
          <w:sz w:val="20"/>
        </w:rPr>
        <w:t>501 Connecter le jeu de manomètres aux vannes de service en produisant le minimum d’émissions.</w:t>
      </w:r>
    </w:p>
    <w:p w:rsidR="003D1F8D" w:rsidRDefault="003D1F8D" w:rsidP="00A83207">
      <w:pPr>
        <w:jc w:val="both"/>
        <w:rPr>
          <w:rFonts w:cs="Arial"/>
          <w:sz w:val="20"/>
        </w:rPr>
      </w:pPr>
      <w:r w:rsidRPr="001F7897">
        <w:rPr>
          <w:rFonts w:cs="Arial"/>
          <w:sz w:val="20"/>
        </w:rPr>
        <w:t>303 Utiliser la pompe à vide pour tirer au vide les flexibles du jeu de manomètres.</w:t>
      </w:r>
    </w:p>
    <w:p w:rsidR="003D1F8D" w:rsidRPr="001F7897" w:rsidRDefault="003D1F8D" w:rsidP="00A83207">
      <w:pPr>
        <w:jc w:val="both"/>
        <w:rPr>
          <w:rFonts w:cs="Arial"/>
          <w:sz w:val="20"/>
        </w:rPr>
      </w:pPr>
    </w:p>
    <w:p w:rsidR="003D1F8D" w:rsidRPr="001F7897" w:rsidRDefault="003D1F8D" w:rsidP="00A83207">
      <w:pPr>
        <w:jc w:val="both"/>
        <w:rPr>
          <w:rFonts w:cs="Arial"/>
          <w:sz w:val="20"/>
        </w:rPr>
      </w:pPr>
      <w:r w:rsidRPr="001F7897">
        <w:rPr>
          <w:rFonts w:cs="Arial"/>
          <w:sz w:val="20"/>
        </w:rPr>
        <w:t>405 Utiliser des instruments de mesure portables</w:t>
      </w:r>
      <w:r>
        <w:rPr>
          <w:rFonts w:cs="Arial"/>
          <w:sz w:val="20"/>
        </w:rPr>
        <w:t> tels que</w:t>
      </w:r>
      <w:r w:rsidRPr="001F7897">
        <w:rPr>
          <w:rFonts w:cs="Arial"/>
          <w:sz w:val="20"/>
        </w:rPr>
        <w:t xml:space="preserve"> manomètres</w:t>
      </w:r>
      <w:r>
        <w:rPr>
          <w:rFonts w:cs="Arial"/>
          <w:sz w:val="20"/>
        </w:rPr>
        <w:t>,</w:t>
      </w:r>
      <w:r w:rsidRPr="001F7897">
        <w:rPr>
          <w:rFonts w:cs="Arial"/>
          <w:sz w:val="20"/>
        </w:rPr>
        <w:t xml:space="preserve"> thermomètres </w:t>
      </w:r>
      <w:r>
        <w:rPr>
          <w:rFonts w:cs="Arial"/>
          <w:sz w:val="20"/>
        </w:rPr>
        <w:t>et des multimètres pour mesurer des volts, ampères et ohms en appliquant des méthodes indirectes de contrôle de l’étanchéité, et interpréter les paramètres mesurés.</w:t>
      </w:r>
    </w:p>
    <w:p w:rsidR="003D1F8D" w:rsidRDefault="003D1F8D" w:rsidP="00A83207">
      <w:pPr>
        <w:jc w:val="both"/>
        <w:rPr>
          <w:rFonts w:cs="Arial"/>
          <w:sz w:val="20"/>
        </w:rPr>
      </w:pPr>
    </w:p>
    <w:p w:rsidR="003D1F8D" w:rsidRDefault="003D1F8D" w:rsidP="00A83207">
      <w:pPr>
        <w:jc w:val="both"/>
        <w:rPr>
          <w:rFonts w:cs="Arial"/>
          <w:sz w:val="20"/>
        </w:rPr>
      </w:pPr>
      <w:r>
        <w:rPr>
          <w:rFonts w:cs="Arial"/>
          <w:sz w:val="20"/>
        </w:rPr>
        <w:t>603 704 804  Régler des interrupteurs de sécurité et de contrôle.</w:t>
      </w:r>
    </w:p>
    <w:p w:rsidR="003D1F8D" w:rsidRDefault="003D1F8D" w:rsidP="00A83207">
      <w:pPr>
        <w:jc w:val="both"/>
        <w:rPr>
          <w:rFonts w:cs="Arial"/>
          <w:sz w:val="20"/>
        </w:rPr>
      </w:pPr>
    </w:p>
    <w:p w:rsidR="003D1F8D" w:rsidRDefault="003D1F8D" w:rsidP="00A83207">
      <w:pPr>
        <w:jc w:val="both"/>
        <w:rPr>
          <w:rFonts w:cs="Arial"/>
          <w:sz w:val="20"/>
        </w:rPr>
      </w:pPr>
      <w:r>
        <w:rPr>
          <w:rFonts w:cs="Arial"/>
          <w:sz w:val="20"/>
        </w:rPr>
        <w:t>906 Régler des limiteurs de pression mécaniques et électroniques.</w:t>
      </w:r>
    </w:p>
    <w:p w:rsidR="003D1F8D" w:rsidRDefault="003D1F8D" w:rsidP="00A83207">
      <w:pPr>
        <w:jc w:val="both"/>
        <w:rPr>
          <w:rFonts w:cs="Arial"/>
          <w:sz w:val="20"/>
        </w:rPr>
      </w:pPr>
    </w:p>
    <w:p w:rsidR="003D1F8D" w:rsidRDefault="003D1F8D" w:rsidP="00A83207">
      <w:pPr>
        <w:jc w:val="both"/>
        <w:rPr>
          <w:rFonts w:cs="Arial"/>
          <w:sz w:val="20"/>
        </w:rPr>
      </w:pPr>
      <w:r>
        <w:rPr>
          <w:rFonts w:cs="Arial"/>
          <w:sz w:val="20"/>
        </w:rPr>
        <w:t>807 Régler l’organe de régulation de l’évaporateur à la valeur prescrite pour le régime de fonctionnement.</w:t>
      </w:r>
    </w:p>
    <w:p w:rsidR="003D1F8D" w:rsidRDefault="003D1F8D" w:rsidP="00A83207">
      <w:pPr>
        <w:jc w:val="both"/>
        <w:rPr>
          <w:rFonts w:cs="Arial"/>
          <w:sz w:val="20"/>
        </w:rPr>
      </w:pPr>
    </w:p>
    <w:p w:rsidR="003D1F8D" w:rsidRDefault="003D1F8D" w:rsidP="00A83207">
      <w:pPr>
        <w:jc w:val="both"/>
        <w:rPr>
          <w:rFonts w:cs="Arial"/>
          <w:sz w:val="20"/>
        </w:rPr>
      </w:pPr>
      <w:r>
        <w:rPr>
          <w:rFonts w:cs="Arial"/>
          <w:sz w:val="20"/>
        </w:rPr>
        <w:t>903 Régler un détendeur thermostatique mécanique/électronique.</w:t>
      </w:r>
    </w:p>
    <w:p w:rsidR="003D1F8D" w:rsidRDefault="003D1F8D" w:rsidP="00A83207">
      <w:pPr>
        <w:jc w:val="both"/>
        <w:rPr>
          <w:rFonts w:cs="Arial"/>
          <w:sz w:val="20"/>
        </w:rPr>
      </w:pPr>
    </w:p>
    <w:p w:rsidR="003D1F8D" w:rsidRPr="001F7897" w:rsidRDefault="003D1F8D" w:rsidP="00A83207">
      <w:pPr>
        <w:jc w:val="both"/>
        <w:rPr>
          <w:rFonts w:cs="Arial"/>
          <w:sz w:val="20"/>
        </w:rPr>
      </w:pPr>
      <w:r>
        <w:rPr>
          <w:rFonts w:cs="Arial"/>
          <w:sz w:val="20"/>
        </w:rPr>
        <w:t>904 Régler des thermostats mécaniques et électroniques.</w:t>
      </w:r>
    </w:p>
    <w:p w:rsidR="003D1F8D" w:rsidRPr="001F7897" w:rsidRDefault="003D1F8D" w:rsidP="00A83207">
      <w:pPr>
        <w:jc w:val="both"/>
        <w:rPr>
          <w:rFonts w:cs="Arial"/>
          <w:sz w:val="20"/>
        </w:rPr>
      </w:pPr>
    </w:p>
    <w:p w:rsidR="003D1F8D" w:rsidRPr="001F7897" w:rsidRDefault="003D1F8D" w:rsidP="00A83207">
      <w:pPr>
        <w:jc w:val="both"/>
        <w:rPr>
          <w:rFonts w:cs="Arial"/>
          <w:sz w:val="20"/>
        </w:rPr>
        <w:sectPr w:rsidR="003D1F8D" w:rsidRPr="001F7897" w:rsidSect="00B4022E">
          <w:pgSz w:w="11900" w:h="16820"/>
          <w:pgMar w:top="1417" w:right="1417" w:bottom="1417" w:left="1417" w:header="708" w:footer="708" w:gutter="0"/>
          <w:cols w:space="708"/>
          <w:rtlGutter/>
        </w:sectPr>
      </w:pPr>
      <w:r w:rsidRPr="001F7897">
        <w:rPr>
          <w:rFonts w:cs="Arial"/>
          <w:sz w:val="20"/>
        </w:rPr>
        <w:t>501 Déconnecter le jeu de manomètres des vannes de service en produisant le minimum d’émissions</w:t>
      </w:r>
    </w:p>
    <w:p w:rsidR="003D1F8D" w:rsidRPr="009A24E4"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708"/>
        <w:gridCol w:w="708"/>
      </w:tblGrid>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Savoirs</w:t>
            </w:r>
          </w:p>
        </w:tc>
        <w:tc>
          <w:tcPr>
            <w:tcW w:w="708" w:type="dxa"/>
          </w:tcPr>
          <w:p w:rsidR="003D1F8D" w:rsidRPr="009011DC" w:rsidRDefault="003D1F8D" w:rsidP="00BE22C8">
            <w:pPr>
              <w:jc w:val="both"/>
              <w:rPr>
                <w:rFonts w:cs="Arial"/>
                <w:b/>
                <w:color w:val="000000"/>
                <w:sz w:val="20"/>
              </w:rPr>
            </w:pPr>
            <w:r>
              <w:rPr>
                <w:rFonts w:cs="Arial"/>
                <w:b/>
                <w:color w:val="000000"/>
                <w:sz w:val="20"/>
              </w:rPr>
              <w:t>2</w:t>
            </w:r>
            <w:r w:rsidRPr="009011DC">
              <w:rPr>
                <w:rFonts w:cs="Arial"/>
                <w:b/>
                <w:color w:val="000000"/>
                <w:sz w:val="20"/>
              </w:rPr>
              <w:t>01</w:t>
            </w:r>
          </w:p>
        </w:tc>
        <w:tc>
          <w:tcPr>
            <w:tcW w:w="708" w:type="dxa"/>
          </w:tcPr>
          <w:p w:rsidR="003D1F8D" w:rsidRPr="009011DC" w:rsidRDefault="003D1F8D" w:rsidP="00BE22C8">
            <w:pPr>
              <w:jc w:val="both"/>
              <w:rPr>
                <w:rFonts w:cs="Arial"/>
                <w:b/>
                <w:color w:val="000000"/>
                <w:sz w:val="20"/>
              </w:rPr>
            </w:pPr>
            <w:r>
              <w:rPr>
                <w:rFonts w:cs="Arial"/>
                <w:b/>
                <w:color w:val="000000"/>
                <w:sz w:val="20"/>
              </w:rPr>
              <w:t>2</w:t>
            </w:r>
            <w:r w:rsidRPr="009011DC">
              <w:rPr>
                <w:rFonts w:cs="Arial"/>
                <w:b/>
                <w:color w:val="000000"/>
                <w:sz w:val="20"/>
              </w:rPr>
              <w:t>02</w:t>
            </w:r>
          </w:p>
        </w:tc>
      </w:tr>
      <w:tr w:rsidR="003D1F8D" w:rsidRPr="00E47BA0" w:rsidTr="00BE22C8">
        <w:tc>
          <w:tcPr>
            <w:tcW w:w="1528" w:type="dxa"/>
          </w:tcPr>
          <w:p w:rsidR="003D1F8D" w:rsidRPr="00CB464C" w:rsidRDefault="003D1F8D" w:rsidP="00BE22C8">
            <w:pPr>
              <w:jc w:val="both"/>
              <w:rPr>
                <w:rFonts w:cs="Arial"/>
                <w:b/>
                <w:color w:val="00000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Compétences</w:t>
            </w: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303</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405</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501</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60</w:t>
            </w:r>
            <w:r>
              <w:rPr>
                <w:rFonts w:cs="Arial"/>
                <w:b/>
                <w:color w:val="000000"/>
                <w:sz w:val="20"/>
              </w:rPr>
              <w:t>3</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70</w:t>
            </w:r>
            <w:r>
              <w:rPr>
                <w:rFonts w:cs="Arial"/>
                <w:b/>
                <w:color w:val="000000"/>
                <w:sz w:val="20"/>
              </w:rPr>
              <w:t>4</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802</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804</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80</w:t>
            </w:r>
            <w:r>
              <w:rPr>
                <w:rFonts w:cs="Arial"/>
                <w:b/>
                <w:color w:val="000000"/>
                <w:sz w:val="20"/>
              </w:rPr>
              <w:t>7</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903</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90</w:t>
            </w:r>
            <w:r>
              <w:rPr>
                <w:rFonts w:cs="Arial"/>
                <w:b/>
                <w:color w:val="000000"/>
                <w:sz w:val="20"/>
              </w:rPr>
              <w:t>4</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c>
          <w:tcPr>
            <w:tcW w:w="708" w:type="dxa"/>
          </w:tcPr>
          <w:p w:rsidR="003D1F8D" w:rsidRPr="00E47BA0" w:rsidRDefault="003D1F8D" w:rsidP="00BE22C8">
            <w:pPr>
              <w:jc w:val="center"/>
              <w:rPr>
                <w:rFonts w:cs="Arial"/>
                <w:color w:val="000000"/>
                <w:sz w:val="20"/>
              </w:rPr>
            </w:pPr>
            <w:r w:rsidRPr="00E47BA0">
              <w:rPr>
                <w:rFonts w:cs="Arial"/>
                <w:color w:val="000000"/>
                <w:sz w:val="20"/>
              </w:rPr>
              <w:t>x</w:t>
            </w:r>
          </w:p>
        </w:tc>
      </w:tr>
    </w:tbl>
    <w:p w:rsidR="003D1F8D" w:rsidRDefault="003D1F8D" w:rsidP="00A83207">
      <w:pPr>
        <w:jc w:val="both"/>
        <w:rPr>
          <w:rFonts w:cs="Arial"/>
          <w:color w:val="000000"/>
          <w:sz w:val="20"/>
        </w:rPr>
      </w:pPr>
    </w:p>
    <w:p w:rsidR="003D1F8D" w:rsidRDefault="003D1F8D" w:rsidP="00A83207">
      <w:pPr>
        <w:jc w:val="both"/>
        <w:rPr>
          <w:rFonts w:cs="Arial"/>
          <w:color w:val="000000"/>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BE22C8">
        <w:tc>
          <w:tcPr>
            <w:tcW w:w="3068" w:type="dxa"/>
          </w:tcPr>
          <w:p w:rsidR="003D1F8D" w:rsidRPr="00CF59CF" w:rsidRDefault="003D1F8D" w:rsidP="00BE22C8">
            <w:pPr>
              <w:jc w:val="center"/>
              <w:rPr>
                <w:rFonts w:cs="Arial"/>
                <w:color w:val="000000"/>
                <w:sz w:val="20"/>
              </w:rPr>
            </w:pPr>
            <w:r w:rsidRPr="00CF59CF">
              <w:rPr>
                <w:rFonts w:cs="Arial"/>
                <w:color w:val="000000"/>
                <w:sz w:val="20"/>
              </w:rPr>
              <w:t>Conditions spécifiques d’évaluation</w:t>
            </w:r>
          </w:p>
        </w:tc>
        <w:tc>
          <w:tcPr>
            <w:tcW w:w="3069" w:type="dxa"/>
          </w:tcPr>
          <w:p w:rsidR="003D1F8D" w:rsidRPr="00CF59CF" w:rsidRDefault="003D1F8D" w:rsidP="00BE22C8">
            <w:pPr>
              <w:jc w:val="center"/>
              <w:rPr>
                <w:rFonts w:cs="Arial"/>
                <w:color w:val="000000"/>
                <w:sz w:val="20"/>
              </w:rPr>
            </w:pPr>
            <w:r w:rsidRPr="00CF59CF">
              <w:rPr>
                <w:rFonts w:cs="Arial"/>
                <w:color w:val="000000"/>
                <w:sz w:val="20"/>
              </w:rPr>
              <w:t>Critères spécifiques</w:t>
            </w:r>
          </w:p>
        </w:tc>
        <w:tc>
          <w:tcPr>
            <w:tcW w:w="3069" w:type="dxa"/>
          </w:tcPr>
          <w:p w:rsidR="003D1F8D" w:rsidRPr="00CF59CF" w:rsidRDefault="003D1F8D" w:rsidP="00BE22C8">
            <w:pPr>
              <w:jc w:val="center"/>
              <w:rPr>
                <w:rFonts w:cs="Arial"/>
                <w:color w:val="000000"/>
                <w:sz w:val="20"/>
              </w:rPr>
            </w:pPr>
            <w:r w:rsidRPr="00CF59CF">
              <w:rPr>
                <w:rFonts w:cs="Arial"/>
                <w:color w:val="000000"/>
                <w:sz w:val="20"/>
              </w:rPr>
              <w:t>Indicateurs spécifiques</w:t>
            </w:r>
          </w:p>
        </w:tc>
      </w:tr>
      <w:tr w:rsidR="003D1F8D" w:rsidTr="00BE22C8">
        <w:tc>
          <w:tcPr>
            <w:tcW w:w="3068" w:type="dxa"/>
          </w:tcPr>
          <w:p w:rsidR="003D1F8D" w:rsidRPr="00CF59CF" w:rsidRDefault="003D1F8D" w:rsidP="00BE22C8">
            <w:pPr>
              <w:jc w:val="both"/>
              <w:rPr>
                <w:rFonts w:cs="Arial"/>
                <w:color w:val="000000"/>
                <w:sz w:val="20"/>
              </w:rPr>
            </w:pPr>
            <w:r w:rsidRPr="00CF59CF">
              <w:rPr>
                <w:rFonts w:cs="Arial"/>
                <w:color w:val="000000"/>
                <w:sz w:val="20"/>
              </w:rPr>
              <w:t>Pose et dépose du jeu de manomètres sur les vannes de service</w:t>
            </w:r>
          </w:p>
        </w:tc>
        <w:tc>
          <w:tcPr>
            <w:tcW w:w="3069" w:type="dxa"/>
          </w:tcPr>
          <w:p w:rsidR="003D1F8D" w:rsidRPr="00CF59CF" w:rsidRDefault="003D1F8D" w:rsidP="00BE22C8">
            <w:pPr>
              <w:jc w:val="both"/>
              <w:rPr>
                <w:rFonts w:cs="Arial"/>
                <w:color w:val="000000"/>
                <w:sz w:val="20"/>
              </w:rPr>
            </w:pPr>
            <w:r w:rsidRPr="00CF59CF">
              <w:rPr>
                <w:rFonts w:cs="Arial"/>
                <w:color w:val="000000"/>
                <w:sz w:val="20"/>
              </w:rPr>
              <w:t>Le jeu manomètres est correctement connecté et déconnecté</w:t>
            </w:r>
          </w:p>
        </w:tc>
        <w:tc>
          <w:tcPr>
            <w:tcW w:w="3069" w:type="dxa"/>
          </w:tcPr>
          <w:p w:rsidR="003D1F8D" w:rsidRPr="00CF59CF" w:rsidRDefault="003D1F8D" w:rsidP="00BE22C8">
            <w:pPr>
              <w:jc w:val="both"/>
              <w:rPr>
                <w:rFonts w:cs="Arial"/>
                <w:color w:val="000000"/>
                <w:sz w:val="20"/>
              </w:rPr>
            </w:pPr>
            <w:r w:rsidRPr="00CF59CF">
              <w:rPr>
                <w:rFonts w:cs="Arial"/>
                <w:color w:val="000000"/>
                <w:sz w:val="20"/>
              </w:rPr>
              <w:t>Absence d’air et d’humidité dans le jeu de manomètres</w:t>
            </w:r>
          </w:p>
          <w:p w:rsidR="003D1F8D" w:rsidRPr="00CF59CF" w:rsidRDefault="003D1F8D" w:rsidP="00BE22C8">
            <w:pPr>
              <w:jc w:val="both"/>
              <w:rPr>
                <w:rFonts w:cs="Arial"/>
                <w:color w:val="000000"/>
                <w:sz w:val="20"/>
              </w:rPr>
            </w:pPr>
            <w:r w:rsidRPr="00CF59CF">
              <w:rPr>
                <w:rFonts w:cs="Arial"/>
                <w:color w:val="000000"/>
                <w:sz w:val="20"/>
              </w:rPr>
              <w:t>Émissions de fluide minimum.</w:t>
            </w:r>
          </w:p>
        </w:tc>
      </w:tr>
      <w:tr w:rsidR="003D1F8D" w:rsidTr="00BE22C8">
        <w:tc>
          <w:tcPr>
            <w:tcW w:w="3068" w:type="dxa"/>
          </w:tcPr>
          <w:p w:rsidR="003D1F8D" w:rsidRPr="00CF59CF" w:rsidRDefault="003D1F8D" w:rsidP="00BE22C8">
            <w:pPr>
              <w:jc w:val="both"/>
              <w:rPr>
                <w:rFonts w:cs="Arial"/>
                <w:color w:val="000000"/>
                <w:sz w:val="20"/>
              </w:rPr>
            </w:pPr>
            <w:r w:rsidRPr="00CF59CF">
              <w:rPr>
                <w:rFonts w:cs="Arial"/>
                <w:color w:val="000000"/>
                <w:sz w:val="20"/>
              </w:rPr>
              <w:t>Régler les interrupteurs de sécurité et de contrôle.</w:t>
            </w:r>
          </w:p>
        </w:tc>
        <w:tc>
          <w:tcPr>
            <w:tcW w:w="3069" w:type="dxa"/>
          </w:tcPr>
          <w:p w:rsidR="003D1F8D" w:rsidRPr="00CF59CF" w:rsidRDefault="003D1F8D" w:rsidP="00BE22C8">
            <w:pPr>
              <w:jc w:val="both"/>
              <w:rPr>
                <w:rFonts w:cs="Arial"/>
                <w:color w:val="000000"/>
                <w:sz w:val="20"/>
              </w:rPr>
            </w:pPr>
            <w:r w:rsidRPr="00CF59CF">
              <w:rPr>
                <w:rFonts w:cs="Arial"/>
                <w:color w:val="000000"/>
                <w:sz w:val="20"/>
              </w:rPr>
              <w:t>Les interrupteurs de sécurité et de contrôle sont correctement réglés.</w:t>
            </w:r>
          </w:p>
        </w:tc>
        <w:tc>
          <w:tcPr>
            <w:tcW w:w="3069" w:type="dxa"/>
          </w:tcPr>
          <w:p w:rsidR="003D1F8D" w:rsidRPr="00CF59CF" w:rsidRDefault="003D1F8D" w:rsidP="00BE22C8">
            <w:pPr>
              <w:rPr>
                <w:rFonts w:cs="Arial"/>
                <w:color w:val="000000"/>
                <w:sz w:val="20"/>
              </w:rPr>
            </w:pPr>
            <w:r w:rsidRPr="00CF59CF">
              <w:rPr>
                <w:rFonts w:cs="Arial"/>
                <w:color w:val="000000"/>
                <w:sz w:val="20"/>
              </w:rPr>
              <w:t>Valeurs réglées correspondant aux valeurs attendues et indiquées sur l’installation.</w:t>
            </w:r>
          </w:p>
        </w:tc>
      </w:tr>
      <w:tr w:rsidR="003D1F8D" w:rsidTr="00BE22C8">
        <w:tc>
          <w:tcPr>
            <w:tcW w:w="3068" w:type="dxa"/>
          </w:tcPr>
          <w:p w:rsidR="003D1F8D" w:rsidRPr="00CF59CF" w:rsidRDefault="003D1F8D" w:rsidP="00BE22C8">
            <w:pPr>
              <w:jc w:val="both"/>
              <w:rPr>
                <w:rFonts w:cs="Arial"/>
                <w:color w:val="000000"/>
                <w:sz w:val="20"/>
              </w:rPr>
            </w:pPr>
            <w:r w:rsidRPr="00CF59CF">
              <w:rPr>
                <w:rFonts w:cs="Arial"/>
                <w:color w:val="000000"/>
                <w:sz w:val="20"/>
              </w:rPr>
              <w:t>Régler des limiteurs de pression mécaniques et électroniques</w:t>
            </w:r>
          </w:p>
        </w:tc>
        <w:tc>
          <w:tcPr>
            <w:tcW w:w="3069" w:type="dxa"/>
          </w:tcPr>
          <w:p w:rsidR="003D1F8D" w:rsidRPr="00CF59CF" w:rsidRDefault="003D1F8D" w:rsidP="00BE22C8">
            <w:pPr>
              <w:jc w:val="both"/>
              <w:rPr>
                <w:rFonts w:cs="Arial"/>
                <w:color w:val="000000"/>
                <w:sz w:val="20"/>
              </w:rPr>
            </w:pPr>
            <w:r w:rsidRPr="00CF59CF">
              <w:rPr>
                <w:rFonts w:cs="Arial"/>
                <w:color w:val="000000"/>
                <w:sz w:val="20"/>
              </w:rPr>
              <w:t>Les limiteurs de pression sont correctement réglés</w:t>
            </w:r>
          </w:p>
        </w:tc>
        <w:tc>
          <w:tcPr>
            <w:tcW w:w="3069" w:type="dxa"/>
          </w:tcPr>
          <w:p w:rsidR="003D1F8D" w:rsidRPr="00CF59CF" w:rsidRDefault="003D1F8D" w:rsidP="00BE22C8">
            <w:pPr>
              <w:rPr>
                <w:rFonts w:cs="Arial"/>
                <w:color w:val="000000"/>
                <w:sz w:val="20"/>
              </w:rPr>
            </w:pPr>
            <w:r w:rsidRPr="00CF59CF">
              <w:rPr>
                <w:rFonts w:cs="Arial"/>
                <w:color w:val="000000"/>
                <w:sz w:val="20"/>
              </w:rPr>
              <w:t>Valeurs de pression correspondant aux valeurs attendues.</w:t>
            </w:r>
          </w:p>
        </w:tc>
      </w:tr>
      <w:tr w:rsidR="003D1F8D" w:rsidTr="00BE22C8">
        <w:tc>
          <w:tcPr>
            <w:tcW w:w="3068" w:type="dxa"/>
          </w:tcPr>
          <w:p w:rsidR="003D1F8D" w:rsidRPr="00CF59CF" w:rsidRDefault="003D1F8D" w:rsidP="00BE22C8">
            <w:pPr>
              <w:jc w:val="both"/>
              <w:rPr>
                <w:rFonts w:cs="Arial"/>
                <w:color w:val="000000"/>
                <w:sz w:val="20"/>
              </w:rPr>
            </w:pPr>
            <w:r w:rsidRPr="00CF59CF">
              <w:rPr>
                <w:rFonts w:cs="Arial"/>
                <w:color w:val="000000"/>
                <w:sz w:val="20"/>
              </w:rPr>
              <w:t>Régler le détendeur thermostatique</w:t>
            </w:r>
          </w:p>
        </w:tc>
        <w:tc>
          <w:tcPr>
            <w:tcW w:w="3069" w:type="dxa"/>
          </w:tcPr>
          <w:p w:rsidR="003D1F8D" w:rsidRPr="00CF59CF" w:rsidRDefault="003D1F8D" w:rsidP="00BE22C8">
            <w:pPr>
              <w:jc w:val="both"/>
              <w:rPr>
                <w:rFonts w:cs="Arial"/>
                <w:color w:val="000000"/>
                <w:sz w:val="20"/>
              </w:rPr>
            </w:pPr>
            <w:r w:rsidRPr="00CF59CF">
              <w:rPr>
                <w:rFonts w:cs="Arial"/>
                <w:color w:val="000000"/>
                <w:sz w:val="20"/>
              </w:rPr>
              <w:t>Le détendeur thermostatique est correctement réglé.</w:t>
            </w:r>
          </w:p>
        </w:tc>
        <w:tc>
          <w:tcPr>
            <w:tcW w:w="3069" w:type="dxa"/>
          </w:tcPr>
          <w:p w:rsidR="003D1F8D" w:rsidRPr="00CF59CF" w:rsidRDefault="003D1F8D" w:rsidP="00BE22C8">
            <w:pPr>
              <w:rPr>
                <w:rFonts w:cs="Arial"/>
                <w:color w:val="000000"/>
                <w:sz w:val="20"/>
              </w:rPr>
            </w:pPr>
            <w:r w:rsidRPr="00CF59CF">
              <w:rPr>
                <w:rFonts w:cs="Arial"/>
                <w:color w:val="000000"/>
                <w:sz w:val="20"/>
              </w:rPr>
              <w:t>Valeur de surchauffe correspondant à la valeur attendue.</w:t>
            </w:r>
          </w:p>
        </w:tc>
      </w:tr>
      <w:tr w:rsidR="003D1F8D" w:rsidTr="00BE22C8">
        <w:tc>
          <w:tcPr>
            <w:tcW w:w="3068" w:type="dxa"/>
          </w:tcPr>
          <w:p w:rsidR="003D1F8D" w:rsidRPr="00CF59CF" w:rsidRDefault="003D1F8D" w:rsidP="00BE22C8">
            <w:pPr>
              <w:rPr>
                <w:rFonts w:cs="Arial"/>
                <w:color w:val="000000"/>
                <w:sz w:val="20"/>
              </w:rPr>
            </w:pPr>
            <w:r w:rsidRPr="00CF59CF">
              <w:rPr>
                <w:rFonts w:cs="Arial"/>
                <w:color w:val="000000"/>
                <w:sz w:val="20"/>
              </w:rPr>
              <w:t>Régler un thermostat</w:t>
            </w:r>
          </w:p>
        </w:tc>
        <w:tc>
          <w:tcPr>
            <w:tcW w:w="3069" w:type="dxa"/>
          </w:tcPr>
          <w:p w:rsidR="003D1F8D" w:rsidRPr="00CF59CF" w:rsidRDefault="003D1F8D" w:rsidP="00BE22C8">
            <w:pPr>
              <w:jc w:val="both"/>
              <w:rPr>
                <w:rFonts w:cs="Arial"/>
                <w:color w:val="000000"/>
                <w:sz w:val="20"/>
              </w:rPr>
            </w:pPr>
            <w:r w:rsidRPr="00CF59CF">
              <w:rPr>
                <w:rFonts w:cs="Arial"/>
                <w:color w:val="000000"/>
                <w:sz w:val="20"/>
              </w:rPr>
              <w:t>Valeurs de consigne et de différentiel sont correctement paramétrées</w:t>
            </w:r>
          </w:p>
        </w:tc>
        <w:tc>
          <w:tcPr>
            <w:tcW w:w="3069" w:type="dxa"/>
          </w:tcPr>
          <w:p w:rsidR="003D1F8D" w:rsidRPr="00CF59CF" w:rsidRDefault="003D1F8D" w:rsidP="00BE22C8">
            <w:pPr>
              <w:rPr>
                <w:rFonts w:cs="Arial"/>
                <w:color w:val="000000"/>
                <w:sz w:val="20"/>
              </w:rPr>
            </w:pPr>
            <w:r w:rsidRPr="00CF59CF">
              <w:rPr>
                <w:rFonts w:cs="Arial"/>
                <w:color w:val="000000"/>
                <w:sz w:val="20"/>
              </w:rPr>
              <w:t>Température ambiante correspondant à la température de conservation.</w:t>
            </w:r>
          </w:p>
        </w:tc>
      </w:tr>
    </w:tbl>
    <w:p w:rsidR="003D1F8D" w:rsidRPr="001F7897" w:rsidRDefault="003D1F8D" w:rsidP="00A83207">
      <w:pPr>
        <w:rPr>
          <w:rFonts w:cs="Arial"/>
          <w:sz w:val="18"/>
          <w:szCs w:val="18"/>
        </w:rPr>
      </w:pPr>
      <w:r w:rsidRPr="001F7897">
        <w:rPr>
          <w:rFonts w:cs="Arial"/>
          <w:sz w:val="18"/>
          <w:szCs w:val="18"/>
        </w:rPr>
        <w:t>*Installation : Ensemble des équipements frigorifiques implantés et raccordés</w:t>
      </w:r>
    </w:p>
    <w:p w:rsidR="003D1F8D" w:rsidRPr="001F7897" w:rsidRDefault="003D1F8D" w:rsidP="00A83207">
      <w:pPr>
        <w:rPr>
          <w:rFonts w:cs="Arial"/>
          <w:sz w:val="18"/>
          <w:szCs w:val="18"/>
        </w:rPr>
        <w:sectPr w:rsidR="003D1F8D" w:rsidRPr="001F7897" w:rsidSect="00B4022E">
          <w:pgSz w:w="11900" w:h="16820"/>
          <w:pgMar w:top="1134" w:right="1134" w:bottom="1134" w:left="1134" w:header="709" w:footer="709" w:gutter="0"/>
          <w:cols w:space="708"/>
        </w:sectPr>
      </w:pPr>
      <w:r w:rsidRPr="001F7897">
        <w:rPr>
          <w:rFonts w:cs="Arial"/>
          <w:sz w:val="18"/>
          <w:szCs w:val="18"/>
        </w:rPr>
        <w:t>*Système frigorifique: Ensemble des équipements frigorifiques implantés et raccordés  en vue de satisfaire un besoin en température d’une enveloppe. L’ensemble possède autant de moyens de c</w:t>
      </w:r>
      <w:r>
        <w:rPr>
          <w:rFonts w:cs="Arial"/>
          <w:sz w:val="18"/>
          <w:szCs w:val="18"/>
        </w:rPr>
        <w:t>ontrôle qu’il dispose de variétés.</w:t>
      </w: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3</w:t>
            </w:r>
          </w:p>
        </w:tc>
        <w:tc>
          <w:tcPr>
            <w:tcW w:w="7654" w:type="dxa"/>
            <w:tcBorders>
              <w:top w:val="double" w:sz="12" w:space="0" w:color="000000"/>
            </w:tcBorders>
            <w:vAlign w:val="center"/>
          </w:tcPr>
          <w:p w:rsidR="003D1F8D" w:rsidRPr="00BF5903" w:rsidRDefault="003D1F8D" w:rsidP="00BE22C8">
            <w:pPr>
              <w:pStyle w:val="titretableauHE"/>
              <w:spacing w:after="120" w:line="264" w:lineRule="auto"/>
              <w:jc w:val="left"/>
              <w:rPr>
                <w:rFonts w:cs="Arial"/>
                <w:b/>
                <w:szCs w:val="24"/>
                <w:lang w:eastAsia="fr-FR"/>
              </w:rPr>
            </w:pPr>
            <w:r w:rsidRPr="00BF5903">
              <w:rPr>
                <w:rFonts w:cs="Arial"/>
                <w:b/>
                <w:color w:val="auto"/>
                <w:sz w:val="22"/>
                <w:szCs w:val="24"/>
                <w:lang w:eastAsia="fr-FR"/>
              </w:rPr>
              <w:t>Effectuer une opération de vérification de l’étanchéité de l’installation fluidique.</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C60FFB">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champ professionnel du froid et du conditionnement d’air</w:t>
            </w:r>
          </w:p>
          <w:p w:rsidR="003D1F8D" w:rsidRPr="00BF5903" w:rsidRDefault="003D1F8D" w:rsidP="00C60FFB">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champ professionnel du froid et du conditionnement d’air</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manipulation.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i/>
                <w:color w:val="auto"/>
                <w:szCs w:val="24"/>
              </w:rPr>
            </w:pPr>
            <w:r w:rsidRPr="00BF5903">
              <w:rPr>
                <w:rFonts w:ascii="Arial" w:hAnsi="Arial" w:cs="Arial"/>
                <w:b/>
                <w:bCs/>
                <w:color w:val="auto"/>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l’opération de vérification de l’étanchéité de l’installation fluidique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RPr="00833FB8" w:rsidTr="00BE22C8">
        <w:trPr>
          <w:trHeight w:val="567"/>
        </w:trPr>
        <w:tc>
          <w:tcPr>
            <w:tcW w:w="9322" w:type="dxa"/>
            <w:gridSpan w:val="2"/>
            <w:tcBorders>
              <w:bottom w:val="double" w:sz="12" w:space="0" w:color="000000"/>
            </w:tcBorders>
            <w:vAlign w:val="center"/>
          </w:tcPr>
          <w:p w:rsidR="003D1F8D" w:rsidRPr="00833FB8" w:rsidRDefault="003D1F8D" w:rsidP="00BE22C8">
            <w:pPr>
              <w:pStyle w:val="Default"/>
              <w:spacing w:after="120"/>
              <w:rPr>
                <w:rFonts w:ascii="Arial" w:hAnsi="Arial" w:cs="Arial"/>
                <w:b/>
                <w:bCs/>
                <w:color w:val="auto"/>
                <w:sz w:val="18"/>
                <w:szCs w:val="18"/>
              </w:rPr>
            </w:pPr>
            <w:r>
              <w:rPr>
                <w:rFonts w:ascii="Arial" w:hAnsi="Arial" w:cs="Arial"/>
                <w:b/>
                <w:bCs/>
                <w:sz w:val="18"/>
                <w:szCs w:val="18"/>
              </w:rPr>
              <w:t>Seule cette activité est évaluée. Pour autant, l’ensemble des activités inhérentes devront être mises en œuvre.</w:t>
            </w:r>
          </w:p>
        </w:tc>
      </w:tr>
    </w:tbl>
    <w:p w:rsidR="003D1F8D" w:rsidRPr="00833FB8"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0" w:h="16820"/>
          <w:pgMar w:top="709" w:right="1417" w:bottom="1417" w:left="1417" w:header="708" w:footer="708" w:gutter="0"/>
          <w:cols w:space="708"/>
          <w:rtlGutter/>
        </w:sectPr>
      </w:pPr>
    </w:p>
    <w:p w:rsidR="003D1F8D" w:rsidRPr="00EE403C"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b/>
          <w:sz w:val="32"/>
          <w:szCs w:val="32"/>
        </w:rPr>
      </w:pPr>
      <w:r>
        <w:rPr>
          <w:rFonts w:ascii="Arial" w:hAnsi="Arial" w:cs="Arial"/>
          <w:b/>
          <w:sz w:val="32"/>
        </w:rPr>
        <w:t>TACHE 3</w:t>
      </w:r>
      <w:r>
        <w:rPr>
          <w:rFonts w:ascii="Arial" w:hAnsi="Arial" w:cs="Arial"/>
          <w:sz w:val="32"/>
        </w:rPr>
        <w:t xml:space="preserve"> : </w:t>
      </w:r>
      <w:r w:rsidRPr="00EE403C">
        <w:rPr>
          <w:rFonts w:ascii="Arial" w:hAnsi="Arial" w:cs="Arial"/>
          <w:b/>
          <w:color w:val="auto"/>
          <w:sz w:val="32"/>
          <w:szCs w:val="32"/>
        </w:rPr>
        <w:t>Effectuer une opération de vérification de l’étanchéité de l’installation fluidique.</w:t>
      </w:r>
    </w:p>
    <w:p w:rsidR="003D1F8D" w:rsidRDefault="003D1F8D" w:rsidP="00A83207">
      <w:pPr>
        <w:jc w:val="both"/>
        <w:rPr>
          <w:rFonts w:cs="Arial"/>
          <w:b/>
          <w:sz w:val="20"/>
          <w:u w:val="single"/>
        </w:rPr>
      </w:pPr>
    </w:p>
    <w:p w:rsidR="003D1F8D" w:rsidRDefault="003D1F8D" w:rsidP="00A83207">
      <w:pPr>
        <w:jc w:val="both"/>
        <w:rPr>
          <w:rFonts w:cs="Arial"/>
          <w:b/>
          <w:sz w:val="20"/>
          <w:u w:val="single"/>
        </w:rPr>
      </w:pPr>
    </w:p>
    <w:p w:rsidR="003D1F8D" w:rsidRPr="00833FB8" w:rsidRDefault="003D1F8D" w:rsidP="00A83207">
      <w:pPr>
        <w:jc w:val="both"/>
        <w:rPr>
          <w:rFonts w:cs="Arial"/>
          <w:b/>
          <w:sz w:val="20"/>
          <w:u w:val="single"/>
        </w:rPr>
      </w:pPr>
      <w:r w:rsidRPr="00833FB8">
        <w:rPr>
          <w:rFonts w:cs="Arial"/>
          <w:b/>
          <w:sz w:val="20"/>
          <w:u w:val="single"/>
        </w:rPr>
        <w:t>Mise en situation professionnelle :</w:t>
      </w:r>
    </w:p>
    <w:p w:rsidR="003D1F8D" w:rsidRPr="00833FB8" w:rsidRDefault="003D1F8D" w:rsidP="00A83207">
      <w:pPr>
        <w:jc w:val="both"/>
        <w:rPr>
          <w:rFonts w:cs="Arial"/>
          <w:sz w:val="20"/>
        </w:rPr>
      </w:pPr>
    </w:p>
    <w:p w:rsidR="003D1F8D" w:rsidRDefault="003D1F8D" w:rsidP="00A83207">
      <w:pPr>
        <w:spacing w:line="264" w:lineRule="auto"/>
        <w:jc w:val="both"/>
        <w:rPr>
          <w:rFonts w:cs="Arial"/>
          <w:sz w:val="20"/>
        </w:rPr>
      </w:pPr>
      <w:r w:rsidRPr="00833FB8">
        <w:rPr>
          <w:rFonts w:cs="Arial"/>
          <w:sz w:val="20"/>
        </w:rPr>
        <w:t xml:space="preserve">Technicien frigoriste au sein de la société </w:t>
      </w:r>
      <w:r>
        <w:rPr>
          <w:rFonts w:cs="Arial"/>
          <w:sz w:val="20"/>
        </w:rPr>
        <w:t xml:space="preserve">PROFROID, </w:t>
      </w:r>
      <w:r w:rsidRPr="00833FB8">
        <w:rPr>
          <w:rFonts w:cs="Arial"/>
          <w:sz w:val="20"/>
        </w:rPr>
        <w:t xml:space="preserve">vous êtes en charge de la maintenance des équipements </w:t>
      </w:r>
      <w:r>
        <w:rPr>
          <w:rFonts w:cs="Arial"/>
          <w:sz w:val="20"/>
        </w:rPr>
        <w:t>frigorifiques</w:t>
      </w:r>
      <w:r w:rsidRPr="00833FB8">
        <w:rPr>
          <w:rFonts w:cs="Arial"/>
          <w:sz w:val="20"/>
        </w:rPr>
        <w:t xml:space="preserve"> du site de </w:t>
      </w:r>
      <w:r>
        <w:rPr>
          <w:rFonts w:cs="Arial"/>
          <w:sz w:val="20"/>
        </w:rPr>
        <w:t>restauration « Le Pain Doré ». Ayant finalisé l’installation d’une chambre froide négative, vous devez contrôler l’étanchéité du circuit fluidique avant de pré charger l’installation*.</w:t>
      </w:r>
    </w:p>
    <w:p w:rsidR="003D1F8D" w:rsidRPr="00833FB8" w:rsidRDefault="003D1F8D" w:rsidP="00A83207">
      <w:pPr>
        <w:jc w:val="both"/>
        <w:rPr>
          <w:rFonts w:cs="Arial"/>
          <w:sz w:val="20"/>
        </w:rPr>
      </w:pPr>
    </w:p>
    <w:p w:rsidR="003D1F8D" w:rsidRPr="00833FB8" w:rsidRDefault="003D1F8D" w:rsidP="00A83207">
      <w:pPr>
        <w:rPr>
          <w:rFonts w:cs="Arial"/>
          <w:sz w:val="20"/>
        </w:rPr>
      </w:pPr>
    </w:p>
    <w:p w:rsidR="003D1F8D" w:rsidRDefault="003D1F8D" w:rsidP="00A83207">
      <w:pPr>
        <w:jc w:val="both"/>
        <w:rPr>
          <w:rFonts w:cs="Arial"/>
          <w:b/>
          <w:sz w:val="20"/>
          <w:u w:val="single"/>
        </w:rPr>
      </w:pPr>
      <w:r w:rsidRPr="00833FB8">
        <w:rPr>
          <w:rFonts w:cs="Arial"/>
          <w:b/>
          <w:sz w:val="20"/>
          <w:u w:val="single"/>
        </w:rPr>
        <w:t>Problématique :</w:t>
      </w:r>
    </w:p>
    <w:p w:rsidR="003D1F8D" w:rsidRPr="00833FB8" w:rsidRDefault="003D1F8D" w:rsidP="00A83207">
      <w:pPr>
        <w:jc w:val="both"/>
        <w:rPr>
          <w:rFonts w:cs="Arial"/>
          <w:sz w:val="20"/>
        </w:rPr>
      </w:pPr>
    </w:p>
    <w:p w:rsidR="003D1F8D" w:rsidRPr="00833FB8" w:rsidRDefault="003D1F8D" w:rsidP="00A83207">
      <w:pPr>
        <w:spacing w:line="264" w:lineRule="auto"/>
        <w:jc w:val="both"/>
        <w:rPr>
          <w:rFonts w:cs="Arial"/>
          <w:sz w:val="20"/>
        </w:rPr>
      </w:pPr>
      <w:r w:rsidRPr="00833FB8">
        <w:rPr>
          <w:rFonts w:cs="Arial"/>
          <w:sz w:val="20"/>
        </w:rPr>
        <w:t xml:space="preserve">Comment </w:t>
      </w:r>
      <w:r>
        <w:rPr>
          <w:rFonts w:cs="Arial"/>
          <w:sz w:val="20"/>
        </w:rPr>
        <w:t xml:space="preserve">effectuer une opération de vérification d’étanchéité du circuit fluidique </w:t>
      </w:r>
      <w:r w:rsidRPr="00833FB8">
        <w:rPr>
          <w:rFonts w:cs="Arial"/>
          <w:sz w:val="20"/>
        </w:rPr>
        <w:t>dans des conditions optimales</w:t>
      </w:r>
      <w:r>
        <w:rPr>
          <w:rFonts w:cs="Arial"/>
          <w:sz w:val="20"/>
        </w:rPr>
        <w:t xml:space="preserve">, et </w:t>
      </w:r>
      <w:r w:rsidRPr="00833FB8">
        <w:rPr>
          <w:rFonts w:cs="Arial"/>
          <w:sz w:val="20"/>
        </w:rPr>
        <w:t>dans le respect des contraintes env</w:t>
      </w:r>
      <w:r>
        <w:rPr>
          <w:rFonts w:cs="Arial"/>
          <w:sz w:val="20"/>
        </w:rPr>
        <w:t>ironnementales ?</w:t>
      </w:r>
    </w:p>
    <w:p w:rsidR="003D1F8D" w:rsidRPr="00833FB8" w:rsidRDefault="003D1F8D" w:rsidP="00A83207">
      <w:pPr>
        <w:spacing w:line="264" w:lineRule="auto"/>
        <w:rPr>
          <w:rFonts w:cs="Arial"/>
          <w:sz w:val="20"/>
        </w:rPr>
      </w:pPr>
    </w:p>
    <w:p w:rsidR="003D1F8D" w:rsidRPr="00833FB8" w:rsidRDefault="003D1F8D" w:rsidP="00A83207">
      <w:pPr>
        <w:rPr>
          <w:rFonts w:cs="Arial"/>
          <w:sz w:val="20"/>
        </w:rPr>
      </w:pPr>
    </w:p>
    <w:p w:rsidR="003D1F8D" w:rsidRPr="00833FB8" w:rsidRDefault="003D1F8D" w:rsidP="00A83207">
      <w:pPr>
        <w:rPr>
          <w:rFonts w:cs="Arial"/>
          <w:sz w:val="20"/>
        </w:rPr>
      </w:pPr>
      <w:r w:rsidRPr="00833FB8">
        <w:rPr>
          <w:rFonts w:cs="Arial"/>
          <w:b/>
          <w:sz w:val="20"/>
          <w:u w:val="single"/>
        </w:rPr>
        <w:t>Description de l’objectif spécifique à atteindre :</w:t>
      </w:r>
    </w:p>
    <w:p w:rsidR="003D1F8D" w:rsidRPr="00833FB8" w:rsidRDefault="003D1F8D" w:rsidP="00A83207">
      <w:pPr>
        <w:rPr>
          <w:rFonts w:cs="Arial"/>
          <w:sz w:val="20"/>
        </w:rPr>
      </w:pPr>
    </w:p>
    <w:p w:rsidR="003D1F8D" w:rsidRDefault="003D1F8D" w:rsidP="00A83207">
      <w:pPr>
        <w:pStyle w:val="Normal1"/>
        <w:snapToGrid w:val="0"/>
        <w:rPr>
          <w:rFonts w:ascii="Arial" w:hAnsi="Arial" w:cs="Arial"/>
          <w:color w:val="auto"/>
          <w:sz w:val="20"/>
          <w:lang w:eastAsia="fr-FR"/>
        </w:rPr>
      </w:pPr>
      <w:r>
        <w:rPr>
          <w:rFonts w:ascii="Arial" w:hAnsi="Arial" w:cs="Arial"/>
          <w:color w:val="auto"/>
          <w:sz w:val="20"/>
          <w:lang w:eastAsia="fr-FR"/>
        </w:rPr>
        <w:t>Après avoir réalisé la partie fluidique de la chambre froide négative,</w:t>
      </w:r>
      <w:r w:rsidRPr="00833FB8">
        <w:rPr>
          <w:rFonts w:ascii="Arial" w:hAnsi="Arial" w:cs="Arial"/>
          <w:color w:val="auto"/>
          <w:sz w:val="20"/>
          <w:lang w:eastAsia="fr-FR"/>
        </w:rPr>
        <w:t xml:space="preserve"> on se propose de </w:t>
      </w:r>
      <w:r>
        <w:rPr>
          <w:rFonts w:ascii="Arial" w:hAnsi="Arial" w:cs="Arial"/>
          <w:color w:val="auto"/>
          <w:sz w:val="20"/>
          <w:lang w:eastAsia="fr-FR"/>
        </w:rPr>
        <w:t>contrôler l’étanchéité de l’installation*.</w:t>
      </w:r>
    </w:p>
    <w:p w:rsidR="003D1F8D" w:rsidRPr="00833FB8" w:rsidRDefault="003D1F8D" w:rsidP="00A83207">
      <w:pPr>
        <w:pStyle w:val="Normal1"/>
        <w:snapToGrid w:val="0"/>
        <w:rPr>
          <w:rFonts w:ascii="Arial" w:hAnsi="Arial" w:cs="Arial"/>
          <w:sz w:val="20"/>
        </w:rPr>
      </w:pPr>
    </w:p>
    <w:p w:rsidR="003D1F8D" w:rsidRDefault="003D1F8D" w:rsidP="00A83207">
      <w:pPr>
        <w:rPr>
          <w:rFonts w:cs="Arial"/>
          <w:b/>
          <w:sz w:val="20"/>
          <w:u w:val="single"/>
        </w:rPr>
      </w:pPr>
      <w:r w:rsidRPr="00833FB8">
        <w:rPr>
          <w:rFonts w:cs="Arial"/>
          <w:b/>
          <w:sz w:val="20"/>
          <w:u w:val="single"/>
        </w:rPr>
        <w:t>Conditions initiales :</w:t>
      </w:r>
    </w:p>
    <w:p w:rsidR="003D1F8D" w:rsidRPr="00833FB8" w:rsidRDefault="003D1F8D" w:rsidP="00A83207">
      <w:pPr>
        <w:rPr>
          <w:rFonts w:cs="Arial"/>
          <w:b/>
          <w:sz w:val="20"/>
          <w:u w:val="single"/>
        </w:rPr>
      </w:pPr>
    </w:p>
    <w:p w:rsidR="003D1F8D" w:rsidRPr="00833FB8" w:rsidRDefault="003D1F8D" w:rsidP="00A83207">
      <w:pPr>
        <w:rPr>
          <w:rFonts w:cs="Arial"/>
          <w:sz w:val="20"/>
        </w:rPr>
      </w:pPr>
      <w:r>
        <w:rPr>
          <w:rFonts w:cs="Arial"/>
          <w:sz w:val="20"/>
        </w:rPr>
        <w:t>-</w:t>
      </w:r>
      <w:r w:rsidRPr="00833FB8">
        <w:rPr>
          <w:rFonts w:cs="Arial"/>
          <w:sz w:val="20"/>
        </w:rPr>
        <w:t xml:space="preserve">Installation </w:t>
      </w:r>
      <w:r>
        <w:rPr>
          <w:rFonts w:cs="Arial"/>
          <w:sz w:val="20"/>
        </w:rPr>
        <w:t xml:space="preserve">non chargée en fluide frigorigène, et </w:t>
      </w:r>
      <w:r w:rsidRPr="00833FB8">
        <w:rPr>
          <w:rFonts w:cs="Arial"/>
          <w:sz w:val="20"/>
        </w:rPr>
        <w:t>à l’arrêt</w:t>
      </w:r>
      <w:r>
        <w:rPr>
          <w:rFonts w:cs="Arial"/>
          <w:sz w:val="20"/>
        </w:rPr>
        <w:t>.</w:t>
      </w:r>
    </w:p>
    <w:p w:rsidR="003D1F8D" w:rsidRPr="00833FB8" w:rsidRDefault="003D1F8D" w:rsidP="00A83207">
      <w:pPr>
        <w:rPr>
          <w:rFonts w:cs="Arial"/>
          <w:sz w:val="20"/>
        </w:rPr>
      </w:pPr>
      <w:r>
        <w:rPr>
          <w:rFonts w:cs="Arial"/>
          <w:sz w:val="20"/>
        </w:rPr>
        <w:t>-</w:t>
      </w:r>
      <w:r w:rsidRPr="00833FB8">
        <w:rPr>
          <w:rFonts w:cs="Arial"/>
          <w:sz w:val="20"/>
        </w:rPr>
        <w:t xml:space="preserve">Chambre froide </w:t>
      </w:r>
      <w:r>
        <w:rPr>
          <w:rFonts w:cs="Arial"/>
          <w:sz w:val="20"/>
        </w:rPr>
        <w:t>négative.</w:t>
      </w:r>
    </w:p>
    <w:p w:rsidR="003D1F8D" w:rsidRPr="00833FB8" w:rsidRDefault="003D1F8D" w:rsidP="00A83207">
      <w:pPr>
        <w:rPr>
          <w:rFonts w:cs="Arial"/>
          <w:sz w:val="20"/>
        </w:rPr>
      </w:pPr>
      <w:r>
        <w:rPr>
          <w:rFonts w:cs="Arial"/>
          <w:sz w:val="20"/>
        </w:rPr>
        <w:t>-</w:t>
      </w:r>
      <w:r w:rsidRPr="00833FB8">
        <w:rPr>
          <w:rFonts w:cs="Arial"/>
          <w:sz w:val="20"/>
        </w:rPr>
        <w:t xml:space="preserve">Ensemble de matériels de </w:t>
      </w:r>
      <w:r>
        <w:rPr>
          <w:rFonts w:cs="Arial"/>
          <w:sz w:val="20"/>
        </w:rPr>
        <w:t xml:space="preserve">contrôle de l’étanchéité du circuit fluidique </w:t>
      </w:r>
      <w:r w:rsidRPr="00833FB8">
        <w:rPr>
          <w:rFonts w:cs="Arial"/>
          <w:sz w:val="20"/>
        </w:rPr>
        <w:t>nécessaires</w:t>
      </w:r>
      <w:r>
        <w:rPr>
          <w:rFonts w:cs="Arial"/>
          <w:sz w:val="20"/>
        </w:rPr>
        <w:t>.</w:t>
      </w:r>
    </w:p>
    <w:p w:rsidR="003D1F8D" w:rsidRPr="00833FB8" w:rsidRDefault="003D1F8D" w:rsidP="00A83207">
      <w:pPr>
        <w:rPr>
          <w:rFonts w:cs="Arial"/>
          <w:sz w:val="20"/>
        </w:rPr>
      </w:pPr>
      <w:r>
        <w:rPr>
          <w:rFonts w:cs="Arial"/>
          <w:sz w:val="20"/>
        </w:rPr>
        <w:t>-</w:t>
      </w:r>
      <w:r w:rsidRPr="00833FB8">
        <w:rPr>
          <w:rFonts w:cs="Arial"/>
          <w:sz w:val="20"/>
        </w:rPr>
        <w:t>Ordre d’intervention</w:t>
      </w:r>
      <w:r>
        <w:rPr>
          <w:rFonts w:cs="Arial"/>
          <w:sz w:val="20"/>
        </w:rPr>
        <w:t>.</w:t>
      </w:r>
    </w:p>
    <w:p w:rsidR="003D1F8D" w:rsidRPr="00833FB8" w:rsidRDefault="003D1F8D" w:rsidP="00A83207">
      <w:pPr>
        <w:rPr>
          <w:rFonts w:cs="Arial"/>
          <w:sz w:val="20"/>
        </w:rPr>
      </w:pPr>
      <w:r>
        <w:rPr>
          <w:rFonts w:cs="Arial"/>
          <w:sz w:val="20"/>
        </w:rPr>
        <w:t>-</w:t>
      </w:r>
      <w:r w:rsidRPr="00833FB8">
        <w:rPr>
          <w:rFonts w:cs="Arial"/>
          <w:sz w:val="20"/>
        </w:rPr>
        <w:t>Technicien donneur d’ordre</w:t>
      </w:r>
      <w:r>
        <w:rPr>
          <w:rFonts w:cs="Arial"/>
          <w:sz w:val="20"/>
        </w:rPr>
        <w:t>.</w:t>
      </w:r>
    </w:p>
    <w:p w:rsidR="003D1F8D" w:rsidRPr="00833FB8" w:rsidRDefault="003D1F8D" w:rsidP="00A83207">
      <w:pPr>
        <w:rPr>
          <w:rFonts w:cs="Arial"/>
          <w:b/>
          <w:sz w:val="20"/>
          <w:u w:val="single"/>
        </w:rPr>
      </w:pPr>
    </w:p>
    <w:p w:rsidR="003D1F8D" w:rsidRPr="00833FB8" w:rsidRDefault="003D1F8D" w:rsidP="00A83207">
      <w:pPr>
        <w:rPr>
          <w:rFonts w:cs="Arial"/>
          <w:b/>
          <w:sz w:val="20"/>
          <w:u w:val="single"/>
        </w:rPr>
      </w:pPr>
      <w:r w:rsidRPr="00833FB8">
        <w:rPr>
          <w:rFonts w:cs="Arial"/>
          <w:b/>
          <w:sz w:val="20"/>
          <w:u w:val="single"/>
        </w:rPr>
        <w:t>Caractérisation du parcours à effectuer pour atteindre l’objectif (méthode de travail) :</w:t>
      </w:r>
    </w:p>
    <w:p w:rsidR="003D1F8D" w:rsidRPr="00833FB8" w:rsidRDefault="003D1F8D" w:rsidP="00A83207">
      <w:pPr>
        <w:jc w:val="both"/>
        <w:rPr>
          <w:rFonts w:cs="Arial"/>
          <w:sz w:val="20"/>
        </w:rPr>
      </w:pPr>
    </w:p>
    <w:p w:rsidR="003D1F8D" w:rsidRDefault="003D1F8D" w:rsidP="00A83207">
      <w:pPr>
        <w:jc w:val="both"/>
        <w:rPr>
          <w:rFonts w:cs="Arial"/>
          <w:sz w:val="20"/>
        </w:rPr>
      </w:pPr>
      <w:r w:rsidRPr="00833FB8">
        <w:rPr>
          <w:rFonts w:cs="Arial"/>
          <w:sz w:val="20"/>
        </w:rPr>
        <w:t>501 Connecter le jeu de manomètres aux vannes de service</w:t>
      </w:r>
      <w:r>
        <w:rPr>
          <w:rFonts w:cs="Arial"/>
          <w:sz w:val="20"/>
        </w:rPr>
        <w:t>.</w:t>
      </w:r>
    </w:p>
    <w:p w:rsidR="003D1F8D" w:rsidRDefault="003D1F8D" w:rsidP="00A83207">
      <w:pPr>
        <w:spacing w:line="120" w:lineRule="auto"/>
        <w:jc w:val="both"/>
        <w:rPr>
          <w:rFonts w:cs="Arial"/>
          <w:sz w:val="20"/>
        </w:rPr>
      </w:pPr>
    </w:p>
    <w:p w:rsidR="003D1F8D" w:rsidRPr="00833FB8" w:rsidRDefault="003D1F8D" w:rsidP="00A83207">
      <w:pPr>
        <w:jc w:val="both"/>
        <w:rPr>
          <w:rFonts w:cs="Arial"/>
          <w:sz w:val="20"/>
        </w:rPr>
      </w:pPr>
      <w:r>
        <w:rPr>
          <w:rFonts w:cs="Arial"/>
          <w:sz w:val="20"/>
        </w:rPr>
        <w:t>301Effectuer une épreuve de pression pour contrôler la résistance mécanique du système.</w:t>
      </w:r>
    </w:p>
    <w:p w:rsidR="003D1F8D" w:rsidRDefault="003D1F8D" w:rsidP="00A83207">
      <w:pPr>
        <w:spacing w:line="120" w:lineRule="auto"/>
        <w:jc w:val="both"/>
        <w:rPr>
          <w:rFonts w:cs="Arial"/>
          <w:sz w:val="20"/>
        </w:rPr>
      </w:pPr>
    </w:p>
    <w:p w:rsidR="003D1F8D" w:rsidRDefault="003D1F8D" w:rsidP="00A83207">
      <w:pPr>
        <w:jc w:val="both"/>
        <w:rPr>
          <w:rFonts w:cs="Arial"/>
          <w:sz w:val="20"/>
        </w:rPr>
      </w:pPr>
      <w:r>
        <w:rPr>
          <w:rFonts w:cs="Arial"/>
          <w:sz w:val="20"/>
        </w:rPr>
        <w:t>302Effectuer une épreuve de pression pour contrôler l’étanchéité du système.</w:t>
      </w:r>
    </w:p>
    <w:p w:rsidR="003D1F8D" w:rsidRDefault="003D1F8D" w:rsidP="00A83207">
      <w:pPr>
        <w:spacing w:line="120" w:lineRule="auto"/>
        <w:jc w:val="both"/>
        <w:rPr>
          <w:rFonts w:cs="Arial"/>
          <w:sz w:val="20"/>
        </w:rPr>
      </w:pPr>
    </w:p>
    <w:p w:rsidR="003D1F8D" w:rsidRDefault="003D1F8D" w:rsidP="00A83207">
      <w:pPr>
        <w:jc w:val="both"/>
        <w:rPr>
          <w:rFonts w:cs="Arial"/>
          <w:sz w:val="20"/>
        </w:rPr>
      </w:pPr>
      <w:r>
        <w:rPr>
          <w:rFonts w:cs="Arial"/>
          <w:sz w:val="20"/>
        </w:rPr>
        <w:t>406 Contrôler l’étanchéité du système au moyen d’une des méthodes directes visées au règlement n°1516/2007.</w:t>
      </w:r>
    </w:p>
    <w:p w:rsidR="003D1F8D" w:rsidRPr="00833FB8" w:rsidRDefault="003D1F8D" w:rsidP="00A83207">
      <w:pPr>
        <w:spacing w:line="120" w:lineRule="auto"/>
        <w:jc w:val="both"/>
        <w:rPr>
          <w:rFonts w:cs="Arial"/>
          <w:sz w:val="20"/>
        </w:rPr>
      </w:pPr>
    </w:p>
    <w:p w:rsidR="003D1F8D" w:rsidRPr="00833FB8" w:rsidRDefault="003D1F8D" w:rsidP="00A83207">
      <w:pPr>
        <w:jc w:val="both"/>
        <w:rPr>
          <w:rFonts w:cs="Arial"/>
          <w:sz w:val="20"/>
        </w:rPr>
      </w:pPr>
      <w:r>
        <w:rPr>
          <w:rFonts w:cs="Arial"/>
          <w:sz w:val="20"/>
        </w:rPr>
        <w:t>407Contrôler l’étanchéité……. ne nécessitant pas d’intervenir dans le circuit de réfrigération.</w:t>
      </w:r>
    </w:p>
    <w:p w:rsidR="003D1F8D" w:rsidRPr="00833FB8" w:rsidRDefault="003D1F8D" w:rsidP="00A83207">
      <w:pPr>
        <w:spacing w:line="120" w:lineRule="auto"/>
        <w:jc w:val="both"/>
        <w:rPr>
          <w:rFonts w:cs="Arial"/>
          <w:sz w:val="20"/>
        </w:rPr>
      </w:pPr>
    </w:p>
    <w:p w:rsidR="003D1F8D" w:rsidRDefault="003D1F8D" w:rsidP="00A83207">
      <w:pPr>
        <w:jc w:val="both"/>
        <w:rPr>
          <w:rFonts w:cs="Arial"/>
          <w:sz w:val="20"/>
        </w:rPr>
      </w:pPr>
    </w:p>
    <w:p w:rsidR="003D1F8D" w:rsidRDefault="003D1F8D" w:rsidP="00A83207">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9A24E4" w:rsidRDefault="003D1F8D" w:rsidP="00A83207">
      <w:pPr>
        <w:rPr>
          <w:rFonts w:cs="Arial"/>
          <w:b/>
          <w:color w:val="000000"/>
          <w:sz w:val="20"/>
          <w:u w:val="single"/>
        </w:rPr>
      </w:pPr>
    </w:p>
    <w:p w:rsidR="003D1F8D" w:rsidRPr="002548DB" w:rsidRDefault="003D1F8D" w:rsidP="00A83207">
      <w:pPr>
        <w:jc w:val="both"/>
        <w:rPr>
          <w:rFonts w:cs="Arial"/>
          <w:color w:val="000000"/>
          <w:sz w:val="20"/>
        </w:rPr>
      </w:pP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6"/>
        <w:gridCol w:w="1504"/>
        <w:gridCol w:w="1504"/>
        <w:gridCol w:w="1504"/>
        <w:gridCol w:w="1504"/>
      </w:tblGrid>
      <w:tr w:rsidR="003D1F8D" w:rsidRPr="00E47BA0" w:rsidTr="00BE22C8">
        <w:trPr>
          <w:trHeight w:val="252"/>
        </w:trPr>
        <w:tc>
          <w:tcPr>
            <w:tcW w:w="3246" w:type="dxa"/>
          </w:tcPr>
          <w:p w:rsidR="003D1F8D" w:rsidRPr="00CB464C" w:rsidRDefault="003D1F8D" w:rsidP="00BE22C8">
            <w:pPr>
              <w:jc w:val="center"/>
              <w:rPr>
                <w:rFonts w:cs="Arial"/>
                <w:b/>
                <w:color w:val="000000"/>
                <w:sz w:val="20"/>
              </w:rPr>
            </w:pPr>
            <w:r w:rsidRPr="00CB464C">
              <w:rPr>
                <w:rFonts w:cs="Arial"/>
                <w:b/>
                <w:color w:val="000000"/>
                <w:sz w:val="20"/>
              </w:rPr>
              <w:t>Savoirs</w:t>
            </w:r>
          </w:p>
        </w:tc>
        <w:tc>
          <w:tcPr>
            <w:tcW w:w="1504" w:type="dxa"/>
          </w:tcPr>
          <w:p w:rsidR="003D1F8D" w:rsidRPr="009011DC" w:rsidRDefault="003D1F8D" w:rsidP="00BE22C8">
            <w:pPr>
              <w:jc w:val="center"/>
              <w:rPr>
                <w:rFonts w:cs="Arial"/>
                <w:b/>
                <w:color w:val="000000"/>
                <w:sz w:val="20"/>
              </w:rPr>
            </w:pPr>
            <w:r w:rsidRPr="009011DC">
              <w:rPr>
                <w:rFonts w:cs="Arial"/>
                <w:b/>
                <w:color w:val="000000"/>
                <w:sz w:val="20"/>
              </w:rPr>
              <w:t>10</w:t>
            </w:r>
            <w:r>
              <w:rPr>
                <w:rFonts w:cs="Arial"/>
                <w:b/>
                <w:color w:val="000000"/>
                <w:sz w:val="20"/>
              </w:rPr>
              <w:t>5</w:t>
            </w:r>
          </w:p>
        </w:tc>
        <w:tc>
          <w:tcPr>
            <w:tcW w:w="1504" w:type="dxa"/>
          </w:tcPr>
          <w:p w:rsidR="003D1F8D" w:rsidRPr="009011DC" w:rsidRDefault="003D1F8D" w:rsidP="00BE22C8">
            <w:pPr>
              <w:jc w:val="center"/>
              <w:rPr>
                <w:rFonts w:cs="Arial"/>
                <w:b/>
                <w:color w:val="000000"/>
                <w:sz w:val="20"/>
              </w:rPr>
            </w:pPr>
            <w:r>
              <w:rPr>
                <w:rFonts w:cs="Arial"/>
                <w:b/>
                <w:color w:val="000000"/>
                <w:sz w:val="20"/>
              </w:rPr>
              <w:t>201</w:t>
            </w:r>
          </w:p>
        </w:tc>
        <w:tc>
          <w:tcPr>
            <w:tcW w:w="1504" w:type="dxa"/>
          </w:tcPr>
          <w:p w:rsidR="003D1F8D" w:rsidRPr="009011DC" w:rsidRDefault="003D1F8D" w:rsidP="00BE22C8">
            <w:pPr>
              <w:jc w:val="center"/>
              <w:rPr>
                <w:rFonts w:cs="Arial"/>
                <w:b/>
                <w:color w:val="000000"/>
                <w:sz w:val="20"/>
              </w:rPr>
            </w:pPr>
            <w:r>
              <w:rPr>
                <w:rFonts w:cs="Arial"/>
                <w:b/>
                <w:color w:val="000000"/>
                <w:sz w:val="20"/>
              </w:rPr>
              <w:t>202</w:t>
            </w:r>
          </w:p>
        </w:tc>
        <w:tc>
          <w:tcPr>
            <w:tcW w:w="1504" w:type="dxa"/>
          </w:tcPr>
          <w:p w:rsidR="003D1F8D" w:rsidRPr="009011DC" w:rsidRDefault="003D1F8D" w:rsidP="00BE22C8">
            <w:pPr>
              <w:jc w:val="center"/>
              <w:rPr>
                <w:rFonts w:cs="Arial"/>
                <w:b/>
                <w:color w:val="000000"/>
                <w:sz w:val="20"/>
              </w:rPr>
            </w:pPr>
            <w:r>
              <w:rPr>
                <w:rFonts w:cs="Arial"/>
                <w:b/>
                <w:color w:val="000000"/>
                <w:sz w:val="20"/>
              </w:rPr>
              <w:t>401</w:t>
            </w:r>
          </w:p>
        </w:tc>
      </w:tr>
      <w:tr w:rsidR="003D1F8D" w:rsidRPr="00E47BA0" w:rsidTr="00BE22C8">
        <w:trPr>
          <w:trHeight w:val="269"/>
        </w:trPr>
        <w:tc>
          <w:tcPr>
            <w:tcW w:w="3246" w:type="dxa"/>
          </w:tcPr>
          <w:p w:rsidR="003D1F8D" w:rsidRPr="00CB464C" w:rsidRDefault="003D1F8D" w:rsidP="00BE22C8">
            <w:pPr>
              <w:jc w:val="center"/>
              <w:rPr>
                <w:rFonts w:cs="Arial"/>
                <w:b/>
                <w:color w:val="000000"/>
              </w:rPr>
            </w:pPr>
          </w:p>
        </w:tc>
        <w:tc>
          <w:tcPr>
            <w:tcW w:w="1504" w:type="dxa"/>
          </w:tcPr>
          <w:p w:rsidR="003D1F8D" w:rsidRPr="00E47BA0" w:rsidRDefault="003D1F8D" w:rsidP="00BE22C8">
            <w:pPr>
              <w:jc w:val="both"/>
              <w:rPr>
                <w:rFonts w:cs="Arial"/>
                <w:color w:val="000000"/>
                <w:sz w:val="20"/>
              </w:rPr>
            </w:pPr>
          </w:p>
        </w:tc>
        <w:tc>
          <w:tcPr>
            <w:tcW w:w="1504" w:type="dxa"/>
          </w:tcPr>
          <w:p w:rsidR="003D1F8D" w:rsidRPr="00E47BA0" w:rsidRDefault="003D1F8D" w:rsidP="00BE22C8">
            <w:pPr>
              <w:jc w:val="both"/>
              <w:rPr>
                <w:rFonts w:cs="Arial"/>
                <w:color w:val="000000"/>
                <w:sz w:val="20"/>
              </w:rPr>
            </w:pPr>
          </w:p>
        </w:tc>
        <w:tc>
          <w:tcPr>
            <w:tcW w:w="1504" w:type="dxa"/>
          </w:tcPr>
          <w:p w:rsidR="003D1F8D" w:rsidRPr="00E47BA0" w:rsidRDefault="003D1F8D" w:rsidP="00BE22C8">
            <w:pPr>
              <w:jc w:val="both"/>
              <w:rPr>
                <w:rFonts w:cs="Arial"/>
                <w:color w:val="000000"/>
                <w:sz w:val="20"/>
              </w:rPr>
            </w:pPr>
          </w:p>
        </w:tc>
        <w:tc>
          <w:tcPr>
            <w:tcW w:w="1504" w:type="dxa"/>
          </w:tcPr>
          <w:p w:rsidR="003D1F8D" w:rsidRPr="00E47BA0" w:rsidRDefault="003D1F8D" w:rsidP="00BE22C8">
            <w:pPr>
              <w:jc w:val="both"/>
              <w:rPr>
                <w:rFonts w:cs="Arial"/>
                <w:color w:val="000000"/>
                <w:sz w:val="20"/>
              </w:rPr>
            </w:pPr>
          </w:p>
        </w:tc>
      </w:tr>
      <w:tr w:rsidR="003D1F8D" w:rsidRPr="00E47BA0" w:rsidTr="00BE22C8">
        <w:trPr>
          <w:trHeight w:val="252"/>
        </w:trPr>
        <w:tc>
          <w:tcPr>
            <w:tcW w:w="3246" w:type="dxa"/>
          </w:tcPr>
          <w:p w:rsidR="003D1F8D" w:rsidRPr="00CB464C" w:rsidRDefault="003D1F8D" w:rsidP="00BE22C8">
            <w:pPr>
              <w:jc w:val="center"/>
              <w:rPr>
                <w:rFonts w:cs="Arial"/>
                <w:b/>
                <w:color w:val="000000"/>
                <w:sz w:val="20"/>
              </w:rPr>
            </w:pPr>
            <w:r w:rsidRPr="00CB464C">
              <w:rPr>
                <w:rFonts w:cs="Arial"/>
                <w:b/>
                <w:color w:val="000000"/>
                <w:sz w:val="20"/>
              </w:rPr>
              <w:t>Compétences</w:t>
            </w:r>
          </w:p>
        </w:tc>
        <w:tc>
          <w:tcPr>
            <w:tcW w:w="1504" w:type="dxa"/>
            <w:shd w:val="clear" w:color="auto" w:fill="B3B3B3"/>
          </w:tcPr>
          <w:p w:rsidR="003D1F8D" w:rsidRPr="00E47BA0" w:rsidRDefault="003D1F8D" w:rsidP="00BE22C8">
            <w:pPr>
              <w:jc w:val="both"/>
              <w:rPr>
                <w:rFonts w:cs="Arial"/>
                <w:color w:val="000000"/>
                <w:sz w:val="20"/>
              </w:rPr>
            </w:pPr>
          </w:p>
        </w:tc>
        <w:tc>
          <w:tcPr>
            <w:tcW w:w="1504" w:type="dxa"/>
            <w:shd w:val="clear" w:color="auto" w:fill="B3B3B3"/>
          </w:tcPr>
          <w:p w:rsidR="003D1F8D" w:rsidRPr="00E47BA0" w:rsidRDefault="003D1F8D" w:rsidP="00BE22C8">
            <w:pPr>
              <w:jc w:val="both"/>
              <w:rPr>
                <w:rFonts w:cs="Arial"/>
                <w:color w:val="000000"/>
                <w:sz w:val="20"/>
              </w:rPr>
            </w:pPr>
          </w:p>
        </w:tc>
        <w:tc>
          <w:tcPr>
            <w:tcW w:w="1504" w:type="dxa"/>
            <w:shd w:val="clear" w:color="auto" w:fill="B3B3B3"/>
          </w:tcPr>
          <w:p w:rsidR="003D1F8D" w:rsidRPr="00E47BA0" w:rsidRDefault="003D1F8D" w:rsidP="00BE22C8">
            <w:pPr>
              <w:jc w:val="both"/>
              <w:rPr>
                <w:rFonts w:cs="Arial"/>
                <w:color w:val="000000"/>
                <w:sz w:val="20"/>
              </w:rPr>
            </w:pPr>
          </w:p>
        </w:tc>
        <w:tc>
          <w:tcPr>
            <w:tcW w:w="1504" w:type="dxa"/>
            <w:shd w:val="clear" w:color="auto" w:fill="B3B3B3"/>
          </w:tcPr>
          <w:p w:rsidR="003D1F8D" w:rsidRPr="00E47BA0" w:rsidRDefault="003D1F8D" w:rsidP="00BE22C8">
            <w:pPr>
              <w:jc w:val="both"/>
              <w:rPr>
                <w:rFonts w:cs="Arial"/>
                <w:color w:val="000000"/>
                <w:sz w:val="20"/>
              </w:rPr>
            </w:pP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301</w:t>
            </w:r>
          </w:p>
        </w:tc>
        <w:tc>
          <w:tcPr>
            <w:tcW w:w="1504" w:type="dxa"/>
          </w:tcPr>
          <w:p w:rsidR="003D1F8D" w:rsidRPr="00E47BA0" w:rsidRDefault="003D1F8D" w:rsidP="00BE22C8">
            <w:pPr>
              <w:jc w:val="center"/>
              <w:rPr>
                <w:rFonts w:cs="Arial"/>
                <w:color w:val="000000"/>
                <w:sz w:val="20"/>
              </w:rPr>
            </w:pP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302</w:t>
            </w:r>
          </w:p>
        </w:tc>
        <w:tc>
          <w:tcPr>
            <w:tcW w:w="1504" w:type="dxa"/>
          </w:tcPr>
          <w:p w:rsidR="003D1F8D" w:rsidRPr="00E47BA0" w:rsidRDefault="003D1F8D" w:rsidP="00BE22C8">
            <w:pPr>
              <w:jc w:val="center"/>
              <w:rPr>
                <w:rFonts w:cs="Arial"/>
                <w:color w:val="000000"/>
                <w:sz w:val="20"/>
              </w:rPr>
            </w:pP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406</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c>
          <w:tcPr>
            <w:tcW w:w="1504"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rPr>
          <w:trHeight w:val="252"/>
        </w:trPr>
        <w:tc>
          <w:tcPr>
            <w:tcW w:w="3246" w:type="dxa"/>
          </w:tcPr>
          <w:p w:rsidR="003D1F8D" w:rsidRDefault="003D1F8D" w:rsidP="00BE22C8">
            <w:pPr>
              <w:jc w:val="center"/>
              <w:rPr>
                <w:rFonts w:cs="Arial"/>
                <w:b/>
                <w:color w:val="000000"/>
                <w:sz w:val="20"/>
              </w:rPr>
            </w:pPr>
            <w:r>
              <w:rPr>
                <w:rFonts w:cs="Arial"/>
                <w:b/>
                <w:color w:val="000000"/>
                <w:sz w:val="20"/>
              </w:rPr>
              <w:t>407</w:t>
            </w:r>
          </w:p>
        </w:tc>
        <w:tc>
          <w:tcPr>
            <w:tcW w:w="1504" w:type="dxa"/>
          </w:tcPr>
          <w:p w:rsidR="003D1F8D" w:rsidRDefault="003D1F8D" w:rsidP="00BE22C8">
            <w:pPr>
              <w:jc w:val="center"/>
              <w:rPr>
                <w:rFonts w:cs="Arial"/>
                <w:color w:val="000000"/>
                <w:sz w:val="20"/>
              </w:rPr>
            </w:pPr>
            <w:r>
              <w:rPr>
                <w:rFonts w:cs="Arial"/>
                <w:color w:val="000000"/>
                <w:sz w:val="20"/>
              </w:rPr>
              <w:t>x</w:t>
            </w:r>
          </w:p>
        </w:tc>
        <w:tc>
          <w:tcPr>
            <w:tcW w:w="1504" w:type="dxa"/>
          </w:tcPr>
          <w:p w:rsidR="003D1F8D" w:rsidRDefault="003D1F8D" w:rsidP="00BE22C8">
            <w:pPr>
              <w:jc w:val="center"/>
              <w:rPr>
                <w:rFonts w:cs="Arial"/>
                <w:color w:val="000000"/>
                <w:sz w:val="20"/>
              </w:rPr>
            </w:pPr>
            <w:r>
              <w:rPr>
                <w:rFonts w:cs="Arial"/>
                <w:color w:val="000000"/>
                <w:sz w:val="20"/>
              </w:rPr>
              <w:t>x</w:t>
            </w:r>
          </w:p>
        </w:tc>
        <w:tc>
          <w:tcPr>
            <w:tcW w:w="1504" w:type="dxa"/>
          </w:tcPr>
          <w:p w:rsidR="003D1F8D" w:rsidRDefault="003D1F8D" w:rsidP="00BE22C8">
            <w:pPr>
              <w:jc w:val="center"/>
              <w:rPr>
                <w:rFonts w:cs="Arial"/>
                <w:color w:val="000000"/>
                <w:sz w:val="20"/>
              </w:rPr>
            </w:pPr>
            <w:r>
              <w:rPr>
                <w:rFonts w:cs="Arial"/>
                <w:color w:val="000000"/>
                <w:sz w:val="20"/>
              </w:rPr>
              <w:t>x</w:t>
            </w:r>
          </w:p>
        </w:tc>
        <w:tc>
          <w:tcPr>
            <w:tcW w:w="1504" w:type="dxa"/>
          </w:tcPr>
          <w:p w:rsidR="003D1F8D" w:rsidRDefault="003D1F8D" w:rsidP="00BE22C8">
            <w:pPr>
              <w:jc w:val="center"/>
              <w:rPr>
                <w:rFonts w:cs="Arial"/>
                <w:color w:val="000000"/>
                <w:sz w:val="20"/>
              </w:rPr>
            </w:pPr>
            <w:r>
              <w:rPr>
                <w:rFonts w:cs="Arial"/>
                <w:color w:val="000000"/>
                <w:sz w:val="20"/>
              </w:rPr>
              <w:t>x</w:t>
            </w:r>
          </w:p>
        </w:tc>
      </w:tr>
      <w:tr w:rsidR="003D1F8D" w:rsidRPr="00E47BA0" w:rsidTr="00BE22C8">
        <w:trPr>
          <w:trHeight w:val="252"/>
        </w:trPr>
        <w:tc>
          <w:tcPr>
            <w:tcW w:w="3246" w:type="dxa"/>
          </w:tcPr>
          <w:p w:rsidR="003D1F8D" w:rsidRPr="009011DC" w:rsidRDefault="003D1F8D" w:rsidP="00BE22C8">
            <w:pPr>
              <w:jc w:val="center"/>
              <w:rPr>
                <w:rFonts w:cs="Arial"/>
                <w:b/>
                <w:color w:val="000000"/>
                <w:sz w:val="20"/>
              </w:rPr>
            </w:pPr>
            <w:r>
              <w:rPr>
                <w:rFonts w:cs="Arial"/>
                <w:b/>
                <w:color w:val="000000"/>
                <w:sz w:val="20"/>
              </w:rPr>
              <w:t>501</w:t>
            </w:r>
          </w:p>
        </w:tc>
        <w:tc>
          <w:tcPr>
            <w:tcW w:w="1504" w:type="dxa"/>
          </w:tcPr>
          <w:p w:rsidR="003D1F8D" w:rsidRPr="00E47BA0" w:rsidRDefault="003D1F8D" w:rsidP="00BE22C8">
            <w:pPr>
              <w:jc w:val="center"/>
              <w:rPr>
                <w:rFonts w:cs="Arial"/>
                <w:color w:val="000000"/>
                <w:sz w:val="20"/>
              </w:rPr>
            </w:pP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r w:rsidRPr="00E47BA0">
              <w:rPr>
                <w:rFonts w:cs="Arial"/>
                <w:color w:val="000000"/>
                <w:sz w:val="20"/>
              </w:rPr>
              <w:t>x</w:t>
            </w:r>
          </w:p>
        </w:tc>
        <w:tc>
          <w:tcPr>
            <w:tcW w:w="1504" w:type="dxa"/>
          </w:tcPr>
          <w:p w:rsidR="003D1F8D" w:rsidRPr="00E47BA0" w:rsidRDefault="003D1F8D" w:rsidP="00BE22C8">
            <w:pPr>
              <w:jc w:val="center"/>
              <w:rPr>
                <w:rFonts w:cs="Arial"/>
                <w:color w:val="000000"/>
                <w:sz w:val="20"/>
              </w:rPr>
            </w:pPr>
          </w:p>
        </w:tc>
      </w:tr>
    </w:tbl>
    <w:p w:rsidR="003D1F8D" w:rsidRPr="00833FB8" w:rsidRDefault="003D1F8D" w:rsidP="00A83207">
      <w:pPr>
        <w:jc w:val="both"/>
        <w:rPr>
          <w:rFonts w:cs="Arial"/>
          <w:sz w:val="20"/>
        </w:rPr>
      </w:pPr>
    </w:p>
    <w:p w:rsidR="003D1F8D" w:rsidRDefault="003D1F8D" w:rsidP="00A83207">
      <w:pPr>
        <w:jc w:val="both"/>
        <w:rPr>
          <w:rFonts w:cs="Arial"/>
          <w:b/>
          <w:color w:val="000000"/>
          <w:sz w:val="20"/>
          <w:u w:val="single"/>
        </w:rPr>
      </w:pPr>
    </w:p>
    <w:p w:rsidR="003D1F8D" w:rsidRDefault="003D1F8D" w:rsidP="00A83207">
      <w:pPr>
        <w:jc w:val="both"/>
        <w:rPr>
          <w:rFonts w:cs="Arial"/>
          <w:b/>
          <w:color w:val="000000"/>
          <w:sz w:val="20"/>
          <w:u w:val="single"/>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BE22C8">
        <w:tc>
          <w:tcPr>
            <w:tcW w:w="3068" w:type="dxa"/>
            <w:vAlign w:val="center"/>
          </w:tcPr>
          <w:p w:rsidR="003D1F8D" w:rsidRPr="00613DFB" w:rsidRDefault="003D1F8D" w:rsidP="00BE22C8">
            <w:pPr>
              <w:jc w:val="center"/>
              <w:rPr>
                <w:rFonts w:cs="Arial"/>
                <w:color w:val="000000"/>
                <w:sz w:val="20"/>
              </w:rPr>
            </w:pPr>
            <w:r w:rsidRPr="00613DFB">
              <w:rPr>
                <w:rFonts w:cs="Arial"/>
                <w:color w:val="000000"/>
                <w:sz w:val="20"/>
              </w:rPr>
              <w:t>Conditions spécifiques d’évaluation</w:t>
            </w:r>
          </w:p>
        </w:tc>
        <w:tc>
          <w:tcPr>
            <w:tcW w:w="3069" w:type="dxa"/>
            <w:vAlign w:val="center"/>
          </w:tcPr>
          <w:p w:rsidR="003D1F8D" w:rsidRPr="00613DFB" w:rsidRDefault="003D1F8D" w:rsidP="00BE22C8">
            <w:pPr>
              <w:jc w:val="center"/>
              <w:rPr>
                <w:rFonts w:cs="Arial"/>
                <w:color w:val="000000"/>
                <w:sz w:val="20"/>
              </w:rPr>
            </w:pPr>
            <w:r w:rsidRPr="00613DFB">
              <w:rPr>
                <w:rFonts w:cs="Arial"/>
                <w:color w:val="000000"/>
                <w:sz w:val="20"/>
              </w:rPr>
              <w:t>Critères spécifiques</w:t>
            </w:r>
          </w:p>
        </w:tc>
        <w:tc>
          <w:tcPr>
            <w:tcW w:w="3069" w:type="dxa"/>
            <w:vAlign w:val="center"/>
          </w:tcPr>
          <w:p w:rsidR="003D1F8D" w:rsidRPr="00613DFB" w:rsidRDefault="003D1F8D" w:rsidP="00BE22C8">
            <w:pPr>
              <w:jc w:val="center"/>
              <w:rPr>
                <w:rFonts w:cs="Arial"/>
                <w:color w:val="000000"/>
                <w:sz w:val="20"/>
              </w:rPr>
            </w:pPr>
            <w:r w:rsidRPr="00613DFB">
              <w:rPr>
                <w:rFonts w:cs="Arial"/>
                <w:color w:val="000000"/>
                <w:sz w:val="20"/>
              </w:rPr>
              <w:t>Indicateurs spécifiques</w:t>
            </w:r>
          </w:p>
        </w:tc>
      </w:tr>
      <w:tr w:rsidR="003D1F8D" w:rsidTr="00BE22C8">
        <w:tc>
          <w:tcPr>
            <w:tcW w:w="3068" w:type="dxa"/>
            <w:vAlign w:val="center"/>
          </w:tcPr>
          <w:p w:rsidR="003D1F8D" w:rsidRPr="00613DFB" w:rsidRDefault="003D1F8D" w:rsidP="00BE22C8">
            <w:pPr>
              <w:rPr>
                <w:rFonts w:cs="Arial"/>
                <w:color w:val="000000"/>
                <w:sz w:val="20"/>
              </w:rPr>
            </w:pPr>
            <w:r>
              <w:rPr>
                <w:rFonts w:cs="Arial"/>
                <w:color w:val="000000"/>
                <w:sz w:val="20"/>
              </w:rPr>
              <w:t>Connecter des manifolds sur les différentes vannes de service.</w:t>
            </w:r>
          </w:p>
        </w:tc>
        <w:tc>
          <w:tcPr>
            <w:tcW w:w="3069" w:type="dxa"/>
            <w:vAlign w:val="center"/>
          </w:tcPr>
          <w:p w:rsidR="003D1F8D" w:rsidRPr="00613DFB" w:rsidRDefault="003D1F8D" w:rsidP="00BE22C8">
            <w:pPr>
              <w:rPr>
                <w:rFonts w:cs="Arial"/>
                <w:color w:val="000000"/>
                <w:sz w:val="20"/>
              </w:rPr>
            </w:pPr>
            <w:r>
              <w:rPr>
                <w:rFonts w:cs="Arial"/>
                <w:color w:val="000000"/>
                <w:sz w:val="20"/>
              </w:rPr>
              <w:t>Le jeu de manifolds est correctement connecté sur l’installation*, la pompe à vide et la bouteille d’azote et pose de l’aimant permanent.</w:t>
            </w:r>
          </w:p>
        </w:tc>
        <w:tc>
          <w:tcPr>
            <w:tcW w:w="3069" w:type="dxa"/>
            <w:vAlign w:val="center"/>
          </w:tcPr>
          <w:p w:rsidR="003D1F8D" w:rsidRPr="00613DFB" w:rsidRDefault="003D1F8D" w:rsidP="00BE22C8">
            <w:pPr>
              <w:rPr>
                <w:rFonts w:cs="Arial"/>
                <w:color w:val="000000"/>
                <w:sz w:val="20"/>
              </w:rPr>
            </w:pPr>
            <w:r>
              <w:rPr>
                <w:rFonts w:cs="Arial"/>
                <w:color w:val="000000"/>
                <w:sz w:val="20"/>
              </w:rPr>
              <w:t>Le choix des vannes pour la connexion des flexibles est correctement identifié.</w:t>
            </w:r>
            <w:r w:rsidRPr="00613DFB">
              <w:rPr>
                <w:rFonts w:cs="Arial"/>
                <w:color w:val="000000"/>
                <w:sz w:val="20"/>
              </w:rPr>
              <w:t xml:space="preserve"> Connexions conformes au schéma de </w:t>
            </w:r>
            <w:r>
              <w:rPr>
                <w:rFonts w:cs="Arial"/>
                <w:color w:val="000000"/>
                <w:sz w:val="20"/>
              </w:rPr>
              <w:t>contrôle de l’étanchéité</w:t>
            </w:r>
            <w:r w:rsidRPr="00613DFB">
              <w:rPr>
                <w:rFonts w:cs="Arial"/>
                <w:color w:val="000000"/>
                <w:sz w:val="20"/>
              </w:rPr>
              <w:t>.</w:t>
            </w:r>
          </w:p>
        </w:tc>
      </w:tr>
      <w:tr w:rsidR="003D1F8D" w:rsidTr="00BE22C8">
        <w:trPr>
          <w:trHeight w:val="555"/>
        </w:trPr>
        <w:tc>
          <w:tcPr>
            <w:tcW w:w="3068" w:type="dxa"/>
            <w:vAlign w:val="center"/>
          </w:tcPr>
          <w:p w:rsidR="003D1F8D" w:rsidRPr="00613DFB" w:rsidRDefault="003D1F8D" w:rsidP="00BE22C8">
            <w:pPr>
              <w:rPr>
                <w:rFonts w:cs="Arial"/>
                <w:color w:val="000000"/>
                <w:sz w:val="20"/>
              </w:rPr>
            </w:pPr>
            <w:r>
              <w:rPr>
                <w:rFonts w:cs="Arial"/>
                <w:sz w:val="20"/>
              </w:rPr>
              <w:t>Contrôler l’étanchéité et la résistance mécanique du circuit frigorifique.</w:t>
            </w:r>
          </w:p>
        </w:tc>
        <w:tc>
          <w:tcPr>
            <w:tcW w:w="3069" w:type="dxa"/>
            <w:vAlign w:val="center"/>
          </w:tcPr>
          <w:p w:rsidR="003D1F8D" w:rsidRDefault="003D1F8D" w:rsidP="00BE22C8">
            <w:pPr>
              <w:rPr>
                <w:rFonts w:cs="Arial"/>
                <w:color w:val="000000"/>
                <w:sz w:val="20"/>
              </w:rPr>
            </w:pPr>
          </w:p>
          <w:p w:rsidR="003D1F8D" w:rsidRDefault="003D1F8D" w:rsidP="00BE22C8">
            <w:pPr>
              <w:rPr>
                <w:rFonts w:cs="Arial"/>
                <w:color w:val="000000"/>
                <w:sz w:val="20"/>
              </w:rPr>
            </w:pPr>
            <w:r>
              <w:rPr>
                <w:rFonts w:cs="Arial"/>
                <w:color w:val="000000"/>
                <w:sz w:val="20"/>
              </w:rPr>
              <w:t>Circuit sous pression d’azote et détection à la mousse savonneuse.</w:t>
            </w:r>
          </w:p>
          <w:p w:rsidR="003D1F8D" w:rsidRDefault="003D1F8D" w:rsidP="00BE22C8">
            <w:pPr>
              <w:rPr>
                <w:rFonts w:cs="Arial"/>
                <w:color w:val="000000"/>
                <w:sz w:val="20"/>
              </w:rPr>
            </w:pPr>
            <w:r>
              <w:rPr>
                <w:rFonts w:cs="Arial"/>
                <w:color w:val="000000"/>
                <w:sz w:val="20"/>
              </w:rPr>
              <w:t>Vérification du maintien de charge.</w:t>
            </w:r>
          </w:p>
          <w:p w:rsidR="003D1F8D" w:rsidRDefault="003D1F8D" w:rsidP="00BE22C8">
            <w:pPr>
              <w:rPr>
                <w:rFonts w:cs="Arial"/>
                <w:color w:val="000000"/>
                <w:sz w:val="20"/>
              </w:rPr>
            </w:pPr>
            <w:r>
              <w:rPr>
                <w:rFonts w:cs="Arial"/>
                <w:color w:val="000000"/>
                <w:sz w:val="20"/>
              </w:rPr>
              <w:t>Recherche de fuites éventuelles.</w:t>
            </w:r>
          </w:p>
          <w:p w:rsidR="003D1F8D" w:rsidRPr="00613DFB" w:rsidRDefault="003D1F8D" w:rsidP="00BE22C8">
            <w:pPr>
              <w:rPr>
                <w:rFonts w:cs="Arial"/>
                <w:color w:val="000000"/>
                <w:sz w:val="20"/>
              </w:rPr>
            </w:pPr>
          </w:p>
        </w:tc>
        <w:tc>
          <w:tcPr>
            <w:tcW w:w="3069" w:type="dxa"/>
            <w:vAlign w:val="center"/>
          </w:tcPr>
          <w:p w:rsidR="003D1F8D" w:rsidRDefault="003D1F8D" w:rsidP="00BE22C8">
            <w:pPr>
              <w:rPr>
                <w:rFonts w:cs="Arial"/>
                <w:color w:val="000000"/>
                <w:sz w:val="20"/>
              </w:rPr>
            </w:pPr>
          </w:p>
          <w:p w:rsidR="003D1F8D" w:rsidRDefault="003D1F8D" w:rsidP="00BE22C8">
            <w:pPr>
              <w:rPr>
                <w:rFonts w:cs="Arial"/>
                <w:color w:val="000000"/>
                <w:sz w:val="20"/>
              </w:rPr>
            </w:pPr>
            <w:r>
              <w:rPr>
                <w:rFonts w:cs="Arial"/>
                <w:color w:val="000000"/>
                <w:sz w:val="20"/>
              </w:rPr>
              <w:t>Absence de bruit ou (et) de bulles sur la partie du circuit étanche</w:t>
            </w:r>
            <w:r w:rsidRPr="00613DFB">
              <w:rPr>
                <w:rFonts w:cs="Arial"/>
                <w:color w:val="000000"/>
                <w:sz w:val="20"/>
              </w:rPr>
              <w:t>.</w:t>
            </w:r>
          </w:p>
          <w:p w:rsidR="003D1F8D" w:rsidRDefault="003D1F8D" w:rsidP="00BE22C8">
            <w:pPr>
              <w:rPr>
                <w:rFonts w:cs="Arial"/>
                <w:color w:val="000000"/>
                <w:sz w:val="20"/>
              </w:rPr>
            </w:pPr>
            <w:r>
              <w:rPr>
                <w:rFonts w:cs="Arial"/>
                <w:color w:val="000000"/>
                <w:sz w:val="20"/>
              </w:rPr>
              <w:t>L’installation est chargée à la valeur demandée.</w:t>
            </w:r>
          </w:p>
          <w:p w:rsidR="003D1F8D" w:rsidRDefault="003D1F8D" w:rsidP="00BE22C8">
            <w:pPr>
              <w:rPr>
                <w:rFonts w:cs="Arial"/>
                <w:color w:val="000000"/>
                <w:sz w:val="20"/>
              </w:rPr>
            </w:pPr>
            <w:r>
              <w:rPr>
                <w:rFonts w:cs="Arial"/>
                <w:color w:val="000000"/>
                <w:sz w:val="20"/>
              </w:rPr>
              <w:t>La vérification du maintien de charge est effectuée par la prise de mesure au manomètre.</w:t>
            </w:r>
          </w:p>
          <w:p w:rsidR="003D1F8D" w:rsidRPr="00613DFB" w:rsidRDefault="003D1F8D" w:rsidP="00BE22C8">
            <w:pPr>
              <w:rPr>
                <w:rFonts w:cs="Arial"/>
                <w:color w:val="000000"/>
                <w:sz w:val="20"/>
              </w:rPr>
            </w:pPr>
            <w:r>
              <w:rPr>
                <w:rFonts w:cs="Arial"/>
                <w:color w:val="000000"/>
                <w:sz w:val="20"/>
              </w:rPr>
              <w:t>Pas de déformation visible.</w:t>
            </w:r>
          </w:p>
        </w:tc>
      </w:tr>
    </w:tbl>
    <w:p w:rsidR="003D1F8D" w:rsidRDefault="003D1F8D" w:rsidP="00A83207">
      <w:pPr>
        <w:rPr>
          <w:rFonts w:cs="Arial"/>
          <w:sz w:val="18"/>
          <w:szCs w:val="18"/>
        </w:rPr>
      </w:pPr>
    </w:p>
    <w:p w:rsidR="003D1F8D" w:rsidRPr="00833FB8" w:rsidRDefault="003D1F8D" w:rsidP="00A83207">
      <w:pPr>
        <w:rPr>
          <w:rFonts w:cs="Arial"/>
          <w:sz w:val="18"/>
          <w:szCs w:val="18"/>
        </w:rPr>
      </w:pPr>
      <w:r w:rsidRPr="00833FB8">
        <w:rPr>
          <w:rFonts w:cs="Arial"/>
          <w:sz w:val="18"/>
          <w:szCs w:val="18"/>
        </w:rPr>
        <w:t>*Installation : Ensemble des équipements frigorifiques implantés et raccordés</w:t>
      </w:r>
      <w:r>
        <w:rPr>
          <w:rFonts w:cs="Arial"/>
          <w:sz w:val="18"/>
          <w:szCs w:val="18"/>
        </w:rPr>
        <w:t>.</w:t>
      </w:r>
    </w:p>
    <w:p w:rsidR="003D1F8D" w:rsidRDefault="003D1F8D" w:rsidP="00A83207">
      <w:pPr>
        <w:rPr>
          <w:rFonts w:cs="Arial"/>
          <w:sz w:val="18"/>
          <w:szCs w:val="18"/>
        </w:rPr>
      </w:pPr>
      <w:r w:rsidRPr="00833FB8">
        <w:rPr>
          <w:rFonts w:cs="Arial"/>
          <w:sz w:val="18"/>
          <w:szCs w:val="18"/>
        </w:rPr>
        <w:t>*Système frigorifique: Ensemble des équipements frigorifiques implantés et raccordés  en vue de satisfaire un besoin en température d’une enveloppe. L’ensemble possède autant de moyens de contrôle qu’il dispose de variétés</w:t>
      </w:r>
      <w:r>
        <w:rPr>
          <w:rFonts w:cs="Arial"/>
          <w:sz w:val="18"/>
          <w:szCs w:val="18"/>
        </w:rPr>
        <w:t>.</w:t>
      </w: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bookmarkStart w:id="1" w:name="_GoBack"/>
      <w:bookmarkEnd w:id="1"/>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213F19">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213F19">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3B6ADF">
        <w:trPr>
          <w:trHeight w:val="1395"/>
        </w:trPr>
        <w:tc>
          <w:tcPr>
            <w:tcW w:w="1668" w:type="dxa"/>
            <w:tcBorders>
              <w:top w:val="double" w:sz="12" w:space="0" w:color="000000"/>
            </w:tcBorders>
            <w:vAlign w:val="center"/>
          </w:tcPr>
          <w:p w:rsidR="003D1F8D" w:rsidRDefault="003D1F8D" w:rsidP="003B6ADF">
            <w:pPr>
              <w:pStyle w:val="Default"/>
              <w:spacing w:after="120"/>
              <w:rPr>
                <w:rFonts w:ascii="Arial" w:hAnsi="Arial" w:cs="Arial"/>
                <w:b/>
                <w:color w:val="auto"/>
                <w:sz w:val="36"/>
                <w:szCs w:val="36"/>
              </w:rPr>
            </w:pPr>
            <w:r>
              <w:rPr>
                <w:rFonts w:ascii="Arial" w:hAnsi="Arial" w:cs="Arial"/>
                <w:b/>
                <w:sz w:val="36"/>
                <w:szCs w:val="36"/>
              </w:rPr>
              <w:t>Tâche 4</w:t>
            </w:r>
          </w:p>
        </w:tc>
        <w:tc>
          <w:tcPr>
            <w:tcW w:w="7654" w:type="dxa"/>
            <w:tcBorders>
              <w:top w:val="double" w:sz="12" w:space="0" w:color="000000"/>
            </w:tcBorders>
            <w:vAlign w:val="center"/>
          </w:tcPr>
          <w:p w:rsidR="003D1F8D" w:rsidRPr="00BF5903" w:rsidRDefault="003D1F8D" w:rsidP="003B6ADF">
            <w:pPr>
              <w:pStyle w:val="titretableauHE"/>
              <w:spacing w:after="120"/>
              <w:rPr>
                <w:rFonts w:cs="Arial"/>
                <w:b/>
                <w:szCs w:val="24"/>
                <w:lang w:eastAsia="fr-FR"/>
              </w:rPr>
            </w:pPr>
            <w:r w:rsidRPr="00BF5903">
              <w:rPr>
                <w:rFonts w:cs="Arial"/>
                <w:b/>
                <w:color w:val="auto"/>
                <w:sz w:val="22"/>
                <w:szCs w:val="24"/>
                <w:lang w:eastAsia="fr-FR"/>
              </w:rPr>
              <w:t>Récupérer les fluides d’une installation (huile et frigorigène)</w:t>
            </w:r>
          </w:p>
        </w:tc>
      </w:tr>
      <w:tr w:rsidR="003D1F8D" w:rsidRPr="00833FB8" w:rsidTr="003B6ADF">
        <w:trPr>
          <w:trHeight w:val="567"/>
        </w:trPr>
        <w:tc>
          <w:tcPr>
            <w:tcW w:w="9322" w:type="dxa"/>
            <w:gridSpan w:val="2"/>
            <w:vAlign w:val="center"/>
          </w:tcPr>
          <w:p w:rsidR="003D1F8D" w:rsidRPr="00BF5903" w:rsidRDefault="003D1F8D" w:rsidP="003B6ADF">
            <w:pPr>
              <w:pStyle w:val="Default"/>
              <w:spacing w:after="120"/>
              <w:rPr>
                <w:rFonts w:ascii="Arial" w:hAnsi="Arial" w:cs="Arial"/>
                <w:b/>
                <w:bCs/>
                <w:color w:val="auto"/>
                <w:sz w:val="2"/>
                <w:szCs w:val="24"/>
              </w:rPr>
            </w:pPr>
          </w:p>
          <w:p w:rsidR="003D1F8D" w:rsidRPr="00BF5903" w:rsidRDefault="003D1F8D" w:rsidP="003B6ADF">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213F19">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213F19">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213F19">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champ professionnel énergétique TFCA</w:t>
            </w:r>
          </w:p>
          <w:p w:rsidR="003D1F8D" w:rsidRPr="00BF5903" w:rsidRDefault="003D1F8D" w:rsidP="00213F19">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champ professionnel énergétique TFCA.</w:t>
            </w:r>
          </w:p>
          <w:p w:rsidR="003D1F8D" w:rsidRPr="00BF5903" w:rsidRDefault="003D1F8D" w:rsidP="00213F19">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manipulation</w:t>
            </w:r>
          </w:p>
          <w:p w:rsidR="003D1F8D" w:rsidRPr="00BF5903" w:rsidRDefault="003D1F8D" w:rsidP="00213F19">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213F19">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213F19">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w:t>
            </w:r>
            <w:r w:rsidRPr="00BF5903">
              <w:rPr>
                <w:rFonts w:ascii="Arial" w:hAnsi="Arial" w:cs="Arial"/>
                <w:b/>
                <w:color w:val="auto"/>
                <w:szCs w:val="24"/>
              </w:rPr>
              <w:t xml:space="preserve"> </w:t>
            </w:r>
            <w:r w:rsidRPr="00BF5903">
              <w:rPr>
                <w:rFonts w:ascii="Arial" w:hAnsi="Arial" w:cs="Arial"/>
                <w:color w:val="auto"/>
                <w:szCs w:val="24"/>
              </w:rPr>
              <w:t>R408 (travail en hauteur).</w:t>
            </w:r>
          </w:p>
        </w:tc>
      </w:tr>
      <w:tr w:rsidR="003D1F8D" w:rsidRPr="00833FB8" w:rsidTr="003B6ADF">
        <w:trPr>
          <w:trHeight w:val="567"/>
        </w:trPr>
        <w:tc>
          <w:tcPr>
            <w:tcW w:w="9322" w:type="dxa"/>
            <w:gridSpan w:val="2"/>
            <w:vAlign w:val="center"/>
          </w:tcPr>
          <w:p w:rsidR="003D1F8D" w:rsidRPr="00BF5903" w:rsidRDefault="003D1F8D" w:rsidP="003B6ADF">
            <w:pPr>
              <w:pStyle w:val="Default"/>
              <w:spacing w:after="120"/>
              <w:rPr>
                <w:rFonts w:ascii="Arial" w:hAnsi="Arial" w:cs="Arial"/>
                <w:b/>
                <w:bCs/>
                <w:color w:val="auto"/>
                <w:sz w:val="2"/>
                <w:szCs w:val="24"/>
              </w:rPr>
            </w:pPr>
          </w:p>
          <w:p w:rsidR="003D1F8D" w:rsidRPr="00BF5903" w:rsidRDefault="003D1F8D" w:rsidP="003B6ADF">
            <w:pPr>
              <w:pStyle w:val="Default"/>
              <w:spacing w:after="120"/>
              <w:rPr>
                <w:rFonts w:ascii="Arial" w:hAnsi="Arial" w:cs="Arial"/>
                <w:bCs/>
                <w:i/>
                <w:color w:val="auto"/>
                <w:szCs w:val="24"/>
              </w:rPr>
            </w:pPr>
            <w:r w:rsidRPr="00BF5903">
              <w:rPr>
                <w:rFonts w:ascii="Arial" w:hAnsi="Arial" w:cs="Arial"/>
                <w:b/>
                <w:bCs/>
                <w:color w:val="auto"/>
                <w:szCs w:val="24"/>
              </w:rPr>
              <w:t>Résultats attendus* :</w:t>
            </w:r>
          </w:p>
          <w:p w:rsidR="003D1F8D" w:rsidRPr="00BF5903" w:rsidRDefault="003D1F8D" w:rsidP="00213F19">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213F19">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213F19">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213F19">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récupération suivant les instructions reçues*</w:t>
            </w:r>
          </w:p>
          <w:p w:rsidR="003D1F8D" w:rsidRPr="00BF5903" w:rsidRDefault="003D1F8D" w:rsidP="00213F19">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213F19">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213F19">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RPr="00833FB8" w:rsidTr="003B6ADF">
        <w:trPr>
          <w:trHeight w:val="567"/>
        </w:trPr>
        <w:tc>
          <w:tcPr>
            <w:tcW w:w="9322" w:type="dxa"/>
            <w:gridSpan w:val="2"/>
            <w:tcBorders>
              <w:bottom w:val="double" w:sz="12" w:space="0" w:color="000000"/>
            </w:tcBorders>
            <w:vAlign w:val="center"/>
          </w:tcPr>
          <w:p w:rsidR="003D1F8D" w:rsidRPr="00833FB8" w:rsidRDefault="003D1F8D" w:rsidP="003B6ADF">
            <w:pPr>
              <w:pStyle w:val="Default"/>
              <w:spacing w:after="120"/>
              <w:rPr>
                <w:rFonts w:ascii="Arial" w:hAnsi="Arial" w:cs="Arial"/>
                <w:b/>
                <w:bCs/>
                <w:color w:val="auto"/>
                <w:sz w:val="18"/>
                <w:szCs w:val="18"/>
              </w:rPr>
            </w:pPr>
            <w:r>
              <w:rPr>
                <w:rFonts w:ascii="Arial" w:hAnsi="Arial" w:cs="Arial"/>
                <w:b/>
                <w:bCs/>
                <w:sz w:val="18"/>
                <w:szCs w:val="18"/>
              </w:rPr>
              <w:t>Seule cette activité est évaluée. Pour autant, l’ensemble des activités inhérentes devront être mises en œuvre.</w:t>
            </w:r>
          </w:p>
        </w:tc>
      </w:tr>
    </w:tbl>
    <w:p w:rsidR="003D1F8D" w:rsidRPr="00833FB8" w:rsidRDefault="003D1F8D" w:rsidP="00213F19">
      <w:pPr>
        <w:spacing w:after="120"/>
        <w:rPr>
          <w:rFonts w:cs="Arial"/>
          <w:b/>
        </w:rPr>
      </w:pPr>
    </w:p>
    <w:p w:rsidR="003D1F8D" w:rsidRDefault="003D1F8D" w:rsidP="00213F19">
      <w:pPr>
        <w:spacing w:after="120"/>
        <w:jc w:val="both"/>
        <w:rPr>
          <w:rFonts w:cs="Arial"/>
          <w:b/>
        </w:rPr>
      </w:pPr>
    </w:p>
    <w:p w:rsidR="003D1F8D" w:rsidRDefault="003D1F8D" w:rsidP="00213F19">
      <w:pPr>
        <w:spacing w:after="120"/>
        <w:jc w:val="both"/>
        <w:rPr>
          <w:rFonts w:cs="Arial"/>
          <w:b/>
        </w:rPr>
      </w:pPr>
    </w:p>
    <w:p w:rsidR="003D1F8D" w:rsidRDefault="003D1F8D" w:rsidP="00213F19">
      <w:pPr>
        <w:spacing w:after="120"/>
        <w:jc w:val="both"/>
        <w:rPr>
          <w:rFonts w:cs="Arial"/>
          <w:b/>
        </w:rPr>
      </w:pPr>
    </w:p>
    <w:p w:rsidR="003D1F8D" w:rsidRDefault="003D1F8D" w:rsidP="00213F19">
      <w:pPr>
        <w:spacing w:after="120"/>
        <w:jc w:val="both"/>
        <w:rPr>
          <w:rFonts w:cs="Arial"/>
          <w:b/>
        </w:rPr>
      </w:pPr>
    </w:p>
    <w:p w:rsidR="003D1F8D" w:rsidRDefault="003D1F8D" w:rsidP="00213F19">
      <w:pPr>
        <w:spacing w:after="120"/>
        <w:jc w:val="both"/>
        <w:rPr>
          <w:rFonts w:cs="Arial"/>
          <w:b/>
        </w:rPr>
        <w:sectPr w:rsidR="003D1F8D" w:rsidSect="001119A8">
          <w:pgSz w:w="11900" w:h="16820"/>
          <w:pgMar w:top="1417" w:right="1417" w:bottom="1417" w:left="1417" w:header="708" w:footer="708" w:gutter="0"/>
          <w:cols w:space="708"/>
          <w:rtlGutter/>
        </w:sectPr>
      </w:pPr>
    </w:p>
    <w:p w:rsidR="003D1F8D" w:rsidRDefault="003D1F8D" w:rsidP="00213F19">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4</w:t>
      </w:r>
      <w:r>
        <w:rPr>
          <w:rFonts w:ascii="Arial" w:hAnsi="Arial" w:cs="Arial"/>
          <w:sz w:val="32"/>
        </w:rPr>
        <w:t> : R</w:t>
      </w:r>
      <w:r w:rsidRPr="00D040C6">
        <w:rPr>
          <w:rFonts w:ascii="Arial" w:hAnsi="Arial" w:cs="Arial"/>
          <w:color w:val="auto"/>
          <w:sz w:val="32"/>
        </w:rPr>
        <w:t>écupérer les fluides d’une installation (huile et frigorigène)</w:t>
      </w:r>
    </w:p>
    <w:p w:rsidR="003D1F8D" w:rsidRPr="00833FB8" w:rsidRDefault="003D1F8D" w:rsidP="00213F19">
      <w:pPr>
        <w:spacing w:after="120"/>
        <w:jc w:val="both"/>
        <w:rPr>
          <w:rFonts w:cs="Arial"/>
          <w:b/>
        </w:rPr>
      </w:pPr>
    </w:p>
    <w:p w:rsidR="003D1F8D" w:rsidRPr="00833FB8" w:rsidRDefault="003D1F8D" w:rsidP="00213F19">
      <w:pPr>
        <w:jc w:val="both"/>
        <w:rPr>
          <w:rFonts w:cs="Arial"/>
          <w:b/>
          <w:sz w:val="20"/>
          <w:u w:val="single"/>
        </w:rPr>
      </w:pPr>
      <w:r w:rsidRPr="00833FB8">
        <w:rPr>
          <w:rFonts w:cs="Arial"/>
          <w:b/>
          <w:sz w:val="20"/>
          <w:u w:val="single"/>
        </w:rPr>
        <w:t>Mise en situation professionnelle :</w:t>
      </w:r>
    </w:p>
    <w:p w:rsidR="003D1F8D" w:rsidRPr="00833FB8" w:rsidRDefault="003D1F8D" w:rsidP="00213F19">
      <w:pPr>
        <w:jc w:val="both"/>
        <w:rPr>
          <w:rFonts w:cs="Arial"/>
          <w:sz w:val="20"/>
        </w:rPr>
      </w:pPr>
    </w:p>
    <w:p w:rsidR="003D1F8D" w:rsidRPr="00833FB8" w:rsidRDefault="003D1F8D" w:rsidP="00213F19">
      <w:pPr>
        <w:jc w:val="both"/>
        <w:rPr>
          <w:rFonts w:cs="Arial"/>
          <w:sz w:val="20"/>
        </w:rPr>
      </w:pPr>
      <w:r w:rsidRPr="00833FB8">
        <w:rPr>
          <w:rFonts w:cs="Arial"/>
          <w:sz w:val="20"/>
        </w:rPr>
        <w:t>Technicien frigoriste au sein de la société E.N. sur le site de l’entreprise Blériot, vous êtes en charge de la maintenance des équipements climatiques du site. Un client fait appel à vos services suite à un dysfonctionnement d’une chambre froide positive. Le diagnostic révèle que le moteur du compresseur est défectueux. Le moto-compresseur doit être démonté. Après analyse, le fluide ainsi que l’huile sont pollués. Par conséquent, ceux-ci doivent être récupérés pour être retraités.</w:t>
      </w:r>
    </w:p>
    <w:p w:rsidR="003D1F8D" w:rsidRPr="00833FB8" w:rsidRDefault="003D1F8D" w:rsidP="00213F19">
      <w:pPr>
        <w:rPr>
          <w:rFonts w:cs="Arial"/>
          <w:sz w:val="20"/>
        </w:rPr>
      </w:pPr>
    </w:p>
    <w:p w:rsidR="003D1F8D" w:rsidRPr="00833FB8" w:rsidRDefault="003D1F8D" w:rsidP="00213F19">
      <w:pPr>
        <w:rPr>
          <w:rFonts w:cs="Arial"/>
          <w:sz w:val="20"/>
        </w:rPr>
      </w:pPr>
    </w:p>
    <w:p w:rsidR="003D1F8D" w:rsidRPr="00833FB8" w:rsidRDefault="003D1F8D" w:rsidP="00213F19">
      <w:pPr>
        <w:jc w:val="both"/>
        <w:rPr>
          <w:rFonts w:cs="Arial"/>
          <w:sz w:val="20"/>
        </w:rPr>
      </w:pPr>
      <w:r w:rsidRPr="00833FB8">
        <w:rPr>
          <w:rFonts w:cs="Arial"/>
          <w:b/>
          <w:sz w:val="20"/>
          <w:u w:val="single"/>
        </w:rPr>
        <w:t>Problématique :</w:t>
      </w:r>
    </w:p>
    <w:p w:rsidR="003D1F8D" w:rsidRPr="00833FB8" w:rsidRDefault="003D1F8D" w:rsidP="00213F19">
      <w:pPr>
        <w:jc w:val="both"/>
        <w:rPr>
          <w:rFonts w:cs="Arial"/>
          <w:sz w:val="20"/>
        </w:rPr>
      </w:pPr>
      <w:r w:rsidRPr="00833FB8">
        <w:rPr>
          <w:rFonts w:cs="Arial"/>
          <w:sz w:val="20"/>
        </w:rPr>
        <w:t xml:space="preserve">Comment récupérer sans perte, dans des conditions optimales, l’intégralité des contenus des fluides dans le respect des contraintes environnementales. </w:t>
      </w:r>
    </w:p>
    <w:p w:rsidR="003D1F8D" w:rsidRPr="00833FB8" w:rsidRDefault="003D1F8D" w:rsidP="00213F19">
      <w:pPr>
        <w:rPr>
          <w:rFonts w:cs="Arial"/>
          <w:sz w:val="20"/>
        </w:rPr>
      </w:pPr>
    </w:p>
    <w:p w:rsidR="003D1F8D" w:rsidRPr="00833FB8" w:rsidRDefault="003D1F8D" w:rsidP="00213F19">
      <w:pPr>
        <w:rPr>
          <w:rFonts w:cs="Arial"/>
          <w:sz w:val="20"/>
        </w:rPr>
      </w:pPr>
    </w:p>
    <w:p w:rsidR="003D1F8D" w:rsidRPr="00833FB8" w:rsidRDefault="003D1F8D" w:rsidP="00213F19">
      <w:pPr>
        <w:rPr>
          <w:rFonts w:cs="Arial"/>
          <w:sz w:val="20"/>
        </w:rPr>
      </w:pPr>
      <w:r w:rsidRPr="00833FB8">
        <w:rPr>
          <w:rFonts w:cs="Arial"/>
          <w:b/>
          <w:sz w:val="20"/>
          <w:u w:val="single"/>
        </w:rPr>
        <w:t>Description de l’objectif spécifique à atteindre :</w:t>
      </w:r>
    </w:p>
    <w:p w:rsidR="003D1F8D" w:rsidRPr="00833FB8" w:rsidRDefault="003D1F8D" w:rsidP="00213F19">
      <w:pPr>
        <w:rPr>
          <w:rFonts w:cs="Arial"/>
          <w:sz w:val="20"/>
        </w:rPr>
      </w:pPr>
    </w:p>
    <w:p w:rsidR="003D1F8D" w:rsidRPr="00833FB8" w:rsidRDefault="003D1F8D" w:rsidP="00213F19">
      <w:pPr>
        <w:pStyle w:val="Normal1"/>
        <w:snapToGrid w:val="0"/>
        <w:rPr>
          <w:rFonts w:ascii="Arial" w:hAnsi="Arial" w:cs="Arial"/>
          <w:color w:val="auto"/>
          <w:sz w:val="20"/>
        </w:rPr>
      </w:pPr>
      <w:r w:rsidRPr="00833FB8">
        <w:rPr>
          <w:rFonts w:ascii="Arial" w:hAnsi="Arial" w:cs="Arial"/>
          <w:color w:val="auto"/>
          <w:sz w:val="20"/>
          <w:lang w:eastAsia="fr-FR"/>
        </w:rPr>
        <w:t>Afin de remplacer le compresseur, on se propose de récupérer en totalité les fluides de l’installation* à l’arrêt (huile et fluide frigorigène)</w:t>
      </w:r>
      <w:r w:rsidRPr="00833FB8">
        <w:rPr>
          <w:rFonts w:ascii="Arial" w:hAnsi="Arial" w:cs="Arial"/>
          <w:color w:val="auto"/>
          <w:sz w:val="20"/>
        </w:rPr>
        <w:t>.</w:t>
      </w:r>
    </w:p>
    <w:p w:rsidR="003D1F8D" w:rsidRPr="00833FB8" w:rsidRDefault="003D1F8D" w:rsidP="00213F19">
      <w:pPr>
        <w:rPr>
          <w:rFonts w:cs="Arial"/>
          <w:sz w:val="20"/>
        </w:rPr>
      </w:pPr>
    </w:p>
    <w:p w:rsidR="003D1F8D" w:rsidRPr="00833FB8" w:rsidRDefault="003D1F8D" w:rsidP="00213F19">
      <w:pPr>
        <w:rPr>
          <w:rFonts w:cs="Arial"/>
          <w:b/>
          <w:sz w:val="20"/>
          <w:u w:val="single"/>
        </w:rPr>
      </w:pPr>
      <w:r w:rsidRPr="00833FB8">
        <w:rPr>
          <w:rFonts w:cs="Arial"/>
          <w:b/>
          <w:sz w:val="20"/>
          <w:u w:val="single"/>
        </w:rPr>
        <w:t>Conditions initiales :</w:t>
      </w:r>
    </w:p>
    <w:p w:rsidR="003D1F8D" w:rsidRPr="00833FB8" w:rsidRDefault="003D1F8D" w:rsidP="00213F19">
      <w:pPr>
        <w:rPr>
          <w:rFonts w:cs="Arial"/>
          <w:sz w:val="20"/>
        </w:rPr>
      </w:pPr>
      <w:r>
        <w:rPr>
          <w:rFonts w:cs="Arial"/>
          <w:sz w:val="20"/>
        </w:rPr>
        <w:t>-</w:t>
      </w:r>
      <w:r w:rsidRPr="00833FB8">
        <w:rPr>
          <w:rFonts w:cs="Arial"/>
          <w:sz w:val="20"/>
        </w:rPr>
        <w:t>Installation en défaut et à l’arrêt</w:t>
      </w:r>
    </w:p>
    <w:p w:rsidR="003D1F8D" w:rsidRPr="00833FB8" w:rsidRDefault="003D1F8D" w:rsidP="00213F19">
      <w:pPr>
        <w:rPr>
          <w:rFonts w:cs="Arial"/>
          <w:sz w:val="20"/>
        </w:rPr>
      </w:pPr>
      <w:r>
        <w:rPr>
          <w:rFonts w:cs="Arial"/>
          <w:sz w:val="20"/>
        </w:rPr>
        <w:t>-</w:t>
      </w:r>
      <w:r w:rsidRPr="00833FB8">
        <w:rPr>
          <w:rFonts w:cs="Arial"/>
          <w:sz w:val="20"/>
        </w:rPr>
        <w:t>Chambre froide positive</w:t>
      </w:r>
    </w:p>
    <w:p w:rsidR="003D1F8D" w:rsidRPr="00833FB8" w:rsidRDefault="003D1F8D" w:rsidP="00213F19">
      <w:pPr>
        <w:rPr>
          <w:rFonts w:cs="Arial"/>
          <w:sz w:val="20"/>
        </w:rPr>
      </w:pPr>
      <w:r>
        <w:rPr>
          <w:rFonts w:cs="Arial"/>
          <w:sz w:val="20"/>
        </w:rPr>
        <w:t>-</w:t>
      </w:r>
      <w:r w:rsidRPr="00833FB8">
        <w:rPr>
          <w:rFonts w:cs="Arial"/>
          <w:sz w:val="20"/>
        </w:rPr>
        <w:t>Ensemble de matériels de récupération du fluide frigorigène nécessaires à l’activité</w:t>
      </w:r>
    </w:p>
    <w:p w:rsidR="003D1F8D" w:rsidRPr="00833FB8" w:rsidRDefault="003D1F8D" w:rsidP="00213F19">
      <w:pPr>
        <w:rPr>
          <w:rFonts w:cs="Arial"/>
          <w:sz w:val="20"/>
        </w:rPr>
      </w:pPr>
      <w:r>
        <w:rPr>
          <w:rFonts w:cs="Arial"/>
          <w:sz w:val="20"/>
        </w:rPr>
        <w:t>-</w:t>
      </w:r>
      <w:r w:rsidRPr="00833FB8">
        <w:rPr>
          <w:rFonts w:cs="Arial"/>
          <w:sz w:val="20"/>
        </w:rPr>
        <w:t>Ordre d’intervention</w:t>
      </w:r>
    </w:p>
    <w:p w:rsidR="003D1F8D" w:rsidRPr="00833FB8" w:rsidRDefault="003D1F8D" w:rsidP="00213F19">
      <w:pPr>
        <w:rPr>
          <w:rFonts w:cs="Arial"/>
          <w:sz w:val="20"/>
        </w:rPr>
      </w:pPr>
      <w:r>
        <w:rPr>
          <w:rFonts w:cs="Arial"/>
          <w:sz w:val="20"/>
        </w:rPr>
        <w:t>-</w:t>
      </w:r>
      <w:r w:rsidRPr="00833FB8">
        <w:rPr>
          <w:rFonts w:cs="Arial"/>
          <w:sz w:val="20"/>
        </w:rPr>
        <w:t>Technicien donneur d’ordre</w:t>
      </w:r>
    </w:p>
    <w:p w:rsidR="003D1F8D" w:rsidRPr="00833FB8" w:rsidRDefault="003D1F8D" w:rsidP="00213F19">
      <w:pPr>
        <w:rPr>
          <w:rFonts w:cs="Arial"/>
          <w:b/>
          <w:sz w:val="20"/>
          <w:u w:val="single"/>
        </w:rPr>
      </w:pPr>
    </w:p>
    <w:p w:rsidR="003D1F8D" w:rsidRPr="00833FB8" w:rsidRDefault="003D1F8D" w:rsidP="00213F19">
      <w:pPr>
        <w:rPr>
          <w:rFonts w:cs="Arial"/>
          <w:b/>
          <w:sz w:val="20"/>
          <w:u w:val="single"/>
        </w:rPr>
      </w:pPr>
      <w:r w:rsidRPr="00833FB8">
        <w:rPr>
          <w:rFonts w:cs="Arial"/>
          <w:b/>
          <w:sz w:val="20"/>
          <w:u w:val="single"/>
        </w:rPr>
        <w:t>Caractérisation du parcours à effectuer pour atteindre l’objectif (méthode de travail) :</w:t>
      </w:r>
    </w:p>
    <w:p w:rsidR="003D1F8D" w:rsidRPr="00833FB8" w:rsidRDefault="003D1F8D" w:rsidP="00213F19">
      <w:pPr>
        <w:jc w:val="both"/>
        <w:rPr>
          <w:rFonts w:cs="Arial"/>
          <w:sz w:val="20"/>
        </w:rPr>
      </w:pPr>
    </w:p>
    <w:p w:rsidR="003D1F8D" w:rsidRPr="00833FB8" w:rsidRDefault="003D1F8D" w:rsidP="00213F19">
      <w:pPr>
        <w:jc w:val="both"/>
        <w:rPr>
          <w:rFonts w:cs="Arial"/>
          <w:sz w:val="20"/>
        </w:rPr>
      </w:pPr>
      <w:r w:rsidRPr="00833FB8">
        <w:rPr>
          <w:rFonts w:cs="Arial"/>
          <w:sz w:val="20"/>
        </w:rPr>
        <w:t>303 Utiliser la pompe à vide pour tirer au vide l’ensemble du circuit de récupération.</w:t>
      </w:r>
    </w:p>
    <w:p w:rsidR="003D1F8D" w:rsidRPr="00833FB8" w:rsidRDefault="003D1F8D" w:rsidP="00213F19">
      <w:pPr>
        <w:jc w:val="both"/>
        <w:rPr>
          <w:rFonts w:cs="Arial"/>
          <w:sz w:val="20"/>
        </w:rPr>
      </w:pPr>
      <w:r w:rsidRPr="00833FB8">
        <w:rPr>
          <w:rFonts w:cs="Arial"/>
          <w:sz w:val="20"/>
        </w:rPr>
        <w:t>501 Connecter le jeu de manomètres aux vannes de service en produisant le minimum d’émissions.</w:t>
      </w:r>
    </w:p>
    <w:p w:rsidR="003D1F8D" w:rsidRPr="00833FB8" w:rsidRDefault="003D1F8D" w:rsidP="00213F19">
      <w:pPr>
        <w:jc w:val="both"/>
        <w:rPr>
          <w:rFonts w:cs="Arial"/>
          <w:sz w:val="20"/>
        </w:rPr>
      </w:pPr>
    </w:p>
    <w:p w:rsidR="003D1F8D" w:rsidRPr="00833FB8" w:rsidRDefault="003D1F8D" w:rsidP="00213F19">
      <w:pPr>
        <w:jc w:val="both"/>
        <w:rPr>
          <w:rFonts w:cs="Arial"/>
          <w:sz w:val="20"/>
        </w:rPr>
      </w:pPr>
      <w:r w:rsidRPr="00833FB8">
        <w:rPr>
          <w:rFonts w:cs="Arial"/>
          <w:sz w:val="20"/>
        </w:rPr>
        <w:t>503 Utiliser la station de récupération du fluide frigorigène et déconnecter ce dispositif en produisant le minimum d’émissions.</w:t>
      </w:r>
    </w:p>
    <w:p w:rsidR="003D1F8D" w:rsidRPr="00833FB8" w:rsidRDefault="003D1F8D" w:rsidP="00213F19">
      <w:pPr>
        <w:jc w:val="both"/>
        <w:rPr>
          <w:rFonts w:cs="Arial"/>
          <w:sz w:val="20"/>
        </w:rPr>
      </w:pPr>
    </w:p>
    <w:p w:rsidR="003D1F8D" w:rsidRPr="00833FB8" w:rsidRDefault="003D1F8D" w:rsidP="00213F19">
      <w:pPr>
        <w:jc w:val="both"/>
        <w:rPr>
          <w:rFonts w:cs="Arial"/>
          <w:sz w:val="20"/>
        </w:rPr>
      </w:pPr>
      <w:r w:rsidRPr="00833FB8">
        <w:rPr>
          <w:rFonts w:cs="Arial"/>
          <w:sz w:val="20"/>
        </w:rPr>
        <w:t>506 Utiliser la balance pour peser le fluide frigorigène retiré de l’équipement.</w:t>
      </w:r>
    </w:p>
    <w:p w:rsidR="003D1F8D" w:rsidRPr="00833FB8" w:rsidRDefault="003D1F8D" w:rsidP="00213F19">
      <w:pPr>
        <w:jc w:val="both"/>
        <w:rPr>
          <w:rFonts w:cs="Arial"/>
          <w:sz w:val="20"/>
        </w:rPr>
      </w:pPr>
    </w:p>
    <w:p w:rsidR="003D1F8D" w:rsidRPr="00833FB8" w:rsidRDefault="003D1F8D" w:rsidP="00213F19">
      <w:pPr>
        <w:jc w:val="both"/>
        <w:rPr>
          <w:rFonts w:cs="Arial"/>
          <w:sz w:val="20"/>
        </w:rPr>
      </w:pPr>
      <w:r w:rsidRPr="00833FB8">
        <w:rPr>
          <w:rFonts w:cs="Arial"/>
          <w:sz w:val="20"/>
        </w:rPr>
        <w:t>504 Vider l’huile usagée du compresseur par surpression à l’azote.</w:t>
      </w:r>
    </w:p>
    <w:p w:rsidR="003D1F8D" w:rsidRPr="00833FB8" w:rsidRDefault="003D1F8D" w:rsidP="00213F19">
      <w:pPr>
        <w:jc w:val="both"/>
        <w:rPr>
          <w:rFonts w:cs="Arial"/>
          <w:sz w:val="20"/>
        </w:rPr>
      </w:pPr>
    </w:p>
    <w:p w:rsidR="003D1F8D" w:rsidRDefault="003D1F8D" w:rsidP="00213F19">
      <w:pPr>
        <w:jc w:val="both"/>
        <w:rPr>
          <w:rFonts w:cs="Arial"/>
          <w:sz w:val="20"/>
        </w:rPr>
      </w:pPr>
      <w:r w:rsidRPr="00833FB8">
        <w:rPr>
          <w:rFonts w:cs="Arial"/>
          <w:sz w:val="20"/>
        </w:rPr>
        <w:t>501 Déconnecter les manomètres en évitant toute introduction d’air.</w:t>
      </w:r>
    </w:p>
    <w:p w:rsidR="003D1F8D" w:rsidRDefault="003D1F8D" w:rsidP="00213F19">
      <w:pPr>
        <w:jc w:val="both"/>
        <w:rPr>
          <w:rFonts w:cs="Arial"/>
          <w:sz w:val="20"/>
        </w:rPr>
      </w:pPr>
    </w:p>
    <w:p w:rsidR="003D1F8D" w:rsidRDefault="003D1F8D" w:rsidP="00213F19">
      <w:pPr>
        <w:jc w:val="both"/>
        <w:rPr>
          <w:rFonts w:cs="Arial"/>
          <w:sz w:val="20"/>
        </w:rPr>
      </w:pPr>
    </w:p>
    <w:p w:rsidR="003D1F8D" w:rsidRPr="009A24E4" w:rsidRDefault="003D1F8D" w:rsidP="00213F19">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213F19">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708"/>
        <w:gridCol w:w="708"/>
        <w:gridCol w:w="708"/>
      </w:tblGrid>
      <w:tr w:rsidR="003D1F8D" w:rsidRPr="00E47BA0" w:rsidTr="003B6ADF">
        <w:tc>
          <w:tcPr>
            <w:tcW w:w="1528" w:type="dxa"/>
          </w:tcPr>
          <w:p w:rsidR="003D1F8D" w:rsidRPr="00CB464C" w:rsidRDefault="003D1F8D" w:rsidP="003B6ADF">
            <w:pPr>
              <w:jc w:val="both"/>
              <w:rPr>
                <w:rFonts w:cs="Arial"/>
                <w:b/>
                <w:color w:val="000000"/>
                <w:sz w:val="20"/>
              </w:rPr>
            </w:pPr>
            <w:r w:rsidRPr="00CB464C">
              <w:rPr>
                <w:rFonts w:cs="Arial"/>
                <w:b/>
                <w:color w:val="000000"/>
                <w:sz w:val="20"/>
              </w:rPr>
              <w:t>Savoirs</w:t>
            </w:r>
          </w:p>
        </w:tc>
        <w:tc>
          <w:tcPr>
            <w:tcW w:w="708" w:type="dxa"/>
          </w:tcPr>
          <w:p w:rsidR="003D1F8D" w:rsidRPr="009011DC" w:rsidRDefault="003D1F8D" w:rsidP="003B6ADF">
            <w:pPr>
              <w:jc w:val="both"/>
              <w:rPr>
                <w:rFonts w:cs="Arial"/>
                <w:b/>
                <w:color w:val="000000"/>
                <w:sz w:val="20"/>
              </w:rPr>
            </w:pPr>
            <w:r w:rsidRPr="009011DC">
              <w:rPr>
                <w:rFonts w:cs="Arial"/>
                <w:b/>
                <w:color w:val="000000"/>
                <w:sz w:val="20"/>
              </w:rPr>
              <w:t>201</w:t>
            </w:r>
          </w:p>
        </w:tc>
        <w:tc>
          <w:tcPr>
            <w:tcW w:w="708" w:type="dxa"/>
          </w:tcPr>
          <w:p w:rsidR="003D1F8D" w:rsidRPr="009011DC" w:rsidRDefault="003D1F8D" w:rsidP="003B6ADF">
            <w:pPr>
              <w:jc w:val="both"/>
              <w:rPr>
                <w:rFonts w:cs="Arial"/>
                <w:b/>
                <w:color w:val="000000"/>
                <w:sz w:val="20"/>
              </w:rPr>
            </w:pPr>
            <w:r w:rsidRPr="009011DC">
              <w:rPr>
                <w:rFonts w:cs="Arial"/>
                <w:b/>
                <w:color w:val="000000"/>
                <w:sz w:val="20"/>
              </w:rPr>
              <w:t>202</w:t>
            </w:r>
          </w:p>
        </w:tc>
        <w:tc>
          <w:tcPr>
            <w:tcW w:w="708" w:type="dxa"/>
          </w:tcPr>
          <w:p w:rsidR="003D1F8D" w:rsidRPr="009011DC" w:rsidRDefault="003D1F8D" w:rsidP="003B6ADF">
            <w:pPr>
              <w:jc w:val="both"/>
              <w:rPr>
                <w:rFonts w:cs="Arial"/>
                <w:b/>
                <w:color w:val="000000"/>
                <w:sz w:val="20"/>
              </w:rPr>
            </w:pPr>
            <w:r>
              <w:rPr>
                <w:rFonts w:cs="Arial"/>
                <w:b/>
                <w:color w:val="000000"/>
                <w:sz w:val="20"/>
              </w:rPr>
              <w:t>508</w:t>
            </w:r>
          </w:p>
        </w:tc>
      </w:tr>
      <w:tr w:rsidR="003D1F8D" w:rsidRPr="00E47BA0" w:rsidTr="003B6ADF">
        <w:tc>
          <w:tcPr>
            <w:tcW w:w="1528" w:type="dxa"/>
          </w:tcPr>
          <w:p w:rsidR="003D1F8D" w:rsidRPr="00CB464C" w:rsidRDefault="003D1F8D" w:rsidP="003B6ADF">
            <w:pPr>
              <w:jc w:val="both"/>
              <w:rPr>
                <w:rFonts w:cs="Arial"/>
                <w:b/>
                <w:color w:val="000000"/>
              </w:rPr>
            </w:pPr>
          </w:p>
        </w:tc>
        <w:tc>
          <w:tcPr>
            <w:tcW w:w="708" w:type="dxa"/>
          </w:tcPr>
          <w:p w:rsidR="003D1F8D" w:rsidRPr="00E47BA0" w:rsidRDefault="003D1F8D" w:rsidP="003B6ADF">
            <w:pPr>
              <w:jc w:val="both"/>
              <w:rPr>
                <w:rFonts w:cs="Arial"/>
                <w:color w:val="000000"/>
                <w:sz w:val="20"/>
              </w:rPr>
            </w:pPr>
          </w:p>
        </w:tc>
        <w:tc>
          <w:tcPr>
            <w:tcW w:w="708" w:type="dxa"/>
          </w:tcPr>
          <w:p w:rsidR="003D1F8D" w:rsidRPr="00E47BA0" w:rsidRDefault="003D1F8D" w:rsidP="003B6ADF">
            <w:pPr>
              <w:jc w:val="both"/>
              <w:rPr>
                <w:rFonts w:cs="Arial"/>
                <w:color w:val="000000"/>
                <w:sz w:val="20"/>
              </w:rPr>
            </w:pPr>
          </w:p>
        </w:tc>
        <w:tc>
          <w:tcPr>
            <w:tcW w:w="708" w:type="dxa"/>
          </w:tcPr>
          <w:p w:rsidR="003D1F8D" w:rsidRPr="00E47BA0" w:rsidRDefault="003D1F8D" w:rsidP="003B6ADF">
            <w:pPr>
              <w:jc w:val="both"/>
              <w:rPr>
                <w:rFonts w:cs="Arial"/>
                <w:color w:val="000000"/>
                <w:sz w:val="20"/>
              </w:rPr>
            </w:pPr>
          </w:p>
        </w:tc>
      </w:tr>
      <w:tr w:rsidR="003D1F8D" w:rsidRPr="00E47BA0" w:rsidTr="003B6ADF">
        <w:tc>
          <w:tcPr>
            <w:tcW w:w="1528" w:type="dxa"/>
          </w:tcPr>
          <w:p w:rsidR="003D1F8D" w:rsidRPr="00CB464C" w:rsidRDefault="003D1F8D" w:rsidP="003B6ADF">
            <w:pPr>
              <w:jc w:val="both"/>
              <w:rPr>
                <w:rFonts w:cs="Arial"/>
                <w:b/>
                <w:color w:val="000000"/>
                <w:sz w:val="20"/>
              </w:rPr>
            </w:pPr>
            <w:r w:rsidRPr="00CB464C">
              <w:rPr>
                <w:rFonts w:cs="Arial"/>
                <w:b/>
                <w:color w:val="000000"/>
                <w:sz w:val="20"/>
              </w:rPr>
              <w:t>Compétences</w:t>
            </w:r>
          </w:p>
        </w:tc>
        <w:tc>
          <w:tcPr>
            <w:tcW w:w="708" w:type="dxa"/>
            <w:shd w:val="clear" w:color="auto" w:fill="B3B3B3"/>
          </w:tcPr>
          <w:p w:rsidR="003D1F8D" w:rsidRPr="00E47BA0" w:rsidRDefault="003D1F8D" w:rsidP="003B6ADF">
            <w:pPr>
              <w:jc w:val="both"/>
              <w:rPr>
                <w:rFonts w:cs="Arial"/>
                <w:color w:val="000000"/>
                <w:sz w:val="20"/>
              </w:rPr>
            </w:pPr>
          </w:p>
        </w:tc>
        <w:tc>
          <w:tcPr>
            <w:tcW w:w="708" w:type="dxa"/>
            <w:shd w:val="clear" w:color="auto" w:fill="B3B3B3"/>
          </w:tcPr>
          <w:p w:rsidR="003D1F8D" w:rsidRPr="00E47BA0" w:rsidRDefault="003D1F8D" w:rsidP="003B6ADF">
            <w:pPr>
              <w:jc w:val="both"/>
              <w:rPr>
                <w:rFonts w:cs="Arial"/>
                <w:color w:val="000000"/>
                <w:sz w:val="20"/>
              </w:rPr>
            </w:pPr>
          </w:p>
        </w:tc>
        <w:tc>
          <w:tcPr>
            <w:tcW w:w="708" w:type="dxa"/>
            <w:shd w:val="clear" w:color="auto" w:fill="B3B3B3"/>
          </w:tcPr>
          <w:p w:rsidR="003D1F8D" w:rsidRPr="00E47BA0" w:rsidRDefault="003D1F8D" w:rsidP="003B6ADF">
            <w:pPr>
              <w:jc w:val="both"/>
              <w:rPr>
                <w:rFonts w:cs="Arial"/>
                <w:color w:val="000000"/>
                <w:sz w:val="20"/>
              </w:rPr>
            </w:pPr>
          </w:p>
        </w:tc>
      </w:tr>
      <w:tr w:rsidR="003D1F8D" w:rsidRPr="00E47BA0" w:rsidTr="003B6ADF">
        <w:tc>
          <w:tcPr>
            <w:tcW w:w="1528" w:type="dxa"/>
          </w:tcPr>
          <w:p w:rsidR="003D1F8D" w:rsidRPr="009011DC" w:rsidRDefault="003D1F8D" w:rsidP="003B6ADF">
            <w:pPr>
              <w:jc w:val="center"/>
              <w:rPr>
                <w:rFonts w:cs="Arial"/>
                <w:b/>
                <w:color w:val="000000"/>
                <w:sz w:val="20"/>
              </w:rPr>
            </w:pPr>
            <w:r w:rsidRPr="009011DC">
              <w:rPr>
                <w:rFonts w:cs="Arial"/>
                <w:b/>
                <w:color w:val="000000"/>
                <w:sz w:val="20"/>
              </w:rPr>
              <w:t>303</w:t>
            </w:r>
          </w:p>
        </w:tc>
        <w:tc>
          <w:tcPr>
            <w:tcW w:w="708" w:type="dxa"/>
          </w:tcPr>
          <w:p w:rsidR="003D1F8D" w:rsidRPr="00E47BA0" w:rsidRDefault="003D1F8D" w:rsidP="003B6ADF">
            <w:pPr>
              <w:jc w:val="center"/>
              <w:rPr>
                <w:rFonts w:cs="Arial"/>
                <w:color w:val="000000"/>
                <w:sz w:val="20"/>
              </w:rPr>
            </w:pPr>
          </w:p>
        </w:tc>
        <w:tc>
          <w:tcPr>
            <w:tcW w:w="708" w:type="dxa"/>
          </w:tcPr>
          <w:p w:rsidR="003D1F8D" w:rsidRPr="00E47BA0" w:rsidRDefault="003D1F8D" w:rsidP="003B6ADF">
            <w:pPr>
              <w:jc w:val="center"/>
              <w:rPr>
                <w:rFonts w:cs="Arial"/>
                <w:color w:val="000000"/>
                <w:sz w:val="20"/>
              </w:rPr>
            </w:pPr>
          </w:p>
        </w:tc>
        <w:tc>
          <w:tcPr>
            <w:tcW w:w="708" w:type="dxa"/>
          </w:tcPr>
          <w:p w:rsidR="003D1F8D" w:rsidRPr="00E47BA0" w:rsidRDefault="003D1F8D" w:rsidP="003B6ADF">
            <w:pPr>
              <w:jc w:val="center"/>
              <w:rPr>
                <w:rFonts w:cs="Arial"/>
                <w:color w:val="000000"/>
                <w:sz w:val="20"/>
              </w:rPr>
            </w:pPr>
            <w:r>
              <w:rPr>
                <w:rFonts w:cs="Arial"/>
                <w:color w:val="000000"/>
                <w:sz w:val="20"/>
              </w:rPr>
              <w:t>x</w:t>
            </w:r>
          </w:p>
        </w:tc>
      </w:tr>
      <w:tr w:rsidR="003D1F8D" w:rsidRPr="00E47BA0" w:rsidTr="003B6ADF">
        <w:tc>
          <w:tcPr>
            <w:tcW w:w="1528" w:type="dxa"/>
          </w:tcPr>
          <w:p w:rsidR="003D1F8D" w:rsidRPr="009011DC" w:rsidRDefault="003D1F8D" w:rsidP="003B6ADF">
            <w:pPr>
              <w:jc w:val="center"/>
              <w:rPr>
                <w:rFonts w:cs="Arial"/>
                <w:b/>
                <w:color w:val="000000"/>
                <w:sz w:val="20"/>
              </w:rPr>
            </w:pPr>
            <w:r w:rsidRPr="009011DC">
              <w:rPr>
                <w:rFonts w:cs="Arial"/>
                <w:b/>
                <w:color w:val="000000"/>
                <w:sz w:val="20"/>
              </w:rPr>
              <w:t>501</w:t>
            </w:r>
          </w:p>
        </w:tc>
        <w:tc>
          <w:tcPr>
            <w:tcW w:w="708" w:type="dxa"/>
          </w:tcPr>
          <w:p w:rsidR="003D1F8D" w:rsidRPr="00E47BA0" w:rsidRDefault="003D1F8D" w:rsidP="003B6ADF">
            <w:pPr>
              <w:jc w:val="center"/>
              <w:rPr>
                <w:rFonts w:cs="Arial"/>
                <w:color w:val="000000"/>
                <w:sz w:val="20"/>
              </w:rPr>
            </w:pPr>
            <w:r w:rsidRPr="00E47BA0">
              <w:rPr>
                <w:rFonts w:cs="Arial"/>
                <w:color w:val="000000"/>
                <w:sz w:val="20"/>
              </w:rPr>
              <w:t>x</w:t>
            </w:r>
          </w:p>
        </w:tc>
        <w:tc>
          <w:tcPr>
            <w:tcW w:w="708" w:type="dxa"/>
          </w:tcPr>
          <w:p w:rsidR="003D1F8D" w:rsidRPr="00E47BA0" w:rsidRDefault="003D1F8D" w:rsidP="003B6ADF">
            <w:pPr>
              <w:jc w:val="center"/>
              <w:rPr>
                <w:rFonts w:cs="Arial"/>
                <w:color w:val="000000"/>
                <w:sz w:val="20"/>
              </w:rPr>
            </w:pPr>
            <w:r w:rsidRPr="00E47BA0">
              <w:rPr>
                <w:rFonts w:cs="Arial"/>
                <w:color w:val="000000"/>
                <w:sz w:val="20"/>
              </w:rPr>
              <w:t>x</w:t>
            </w:r>
          </w:p>
        </w:tc>
        <w:tc>
          <w:tcPr>
            <w:tcW w:w="708" w:type="dxa"/>
          </w:tcPr>
          <w:p w:rsidR="003D1F8D" w:rsidRPr="00E47BA0" w:rsidRDefault="003D1F8D" w:rsidP="003B6ADF">
            <w:pPr>
              <w:jc w:val="center"/>
              <w:rPr>
                <w:rFonts w:cs="Arial"/>
                <w:color w:val="000000"/>
                <w:sz w:val="20"/>
              </w:rPr>
            </w:pPr>
          </w:p>
        </w:tc>
      </w:tr>
      <w:tr w:rsidR="003D1F8D" w:rsidRPr="00E47BA0" w:rsidTr="003B6ADF">
        <w:tc>
          <w:tcPr>
            <w:tcW w:w="1528" w:type="dxa"/>
          </w:tcPr>
          <w:p w:rsidR="003D1F8D" w:rsidRPr="009011DC" w:rsidRDefault="003D1F8D" w:rsidP="003B6ADF">
            <w:pPr>
              <w:jc w:val="center"/>
              <w:rPr>
                <w:rFonts w:cs="Arial"/>
                <w:b/>
                <w:color w:val="000000"/>
                <w:sz w:val="20"/>
              </w:rPr>
            </w:pPr>
            <w:r>
              <w:rPr>
                <w:rFonts w:cs="Arial"/>
                <w:b/>
                <w:color w:val="000000"/>
                <w:sz w:val="20"/>
              </w:rPr>
              <w:t>503</w:t>
            </w:r>
          </w:p>
        </w:tc>
        <w:tc>
          <w:tcPr>
            <w:tcW w:w="708" w:type="dxa"/>
          </w:tcPr>
          <w:p w:rsidR="003D1F8D" w:rsidRPr="00E47BA0" w:rsidRDefault="003D1F8D" w:rsidP="003B6ADF">
            <w:pPr>
              <w:jc w:val="center"/>
              <w:rPr>
                <w:rFonts w:cs="Arial"/>
                <w:color w:val="000000"/>
                <w:sz w:val="20"/>
              </w:rPr>
            </w:pPr>
            <w:r>
              <w:rPr>
                <w:rFonts w:cs="Arial"/>
                <w:color w:val="000000"/>
                <w:sz w:val="20"/>
              </w:rPr>
              <w:t>x</w:t>
            </w:r>
          </w:p>
        </w:tc>
        <w:tc>
          <w:tcPr>
            <w:tcW w:w="708" w:type="dxa"/>
          </w:tcPr>
          <w:p w:rsidR="003D1F8D" w:rsidRPr="00E47BA0" w:rsidRDefault="003D1F8D" w:rsidP="003B6ADF">
            <w:pPr>
              <w:jc w:val="center"/>
              <w:rPr>
                <w:rFonts w:cs="Arial"/>
                <w:color w:val="000000"/>
                <w:sz w:val="20"/>
              </w:rPr>
            </w:pPr>
            <w:r>
              <w:rPr>
                <w:rFonts w:cs="Arial"/>
                <w:color w:val="000000"/>
                <w:sz w:val="20"/>
              </w:rPr>
              <w:t>x</w:t>
            </w:r>
          </w:p>
        </w:tc>
        <w:tc>
          <w:tcPr>
            <w:tcW w:w="708" w:type="dxa"/>
          </w:tcPr>
          <w:p w:rsidR="003D1F8D" w:rsidRPr="00E47BA0" w:rsidRDefault="003D1F8D" w:rsidP="003B6ADF">
            <w:pPr>
              <w:jc w:val="center"/>
              <w:rPr>
                <w:rFonts w:cs="Arial"/>
                <w:color w:val="000000"/>
                <w:sz w:val="20"/>
              </w:rPr>
            </w:pPr>
            <w:r>
              <w:rPr>
                <w:rFonts w:cs="Arial"/>
                <w:color w:val="000000"/>
                <w:sz w:val="20"/>
              </w:rPr>
              <w:t>x</w:t>
            </w:r>
          </w:p>
        </w:tc>
      </w:tr>
      <w:tr w:rsidR="003D1F8D" w:rsidRPr="00E47BA0" w:rsidTr="003B6ADF">
        <w:tc>
          <w:tcPr>
            <w:tcW w:w="1528" w:type="dxa"/>
          </w:tcPr>
          <w:p w:rsidR="003D1F8D" w:rsidRPr="009011DC" w:rsidRDefault="003D1F8D" w:rsidP="003B6ADF">
            <w:pPr>
              <w:jc w:val="center"/>
              <w:rPr>
                <w:rFonts w:cs="Arial"/>
                <w:b/>
                <w:color w:val="000000"/>
                <w:sz w:val="20"/>
              </w:rPr>
            </w:pPr>
            <w:r>
              <w:rPr>
                <w:rFonts w:cs="Arial"/>
                <w:b/>
                <w:color w:val="000000"/>
                <w:sz w:val="20"/>
              </w:rPr>
              <w:t>504</w:t>
            </w:r>
          </w:p>
        </w:tc>
        <w:tc>
          <w:tcPr>
            <w:tcW w:w="708" w:type="dxa"/>
          </w:tcPr>
          <w:p w:rsidR="003D1F8D" w:rsidRPr="00E47BA0" w:rsidRDefault="003D1F8D" w:rsidP="003B6ADF">
            <w:pPr>
              <w:jc w:val="center"/>
              <w:rPr>
                <w:rFonts w:cs="Arial"/>
                <w:color w:val="000000"/>
                <w:sz w:val="20"/>
              </w:rPr>
            </w:pPr>
          </w:p>
        </w:tc>
        <w:tc>
          <w:tcPr>
            <w:tcW w:w="708" w:type="dxa"/>
          </w:tcPr>
          <w:p w:rsidR="003D1F8D" w:rsidRPr="00E47BA0" w:rsidRDefault="003D1F8D" w:rsidP="003B6ADF">
            <w:pPr>
              <w:jc w:val="center"/>
              <w:rPr>
                <w:rFonts w:cs="Arial"/>
                <w:color w:val="000000"/>
                <w:sz w:val="20"/>
              </w:rPr>
            </w:pPr>
            <w:r>
              <w:rPr>
                <w:rFonts w:cs="Arial"/>
                <w:color w:val="000000"/>
                <w:sz w:val="20"/>
              </w:rPr>
              <w:t>x</w:t>
            </w:r>
          </w:p>
        </w:tc>
        <w:tc>
          <w:tcPr>
            <w:tcW w:w="708" w:type="dxa"/>
          </w:tcPr>
          <w:p w:rsidR="003D1F8D" w:rsidRPr="00E47BA0" w:rsidRDefault="003D1F8D" w:rsidP="003B6ADF">
            <w:pPr>
              <w:jc w:val="center"/>
              <w:rPr>
                <w:rFonts w:cs="Arial"/>
                <w:color w:val="000000"/>
                <w:sz w:val="20"/>
              </w:rPr>
            </w:pPr>
          </w:p>
        </w:tc>
      </w:tr>
      <w:tr w:rsidR="003D1F8D" w:rsidRPr="00E47BA0" w:rsidTr="003B6ADF">
        <w:tc>
          <w:tcPr>
            <w:tcW w:w="1528" w:type="dxa"/>
          </w:tcPr>
          <w:p w:rsidR="003D1F8D" w:rsidRPr="009011DC" w:rsidRDefault="003D1F8D" w:rsidP="003B6ADF">
            <w:pPr>
              <w:jc w:val="center"/>
              <w:rPr>
                <w:rFonts w:cs="Arial"/>
                <w:b/>
                <w:color w:val="000000"/>
                <w:sz w:val="20"/>
              </w:rPr>
            </w:pPr>
            <w:r>
              <w:rPr>
                <w:rFonts w:cs="Arial"/>
                <w:b/>
                <w:color w:val="000000"/>
                <w:sz w:val="20"/>
              </w:rPr>
              <w:t>506</w:t>
            </w:r>
          </w:p>
        </w:tc>
        <w:tc>
          <w:tcPr>
            <w:tcW w:w="708" w:type="dxa"/>
          </w:tcPr>
          <w:p w:rsidR="003D1F8D" w:rsidRPr="00E47BA0" w:rsidRDefault="003D1F8D" w:rsidP="003B6ADF">
            <w:pPr>
              <w:jc w:val="center"/>
              <w:rPr>
                <w:rFonts w:cs="Arial"/>
                <w:color w:val="000000"/>
                <w:sz w:val="20"/>
              </w:rPr>
            </w:pPr>
          </w:p>
        </w:tc>
        <w:tc>
          <w:tcPr>
            <w:tcW w:w="708" w:type="dxa"/>
          </w:tcPr>
          <w:p w:rsidR="003D1F8D" w:rsidRPr="00E47BA0" w:rsidRDefault="003D1F8D" w:rsidP="003B6ADF">
            <w:pPr>
              <w:jc w:val="center"/>
              <w:rPr>
                <w:rFonts w:cs="Arial"/>
                <w:color w:val="000000"/>
                <w:sz w:val="20"/>
              </w:rPr>
            </w:pPr>
            <w:r>
              <w:rPr>
                <w:rFonts w:cs="Arial"/>
                <w:color w:val="000000"/>
                <w:sz w:val="20"/>
              </w:rPr>
              <w:t>x</w:t>
            </w:r>
          </w:p>
        </w:tc>
        <w:tc>
          <w:tcPr>
            <w:tcW w:w="708" w:type="dxa"/>
          </w:tcPr>
          <w:p w:rsidR="003D1F8D" w:rsidRPr="00E47BA0" w:rsidRDefault="003D1F8D" w:rsidP="003B6ADF">
            <w:pPr>
              <w:jc w:val="center"/>
              <w:rPr>
                <w:rFonts w:cs="Arial"/>
                <w:color w:val="000000"/>
                <w:sz w:val="20"/>
              </w:rPr>
            </w:pPr>
          </w:p>
        </w:tc>
      </w:tr>
    </w:tbl>
    <w:p w:rsidR="003D1F8D" w:rsidRPr="00833FB8" w:rsidRDefault="003D1F8D" w:rsidP="00213F19">
      <w:pPr>
        <w:jc w:val="both"/>
        <w:rPr>
          <w:rFonts w:cs="Arial"/>
          <w:sz w:val="20"/>
        </w:rPr>
      </w:pPr>
    </w:p>
    <w:p w:rsidR="003D1F8D" w:rsidRDefault="003D1F8D" w:rsidP="00213F19">
      <w:pPr>
        <w:jc w:val="both"/>
        <w:rPr>
          <w:rFonts w:cs="Arial"/>
          <w:sz w:val="20"/>
        </w:rPr>
      </w:pPr>
    </w:p>
    <w:p w:rsidR="003D1F8D" w:rsidRDefault="003D1F8D" w:rsidP="00213F19">
      <w:pPr>
        <w:jc w:val="both"/>
        <w:rPr>
          <w:rFonts w:cs="Arial"/>
          <w:sz w:val="20"/>
        </w:rPr>
      </w:pPr>
    </w:p>
    <w:p w:rsidR="003D1F8D" w:rsidRDefault="003D1F8D" w:rsidP="00213F19">
      <w:pPr>
        <w:jc w:val="both"/>
        <w:rPr>
          <w:rFonts w:cs="Arial"/>
          <w:sz w:val="20"/>
        </w:rPr>
      </w:pPr>
    </w:p>
    <w:p w:rsidR="003D1F8D" w:rsidRDefault="003D1F8D" w:rsidP="00213F19">
      <w:pPr>
        <w:jc w:val="both"/>
        <w:rPr>
          <w:rFonts w:cs="Arial"/>
          <w:sz w:val="20"/>
        </w:rPr>
      </w:pPr>
    </w:p>
    <w:p w:rsidR="003D1F8D" w:rsidRDefault="003D1F8D" w:rsidP="00213F19">
      <w:pPr>
        <w:jc w:val="both"/>
        <w:rPr>
          <w:rFonts w:cs="Arial"/>
          <w:sz w:val="20"/>
        </w:rPr>
      </w:pPr>
    </w:p>
    <w:p w:rsidR="003D1F8D" w:rsidRPr="00833FB8" w:rsidRDefault="003D1F8D" w:rsidP="00213F19">
      <w:pPr>
        <w:jc w:val="both"/>
        <w:rPr>
          <w:rFonts w:cs="Arial"/>
          <w:sz w:val="20"/>
        </w:rPr>
      </w:pPr>
    </w:p>
    <w:p w:rsidR="003D1F8D" w:rsidRDefault="003D1F8D" w:rsidP="00213F19">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213F19">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4B039C">
        <w:tc>
          <w:tcPr>
            <w:tcW w:w="3068" w:type="dxa"/>
          </w:tcPr>
          <w:p w:rsidR="003D1F8D" w:rsidRPr="004B039C" w:rsidRDefault="003D1F8D" w:rsidP="004B039C">
            <w:pPr>
              <w:jc w:val="center"/>
              <w:rPr>
                <w:rFonts w:cs="Arial"/>
                <w:color w:val="000000"/>
                <w:sz w:val="20"/>
                <w:lang w:eastAsia="ja-JP"/>
              </w:rPr>
            </w:pPr>
            <w:r w:rsidRPr="004B039C">
              <w:rPr>
                <w:rFonts w:cs="Arial"/>
                <w:color w:val="000000"/>
                <w:sz w:val="20"/>
                <w:lang w:eastAsia="ja-JP"/>
              </w:rPr>
              <w:t>Conditions spécifiques d’évaluation</w:t>
            </w:r>
          </w:p>
        </w:tc>
        <w:tc>
          <w:tcPr>
            <w:tcW w:w="3069" w:type="dxa"/>
          </w:tcPr>
          <w:p w:rsidR="003D1F8D" w:rsidRPr="004B039C" w:rsidRDefault="003D1F8D" w:rsidP="004B039C">
            <w:pPr>
              <w:jc w:val="center"/>
              <w:rPr>
                <w:rFonts w:cs="Arial"/>
                <w:color w:val="000000"/>
                <w:sz w:val="20"/>
                <w:lang w:eastAsia="ja-JP"/>
              </w:rPr>
            </w:pPr>
            <w:r w:rsidRPr="004B039C">
              <w:rPr>
                <w:rFonts w:cs="Arial"/>
                <w:color w:val="000000"/>
                <w:sz w:val="20"/>
                <w:lang w:eastAsia="ja-JP"/>
              </w:rPr>
              <w:t>Critères spécifiques</w:t>
            </w:r>
          </w:p>
        </w:tc>
        <w:tc>
          <w:tcPr>
            <w:tcW w:w="3069" w:type="dxa"/>
          </w:tcPr>
          <w:p w:rsidR="003D1F8D" w:rsidRPr="004B039C" w:rsidRDefault="003D1F8D" w:rsidP="004B039C">
            <w:pPr>
              <w:jc w:val="center"/>
              <w:rPr>
                <w:rFonts w:cs="Arial"/>
                <w:color w:val="000000"/>
                <w:sz w:val="20"/>
                <w:lang w:eastAsia="ja-JP"/>
              </w:rPr>
            </w:pPr>
            <w:r w:rsidRPr="004B039C">
              <w:rPr>
                <w:rFonts w:cs="Arial"/>
                <w:color w:val="000000"/>
                <w:sz w:val="20"/>
                <w:lang w:eastAsia="ja-JP"/>
              </w:rPr>
              <w:t>Indicateurs spécifiques</w:t>
            </w:r>
          </w:p>
        </w:tc>
      </w:tr>
      <w:tr w:rsidR="003D1F8D" w:rsidTr="004B039C">
        <w:tc>
          <w:tcPr>
            <w:tcW w:w="3068" w:type="dxa"/>
          </w:tcPr>
          <w:p w:rsidR="003D1F8D" w:rsidRPr="004B039C" w:rsidRDefault="003D1F8D" w:rsidP="003B6ADF">
            <w:pPr>
              <w:rPr>
                <w:rFonts w:cs="Arial"/>
                <w:color w:val="000000"/>
                <w:sz w:val="20"/>
                <w:lang w:eastAsia="ja-JP"/>
              </w:rPr>
            </w:pPr>
            <w:r w:rsidRPr="004B039C">
              <w:rPr>
                <w:rFonts w:cs="Arial"/>
                <w:color w:val="000000"/>
                <w:sz w:val="20"/>
                <w:lang w:eastAsia="ja-JP"/>
              </w:rPr>
              <w:t>Raccorder les matériels du circuit de récupération</w:t>
            </w:r>
          </w:p>
        </w:tc>
        <w:tc>
          <w:tcPr>
            <w:tcW w:w="3069" w:type="dxa"/>
          </w:tcPr>
          <w:p w:rsidR="003D1F8D" w:rsidRPr="004B039C" w:rsidRDefault="003D1F8D" w:rsidP="004B039C">
            <w:pPr>
              <w:jc w:val="both"/>
              <w:rPr>
                <w:rFonts w:cs="Arial"/>
                <w:color w:val="000000"/>
                <w:sz w:val="20"/>
                <w:lang w:eastAsia="ja-JP"/>
              </w:rPr>
            </w:pPr>
            <w:r w:rsidRPr="004B039C">
              <w:rPr>
                <w:rFonts w:cs="Arial"/>
                <w:color w:val="000000"/>
                <w:sz w:val="20"/>
                <w:lang w:eastAsia="ja-JP"/>
              </w:rPr>
              <w:t>Connexion du jeu de  manomètres de la station et de la bouteille de récupération et de la pompe à vide</w:t>
            </w:r>
          </w:p>
        </w:tc>
        <w:tc>
          <w:tcPr>
            <w:tcW w:w="3069" w:type="dxa"/>
          </w:tcPr>
          <w:p w:rsidR="003D1F8D" w:rsidRPr="004B039C" w:rsidRDefault="003D1F8D" w:rsidP="003B6ADF">
            <w:pPr>
              <w:rPr>
                <w:rFonts w:cs="Arial"/>
                <w:color w:val="000000"/>
                <w:sz w:val="20"/>
                <w:lang w:eastAsia="ja-JP"/>
              </w:rPr>
            </w:pPr>
            <w:r w:rsidRPr="004B039C">
              <w:rPr>
                <w:rFonts w:cs="Arial"/>
                <w:color w:val="000000"/>
                <w:sz w:val="20"/>
                <w:lang w:eastAsia="ja-JP"/>
              </w:rPr>
              <w:t>Absence d’air et d’humidité</w:t>
            </w:r>
          </w:p>
          <w:p w:rsidR="003D1F8D" w:rsidRPr="004B039C" w:rsidRDefault="003D1F8D" w:rsidP="003B6ADF">
            <w:pPr>
              <w:rPr>
                <w:rFonts w:cs="Arial"/>
                <w:color w:val="000000"/>
                <w:sz w:val="20"/>
                <w:lang w:eastAsia="ja-JP"/>
              </w:rPr>
            </w:pPr>
            <w:r w:rsidRPr="004B039C">
              <w:rPr>
                <w:rFonts w:cs="Arial"/>
                <w:color w:val="000000"/>
                <w:sz w:val="20"/>
                <w:lang w:eastAsia="ja-JP"/>
              </w:rPr>
              <w:t>Connexions conformes au schéma de récupération</w:t>
            </w:r>
          </w:p>
        </w:tc>
      </w:tr>
      <w:tr w:rsidR="003D1F8D" w:rsidTr="004B039C">
        <w:tc>
          <w:tcPr>
            <w:tcW w:w="3068" w:type="dxa"/>
          </w:tcPr>
          <w:p w:rsidR="003D1F8D" w:rsidRPr="004B039C" w:rsidRDefault="003D1F8D" w:rsidP="003B6ADF">
            <w:pPr>
              <w:rPr>
                <w:rFonts w:cs="Arial"/>
                <w:color w:val="000000"/>
                <w:sz w:val="20"/>
                <w:lang w:eastAsia="ja-JP"/>
              </w:rPr>
            </w:pPr>
            <w:r w:rsidRPr="004B039C">
              <w:rPr>
                <w:rFonts w:cs="Arial"/>
                <w:color w:val="000000"/>
                <w:sz w:val="20"/>
                <w:lang w:eastAsia="ja-JP"/>
              </w:rPr>
              <w:t>Récupérer la totalité du fluide frigorigène</w:t>
            </w:r>
          </w:p>
        </w:tc>
        <w:tc>
          <w:tcPr>
            <w:tcW w:w="3069" w:type="dxa"/>
          </w:tcPr>
          <w:p w:rsidR="003D1F8D" w:rsidRPr="004B039C" w:rsidRDefault="003D1F8D" w:rsidP="004B039C">
            <w:pPr>
              <w:jc w:val="both"/>
              <w:rPr>
                <w:rFonts w:cs="Arial"/>
                <w:color w:val="000000"/>
                <w:sz w:val="20"/>
                <w:lang w:eastAsia="ja-JP"/>
              </w:rPr>
            </w:pPr>
            <w:r w:rsidRPr="004B039C">
              <w:rPr>
                <w:rFonts w:cs="Arial"/>
                <w:color w:val="000000"/>
                <w:sz w:val="20"/>
                <w:lang w:eastAsia="ja-JP"/>
              </w:rPr>
              <w:t>Transfert intégral du fluide dans la bouteille de récupération</w:t>
            </w:r>
          </w:p>
        </w:tc>
        <w:tc>
          <w:tcPr>
            <w:tcW w:w="3069" w:type="dxa"/>
          </w:tcPr>
          <w:p w:rsidR="003D1F8D" w:rsidRPr="004B039C" w:rsidRDefault="003D1F8D" w:rsidP="004B039C">
            <w:pPr>
              <w:jc w:val="both"/>
              <w:rPr>
                <w:rFonts w:cs="Arial"/>
                <w:color w:val="000000"/>
                <w:sz w:val="20"/>
                <w:lang w:eastAsia="ja-JP"/>
              </w:rPr>
            </w:pPr>
            <w:r w:rsidRPr="004B039C">
              <w:rPr>
                <w:rFonts w:cs="Arial"/>
                <w:color w:val="000000"/>
                <w:sz w:val="20"/>
                <w:lang w:eastAsia="ja-JP"/>
              </w:rPr>
              <w:t>Masse prélevée identique à la masse indiquée</w:t>
            </w:r>
          </w:p>
        </w:tc>
      </w:tr>
      <w:tr w:rsidR="003D1F8D" w:rsidTr="004B039C">
        <w:tc>
          <w:tcPr>
            <w:tcW w:w="3068" w:type="dxa"/>
          </w:tcPr>
          <w:p w:rsidR="003D1F8D" w:rsidRPr="004B039C" w:rsidRDefault="003D1F8D" w:rsidP="004B039C">
            <w:pPr>
              <w:jc w:val="both"/>
              <w:rPr>
                <w:rFonts w:cs="Arial"/>
                <w:color w:val="000000"/>
                <w:sz w:val="20"/>
                <w:lang w:eastAsia="ja-JP"/>
              </w:rPr>
            </w:pPr>
            <w:r w:rsidRPr="004B039C">
              <w:rPr>
                <w:rFonts w:cs="Arial"/>
                <w:color w:val="000000"/>
                <w:sz w:val="20"/>
                <w:lang w:eastAsia="ja-JP"/>
              </w:rPr>
              <w:t>Récupérer la totalité de l’huile</w:t>
            </w:r>
          </w:p>
        </w:tc>
        <w:tc>
          <w:tcPr>
            <w:tcW w:w="3069" w:type="dxa"/>
          </w:tcPr>
          <w:p w:rsidR="003D1F8D" w:rsidRPr="004B039C" w:rsidRDefault="003D1F8D" w:rsidP="004B039C">
            <w:pPr>
              <w:jc w:val="both"/>
              <w:rPr>
                <w:rFonts w:cs="Arial"/>
                <w:color w:val="000000"/>
                <w:sz w:val="20"/>
                <w:lang w:eastAsia="ja-JP"/>
              </w:rPr>
            </w:pPr>
            <w:r w:rsidRPr="004B039C">
              <w:rPr>
                <w:rFonts w:cs="Arial"/>
                <w:color w:val="000000"/>
                <w:sz w:val="20"/>
                <w:lang w:eastAsia="ja-JP"/>
              </w:rPr>
              <w:t>Transfert intégral de l’huile</w:t>
            </w:r>
          </w:p>
        </w:tc>
        <w:tc>
          <w:tcPr>
            <w:tcW w:w="3069" w:type="dxa"/>
          </w:tcPr>
          <w:p w:rsidR="003D1F8D" w:rsidRPr="004B039C" w:rsidRDefault="003D1F8D" w:rsidP="004B039C">
            <w:pPr>
              <w:jc w:val="both"/>
              <w:rPr>
                <w:rFonts w:cs="Arial"/>
                <w:color w:val="000000"/>
                <w:sz w:val="20"/>
                <w:lang w:eastAsia="ja-JP"/>
              </w:rPr>
            </w:pPr>
            <w:r w:rsidRPr="004B039C">
              <w:rPr>
                <w:rFonts w:cs="Arial"/>
                <w:color w:val="000000"/>
                <w:sz w:val="20"/>
                <w:lang w:eastAsia="ja-JP"/>
              </w:rPr>
              <w:t>Voyant, jauge de niveau d’huile</w:t>
            </w:r>
          </w:p>
        </w:tc>
      </w:tr>
      <w:tr w:rsidR="003D1F8D" w:rsidTr="004B039C">
        <w:tc>
          <w:tcPr>
            <w:tcW w:w="3068" w:type="dxa"/>
          </w:tcPr>
          <w:p w:rsidR="003D1F8D" w:rsidRPr="004B039C" w:rsidRDefault="003D1F8D" w:rsidP="004B039C">
            <w:pPr>
              <w:jc w:val="both"/>
              <w:rPr>
                <w:rFonts w:cs="Arial"/>
                <w:color w:val="000000"/>
                <w:sz w:val="20"/>
                <w:lang w:eastAsia="ja-JP"/>
              </w:rPr>
            </w:pPr>
            <w:r w:rsidRPr="004B039C">
              <w:rPr>
                <w:rFonts w:cs="Arial"/>
                <w:color w:val="000000"/>
                <w:sz w:val="20"/>
                <w:lang w:eastAsia="ja-JP"/>
              </w:rPr>
              <w:t xml:space="preserve">Dépose des matériels du circuit de récupération </w:t>
            </w:r>
          </w:p>
        </w:tc>
        <w:tc>
          <w:tcPr>
            <w:tcW w:w="3069" w:type="dxa"/>
          </w:tcPr>
          <w:p w:rsidR="003D1F8D" w:rsidRPr="004B039C" w:rsidRDefault="003D1F8D" w:rsidP="004B039C">
            <w:pPr>
              <w:jc w:val="both"/>
              <w:rPr>
                <w:rFonts w:cs="Arial"/>
                <w:color w:val="000000"/>
                <w:sz w:val="20"/>
                <w:lang w:eastAsia="ja-JP"/>
              </w:rPr>
            </w:pPr>
            <w:r w:rsidRPr="004B039C">
              <w:rPr>
                <w:rFonts w:cs="Arial"/>
                <w:color w:val="000000"/>
                <w:sz w:val="20"/>
                <w:lang w:eastAsia="ja-JP"/>
              </w:rPr>
              <w:t>Déconnexion du jeu de  manomètres de la station et de la bouteille de récupération</w:t>
            </w:r>
          </w:p>
        </w:tc>
        <w:tc>
          <w:tcPr>
            <w:tcW w:w="3069" w:type="dxa"/>
          </w:tcPr>
          <w:p w:rsidR="003D1F8D" w:rsidRPr="004B039C" w:rsidRDefault="003D1F8D" w:rsidP="004B039C">
            <w:pPr>
              <w:jc w:val="both"/>
              <w:rPr>
                <w:rFonts w:cs="Arial"/>
                <w:color w:val="000000"/>
                <w:sz w:val="20"/>
                <w:lang w:eastAsia="ja-JP"/>
              </w:rPr>
            </w:pPr>
            <w:r w:rsidRPr="004B039C">
              <w:rPr>
                <w:rFonts w:cs="Arial"/>
                <w:color w:val="000000"/>
                <w:sz w:val="20"/>
                <w:lang w:eastAsia="ja-JP"/>
              </w:rPr>
              <w:t xml:space="preserve">Absence d’air et d’humidité </w:t>
            </w:r>
          </w:p>
          <w:p w:rsidR="003D1F8D" w:rsidRPr="004B039C" w:rsidRDefault="003D1F8D" w:rsidP="003B6ADF">
            <w:pPr>
              <w:rPr>
                <w:rFonts w:cs="Arial"/>
                <w:color w:val="000000"/>
                <w:sz w:val="20"/>
                <w:lang w:eastAsia="ja-JP"/>
              </w:rPr>
            </w:pPr>
            <w:r w:rsidRPr="004B039C">
              <w:rPr>
                <w:rFonts w:cs="Arial"/>
                <w:color w:val="000000"/>
                <w:sz w:val="20"/>
                <w:lang w:eastAsia="ja-JP"/>
              </w:rPr>
              <w:t>Émissions de fluide minimum.</w:t>
            </w:r>
          </w:p>
        </w:tc>
      </w:tr>
    </w:tbl>
    <w:p w:rsidR="003D1F8D" w:rsidRPr="00833FB8" w:rsidRDefault="003D1F8D" w:rsidP="00213F19">
      <w:pPr>
        <w:rPr>
          <w:rFonts w:cs="Arial"/>
          <w:sz w:val="18"/>
          <w:szCs w:val="18"/>
        </w:rPr>
      </w:pPr>
      <w:r w:rsidRPr="00833FB8">
        <w:rPr>
          <w:rFonts w:cs="Arial"/>
          <w:sz w:val="18"/>
          <w:szCs w:val="18"/>
        </w:rPr>
        <w:t>*Installation : Ensemble des équipements frigorifiques implantés et raccordés</w:t>
      </w:r>
    </w:p>
    <w:p w:rsidR="003D1F8D" w:rsidRPr="00833FB8" w:rsidRDefault="003D1F8D" w:rsidP="00213F19">
      <w:pPr>
        <w:rPr>
          <w:rFonts w:cs="Arial"/>
          <w:sz w:val="18"/>
          <w:szCs w:val="18"/>
        </w:rPr>
      </w:pPr>
      <w:r w:rsidRPr="00833FB8">
        <w:rPr>
          <w:rFonts w:cs="Arial"/>
          <w:sz w:val="18"/>
          <w:szCs w:val="18"/>
        </w:rPr>
        <w:t>*Système frigorifique: Ensemble des équipements frigorifiques implantés et raccordés  en vue de satisfaire un besoin en température d’une enveloppe. L’ensemble possède autant de moyens de contrôle qu’il dispose de variétés</w:t>
      </w:r>
      <w:r>
        <w:rPr>
          <w:rFonts w:cs="Arial"/>
          <w:sz w:val="18"/>
          <w:szCs w:val="18"/>
        </w:rPr>
        <w:t>.</w:t>
      </w:r>
    </w:p>
    <w:p w:rsidR="003D1F8D" w:rsidRDefault="003D1F8D" w:rsidP="00213F19"/>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A83207">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5</w:t>
            </w:r>
          </w:p>
        </w:tc>
        <w:tc>
          <w:tcPr>
            <w:tcW w:w="7654" w:type="dxa"/>
            <w:tcBorders>
              <w:top w:val="double" w:sz="12" w:space="0" w:color="000000"/>
            </w:tcBorders>
            <w:vAlign w:val="center"/>
          </w:tcPr>
          <w:p w:rsidR="003D1F8D" w:rsidRPr="00BF5903" w:rsidRDefault="003D1F8D" w:rsidP="00BE22C8">
            <w:pPr>
              <w:pStyle w:val="titretableauHE"/>
              <w:spacing w:after="120" w:line="264" w:lineRule="auto"/>
              <w:rPr>
                <w:rFonts w:cs="Arial"/>
                <w:b/>
                <w:szCs w:val="24"/>
                <w:lang w:eastAsia="fr-FR"/>
              </w:rPr>
            </w:pPr>
            <w:r w:rsidRPr="00BF5903">
              <w:rPr>
                <w:rFonts w:cs="Arial"/>
                <w:b/>
                <w:color w:val="auto"/>
                <w:sz w:val="22"/>
                <w:szCs w:val="24"/>
                <w:lang w:eastAsia="fr-FR"/>
              </w:rPr>
              <w:t>Charger l’installation en fluides (huile et frigorigène) en fonction des conditions atmosphériques.</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C60FFB">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champ professionnel du froid et du conditionnement d’air</w:t>
            </w:r>
          </w:p>
          <w:p w:rsidR="003D1F8D" w:rsidRPr="00BF5903" w:rsidRDefault="003D1F8D" w:rsidP="00C60FFB">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champ professionnel du froid et du conditionnement d’air</w:t>
            </w:r>
          </w:p>
          <w:p w:rsidR="003D1F8D" w:rsidRPr="00BF5903" w:rsidRDefault="003D1F8D" w:rsidP="00A83207">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manipulation.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A83207">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i/>
                <w:color w:val="auto"/>
                <w:szCs w:val="24"/>
              </w:rPr>
            </w:pPr>
            <w:r w:rsidRPr="00BF5903">
              <w:rPr>
                <w:rFonts w:ascii="Arial" w:hAnsi="Arial" w:cs="Arial"/>
                <w:b/>
                <w:bCs/>
                <w:color w:val="auto"/>
                <w:szCs w:val="24"/>
              </w:rPr>
              <w:t>Résultats attendus* :</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A83207">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effectue les opérations de charges suivant les instructions reçues*.</w:t>
            </w:r>
          </w:p>
          <w:p w:rsidR="003D1F8D" w:rsidRPr="00BF5903" w:rsidRDefault="003D1F8D" w:rsidP="00A83207">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A83207">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RPr="00833FB8" w:rsidTr="00BE22C8">
        <w:trPr>
          <w:trHeight w:val="567"/>
        </w:trPr>
        <w:tc>
          <w:tcPr>
            <w:tcW w:w="9322" w:type="dxa"/>
            <w:gridSpan w:val="2"/>
            <w:tcBorders>
              <w:bottom w:val="double" w:sz="12" w:space="0" w:color="000000"/>
            </w:tcBorders>
            <w:vAlign w:val="center"/>
          </w:tcPr>
          <w:p w:rsidR="003D1F8D" w:rsidRPr="00833FB8" w:rsidRDefault="003D1F8D" w:rsidP="00BE22C8">
            <w:pPr>
              <w:pStyle w:val="Default"/>
              <w:spacing w:after="120"/>
              <w:rPr>
                <w:rFonts w:ascii="Arial" w:hAnsi="Arial" w:cs="Arial"/>
                <w:b/>
                <w:bCs/>
                <w:color w:val="auto"/>
                <w:sz w:val="18"/>
                <w:szCs w:val="18"/>
              </w:rPr>
            </w:pPr>
            <w:r>
              <w:rPr>
                <w:rFonts w:ascii="Arial" w:hAnsi="Arial" w:cs="Arial"/>
                <w:b/>
                <w:bCs/>
                <w:sz w:val="18"/>
                <w:szCs w:val="18"/>
              </w:rPr>
              <w:t>Seule cette activité est évaluée. Pour autant, l’ensemble des activités inhérentes devront être mises en œuvre.</w:t>
            </w:r>
          </w:p>
        </w:tc>
      </w:tr>
    </w:tbl>
    <w:p w:rsidR="003D1F8D" w:rsidRPr="00833FB8" w:rsidRDefault="003D1F8D" w:rsidP="00A83207">
      <w:pPr>
        <w:spacing w:after="120"/>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pPr>
    </w:p>
    <w:p w:rsidR="003D1F8D" w:rsidRDefault="003D1F8D" w:rsidP="00A83207">
      <w:pPr>
        <w:spacing w:after="120"/>
        <w:jc w:val="both"/>
        <w:rPr>
          <w:rFonts w:cs="Arial"/>
          <w:b/>
        </w:rPr>
        <w:sectPr w:rsidR="003D1F8D" w:rsidSect="00B4022E">
          <w:pgSz w:w="11900" w:h="16820"/>
          <w:pgMar w:top="709" w:right="1417" w:bottom="1417" w:left="1417" w:header="708" w:footer="708" w:gutter="0"/>
          <w:cols w:space="708"/>
          <w:rtlGutter/>
        </w:sectPr>
      </w:pPr>
    </w:p>
    <w:p w:rsidR="003D1F8D" w:rsidRDefault="003D1F8D" w:rsidP="00A83207">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5</w:t>
      </w:r>
      <w:r>
        <w:rPr>
          <w:rFonts w:ascii="Arial" w:hAnsi="Arial" w:cs="Arial"/>
          <w:sz w:val="32"/>
        </w:rPr>
        <w:t> : Charger l’</w:t>
      </w:r>
      <w:r w:rsidRPr="00D040C6">
        <w:rPr>
          <w:rFonts w:ascii="Arial" w:hAnsi="Arial" w:cs="Arial"/>
          <w:color w:val="auto"/>
          <w:sz w:val="32"/>
        </w:rPr>
        <w:t>installation</w:t>
      </w:r>
      <w:r>
        <w:rPr>
          <w:rFonts w:ascii="Arial" w:hAnsi="Arial" w:cs="Arial"/>
          <w:color w:val="auto"/>
          <w:sz w:val="32"/>
        </w:rPr>
        <w:t xml:space="preserve"> en fluides</w:t>
      </w:r>
      <w:r w:rsidRPr="00D040C6">
        <w:rPr>
          <w:rFonts w:ascii="Arial" w:hAnsi="Arial" w:cs="Arial"/>
          <w:color w:val="auto"/>
          <w:sz w:val="32"/>
        </w:rPr>
        <w:t xml:space="preserve"> (huile et frigorigène)</w:t>
      </w:r>
      <w:r>
        <w:rPr>
          <w:rFonts w:ascii="Arial" w:hAnsi="Arial" w:cs="Arial"/>
          <w:color w:val="auto"/>
          <w:sz w:val="32"/>
        </w:rPr>
        <w:t xml:space="preserve"> en fonction des conditions atmosphériques.</w:t>
      </w:r>
    </w:p>
    <w:p w:rsidR="003D1F8D" w:rsidRPr="00833FB8" w:rsidRDefault="003D1F8D" w:rsidP="00A83207">
      <w:pPr>
        <w:spacing w:after="120"/>
        <w:jc w:val="both"/>
        <w:rPr>
          <w:rFonts w:cs="Arial"/>
          <w:b/>
        </w:rPr>
      </w:pPr>
    </w:p>
    <w:p w:rsidR="003D1F8D" w:rsidRPr="00833FB8" w:rsidRDefault="003D1F8D" w:rsidP="00A83207">
      <w:pPr>
        <w:jc w:val="both"/>
        <w:rPr>
          <w:rFonts w:cs="Arial"/>
          <w:b/>
          <w:sz w:val="20"/>
          <w:u w:val="single"/>
        </w:rPr>
      </w:pPr>
      <w:r w:rsidRPr="00833FB8">
        <w:rPr>
          <w:rFonts w:cs="Arial"/>
          <w:b/>
          <w:sz w:val="20"/>
          <w:u w:val="single"/>
        </w:rPr>
        <w:t>Mise en situation professionnelle :</w:t>
      </w:r>
    </w:p>
    <w:p w:rsidR="003D1F8D" w:rsidRPr="00833FB8" w:rsidRDefault="003D1F8D" w:rsidP="00A83207">
      <w:pPr>
        <w:jc w:val="both"/>
        <w:rPr>
          <w:rFonts w:cs="Arial"/>
          <w:sz w:val="20"/>
        </w:rPr>
      </w:pPr>
    </w:p>
    <w:p w:rsidR="003D1F8D" w:rsidRPr="00833FB8" w:rsidRDefault="003D1F8D" w:rsidP="00A83207">
      <w:pPr>
        <w:jc w:val="both"/>
        <w:rPr>
          <w:rFonts w:cs="Arial"/>
          <w:sz w:val="20"/>
        </w:rPr>
      </w:pPr>
      <w:r w:rsidRPr="00833FB8">
        <w:rPr>
          <w:rFonts w:cs="Arial"/>
          <w:sz w:val="20"/>
        </w:rPr>
        <w:t xml:space="preserve">Technicien frigoriste au sein de la société </w:t>
      </w:r>
      <w:r>
        <w:rPr>
          <w:rFonts w:cs="Arial"/>
          <w:sz w:val="20"/>
        </w:rPr>
        <w:t xml:space="preserve">SNEF, </w:t>
      </w:r>
      <w:r w:rsidRPr="00833FB8">
        <w:rPr>
          <w:rFonts w:cs="Arial"/>
          <w:sz w:val="20"/>
        </w:rPr>
        <w:t xml:space="preserve">vous êtes en charge de la maintenance des équipements </w:t>
      </w:r>
      <w:r>
        <w:rPr>
          <w:rFonts w:cs="Arial"/>
          <w:sz w:val="20"/>
        </w:rPr>
        <w:t>frigorifiques</w:t>
      </w:r>
      <w:r w:rsidRPr="00833FB8">
        <w:rPr>
          <w:rFonts w:cs="Arial"/>
          <w:sz w:val="20"/>
        </w:rPr>
        <w:t xml:space="preserve"> du site de </w:t>
      </w:r>
      <w:r>
        <w:rPr>
          <w:rFonts w:cs="Arial"/>
          <w:sz w:val="20"/>
        </w:rPr>
        <w:t xml:space="preserve">restauration « Autogrill ». </w:t>
      </w:r>
      <w:r w:rsidRPr="00833FB8">
        <w:rPr>
          <w:rFonts w:cs="Arial"/>
          <w:sz w:val="20"/>
        </w:rPr>
        <w:t xml:space="preserve">Un client fait appel à vos services suite à un dysfonctionnement d’une chambre froide positive. Le diagnostic révèle </w:t>
      </w:r>
      <w:r>
        <w:rPr>
          <w:rFonts w:cs="Arial"/>
          <w:sz w:val="20"/>
        </w:rPr>
        <w:t>un défaut d’étanchéité sur le voyant d’huile situé sur le carter du compresseur</w:t>
      </w:r>
      <w:r w:rsidRPr="00833FB8">
        <w:rPr>
          <w:rFonts w:cs="Arial"/>
          <w:sz w:val="20"/>
        </w:rPr>
        <w:t xml:space="preserve">. Après analyse, </w:t>
      </w:r>
      <w:r>
        <w:rPr>
          <w:rFonts w:cs="Arial"/>
          <w:sz w:val="20"/>
        </w:rPr>
        <w:t>vous déduisez que l’intégralité d</w:t>
      </w:r>
      <w:r w:rsidRPr="00833FB8">
        <w:rPr>
          <w:rFonts w:cs="Arial"/>
          <w:sz w:val="20"/>
        </w:rPr>
        <w:t>e</w:t>
      </w:r>
      <w:r>
        <w:rPr>
          <w:rFonts w:cs="Arial"/>
          <w:sz w:val="20"/>
        </w:rPr>
        <w:t>s</w:t>
      </w:r>
      <w:r w:rsidRPr="00833FB8">
        <w:rPr>
          <w:rFonts w:cs="Arial"/>
          <w:sz w:val="20"/>
        </w:rPr>
        <w:t xml:space="preserve"> fluide</w:t>
      </w:r>
      <w:r>
        <w:rPr>
          <w:rFonts w:cs="Arial"/>
          <w:sz w:val="20"/>
        </w:rPr>
        <w:t>s (frigorigène et d</w:t>
      </w:r>
      <w:r w:rsidRPr="00833FB8">
        <w:rPr>
          <w:rFonts w:cs="Arial"/>
          <w:sz w:val="20"/>
        </w:rPr>
        <w:t>’huile</w:t>
      </w:r>
      <w:r>
        <w:rPr>
          <w:rFonts w:cs="Arial"/>
          <w:sz w:val="20"/>
        </w:rPr>
        <w:t>) manque dans l’installation*</w:t>
      </w:r>
      <w:r w:rsidRPr="00833FB8">
        <w:rPr>
          <w:rFonts w:cs="Arial"/>
          <w:sz w:val="20"/>
        </w:rPr>
        <w:t xml:space="preserve">. </w:t>
      </w:r>
    </w:p>
    <w:p w:rsidR="003D1F8D" w:rsidRPr="00833FB8" w:rsidRDefault="003D1F8D" w:rsidP="00A83207">
      <w:pPr>
        <w:rPr>
          <w:rFonts w:cs="Arial"/>
          <w:sz w:val="20"/>
        </w:rPr>
      </w:pPr>
    </w:p>
    <w:p w:rsidR="003D1F8D" w:rsidRDefault="003D1F8D" w:rsidP="00A83207">
      <w:pPr>
        <w:jc w:val="both"/>
        <w:rPr>
          <w:rFonts w:cs="Arial"/>
          <w:b/>
          <w:sz w:val="20"/>
          <w:u w:val="single"/>
        </w:rPr>
      </w:pPr>
      <w:r w:rsidRPr="00833FB8">
        <w:rPr>
          <w:rFonts w:cs="Arial"/>
          <w:b/>
          <w:sz w:val="20"/>
          <w:u w:val="single"/>
        </w:rPr>
        <w:t>Problématique :</w:t>
      </w:r>
    </w:p>
    <w:p w:rsidR="003D1F8D" w:rsidRPr="00833FB8" w:rsidRDefault="003D1F8D" w:rsidP="00A83207">
      <w:pPr>
        <w:jc w:val="both"/>
        <w:rPr>
          <w:rFonts w:cs="Arial"/>
          <w:sz w:val="20"/>
        </w:rPr>
      </w:pPr>
    </w:p>
    <w:p w:rsidR="003D1F8D" w:rsidRPr="00833FB8" w:rsidRDefault="003D1F8D" w:rsidP="00A83207">
      <w:pPr>
        <w:jc w:val="both"/>
        <w:rPr>
          <w:rFonts w:cs="Arial"/>
          <w:sz w:val="20"/>
        </w:rPr>
      </w:pPr>
      <w:r w:rsidRPr="00833FB8">
        <w:rPr>
          <w:rFonts w:cs="Arial"/>
          <w:sz w:val="20"/>
        </w:rPr>
        <w:t xml:space="preserve">Comment </w:t>
      </w:r>
      <w:r>
        <w:rPr>
          <w:rFonts w:cs="Arial"/>
          <w:sz w:val="20"/>
        </w:rPr>
        <w:t>charger</w:t>
      </w:r>
      <w:r w:rsidRPr="00833FB8">
        <w:rPr>
          <w:rFonts w:cs="Arial"/>
          <w:sz w:val="20"/>
        </w:rPr>
        <w:t xml:space="preserve"> sans perte, dans des conditions optimales, </w:t>
      </w:r>
      <w:r>
        <w:rPr>
          <w:rFonts w:cs="Arial"/>
          <w:sz w:val="20"/>
        </w:rPr>
        <w:t>les bonnes quantités de</w:t>
      </w:r>
      <w:r w:rsidRPr="00833FB8">
        <w:rPr>
          <w:rFonts w:cs="Arial"/>
          <w:sz w:val="20"/>
        </w:rPr>
        <w:t xml:space="preserve"> fluides</w:t>
      </w:r>
      <w:r>
        <w:rPr>
          <w:rFonts w:cs="Arial"/>
          <w:sz w:val="20"/>
        </w:rPr>
        <w:t xml:space="preserve"> (frigorigène et huile)</w:t>
      </w:r>
      <w:r w:rsidRPr="00833FB8">
        <w:rPr>
          <w:rFonts w:cs="Arial"/>
          <w:sz w:val="20"/>
        </w:rPr>
        <w:t xml:space="preserve"> dans le respect des</w:t>
      </w:r>
      <w:r>
        <w:rPr>
          <w:rFonts w:cs="Arial"/>
          <w:sz w:val="20"/>
        </w:rPr>
        <w:t xml:space="preserve"> contraintes environnementales ?</w:t>
      </w:r>
    </w:p>
    <w:p w:rsidR="003D1F8D" w:rsidRPr="00833FB8" w:rsidRDefault="003D1F8D" w:rsidP="00A83207">
      <w:pPr>
        <w:rPr>
          <w:rFonts w:cs="Arial"/>
          <w:sz w:val="20"/>
        </w:rPr>
      </w:pPr>
    </w:p>
    <w:p w:rsidR="003D1F8D" w:rsidRPr="00833FB8" w:rsidRDefault="003D1F8D" w:rsidP="00A83207">
      <w:pPr>
        <w:rPr>
          <w:rFonts w:cs="Arial"/>
          <w:sz w:val="20"/>
        </w:rPr>
      </w:pPr>
    </w:p>
    <w:p w:rsidR="003D1F8D" w:rsidRPr="00833FB8" w:rsidRDefault="003D1F8D" w:rsidP="00A83207">
      <w:pPr>
        <w:rPr>
          <w:rFonts w:cs="Arial"/>
          <w:sz w:val="20"/>
        </w:rPr>
      </w:pPr>
      <w:r w:rsidRPr="00833FB8">
        <w:rPr>
          <w:rFonts w:cs="Arial"/>
          <w:b/>
          <w:sz w:val="20"/>
          <w:u w:val="single"/>
        </w:rPr>
        <w:t>Description de l’objectif spécifique à atteindre :</w:t>
      </w:r>
    </w:p>
    <w:p w:rsidR="003D1F8D" w:rsidRPr="00833FB8" w:rsidRDefault="003D1F8D" w:rsidP="00A83207">
      <w:pPr>
        <w:rPr>
          <w:rFonts w:cs="Arial"/>
          <w:sz w:val="20"/>
        </w:rPr>
      </w:pPr>
    </w:p>
    <w:p w:rsidR="003D1F8D" w:rsidRPr="00833FB8" w:rsidRDefault="003D1F8D" w:rsidP="00A83207">
      <w:pPr>
        <w:pStyle w:val="Normal1"/>
        <w:snapToGrid w:val="0"/>
        <w:rPr>
          <w:rFonts w:ascii="Arial" w:hAnsi="Arial" w:cs="Arial"/>
          <w:color w:val="auto"/>
          <w:sz w:val="20"/>
        </w:rPr>
      </w:pPr>
      <w:r>
        <w:rPr>
          <w:rFonts w:ascii="Arial" w:hAnsi="Arial" w:cs="Arial"/>
          <w:color w:val="auto"/>
          <w:sz w:val="20"/>
          <w:lang w:eastAsia="fr-FR"/>
        </w:rPr>
        <w:t>Après avoir remplacé</w:t>
      </w:r>
      <w:r w:rsidRPr="00833FB8">
        <w:rPr>
          <w:rFonts w:ascii="Arial" w:hAnsi="Arial" w:cs="Arial"/>
          <w:color w:val="auto"/>
          <w:sz w:val="20"/>
          <w:lang w:eastAsia="fr-FR"/>
        </w:rPr>
        <w:t xml:space="preserve"> le </w:t>
      </w:r>
      <w:r>
        <w:rPr>
          <w:rFonts w:ascii="Arial" w:hAnsi="Arial" w:cs="Arial"/>
          <w:color w:val="auto"/>
          <w:sz w:val="20"/>
          <w:lang w:eastAsia="fr-FR"/>
        </w:rPr>
        <w:t>voyant d’huile et vérifier l’absence de fuite sur celui-ci,</w:t>
      </w:r>
      <w:r w:rsidRPr="00833FB8">
        <w:rPr>
          <w:rFonts w:ascii="Arial" w:hAnsi="Arial" w:cs="Arial"/>
          <w:color w:val="auto"/>
          <w:sz w:val="20"/>
          <w:lang w:eastAsia="fr-FR"/>
        </w:rPr>
        <w:t xml:space="preserve"> on se propose de </w:t>
      </w:r>
      <w:r>
        <w:rPr>
          <w:rFonts w:ascii="Arial" w:hAnsi="Arial" w:cs="Arial"/>
          <w:color w:val="auto"/>
          <w:sz w:val="20"/>
          <w:lang w:eastAsia="fr-FR"/>
        </w:rPr>
        <w:t>charger</w:t>
      </w:r>
      <w:r w:rsidRPr="00833FB8">
        <w:rPr>
          <w:rFonts w:ascii="Arial" w:hAnsi="Arial" w:cs="Arial"/>
          <w:color w:val="auto"/>
          <w:sz w:val="20"/>
          <w:lang w:eastAsia="fr-FR"/>
        </w:rPr>
        <w:t xml:space="preserve"> en totalité les fluides</w:t>
      </w:r>
      <w:r>
        <w:rPr>
          <w:rFonts w:ascii="Arial" w:hAnsi="Arial" w:cs="Arial"/>
          <w:color w:val="auto"/>
          <w:sz w:val="20"/>
          <w:lang w:eastAsia="fr-FR"/>
        </w:rPr>
        <w:t xml:space="preserve"> (</w:t>
      </w:r>
      <w:r w:rsidRPr="00833FB8">
        <w:rPr>
          <w:rFonts w:ascii="Arial" w:hAnsi="Arial" w:cs="Arial"/>
          <w:color w:val="auto"/>
          <w:sz w:val="20"/>
          <w:lang w:eastAsia="fr-FR"/>
        </w:rPr>
        <w:t>frigorigène</w:t>
      </w:r>
      <w:r>
        <w:rPr>
          <w:rFonts w:ascii="Arial" w:hAnsi="Arial" w:cs="Arial"/>
          <w:color w:val="auto"/>
          <w:sz w:val="20"/>
          <w:lang w:eastAsia="fr-FR"/>
        </w:rPr>
        <w:t xml:space="preserve"> et huile</w:t>
      </w:r>
      <w:r w:rsidRPr="00833FB8">
        <w:rPr>
          <w:rFonts w:ascii="Arial" w:hAnsi="Arial" w:cs="Arial"/>
          <w:color w:val="auto"/>
          <w:sz w:val="20"/>
          <w:lang w:eastAsia="fr-FR"/>
        </w:rPr>
        <w:t>) de l’installation</w:t>
      </w:r>
      <w:r>
        <w:rPr>
          <w:rFonts w:ascii="Arial" w:hAnsi="Arial" w:cs="Arial"/>
          <w:color w:val="auto"/>
          <w:sz w:val="20"/>
          <w:lang w:eastAsia="fr-FR"/>
        </w:rPr>
        <w:t>* frigorifique.</w:t>
      </w:r>
    </w:p>
    <w:p w:rsidR="003D1F8D" w:rsidRPr="00833FB8" w:rsidRDefault="003D1F8D" w:rsidP="00A83207">
      <w:pPr>
        <w:rPr>
          <w:rFonts w:cs="Arial"/>
          <w:sz w:val="20"/>
        </w:rPr>
      </w:pPr>
    </w:p>
    <w:p w:rsidR="003D1F8D" w:rsidRDefault="003D1F8D" w:rsidP="00A83207">
      <w:pPr>
        <w:rPr>
          <w:rFonts w:cs="Arial"/>
          <w:b/>
          <w:sz w:val="20"/>
          <w:u w:val="single"/>
        </w:rPr>
      </w:pPr>
      <w:r w:rsidRPr="00833FB8">
        <w:rPr>
          <w:rFonts w:cs="Arial"/>
          <w:b/>
          <w:sz w:val="20"/>
          <w:u w:val="single"/>
        </w:rPr>
        <w:t>Conditions initiales :</w:t>
      </w:r>
    </w:p>
    <w:p w:rsidR="003D1F8D" w:rsidRPr="00833FB8" w:rsidRDefault="003D1F8D" w:rsidP="00A83207">
      <w:pPr>
        <w:rPr>
          <w:rFonts w:cs="Arial"/>
          <w:b/>
          <w:sz w:val="20"/>
          <w:u w:val="single"/>
        </w:rPr>
      </w:pPr>
    </w:p>
    <w:p w:rsidR="003D1F8D" w:rsidRPr="00833FB8" w:rsidRDefault="003D1F8D" w:rsidP="00A83207">
      <w:pPr>
        <w:rPr>
          <w:rFonts w:cs="Arial"/>
          <w:sz w:val="20"/>
        </w:rPr>
      </w:pPr>
      <w:r>
        <w:rPr>
          <w:rFonts w:cs="Arial"/>
          <w:sz w:val="20"/>
        </w:rPr>
        <w:t>-</w:t>
      </w:r>
      <w:r w:rsidRPr="00833FB8">
        <w:rPr>
          <w:rFonts w:cs="Arial"/>
          <w:sz w:val="20"/>
        </w:rPr>
        <w:t>Installation en défaut et à l’arrêt</w:t>
      </w:r>
      <w:r>
        <w:rPr>
          <w:rFonts w:cs="Arial"/>
          <w:sz w:val="20"/>
        </w:rPr>
        <w:t>.</w:t>
      </w:r>
    </w:p>
    <w:p w:rsidR="003D1F8D" w:rsidRPr="00833FB8" w:rsidRDefault="003D1F8D" w:rsidP="00A83207">
      <w:pPr>
        <w:rPr>
          <w:rFonts w:cs="Arial"/>
          <w:sz w:val="20"/>
        </w:rPr>
      </w:pPr>
      <w:r>
        <w:rPr>
          <w:rFonts w:cs="Arial"/>
          <w:sz w:val="20"/>
        </w:rPr>
        <w:t>-</w:t>
      </w:r>
      <w:r w:rsidRPr="00833FB8">
        <w:rPr>
          <w:rFonts w:cs="Arial"/>
          <w:sz w:val="20"/>
        </w:rPr>
        <w:t>Chambre froide positive</w:t>
      </w:r>
      <w:r>
        <w:rPr>
          <w:rFonts w:cs="Arial"/>
          <w:sz w:val="20"/>
        </w:rPr>
        <w:t>.</w:t>
      </w:r>
    </w:p>
    <w:p w:rsidR="003D1F8D" w:rsidRPr="00833FB8" w:rsidRDefault="003D1F8D" w:rsidP="00A83207">
      <w:pPr>
        <w:rPr>
          <w:rFonts w:cs="Arial"/>
          <w:sz w:val="20"/>
        </w:rPr>
      </w:pPr>
      <w:r>
        <w:rPr>
          <w:rFonts w:cs="Arial"/>
          <w:sz w:val="20"/>
        </w:rPr>
        <w:t>-</w:t>
      </w:r>
      <w:r w:rsidRPr="00833FB8">
        <w:rPr>
          <w:rFonts w:cs="Arial"/>
          <w:sz w:val="20"/>
        </w:rPr>
        <w:t xml:space="preserve">Ensemble de matériels de </w:t>
      </w:r>
      <w:r>
        <w:rPr>
          <w:rFonts w:cs="Arial"/>
          <w:sz w:val="20"/>
        </w:rPr>
        <w:t>charge en</w:t>
      </w:r>
      <w:r w:rsidRPr="00833FB8">
        <w:rPr>
          <w:rFonts w:cs="Arial"/>
          <w:sz w:val="20"/>
        </w:rPr>
        <w:t xml:space="preserve"> fluide </w:t>
      </w:r>
      <w:r>
        <w:rPr>
          <w:rFonts w:cs="Arial"/>
          <w:sz w:val="20"/>
        </w:rPr>
        <w:t>(</w:t>
      </w:r>
      <w:r w:rsidRPr="00833FB8">
        <w:rPr>
          <w:rFonts w:cs="Arial"/>
          <w:sz w:val="20"/>
        </w:rPr>
        <w:t>frigorigène</w:t>
      </w:r>
      <w:r>
        <w:rPr>
          <w:rFonts w:cs="Arial"/>
          <w:sz w:val="20"/>
        </w:rPr>
        <w:t xml:space="preserve"> et huile</w:t>
      </w:r>
      <w:r w:rsidRPr="00833FB8">
        <w:rPr>
          <w:rFonts w:cs="Arial"/>
          <w:sz w:val="20"/>
        </w:rPr>
        <w:t>) nécessaires à l’activité</w:t>
      </w:r>
      <w:r>
        <w:rPr>
          <w:rFonts w:cs="Arial"/>
          <w:sz w:val="20"/>
        </w:rPr>
        <w:t>.</w:t>
      </w:r>
    </w:p>
    <w:p w:rsidR="003D1F8D" w:rsidRPr="00833FB8" w:rsidRDefault="003D1F8D" w:rsidP="00A83207">
      <w:pPr>
        <w:rPr>
          <w:rFonts w:cs="Arial"/>
          <w:sz w:val="20"/>
        </w:rPr>
      </w:pPr>
      <w:r>
        <w:rPr>
          <w:rFonts w:cs="Arial"/>
          <w:sz w:val="20"/>
        </w:rPr>
        <w:t>-</w:t>
      </w:r>
      <w:r w:rsidRPr="00833FB8">
        <w:rPr>
          <w:rFonts w:cs="Arial"/>
          <w:sz w:val="20"/>
        </w:rPr>
        <w:t>Ordre d’intervention</w:t>
      </w:r>
      <w:r>
        <w:rPr>
          <w:rFonts w:cs="Arial"/>
          <w:sz w:val="20"/>
        </w:rPr>
        <w:t>.</w:t>
      </w:r>
    </w:p>
    <w:p w:rsidR="003D1F8D" w:rsidRPr="00833FB8" w:rsidRDefault="003D1F8D" w:rsidP="00A83207">
      <w:pPr>
        <w:rPr>
          <w:rFonts w:cs="Arial"/>
          <w:sz w:val="20"/>
        </w:rPr>
      </w:pPr>
      <w:r>
        <w:rPr>
          <w:rFonts w:cs="Arial"/>
          <w:sz w:val="20"/>
        </w:rPr>
        <w:t>-</w:t>
      </w:r>
      <w:r w:rsidRPr="00833FB8">
        <w:rPr>
          <w:rFonts w:cs="Arial"/>
          <w:sz w:val="20"/>
        </w:rPr>
        <w:t>Technicien donneur d’ordre</w:t>
      </w:r>
      <w:r>
        <w:rPr>
          <w:rFonts w:cs="Arial"/>
          <w:sz w:val="20"/>
        </w:rPr>
        <w:t>.</w:t>
      </w:r>
    </w:p>
    <w:p w:rsidR="003D1F8D" w:rsidRPr="00833FB8" w:rsidRDefault="003D1F8D" w:rsidP="00A83207">
      <w:pPr>
        <w:rPr>
          <w:rFonts w:cs="Arial"/>
          <w:b/>
          <w:sz w:val="20"/>
          <w:u w:val="single"/>
        </w:rPr>
      </w:pPr>
    </w:p>
    <w:p w:rsidR="003D1F8D" w:rsidRPr="00833FB8" w:rsidRDefault="003D1F8D" w:rsidP="00A83207">
      <w:pPr>
        <w:rPr>
          <w:rFonts w:cs="Arial"/>
          <w:b/>
          <w:sz w:val="20"/>
          <w:u w:val="single"/>
        </w:rPr>
      </w:pPr>
      <w:r w:rsidRPr="00833FB8">
        <w:rPr>
          <w:rFonts w:cs="Arial"/>
          <w:b/>
          <w:sz w:val="20"/>
          <w:u w:val="single"/>
        </w:rPr>
        <w:t>Caractérisation du parcours à effectuer pour atteindre l’objectif (méthode de travail) :</w:t>
      </w:r>
    </w:p>
    <w:p w:rsidR="003D1F8D" w:rsidRPr="00833FB8" w:rsidRDefault="003D1F8D" w:rsidP="00A83207">
      <w:pPr>
        <w:jc w:val="both"/>
        <w:rPr>
          <w:rFonts w:cs="Arial"/>
          <w:sz w:val="20"/>
        </w:rPr>
      </w:pPr>
    </w:p>
    <w:p w:rsidR="003D1F8D" w:rsidRDefault="003D1F8D" w:rsidP="00A83207">
      <w:pPr>
        <w:jc w:val="both"/>
        <w:rPr>
          <w:rFonts w:cs="Arial"/>
          <w:sz w:val="20"/>
        </w:rPr>
      </w:pPr>
      <w:r w:rsidRPr="00833FB8">
        <w:rPr>
          <w:rFonts w:cs="Arial"/>
          <w:sz w:val="20"/>
        </w:rPr>
        <w:t>501 Connecter le jeu de manomètres aux vannes de service</w:t>
      </w:r>
      <w:r>
        <w:rPr>
          <w:rFonts w:cs="Arial"/>
          <w:sz w:val="20"/>
        </w:rPr>
        <w:t>.</w:t>
      </w:r>
    </w:p>
    <w:p w:rsidR="003D1F8D" w:rsidRDefault="003D1F8D" w:rsidP="00A83207">
      <w:pPr>
        <w:spacing w:line="120" w:lineRule="auto"/>
        <w:jc w:val="both"/>
        <w:rPr>
          <w:rFonts w:cs="Arial"/>
          <w:sz w:val="20"/>
        </w:rPr>
      </w:pPr>
    </w:p>
    <w:p w:rsidR="003D1F8D" w:rsidRDefault="003D1F8D" w:rsidP="00A83207">
      <w:pPr>
        <w:jc w:val="both"/>
        <w:rPr>
          <w:rFonts w:cs="Arial"/>
          <w:sz w:val="20"/>
        </w:rPr>
      </w:pPr>
      <w:r w:rsidRPr="00833FB8">
        <w:rPr>
          <w:rFonts w:cs="Arial"/>
          <w:sz w:val="20"/>
        </w:rPr>
        <w:t>30</w:t>
      </w:r>
      <w:r>
        <w:rPr>
          <w:rFonts w:cs="Arial"/>
          <w:sz w:val="20"/>
        </w:rPr>
        <w:t>4 Faire le vide dans le système pour évacuer l’air et l’humidité.</w:t>
      </w:r>
    </w:p>
    <w:p w:rsidR="003D1F8D" w:rsidRPr="00833FB8" w:rsidRDefault="003D1F8D" w:rsidP="00A83207">
      <w:pPr>
        <w:spacing w:line="120" w:lineRule="auto"/>
        <w:jc w:val="both"/>
        <w:rPr>
          <w:rFonts w:cs="Arial"/>
          <w:sz w:val="20"/>
        </w:rPr>
      </w:pPr>
    </w:p>
    <w:p w:rsidR="003D1F8D" w:rsidRDefault="003D1F8D" w:rsidP="00A83207">
      <w:pPr>
        <w:jc w:val="both"/>
        <w:rPr>
          <w:rFonts w:cs="Arial"/>
          <w:sz w:val="20"/>
        </w:rPr>
      </w:pPr>
      <w:r w:rsidRPr="00833FB8">
        <w:rPr>
          <w:rFonts w:cs="Arial"/>
          <w:sz w:val="20"/>
        </w:rPr>
        <w:t>50</w:t>
      </w:r>
      <w:r>
        <w:rPr>
          <w:rFonts w:cs="Arial"/>
          <w:sz w:val="20"/>
        </w:rPr>
        <w:t>5Déterminer l’état (liquide, gazeux) et les conditions d’un fluide frigorigène avant tout remplissage…</w:t>
      </w:r>
    </w:p>
    <w:p w:rsidR="003D1F8D" w:rsidRDefault="003D1F8D" w:rsidP="00A83207">
      <w:pPr>
        <w:spacing w:line="120" w:lineRule="auto"/>
        <w:jc w:val="both"/>
        <w:rPr>
          <w:rFonts w:cs="Arial"/>
          <w:sz w:val="20"/>
        </w:rPr>
      </w:pPr>
    </w:p>
    <w:p w:rsidR="003D1F8D" w:rsidRDefault="003D1F8D" w:rsidP="00A83207">
      <w:pPr>
        <w:jc w:val="both"/>
        <w:rPr>
          <w:rFonts w:cs="Arial"/>
          <w:sz w:val="20"/>
        </w:rPr>
      </w:pPr>
      <w:r>
        <w:rPr>
          <w:rFonts w:cs="Arial"/>
          <w:sz w:val="20"/>
        </w:rPr>
        <w:t>506 Utiliser une</w:t>
      </w:r>
      <w:r w:rsidRPr="00833FB8">
        <w:rPr>
          <w:rFonts w:cs="Arial"/>
          <w:sz w:val="20"/>
        </w:rPr>
        <w:t xml:space="preserve"> balance pour peser le fluide frigorigène </w:t>
      </w:r>
      <w:r>
        <w:rPr>
          <w:rFonts w:cs="Arial"/>
          <w:sz w:val="20"/>
        </w:rPr>
        <w:t>chargé dans l’installation frigorifique.</w:t>
      </w:r>
    </w:p>
    <w:p w:rsidR="003D1F8D" w:rsidRPr="00833FB8" w:rsidRDefault="003D1F8D" w:rsidP="00A83207">
      <w:pPr>
        <w:spacing w:line="120" w:lineRule="auto"/>
        <w:jc w:val="both"/>
        <w:rPr>
          <w:rFonts w:cs="Arial"/>
          <w:sz w:val="20"/>
        </w:rPr>
      </w:pPr>
    </w:p>
    <w:p w:rsidR="003D1F8D" w:rsidRDefault="003D1F8D" w:rsidP="00A83207">
      <w:pPr>
        <w:jc w:val="both"/>
        <w:rPr>
          <w:rFonts w:cs="Arial"/>
          <w:sz w:val="20"/>
        </w:rPr>
      </w:pPr>
      <w:r w:rsidRPr="00833FB8">
        <w:rPr>
          <w:rFonts w:cs="Arial"/>
          <w:sz w:val="20"/>
        </w:rPr>
        <w:t>50</w:t>
      </w:r>
      <w:r>
        <w:rPr>
          <w:rFonts w:cs="Arial"/>
          <w:sz w:val="20"/>
        </w:rPr>
        <w:t>2 Remplir une installation frigorifique en fluide frigorigène à l’état liquide.</w:t>
      </w:r>
    </w:p>
    <w:p w:rsidR="003D1F8D" w:rsidRPr="00833FB8" w:rsidRDefault="003D1F8D" w:rsidP="00A83207">
      <w:pPr>
        <w:spacing w:line="120" w:lineRule="auto"/>
        <w:jc w:val="both"/>
        <w:rPr>
          <w:rFonts w:cs="Arial"/>
          <w:sz w:val="20"/>
        </w:rPr>
      </w:pPr>
    </w:p>
    <w:p w:rsidR="003D1F8D" w:rsidRPr="00833FB8" w:rsidRDefault="003D1F8D" w:rsidP="00A83207">
      <w:pPr>
        <w:jc w:val="both"/>
        <w:rPr>
          <w:rFonts w:cs="Arial"/>
          <w:sz w:val="20"/>
        </w:rPr>
      </w:pPr>
      <w:r>
        <w:rPr>
          <w:rFonts w:cs="Arial"/>
          <w:sz w:val="20"/>
        </w:rPr>
        <w:t>606 Mettre en marche le compresseur pour finaliser la charge à l’état vapeur si nécessaire, puis contrôler le bon fonctionnement…</w:t>
      </w:r>
    </w:p>
    <w:p w:rsidR="003D1F8D" w:rsidRPr="00833FB8" w:rsidRDefault="003D1F8D" w:rsidP="00A83207">
      <w:pPr>
        <w:spacing w:line="120" w:lineRule="auto"/>
        <w:jc w:val="both"/>
        <w:rPr>
          <w:rFonts w:cs="Arial"/>
          <w:sz w:val="20"/>
        </w:rPr>
      </w:pPr>
    </w:p>
    <w:p w:rsidR="003D1F8D" w:rsidRDefault="003D1F8D" w:rsidP="00A83207">
      <w:pPr>
        <w:jc w:val="both"/>
        <w:rPr>
          <w:rFonts w:cs="Arial"/>
          <w:sz w:val="20"/>
        </w:rPr>
      </w:pPr>
      <w:r w:rsidRPr="00833FB8">
        <w:rPr>
          <w:rFonts w:cs="Arial"/>
          <w:sz w:val="20"/>
        </w:rPr>
        <w:t>501 Déconnecter les manomètres en évitant toute introduction d’air.</w:t>
      </w:r>
    </w:p>
    <w:p w:rsidR="003D1F8D" w:rsidRPr="00833FB8" w:rsidRDefault="003D1F8D" w:rsidP="00A83207">
      <w:pPr>
        <w:jc w:val="both"/>
        <w:rPr>
          <w:rFonts w:cs="Arial"/>
          <w:sz w:val="20"/>
        </w:rPr>
      </w:pPr>
    </w:p>
    <w:p w:rsidR="003D1F8D" w:rsidRDefault="003D1F8D" w:rsidP="00A83207">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A83207">
      <w:pPr>
        <w:jc w:val="both"/>
        <w:rPr>
          <w:rFonts w:cs="Arial"/>
          <w:b/>
          <w:color w:val="000000"/>
          <w:sz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77"/>
      </w:tblGrid>
      <w:tr w:rsidR="003D1F8D" w:rsidTr="00B9750C">
        <w:tc>
          <w:tcPr>
            <w:tcW w:w="3068" w:type="dxa"/>
          </w:tcPr>
          <w:p w:rsidR="003D1F8D" w:rsidRPr="00135A33" w:rsidRDefault="003D1F8D" w:rsidP="00BE22C8">
            <w:pPr>
              <w:jc w:val="center"/>
              <w:rPr>
                <w:rFonts w:cs="Arial"/>
                <w:color w:val="000000"/>
                <w:sz w:val="20"/>
              </w:rPr>
            </w:pPr>
            <w:r w:rsidRPr="00135A33">
              <w:rPr>
                <w:rFonts w:cs="Arial"/>
                <w:color w:val="000000"/>
                <w:sz w:val="20"/>
              </w:rPr>
              <w:t>Conditions spécifiques d’évaluation</w:t>
            </w:r>
          </w:p>
        </w:tc>
        <w:tc>
          <w:tcPr>
            <w:tcW w:w="3069" w:type="dxa"/>
          </w:tcPr>
          <w:p w:rsidR="003D1F8D" w:rsidRPr="00135A33" w:rsidRDefault="003D1F8D" w:rsidP="00BE22C8">
            <w:pPr>
              <w:jc w:val="center"/>
              <w:rPr>
                <w:rFonts w:cs="Arial"/>
                <w:color w:val="000000"/>
                <w:sz w:val="20"/>
              </w:rPr>
            </w:pPr>
            <w:r w:rsidRPr="00135A33">
              <w:rPr>
                <w:rFonts w:cs="Arial"/>
                <w:color w:val="000000"/>
                <w:sz w:val="20"/>
              </w:rPr>
              <w:t>Critères spécifiques</w:t>
            </w:r>
          </w:p>
        </w:tc>
        <w:tc>
          <w:tcPr>
            <w:tcW w:w="3077" w:type="dxa"/>
          </w:tcPr>
          <w:p w:rsidR="003D1F8D" w:rsidRPr="00135A33" w:rsidRDefault="003D1F8D" w:rsidP="00BE22C8">
            <w:pPr>
              <w:jc w:val="center"/>
              <w:rPr>
                <w:rFonts w:cs="Arial"/>
                <w:color w:val="000000"/>
                <w:sz w:val="20"/>
              </w:rPr>
            </w:pPr>
            <w:r w:rsidRPr="00135A33">
              <w:rPr>
                <w:rFonts w:cs="Arial"/>
                <w:color w:val="000000"/>
                <w:sz w:val="20"/>
              </w:rPr>
              <w:t>Indicateurs spécifiques</w:t>
            </w:r>
          </w:p>
        </w:tc>
      </w:tr>
      <w:tr w:rsidR="003D1F8D" w:rsidTr="00B9750C">
        <w:tc>
          <w:tcPr>
            <w:tcW w:w="3068" w:type="dxa"/>
          </w:tcPr>
          <w:p w:rsidR="003D1F8D" w:rsidRPr="00135A33" w:rsidRDefault="003D1F8D" w:rsidP="00BE22C8">
            <w:pPr>
              <w:rPr>
                <w:rFonts w:cs="Arial"/>
                <w:color w:val="000000"/>
                <w:sz w:val="20"/>
              </w:rPr>
            </w:pPr>
            <w:r w:rsidRPr="00135A33">
              <w:rPr>
                <w:rFonts w:cs="Arial"/>
                <w:color w:val="000000"/>
                <w:sz w:val="20"/>
              </w:rPr>
              <w:t>Pose  du jeu de manomètres sur les vannes de service</w:t>
            </w:r>
          </w:p>
        </w:tc>
        <w:tc>
          <w:tcPr>
            <w:tcW w:w="3069" w:type="dxa"/>
          </w:tcPr>
          <w:p w:rsidR="003D1F8D" w:rsidRPr="00135A33" w:rsidRDefault="003D1F8D" w:rsidP="00BE22C8">
            <w:pPr>
              <w:rPr>
                <w:rFonts w:cs="Arial"/>
                <w:color w:val="000000"/>
                <w:sz w:val="20"/>
              </w:rPr>
            </w:pPr>
            <w:r w:rsidRPr="00135A33">
              <w:rPr>
                <w:rFonts w:cs="Arial"/>
                <w:color w:val="000000"/>
                <w:sz w:val="20"/>
              </w:rPr>
              <w:t xml:space="preserve">Le jeu manomètres est correctement connecté </w:t>
            </w:r>
          </w:p>
        </w:tc>
        <w:tc>
          <w:tcPr>
            <w:tcW w:w="3077" w:type="dxa"/>
          </w:tcPr>
          <w:p w:rsidR="003D1F8D" w:rsidRPr="00135A33" w:rsidRDefault="003D1F8D" w:rsidP="00BE22C8">
            <w:pPr>
              <w:jc w:val="both"/>
              <w:rPr>
                <w:rFonts w:cs="Arial"/>
                <w:color w:val="000000"/>
                <w:sz w:val="20"/>
              </w:rPr>
            </w:pPr>
            <w:r w:rsidRPr="00135A33">
              <w:rPr>
                <w:rFonts w:cs="Arial"/>
                <w:color w:val="000000"/>
                <w:sz w:val="20"/>
              </w:rPr>
              <w:t>Absence d’air et d’humidité dans le jeu de manomètres</w:t>
            </w:r>
          </w:p>
          <w:p w:rsidR="003D1F8D" w:rsidRPr="00135A33" w:rsidRDefault="003D1F8D" w:rsidP="00BE22C8">
            <w:pPr>
              <w:jc w:val="center"/>
              <w:rPr>
                <w:rFonts w:cs="Arial"/>
                <w:color w:val="000000"/>
                <w:sz w:val="20"/>
              </w:rPr>
            </w:pPr>
            <w:r w:rsidRPr="00135A33">
              <w:rPr>
                <w:rFonts w:cs="Arial"/>
                <w:color w:val="000000"/>
                <w:sz w:val="20"/>
              </w:rPr>
              <w:t>Émissions de fluide minimum.</w:t>
            </w:r>
          </w:p>
        </w:tc>
      </w:tr>
      <w:tr w:rsidR="003D1F8D" w:rsidTr="00B9750C">
        <w:tc>
          <w:tcPr>
            <w:tcW w:w="3068" w:type="dxa"/>
          </w:tcPr>
          <w:p w:rsidR="003D1F8D" w:rsidRPr="00135A33" w:rsidRDefault="003D1F8D" w:rsidP="00BE22C8">
            <w:pPr>
              <w:rPr>
                <w:rFonts w:cs="Arial"/>
                <w:color w:val="000000"/>
                <w:sz w:val="20"/>
              </w:rPr>
            </w:pPr>
            <w:r w:rsidRPr="00135A33">
              <w:rPr>
                <w:rFonts w:cs="Arial"/>
                <w:color w:val="000000"/>
                <w:sz w:val="20"/>
              </w:rPr>
              <w:t>Tirer au vide l’installation</w:t>
            </w:r>
          </w:p>
        </w:tc>
        <w:tc>
          <w:tcPr>
            <w:tcW w:w="3069" w:type="dxa"/>
          </w:tcPr>
          <w:p w:rsidR="003D1F8D" w:rsidRPr="00135A33" w:rsidRDefault="003D1F8D" w:rsidP="00BE22C8">
            <w:pPr>
              <w:jc w:val="both"/>
              <w:rPr>
                <w:rFonts w:cs="Arial"/>
                <w:color w:val="000000"/>
                <w:sz w:val="20"/>
              </w:rPr>
            </w:pPr>
            <w:r w:rsidRPr="00135A33">
              <w:rPr>
                <w:rFonts w:cs="Arial"/>
                <w:color w:val="000000"/>
                <w:sz w:val="20"/>
              </w:rPr>
              <w:t>La manipulation de la pompe à vide est correctement effectuée.</w:t>
            </w:r>
          </w:p>
          <w:p w:rsidR="003D1F8D" w:rsidRPr="00135A33" w:rsidRDefault="003D1F8D" w:rsidP="00BE22C8">
            <w:pPr>
              <w:jc w:val="both"/>
              <w:rPr>
                <w:rFonts w:cs="Arial"/>
                <w:color w:val="000000"/>
                <w:sz w:val="20"/>
              </w:rPr>
            </w:pPr>
          </w:p>
        </w:tc>
        <w:tc>
          <w:tcPr>
            <w:tcW w:w="3077" w:type="dxa"/>
          </w:tcPr>
          <w:p w:rsidR="003D1F8D" w:rsidRPr="00135A33" w:rsidRDefault="003D1F8D" w:rsidP="00BE22C8">
            <w:pPr>
              <w:rPr>
                <w:rFonts w:cs="Arial"/>
                <w:color w:val="000000"/>
                <w:sz w:val="20"/>
              </w:rPr>
            </w:pPr>
            <w:r w:rsidRPr="00135A33">
              <w:rPr>
                <w:rFonts w:cs="Arial"/>
                <w:color w:val="000000"/>
                <w:sz w:val="20"/>
              </w:rPr>
              <w:t>Flexible de raccordement est bien positionné à la pompe à vide et toute les vannes ouvertes.</w:t>
            </w:r>
          </w:p>
          <w:p w:rsidR="003D1F8D" w:rsidRPr="00135A33" w:rsidRDefault="003D1F8D" w:rsidP="00BE22C8">
            <w:pPr>
              <w:rPr>
                <w:rFonts w:cs="Arial"/>
                <w:color w:val="000000"/>
                <w:sz w:val="20"/>
              </w:rPr>
            </w:pPr>
            <w:r w:rsidRPr="00135A33">
              <w:rPr>
                <w:rFonts w:cs="Arial"/>
                <w:color w:val="000000"/>
                <w:sz w:val="20"/>
              </w:rPr>
              <w:t>Absence d’air et d’humidité dans le system. (la vérification est faite par le mano-vacuomètre)</w:t>
            </w:r>
          </w:p>
        </w:tc>
      </w:tr>
      <w:tr w:rsidR="003D1F8D" w:rsidTr="00B9750C">
        <w:tc>
          <w:tcPr>
            <w:tcW w:w="3068" w:type="dxa"/>
          </w:tcPr>
          <w:p w:rsidR="003D1F8D" w:rsidRPr="00135A33" w:rsidRDefault="003D1F8D" w:rsidP="00BE22C8">
            <w:pPr>
              <w:jc w:val="both"/>
              <w:rPr>
                <w:rFonts w:cs="Arial"/>
                <w:color w:val="000000"/>
                <w:sz w:val="20"/>
              </w:rPr>
            </w:pPr>
            <w:r w:rsidRPr="00135A33">
              <w:rPr>
                <w:rFonts w:cs="Arial"/>
                <w:color w:val="000000"/>
                <w:sz w:val="20"/>
              </w:rPr>
              <w:t>Raccorder les matériels du circuit de charge.</w:t>
            </w:r>
          </w:p>
        </w:tc>
        <w:tc>
          <w:tcPr>
            <w:tcW w:w="3069" w:type="dxa"/>
          </w:tcPr>
          <w:p w:rsidR="003D1F8D" w:rsidRPr="00135A33" w:rsidRDefault="003D1F8D" w:rsidP="00BE22C8">
            <w:pPr>
              <w:jc w:val="both"/>
              <w:rPr>
                <w:rFonts w:cs="Arial"/>
                <w:color w:val="000000"/>
                <w:sz w:val="20"/>
              </w:rPr>
            </w:pPr>
            <w:r w:rsidRPr="00135A33">
              <w:rPr>
                <w:rFonts w:cs="Arial"/>
                <w:color w:val="000000"/>
                <w:sz w:val="20"/>
              </w:rPr>
              <w:t>Connexion du jeu de manomètres de l’installation à la bouteille de fluide frigorigène.</w:t>
            </w:r>
          </w:p>
          <w:p w:rsidR="003D1F8D" w:rsidRPr="00135A33" w:rsidRDefault="003D1F8D" w:rsidP="00BE22C8">
            <w:pPr>
              <w:jc w:val="both"/>
              <w:rPr>
                <w:rFonts w:cs="Arial"/>
                <w:color w:val="000000"/>
                <w:sz w:val="20"/>
              </w:rPr>
            </w:pPr>
          </w:p>
        </w:tc>
        <w:tc>
          <w:tcPr>
            <w:tcW w:w="3077" w:type="dxa"/>
          </w:tcPr>
          <w:p w:rsidR="003D1F8D" w:rsidRPr="00135A33" w:rsidRDefault="003D1F8D" w:rsidP="00BE22C8">
            <w:pPr>
              <w:rPr>
                <w:rFonts w:cs="Arial"/>
                <w:color w:val="000000"/>
                <w:sz w:val="20"/>
              </w:rPr>
            </w:pPr>
            <w:r w:rsidRPr="00135A33">
              <w:rPr>
                <w:rFonts w:cs="Arial"/>
                <w:color w:val="000000"/>
                <w:sz w:val="20"/>
              </w:rPr>
              <w:t>Absence d’introduction d’air et d’humidité.</w:t>
            </w:r>
          </w:p>
          <w:p w:rsidR="003D1F8D" w:rsidRPr="00135A33" w:rsidRDefault="003D1F8D" w:rsidP="00BE22C8">
            <w:pPr>
              <w:rPr>
                <w:rFonts w:cs="Arial"/>
                <w:color w:val="000000"/>
                <w:sz w:val="20"/>
              </w:rPr>
            </w:pPr>
            <w:r w:rsidRPr="00135A33">
              <w:rPr>
                <w:rFonts w:cs="Arial"/>
                <w:color w:val="000000"/>
                <w:sz w:val="20"/>
              </w:rPr>
              <w:t>Connexions conformes au schéma de charge.</w:t>
            </w:r>
          </w:p>
          <w:p w:rsidR="003D1F8D" w:rsidRPr="00135A33" w:rsidRDefault="003D1F8D" w:rsidP="00BE22C8">
            <w:pPr>
              <w:jc w:val="both"/>
              <w:rPr>
                <w:rFonts w:cs="Arial"/>
                <w:color w:val="000000"/>
                <w:sz w:val="20"/>
              </w:rPr>
            </w:pPr>
          </w:p>
        </w:tc>
      </w:tr>
      <w:tr w:rsidR="003D1F8D" w:rsidTr="00B9750C">
        <w:tc>
          <w:tcPr>
            <w:tcW w:w="3068" w:type="dxa"/>
            <w:vAlign w:val="center"/>
          </w:tcPr>
          <w:p w:rsidR="003D1F8D" w:rsidRPr="00135A33" w:rsidRDefault="003D1F8D" w:rsidP="00BE22C8">
            <w:pPr>
              <w:jc w:val="both"/>
              <w:rPr>
                <w:rFonts w:cs="Arial"/>
                <w:color w:val="000000"/>
                <w:sz w:val="20"/>
              </w:rPr>
            </w:pPr>
            <w:r w:rsidRPr="00135A33">
              <w:rPr>
                <w:rFonts w:cs="Arial"/>
                <w:color w:val="000000"/>
                <w:sz w:val="20"/>
              </w:rPr>
              <w:t>Charger la bonne quantité d’huile.</w:t>
            </w:r>
          </w:p>
        </w:tc>
        <w:tc>
          <w:tcPr>
            <w:tcW w:w="3069" w:type="dxa"/>
            <w:vAlign w:val="center"/>
          </w:tcPr>
          <w:p w:rsidR="003D1F8D" w:rsidRPr="00135A33" w:rsidRDefault="003D1F8D" w:rsidP="00BE22C8">
            <w:pPr>
              <w:jc w:val="both"/>
              <w:rPr>
                <w:rFonts w:cs="Arial"/>
                <w:color w:val="000000"/>
                <w:sz w:val="20"/>
              </w:rPr>
            </w:pPr>
            <w:r w:rsidRPr="00135A33">
              <w:rPr>
                <w:rFonts w:cs="Arial"/>
                <w:color w:val="000000"/>
                <w:sz w:val="20"/>
              </w:rPr>
              <w:t>Transfert de l’huile dans le carter du compresseur.</w:t>
            </w:r>
          </w:p>
        </w:tc>
        <w:tc>
          <w:tcPr>
            <w:tcW w:w="3077" w:type="dxa"/>
            <w:vAlign w:val="center"/>
          </w:tcPr>
          <w:p w:rsidR="003D1F8D" w:rsidRPr="00135A33" w:rsidRDefault="003D1F8D" w:rsidP="00BE22C8">
            <w:pPr>
              <w:jc w:val="center"/>
              <w:rPr>
                <w:rFonts w:cs="Arial"/>
                <w:color w:val="000000"/>
                <w:sz w:val="20"/>
              </w:rPr>
            </w:pPr>
            <w:r w:rsidRPr="00135A33">
              <w:rPr>
                <w:rFonts w:cs="Arial"/>
                <w:color w:val="000000"/>
                <w:sz w:val="20"/>
              </w:rPr>
              <w:t>Voyant, jauge de niveau d’huile.</w:t>
            </w:r>
          </w:p>
          <w:p w:rsidR="003D1F8D" w:rsidRPr="00135A33" w:rsidRDefault="003D1F8D" w:rsidP="00BE22C8">
            <w:pPr>
              <w:rPr>
                <w:rFonts w:cs="Arial"/>
                <w:color w:val="000000"/>
                <w:sz w:val="20"/>
              </w:rPr>
            </w:pPr>
          </w:p>
        </w:tc>
      </w:tr>
      <w:tr w:rsidR="003D1F8D" w:rsidTr="00B9750C">
        <w:tc>
          <w:tcPr>
            <w:tcW w:w="3068" w:type="dxa"/>
          </w:tcPr>
          <w:p w:rsidR="003D1F8D" w:rsidRPr="00135A33" w:rsidRDefault="003D1F8D" w:rsidP="00BE22C8">
            <w:pPr>
              <w:jc w:val="both"/>
              <w:rPr>
                <w:rFonts w:cs="Arial"/>
                <w:color w:val="000000"/>
                <w:sz w:val="20"/>
              </w:rPr>
            </w:pPr>
            <w:r w:rsidRPr="00135A33">
              <w:rPr>
                <w:rFonts w:cs="Arial"/>
                <w:color w:val="000000"/>
                <w:sz w:val="20"/>
              </w:rPr>
              <w:t>Charge de l’installation en fluide frigorigène.</w:t>
            </w:r>
          </w:p>
        </w:tc>
        <w:tc>
          <w:tcPr>
            <w:tcW w:w="3069" w:type="dxa"/>
          </w:tcPr>
          <w:p w:rsidR="003D1F8D" w:rsidRPr="00135A33" w:rsidRDefault="003D1F8D" w:rsidP="00BE22C8">
            <w:pPr>
              <w:jc w:val="both"/>
              <w:rPr>
                <w:rFonts w:cs="Arial"/>
                <w:color w:val="000000"/>
                <w:sz w:val="20"/>
              </w:rPr>
            </w:pPr>
            <w:r w:rsidRPr="00135A33">
              <w:rPr>
                <w:rFonts w:cs="Arial"/>
                <w:color w:val="000000"/>
                <w:sz w:val="20"/>
              </w:rPr>
              <w:t>Transfert du fluide frigorigène de la bouteille à l’installation en respectant la quantité requise et en utilisant la balance de charge.</w:t>
            </w:r>
          </w:p>
        </w:tc>
        <w:tc>
          <w:tcPr>
            <w:tcW w:w="3077" w:type="dxa"/>
          </w:tcPr>
          <w:p w:rsidR="003D1F8D" w:rsidRPr="00135A33" w:rsidRDefault="003D1F8D" w:rsidP="00BE22C8">
            <w:pPr>
              <w:rPr>
                <w:rFonts w:cs="Arial"/>
                <w:color w:val="000000"/>
                <w:sz w:val="20"/>
              </w:rPr>
            </w:pPr>
            <w:r w:rsidRPr="00135A33">
              <w:rPr>
                <w:rFonts w:cs="Arial"/>
                <w:color w:val="000000"/>
                <w:sz w:val="20"/>
              </w:rPr>
              <w:t>Masse chargée à l’installation identique à la masse indiquée.</w:t>
            </w:r>
          </w:p>
          <w:p w:rsidR="003D1F8D" w:rsidRPr="00135A33" w:rsidRDefault="003D1F8D" w:rsidP="00BE22C8">
            <w:pPr>
              <w:rPr>
                <w:rFonts w:cs="Arial"/>
                <w:color w:val="000000"/>
                <w:sz w:val="20"/>
              </w:rPr>
            </w:pPr>
            <w:r w:rsidRPr="00135A33">
              <w:rPr>
                <w:rFonts w:cs="Arial"/>
                <w:color w:val="000000"/>
                <w:sz w:val="20"/>
              </w:rPr>
              <w:t>La fiche d’intervention est correctement remplie.</w:t>
            </w:r>
          </w:p>
        </w:tc>
      </w:tr>
      <w:tr w:rsidR="003D1F8D" w:rsidTr="00B9750C">
        <w:tc>
          <w:tcPr>
            <w:tcW w:w="3068" w:type="dxa"/>
          </w:tcPr>
          <w:p w:rsidR="003D1F8D" w:rsidRPr="00135A33" w:rsidRDefault="003D1F8D" w:rsidP="00BE22C8">
            <w:pPr>
              <w:rPr>
                <w:rFonts w:cs="Arial"/>
                <w:color w:val="000000"/>
                <w:sz w:val="20"/>
              </w:rPr>
            </w:pPr>
            <w:r w:rsidRPr="00135A33">
              <w:rPr>
                <w:rFonts w:cs="Arial"/>
                <w:color w:val="000000"/>
                <w:sz w:val="20"/>
              </w:rPr>
              <w:t>Dépose des matériels du circuit de charge.</w:t>
            </w:r>
          </w:p>
        </w:tc>
        <w:tc>
          <w:tcPr>
            <w:tcW w:w="3069" w:type="dxa"/>
          </w:tcPr>
          <w:p w:rsidR="003D1F8D" w:rsidRPr="00135A33" w:rsidRDefault="003D1F8D" w:rsidP="00BE22C8">
            <w:pPr>
              <w:jc w:val="both"/>
              <w:rPr>
                <w:rFonts w:cs="Arial"/>
                <w:color w:val="000000"/>
                <w:sz w:val="20"/>
              </w:rPr>
            </w:pPr>
            <w:r w:rsidRPr="00135A33">
              <w:rPr>
                <w:rFonts w:cs="Arial"/>
                <w:color w:val="000000"/>
                <w:sz w:val="20"/>
              </w:rPr>
              <w:t>Déconnexion du jeu de manomètres.</w:t>
            </w:r>
          </w:p>
        </w:tc>
        <w:tc>
          <w:tcPr>
            <w:tcW w:w="3077" w:type="dxa"/>
          </w:tcPr>
          <w:p w:rsidR="003D1F8D" w:rsidRPr="00135A33" w:rsidRDefault="003D1F8D" w:rsidP="00BE22C8">
            <w:pPr>
              <w:rPr>
                <w:rFonts w:cs="Arial"/>
                <w:color w:val="000000"/>
                <w:sz w:val="20"/>
              </w:rPr>
            </w:pPr>
            <w:r w:rsidRPr="00135A33">
              <w:rPr>
                <w:rFonts w:cs="Arial"/>
                <w:color w:val="000000"/>
                <w:sz w:val="20"/>
              </w:rPr>
              <w:t>Emissions de fluide minimum.</w:t>
            </w:r>
          </w:p>
        </w:tc>
      </w:tr>
      <w:tr w:rsidR="003D1F8D" w:rsidTr="00B9750C">
        <w:tc>
          <w:tcPr>
            <w:tcW w:w="3068" w:type="dxa"/>
          </w:tcPr>
          <w:p w:rsidR="003D1F8D" w:rsidRPr="00135A33" w:rsidRDefault="003D1F8D" w:rsidP="00BE22C8">
            <w:pPr>
              <w:jc w:val="both"/>
              <w:rPr>
                <w:rFonts w:cs="Arial"/>
                <w:color w:val="000000"/>
                <w:sz w:val="20"/>
              </w:rPr>
            </w:pPr>
            <w:r w:rsidRPr="00135A33">
              <w:rPr>
                <w:rFonts w:cs="Arial"/>
                <w:color w:val="000000"/>
                <w:sz w:val="20"/>
              </w:rPr>
              <w:t>Vérification du bon fonctionnement du compresseur.</w:t>
            </w:r>
          </w:p>
        </w:tc>
        <w:tc>
          <w:tcPr>
            <w:tcW w:w="3069" w:type="dxa"/>
          </w:tcPr>
          <w:p w:rsidR="003D1F8D" w:rsidRPr="00135A33" w:rsidRDefault="003D1F8D" w:rsidP="00BE22C8">
            <w:pPr>
              <w:jc w:val="both"/>
              <w:rPr>
                <w:rFonts w:cs="Arial"/>
                <w:color w:val="000000"/>
                <w:sz w:val="20"/>
              </w:rPr>
            </w:pPr>
            <w:r w:rsidRPr="00135A33">
              <w:rPr>
                <w:rFonts w:cs="Arial"/>
                <w:color w:val="000000"/>
                <w:sz w:val="20"/>
              </w:rPr>
              <w:t>Les constats réalisés permettent de vérifier le fonctionnement du compresseur</w:t>
            </w:r>
          </w:p>
        </w:tc>
        <w:tc>
          <w:tcPr>
            <w:tcW w:w="3077" w:type="dxa"/>
          </w:tcPr>
          <w:p w:rsidR="003D1F8D" w:rsidRPr="00135A33" w:rsidRDefault="003D1F8D" w:rsidP="00BE22C8">
            <w:pPr>
              <w:jc w:val="both"/>
              <w:rPr>
                <w:rFonts w:cs="Arial"/>
                <w:color w:val="000000"/>
                <w:sz w:val="20"/>
              </w:rPr>
            </w:pPr>
            <w:r w:rsidRPr="00135A33">
              <w:rPr>
                <w:rFonts w:cs="Arial"/>
                <w:color w:val="000000"/>
                <w:sz w:val="20"/>
              </w:rPr>
              <w:t>La température du compresseur est tiède (ni trop chaud ni trop froid)</w:t>
            </w:r>
          </w:p>
          <w:p w:rsidR="003D1F8D" w:rsidRPr="00135A33" w:rsidRDefault="003D1F8D" w:rsidP="00BE22C8">
            <w:pPr>
              <w:jc w:val="both"/>
              <w:rPr>
                <w:rFonts w:cs="Arial"/>
                <w:color w:val="000000"/>
                <w:sz w:val="20"/>
              </w:rPr>
            </w:pPr>
            <w:r w:rsidRPr="00135A33">
              <w:rPr>
                <w:rFonts w:cs="Arial"/>
                <w:color w:val="000000"/>
                <w:sz w:val="20"/>
              </w:rPr>
              <w:t>La température du tube à l’aspiration est froide, au refoulement est chaude</w:t>
            </w:r>
          </w:p>
          <w:p w:rsidR="003D1F8D" w:rsidRPr="00135A33" w:rsidRDefault="003D1F8D" w:rsidP="00BE22C8">
            <w:pPr>
              <w:rPr>
                <w:rFonts w:cs="Arial"/>
                <w:color w:val="000000"/>
                <w:sz w:val="20"/>
              </w:rPr>
            </w:pPr>
            <w:r w:rsidRPr="00135A33">
              <w:rPr>
                <w:rFonts w:cs="Arial"/>
                <w:color w:val="000000"/>
                <w:sz w:val="20"/>
              </w:rPr>
              <w:t>La température du filtre déshydrateur en amont et en aval est sensiblement identique.</w:t>
            </w:r>
          </w:p>
        </w:tc>
      </w:tr>
    </w:tbl>
    <w:p w:rsidR="003D1F8D" w:rsidRDefault="003D1F8D" w:rsidP="00A83207">
      <w:pPr>
        <w:jc w:val="both"/>
        <w:rPr>
          <w:rFonts w:cs="Arial"/>
          <w:b/>
          <w:color w:val="000000"/>
          <w:sz w:val="20"/>
          <w:u w:val="single"/>
        </w:rPr>
      </w:pPr>
    </w:p>
    <w:p w:rsidR="003D1F8D" w:rsidRDefault="003D1F8D" w:rsidP="00A83207">
      <w:pPr>
        <w:rPr>
          <w:rFonts w:cs="Arial"/>
          <w:sz w:val="18"/>
          <w:szCs w:val="18"/>
        </w:rPr>
      </w:pPr>
    </w:p>
    <w:p w:rsidR="003D1F8D" w:rsidRPr="00833FB8" w:rsidRDefault="003D1F8D" w:rsidP="00A83207">
      <w:pPr>
        <w:rPr>
          <w:rFonts w:cs="Arial"/>
          <w:sz w:val="18"/>
          <w:szCs w:val="18"/>
        </w:rPr>
      </w:pPr>
      <w:r w:rsidRPr="00833FB8">
        <w:rPr>
          <w:rFonts w:cs="Arial"/>
          <w:sz w:val="18"/>
          <w:szCs w:val="18"/>
        </w:rPr>
        <w:t>*Installation : Ensemble des équipements frigorifiques implantés et raccordés</w:t>
      </w:r>
    </w:p>
    <w:p w:rsidR="003D1F8D" w:rsidRPr="00572E99" w:rsidRDefault="003D1F8D" w:rsidP="00A83207">
      <w:pPr>
        <w:rPr>
          <w:rFonts w:cs="Arial"/>
          <w:sz w:val="18"/>
          <w:szCs w:val="18"/>
        </w:rPr>
      </w:pPr>
      <w:r w:rsidRPr="00833FB8">
        <w:rPr>
          <w:rFonts w:cs="Arial"/>
          <w:sz w:val="18"/>
          <w:szCs w:val="18"/>
        </w:rPr>
        <w:t>*Système frigorifique: Ensemble des équipements frigorifiques implantés et raccordés  en vue de satisfaire un besoin en température d’une enveloppe. L’ensemble possède autant de moyens de contrôle qu’il dispose de variétés</w:t>
      </w:r>
      <w:r>
        <w:rPr>
          <w:rFonts w:cs="Arial"/>
          <w:sz w:val="18"/>
          <w:szCs w:val="18"/>
        </w:rPr>
        <w:t>.</w:t>
      </w:r>
    </w:p>
    <w:p w:rsidR="003D1F8D" w:rsidRPr="00B46833" w:rsidRDefault="003D1F8D" w:rsidP="00A83207">
      <w:pPr>
        <w:rPr>
          <w:rFonts w:cs="Arial"/>
          <w:sz w:val="18"/>
          <w:szCs w:val="18"/>
        </w:rPr>
      </w:pPr>
    </w:p>
    <w:p w:rsidR="003D1F8D" w:rsidRPr="00CB464C" w:rsidRDefault="003D1F8D" w:rsidP="00A83207">
      <w:pPr>
        <w:tabs>
          <w:tab w:val="left" w:pos="7240"/>
        </w:tabs>
        <w:rPr>
          <w:rFonts w:cs="Arial"/>
          <w:sz w:val="22"/>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Default="003D1F8D" w:rsidP="00A83207">
      <w:pPr>
        <w:rPr>
          <w:rFonts w:cs="Arial"/>
          <w:sz w:val="18"/>
          <w:szCs w:val="18"/>
        </w:rPr>
      </w:pPr>
    </w:p>
    <w:p w:rsidR="003D1F8D" w:rsidRPr="001F7897" w:rsidRDefault="003D1F8D" w:rsidP="00A83207">
      <w:pPr>
        <w:rPr>
          <w:rFonts w:cs="Arial"/>
          <w:sz w:val="18"/>
          <w:szCs w:val="18"/>
        </w:rPr>
        <w:sectPr w:rsidR="003D1F8D" w:rsidRPr="001F7897" w:rsidSect="00B4022E">
          <w:pgSz w:w="11900" w:h="16820"/>
          <w:pgMar w:top="1134" w:right="1134" w:bottom="1134" w:left="1134" w:header="709" w:footer="709" w:gutter="0"/>
          <w:cols w:space="708"/>
          <w:rtlGutter/>
        </w:sectPr>
      </w:pPr>
    </w:p>
    <w:p w:rsidR="003D1F8D" w:rsidRDefault="003D1F8D" w:rsidP="005D3E9C">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5D3E9C">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6</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Renseigner la base documentaire liée à l’intervention</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5D3E9C">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5D3E9C">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C60FFB">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champ professionnel du froid et du conditionnement d’air</w:t>
            </w:r>
          </w:p>
          <w:p w:rsidR="003D1F8D" w:rsidRPr="00BF5903" w:rsidRDefault="003D1F8D" w:rsidP="00C60FFB">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champ professionnel du froid et du conditionnement d’air</w:t>
            </w:r>
          </w:p>
          <w:p w:rsidR="003D1F8D" w:rsidRPr="00BF5903" w:rsidRDefault="003D1F8D" w:rsidP="005D3E9C">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manipulation</w:t>
            </w:r>
          </w:p>
          <w:p w:rsidR="003D1F8D" w:rsidRPr="00BF5903" w:rsidRDefault="003D1F8D" w:rsidP="005D3E9C">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color w:val="auto"/>
                <w:szCs w:val="24"/>
              </w:rPr>
              <w:t>Fiche signalétique de l’installation</w:t>
            </w:r>
            <w:r w:rsidRPr="00BF5903">
              <w:rPr>
                <w:rFonts w:ascii="Arial" w:hAnsi="Arial" w:cs="Arial"/>
                <w:bCs/>
                <w:color w:val="auto"/>
                <w:szCs w:val="24"/>
              </w:rPr>
              <w:t>, rapport d’intervention, consignes particulières, ordre d’exécution</w:t>
            </w:r>
          </w:p>
          <w:p w:rsidR="003D1F8D" w:rsidRPr="00BF5903" w:rsidRDefault="003D1F8D" w:rsidP="005D3E9C">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5D3E9C">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i/>
                <w:color w:val="auto"/>
                <w:szCs w:val="24"/>
              </w:rPr>
            </w:pPr>
            <w:r w:rsidRPr="00BF5903">
              <w:rPr>
                <w:rFonts w:ascii="Arial" w:hAnsi="Arial" w:cs="Arial"/>
                <w:b/>
                <w:bCs/>
                <w:color w:val="auto"/>
                <w:szCs w:val="24"/>
              </w:rPr>
              <w:t>Résultats attendus* :</w:t>
            </w:r>
          </w:p>
          <w:p w:rsidR="003D1F8D" w:rsidRPr="00BF5903" w:rsidRDefault="003D1F8D" w:rsidP="005D3E9C">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5D3E9C">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5D3E9C">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5D3E9C">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consigne le registre de l’équipement et rédige un rapport d’intervention*</w:t>
            </w:r>
          </w:p>
          <w:p w:rsidR="003D1F8D" w:rsidRPr="00BF5903" w:rsidRDefault="003D1F8D" w:rsidP="005D3E9C">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5D3E9C">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5D3E9C">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RPr="00833FB8" w:rsidTr="00BE22C8">
        <w:trPr>
          <w:trHeight w:val="567"/>
        </w:trPr>
        <w:tc>
          <w:tcPr>
            <w:tcW w:w="9322" w:type="dxa"/>
            <w:gridSpan w:val="2"/>
            <w:tcBorders>
              <w:bottom w:val="double" w:sz="12" w:space="0" w:color="000000"/>
            </w:tcBorders>
            <w:vAlign w:val="center"/>
          </w:tcPr>
          <w:p w:rsidR="003D1F8D" w:rsidRPr="00833FB8" w:rsidRDefault="003D1F8D" w:rsidP="00BE22C8">
            <w:pPr>
              <w:pStyle w:val="Default"/>
              <w:spacing w:after="120"/>
              <w:rPr>
                <w:rFonts w:ascii="Arial" w:hAnsi="Arial" w:cs="Arial"/>
                <w:b/>
                <w:bCs/>
                <w:color w:val="auto"/>
                <w:sz w:val="18"/>
                <w:szCs w:val="18"/>
              </w:rPr>
            </w:pPr>
            <w:r>
              <w:rPr>
                <w:rFonts w:ascii="Arial" w:hAnsi="Arial" w:cs="Arial"/>
                <w:b/>
                <w:bCs/>
                <w:sz w:val="18"/>
                <w:szCs w:val="18"/>
              </w:rPr>
              <w:t>Seule cette activité est évaluée. Pour autant, l’ensemble des activités inhérentes devront être mises en œuvre.</w:t>
            </w:r>
          </w:p>
        </w:tc>
      </w:tr>
    </w:tbl>
    <w:p w:rsidR="003D1F8D" w:rsidRPr="00833FB8" w:rsidRDefault="003D1F8D" w:rsidP="005D3E9C">
      <w:pPr>
        <w:spacing w:after="120"/>
        <w:rPr>
          <w:rFonts w:cs="Arial"/>
          <w:b/>
        </w:rPr>
      </w:pPr>
    </w:p>
    <w:p w:rsidR="003D1F8D" w:rsidRDefault="003D1F8D" w:rsidP="005D3E9C">
      <w:pPr>
        <w:spacing w:after="120"/>
        <w:jc w:val="both"/>
        <w:rPr>
          <w:rFonts w:cs="Arial"/>
          <w:b/>
        </w:rPr>
      </w:pPr>
    </w:p>
    <w:p w:rsidR="003D1F8D" w:rsidRDefault="003D1F8D" w:rsidP="005D3E9C">
      <w:pPr>
        <w:spacing w:after="120"/>
        <w:jc w:val="both"/>
        <w:rPr>
          <w:rFonts w:cs="Arial"/>
          <w:b/>
        </w:rPr>
      </w:pPr>
    </w:p>
    <w:p w:rsidR="003D1F8D" w:rsidRDefault="003D1F8D" w:rsidP="005D3E9C">
      <w:pPr>
        <w:spacing w:after="120"/>
        <w:jc w:val="both"/>
        <w:rPr>
          <w:rFonts w:cs="Arial"/>
          <w:b/>
        </w:rPr>
      </w:pPr>
    </w:p>
    <w:p w:rsidR="003D1F8D" w:rsidRDefault="003D1F8D" w:rsidP="005D3E9C">
      <w:pPr>
        <w:spacing w:after="120"/>
        <w:jc w:val="both"/>
        <w:rPr>
          <w:rFonts w:cs="Arial"/>
          <w:b/>
        </w:rPr>
        <w:sectPr w:rsidR="003D1F8D" w:rsidSect="00B4022E">
          <w:pgSz w:w="11900" w:h="16820"/>
          <w:pgMar w:top="1417" w:right="1417" w:bottom="1417" w:left="1417" w:header="708" w:footer="708" w:gutter="0"/>
          <w:cols w:space="708"/>
          <w:rtlGutter/>
        </w:sectPr>
      </w:pPr>
    </w:p>
    <w:p w:rsidR="003D1F8D" w:rsidRDefault="003D1F8D" w:rsidP="005D3E9C">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6</w:t>
      </w:r>
      <w:r>
        <w:rPr>
          <w:rFonts w:ascii="Arial" w:hAnsi="Arial" w:cs="Arial"/>
          <w:sz w:val="32"/>
        </w:rPr>
        <w:t xml:space="preserve"> : </w:t>
      </w:r>
      <w:r w:rsidRPr="0083044B">
        <w:rPr>
          <w:b/>
          <w:color w:val="auto"/>
          <w:sz w:val="22"/>
        </w:rPr>
        <w:t>R</w:t>
      </w:r>
      <w:r>
        <w:rPr>
          <w:b/>
          <w:color w:val="auto"/>
          <w:sz w:val="22"/>
        </w:rPr>
        <w:t>enseigner la base documentaire liée à l’intervention</w:t>
      </w:r>
    </w:p>
    <w:p w:rsidR="003D1F8D" w:rsidRPr="00833FB8" w:rsidRDefault="003D1F8D" w:rsidP="005D3E9C">
      <w:pPr>
        <w:spacing w:after="120"/>
        <w:jc w:val="both"/>
        <w:rPr>
          <w:rFonts w:cs="Arial"/>
          <w:b/>
        </w:rPr>
      </w:pPr>
    </w:p>
    <w:p w:rsidR="003D1F8D" w:rsidRPr="00833FB8" w:rsidRDefault="003D1F8D" w:rsidP="005D3E9C">
      <w:pPr>
        <w:jc w:val="both"/>
        <w:rPr>
          <w:rFonts w:cs="Arial"/>
          <w:b/>
          <w:sz w:val="20"/>
          <w:u w:val="single"/>
        </w:rPr>
      </w:pPr>
      <w:r w:rsidRPr="00833FB8">
        <w:rPr>
          <w:rFonts w:cs="Arial"/>
          <w:b/>
          <w:sz w:val="20"/>
          <w:u w:val="single"/>
        </w:rPr>
        <w:t>Mise en situation professionnelle :</w:t>
      </w:r>
    </w:p>
    <w:p w:rsidR="003D1F8D" w:rsidRPr="00833FB8" w:rsidRDefault="003D1F8D" w:rsidP="005D3E9C">
      <w:pPr>
        <w:jc w:val="both"/>
        <w:rPr>
          <w:rFonts w:cs="Arial"/>
          <w:sz w:val="20"/>
        </w:rPr>
      </w:pPr>
    </w:p>
    <w:p w:rsidR="003D1F8D" w:rsidRPr="00833FB8" w:rsidRDefault="003D1F8D" w:rsidP="005D3E9C">
      <w:pPr>
        <w:jc w:val="both"/>
        <w:rPr>
          <w:rFonts w:cs="Arial"/>
          <w:sz w:val="20"/>
        </w:rPr>
      </w:pPr>
      <w:r w:rsidRPr="00833FB8">
        <w:rPr>
          <w:rFonts w:cs="Arial"/>
          <w:sz w:val="20"/>
        </w:rPr>
        <w:t>Technicien frigoriste</w:t>
      </w:r>
      <w:r>
        <w:rPr>
          <w:rFonts w:cs="Arial"/>
          <w:sz w:val="20"/>
        </w:rPr>
        <w:t xml:space="preserve"> au sein de la société TFCA</w:t>
      </w:r>
      <w:r w:rsidRPr="00833FB8">
        <w:rPr>
          <w:rFonts w:cs="Arial"/>
          <w:sz w:val="20"/>
        </w:rPr>
        <w:t xml:space="preserve">, vous êtes en charge de la maintenance des équipements </w:t>
      </w:r>
      <w:r>
        <w:rPr>
          <w:rFonts w:cs="Arial"/>
          <w:sz w:val="20"/>
        </w:rPr>
        <w:t>frigorifiques du supermarché « Francilien »</w:t>
      </w:r>
      <w:r w:rsidRPr="00833FB8">
        <w:rPr>
          <w:rFonts w:cs="Arial"/>
          <w:sz w:val="20"/>
        </w:rPr>
        <w:t xml:space="preserve">. </w:t>
      </w:r>
      <w:r>
        <w:rPr>
          <w:rFonts w:cs="Arial"/>
          <w:sz w:val="20"/>
        </w:rPr>
        <w:t xml:space="preserve">Au cours de votre visite hebdomadaire vous </w:t>
      </w:r>
      <w:r w:rsidRPr="002831F8">
        <w:rPr>
          <w:rFonts w:cs="Arial"/>
          <w:sz w:val="20"/>
        </w:rPr>
        <w:t xml:space="preserve">procéder au contrôle annuel d’étanchéité de la chambre froide </w:t>
      </w:r>
      <w:r>
        <w:rPr>
          <w:rFonts w:cs="Arial"/>
          <w:sz w:val="20"/>
        </w:rPr>
        <w:t xml:space="preserve">affectée à la conservation des </w:t>
      </w:r>
      <w:r w:rsidRPr="002831F8">
        <w:rPr>
          <w:rFonts w:cs="Arial"/>
          <w:sz w:val="20"/>
        </w:rPr>
        <w:t>primeurs</w:t>
      </w:r>
      <w:r w:rsidRPr="00833FB8">
        <w:rPr>
          <w:rFonts w:cs="Arial"/>
          <w:sz w:val="20"/>
        </w:rPr>
        <w:t>.</w:t>
      </w:r>
      <w:r>
        <w:rPr>
          <w:rFonts w:cs="Arial"/>
          <w:sz w:val="20"/>
        </w:rPr>
        <w:t xml:space="preserve"> Après avoir procéder aux différents contrôles inhérents à l’installation, vous consignez les données dans le registre d’équipement.  </w:t>
      </w:r>
    </w:p>
    <w:p w:rsidR="003D1F8D" w:rsidRPr="00833FB8" w:rsidRDefault="003D1F8D" w:rsidP="005D3E9C">
      <w:pPr>
        <w:rPr>
          <w:rFonts w:cs="Arial"/>
          <w:sz w:val="20"/>
        </w:rPr>
      </w:pPr>
    </w:p>
    <w:p w:rsidR="003D1F8D" w:rsidRPr="00833FB8" w:rsidRDefault="003D1F8D" w:rsidP="005D3E9C">
      <w:pPr>
        <w:rPr>
          <w:rFonts w:cs="Arial"/>
          <w:sz w:val="20"/>
        </w:rPr>
      </w:pPr>
    </w:p>
    <w:p w:rsidR="003D1F8D" w:rsidRDefault="003D1F8D" w:rsidP="005D3E9C">
      <w:pPr>
        <w:jc w:val="both"/>
        <w:rPr>
          <w:rFonts w:cs="Arial"/>
          <w:b/>
          <w:sz w:val="20"/>
          <w:u w:val="single"/>
        </w:rPr>
      </w:pPr>
      <w:r w:rsidRPr="00833FB8">
        <w:rPr>
          <w:rFonts w:cs="Arial"/>
          <w:b/>
          <w:sz w:val="20"/>
          <w:u w:val="single"/>
        </w:rPr>
        <w:t>Problématique :</w:t>
      </w:r>
    </w:p>
    <w:p w:rsidR="003D1F8D" w:rsidRPr="00833FB8" w:rsidRDefault="003D1F8D" w:rsidP="005D3E9C">
      <w:pPr>
        <w:jc w:val="both"/>
        <w:rPr>
          <w:rFonts w:cs="Arial"/>
          <w:sz w:val="20"/>
        </w:rPr>
      </w:pPr>
    </w:p>
    <w:p w:rsidR="003D1F8D" w:rsidRPr="00C60FFB" w:rsidRDefault="003D1F8D" w:rsidP="005D3E9C">
      <w:pPr>
        <w:rPr>
          <w:rFonts w:cs="Arial"/>
          <w:sz w:val="20"/>
        </w:rPr>
      </w:pPr>
      <w:r w:rsidRPr="00C60FFB">
        <w:rPr>
          <w:rFonts w:cs="Arial"/>
          <w:sz w:val="20"/>
        </w:rPr>
        <w:t xml:space="preserve">Comment renseigner la base documentaire liée à l’intervention. au registre de l’installation et rédiger le rapport d’intervention. </w:t>
      </w:r>
    </w:p>
    <w:p w:rsidR="003D1F8D" w:rsidRPr="00C60FFB" w:rsidRDefault="003D1F8D" w:rsidP="005D3E9C">
      <w:pPr>
        <w:rPr>
          <w:rFonts w:cs="Arial"/>
          <w:sz w:val="20"/>
        </w:rPr>
      </w:pPr>
    </w:p>
    <w:p w:rsidR="003D1F8D" w:rsidRPr="00C60FFB" w:rsidRDefault="003D1F8D" w:rsidP="005D3E9C">
      <w:pPr>
        <w:rPr>
          <w:rFonts w:cs="Arial"/>
          <w:b/>
          <w:sz w:val="20"/>
          <w:u w:val="single"/>
        </w:rPr>
      </w:pPr>
      <w:r w:rsidRPr="00C60FFB">
        <w:rPr>
          <w:rFonts w:cs="Arial"/>
          <w:b/>
          <w:sz w:val="20"/>
          <w:u w:val="single"/>
        </w:rPr>
        <w:t>Description de l’objectif spécifique à atteindre :</w:t>
      </w:r>
    </w:p>
    <w:p w:rsidR="003D1F8D" w:rsidRPr="00C60FFB" w:rsidRDefault="003D1F8D" w:rsidP="005D3E9C">
      <w:pPr>
        <w:rPr>
          <w:rFonts w:cs="Arial"/>
          <w:sz w:val="20"/>
        </w:rPr>
      </w:pPr>
    </w:p>
    <w:p w:rsidR="003D1F8D" w:rsidRPr="00C60FFB" w:rsidRDefault="003D1F8D" w:rsidP="005D3E9C">
      <w:pPr>
        <w:rPr>
          <w:rFonts w:cs="Arial"/>
          <w:sz w:val="20"/>
        </w:rPr>
      </w:pPr>
      <w:r w:rsidRPr="00C60FFB">
        <w:rPr>
          <w:rFonts w:cs="Arial"/>
          <w:sz w:val="20"/>
        </w:rPr>
        <w:t>Consigner dans le registre de l’installation les données relevées et rédiger un rapport d’intervention (état des différents échangeurs, du compresseur, état général de l’installation).</w:t>
      </w:r>
    </w:p>
    <w:p w:rsidR="003D1F8D" w:rsidRPr="00C60FFB" w:rsidRDefault="003D1F8D" w:rsidP="005D3E9C">
      <w:pPr>
        <w:rPr>
          <w:rFonts w:cs="Arial"/>
          <w:sz w:val="20"/>
        </w:rPr>
      </w:pPr>
    </w:p>
    <w:p w:rsidR="003D1F8D" w:rsidRPr="00C60FFB" w:rsidRDefault="003D1F8D" w:rsidP="005D3E9C">
      <w:pPr>
        <w:rPr>
          <w:rFonts w:cs="Arial"/>
          <w:b/>
          <w:sz w:val="20"/>
          <w:u w:val="single"/>
        </w:rPr>
      </w:pPr>
      <w:r w:rsidRPr="00C60FFB">
        <w:rPr>
          <w:rFonts w:cs="Arial"/>
          <w:b/>
          <w:sz w:val="20"/>
          <w:u w:val="single"/>
        </w:rPr>
        <w:t>Conditions initiales :</w:t>
      </w:r>
    </w:p>
    <w:p w:rsidR="003D1F8D" w:rsidRPr="00C60FFB" w:rsidRDefault="003D1F8D" w:rsidP="005D3E9C">
      <w:pPr>
        <w:rPr>
          <w:rFonts w:cs="Arial"/>
          <w:b/>
          <w:sz w:val="20"/>
          <w:u w:val="single"/>
        </w:rPr>
      </w:pPr>
    </w:p>
    <w:p w:rsidR="003D1F8D" w:rsidRPr="00C60FFB" w:rsidRDefault="003D1F8D" w:rsidP="005D3E9C">
      <w:pPr>
        <w:rPr>
          <w:rFonts w:cs="Arial"/>
          <w:sz w:val="20"/>
        </w:rPr>
      </w:pPr>
      <w:r w:rsidRPr="00C60FFB">
        <w:rPr>
          <w:rFonts w:cs="Arial"/>
          <w:sz w:val="20"/>
        </w:rPr>
        <w:t>-Installation en fonctionnement</w:t>
      </w:r>
    </w:p>
    <w:p w:rsidR="003D1F8D" w:rsidRPr="00C60FFB" w:rsidRDefault="003D1F8D" w:rsidP="005D3E9C">
      <w:pPr>
        <w:rPr>
          <w:rFonts w:cs="Arial"/>
          <w:sz w:val="20"/>
        </w:rPr>
      </w:pPr>
      <w:r w:rsidRPr="00C60FFB">
        <w:rPr>
          <w:rFonts w:cs="Arial"/>
          <w:sz w:val="20"/>
        </w:rPr>
        <w:t>-Chambre froide positive</w:t>
      </w:r>
    </w:p>
    <w:p w:rsidR="003D1F8D" w:rsidRPr="00C60FFB" w:rsidRDefault="003D1F8D" w:rsidP="005D3E9C">
      <w:pPr>
        <w:rPr>
          <w:rFonts w:cs="Arial"/>
          <w:sz w:val="20"/>
        </w:rPr>
      </w:pPr>
      <w:r w:rsidRPr="00C60FFB">
        <w:rPr>
          <w:rFonts w:cs="Arial"/>
          <w:sz w:val="20"/>
        </w:rPr>
        <w:t>-Ensemble de matériels de récupération du fluide frigorigène nécessaires à l’activité</w:t>
      </w:r>
    </w:p>
    <w:p w:rsidR="003D1F8D" w:rsidRPr="00C60FFB" w:rsidRDefault="003D1F8D" w:rsidP="005D3E9C">
      <w:pPr>
        <w:rPr>
          <w:rFonts w:cs="Arial"/>
          <w:sz w:val="20"/>
        </w:rPr>
      </w:pPr>
      <w:r w:rsidRPr="00C60FFB">
        <w:rPr>
          <w:rFonts w:cs="Arial"/>
          <w:sz w:val="20"/>
        </w:rPr>
        <w:t>-Ordre d’intervention</w:t>
      </w:r>
    </w:p>
    <w:p w:rsidR="003D1F8D" w:rsidRPr="00C60FFB" w:rsidRDefault="003D1F8D" w:rsidP="005D3E9C">
      <w:pPr>
        <w:rPr>
          <w:rFonts w:cs="Arial"/>
          <w:sz w:val="20"/>
        </w:rPr>
      </w:pPr>
      <w:r w:rsidRPr="00C60FFB">
        <w:rPr>
          <w:rFonts w:cs="Arial"/>
          <w:sz w:val="20"/>
        </w:rPr>
        <w:t>-Technicien donneur d’ordre</w:t>
      </w:r>
    </w:p>
    <w:p w:rsidR="003D1F8D" w:rsidRPr="00C60FFB" w:rsidRDefault="003D1F8D" w:rsidP="005D3E9C">
      <w:pPr>
        <w:rPr>
          <w:rFonts w:cs="Arial"/>
          <w:sz w:val="20"/>
        </w:rPr>
      </w:pPr>
      <w:r w:rsidRPr="00C60FFB">
        <w:rPr>
          <w:rFonts w:cs="Arial"/>
          <w:sz w:val="20"/>
        </w:rPr>
        <w:t>-Registre de l’installation</w:t>
      </w:r>
    </w:p>
    <w:p w:rsidR="003D1F8D" w:rsidRPr="00C60FFB" w:rsidRDefault="003D1F8D" w:rsidP="005D3E9C">
      <w:pPr>
        <w:rPr>
          <w:rFonts w:cs="Arial"/>
          <w:b/>
          <w:sz w:val="20"/>
          <w:u w:val="single"/>
        </w:rPr>
      </w:pPr>
    </w:p>
    <w:p w:rsidR="003D1F8D" w:rsidRDefault="003D1F8D" w:rsidP="005D3E9C">
      <w:pPr>
        <w:rPr>
          <w:rFonts w:cs="Arial"/>
          <w:b/>
          <w:sz w:val="20"/>
          <w:u w:val="single"/>
        </w:rPr>
      </w:pPr>
    </w:p>
    <w:p w:rsidR="003D1F8D" w:rsidRPr="00833FB8" w:rsidRDefault="003D1F8D" w:rsidP="005D3E9C">
      <w:pPr>
        <w:rPr>
          <w:rFonts w:cs="Arial"/>
          <w:b/>
          <w:sz w:val="20"/>
          <w:u w:val="single"/>
        </w:rPr>
      </w:pPr>
    </w:p>
    <w:p w:rsidR="003D1F8D" w:rsidRPr="00833FB8" w:rsidRDefault="003D1F8D" w:rsidP="005D3E9C">
      <w:pPr>
        <w:rPr>
          <w:rFonts w:cs="Arial"/>
          <w:b/>
          <w:sz w:val="20"/>
          <w:u w:val="single"/>
        </w:rPr>
      </w:pPr>
      <w:r w:rsidRPr="00833FB8">
        <w:rPr>
          <w:rFonts w:cs="Arial"/>
          <w:b/>
          <w:sz w:val="20"/>
          <w:u w:val="single"/>
        </w:rPr>
        <w:t>Caractérisation du parcours à effectuer pour atteindre l’objectif (méthode de travail) :</w:t>
      </w:r>
    </w:p>
    <w:p w:rsidR="003D1F8D" w:rsidRPr="00833FB8" w:rsidRDefault="003D1F8D" w:rsidP="005D3E9C">
      <w:pPr>
        <w:jc w:val="both"/>
        <w:rPr>
          <w:rFonts w:cs="Arial"/>
          <w:sz w:val="20"/>
        </w:rPr>
      </w:pPr>
    </w:p>
    <w:p w:rsidR="003D1F8D" w:rsidRDefault="003D1F8D" w:rsidP="005D3E9C">
      <w:pPr>
        <w:jc w:val="both"/>
        <w:rPr>
          <w:rFonts w:cs="Arial"/>
          <w:sz w:val="20"/>
        </w:rPr>
      </w:pPr>
      <w:r w:rsidRPr="00AF5A0E">
        <w:rPr>
          <w:rFonts w:cs="Arial"/>
          <w:b/>
          <w:bCs/>
          <w:i/>
          <w:iCs/>
          <w:sz w:val="20"/>
          <w:u w:val="single"/>
        </w:rPr>
        <w:t>305</w:t>
      </w:r>
      <w:r w:rsidRPr="00AF5A0E">
        <w:rPr>
          <w:rFonts w:cs="Arial"/>
          <w:b/>
          <w:bCs/>
          <w:i/>
          <w:iCs/>
          <w:sz w:val="20"/>
        </w:rPr>
        <w:t> :</w:t>
      </w:r>
      <w:r>
        <w:rPr>
          <w:rFonts w:cs="Arial"/>
          <w:b/>
          <w:bCs/>
          <w:i/>
          <w:iCs/>
          <w:sz w:val="20"/>
        </w:rPr>
        <w:tab/>
      </w:r>
      <w:r w:rsidRPr="00AF5A0E">
        <w:rPr>
          <w:rFonts w:cs="Arial"/>
          <w:sz w:val="20"/>
        </w:rPr>
        <w:t>Consigner les données dans le registre de suivi de l’équipement et rédiger un rapport portant sur un ou plusieurs des essais et des contrôles effectués durant l’évaluation.</w:t>
      </w:r>
    </w:p>
    <w:p w:rsidR="003D1F8D" w:rsidRPr="00AF5A0E" w:rsidRDefault="003D1F8D" w:rsidP="005D3E9C">
      <w:pPr>
        <w:jc w:val="both"/>
        <w:rPr>
          <w:rFonts w:cs="Arial"/>
          <w:sz w:val="20"/>
        </w:rPr>
      </w:pPr>
    </w:p>
    <w:p w:rsidR="003D1F8D" w:rsidRDefault="003D1F8D" w:rsidP="005D3E9C">
      <w:pPr>
        <w:jc w:val="both"/>
        <w:rPr>
          <w:rFonts w:cs="Arial"/>
          <w:sz w:val="20"/>
        </w:rPr>
      </w:pPr>
      <w:r w:rsidRPr="00AF5A0E">
        <w:rPr>
          <w:rFonts w:cs="Arial"/>
          <w:b/>
          <w:bCs/>
          <w:i/>
          <w:iCs/>
          <w:sz w:val="20"/>
          <w:u w:val="single"/>
        </w:rPr>
        <w:t>409</w:t>
      </w:r>
      <w:r>
        <w:rPr>
          <w:rFonts w:cs="Arial"/>
          <w:b/>
          <w:bCs/>
          <w:i/>
          <w:iCs/>
          <w:sz w:val="20"/>
        </w:rPr>
        <w:t> :</w:t>
      </w:r>
      <w:r>
        <w:rPr>
          <w:rFonts w:cs="Arial"/>
          <w:b/>
          <w:bCs/>
          <w:i/>
          <w:iCs/>
          <w:sz w:val="20"/>
        </w:rPr>
        <w:tab/>
      </w:r>
      <w:r w:rsidRPr="00506BDD">
        <w:rPr>
          <w:rFonts w:cs="Arial"/>
          <w:sz w:val="20"/>
        </w:rPr>
        <w:t>Consigner les données dans le registre de l’équipement.</w:t>
      </w:r>
    </w:p>
    <w:p w:rsidR="003D1F8D" w:rsidRDefault="003D1F8D" w:rsidP="005D3E9C">
      <w:pPr>
        <w:jc w:val="both"/>
        <w:rPr>
          <w:rFonts w:cs="Arial"/>
          <w:b/>
          <w:bCs/>
          <w:i/>
          <w:iCs/>
          <w:sz w:val="20"/>
        </w:rPr>
      </w:pPr>
    </w:p>
    <w:p w:rsidR="003D1F8D" w:rsidRDefault="003D1F8D" w:rsidP="005D3E9C">
      <w:pPr>
        <w:jc w:val="both"/>
        <w:rPr>
          <w:rFonts w:cs="Arial"/>
          <w:sz w:val="20"/>
        </w:rPr>
      </w:pPr>
      <w:r w:rsidRPr="00AF5A0E">
        <w:rPr>
          <w:rFonts w:cs="Arial"/>
          <w:b/>
          <w:bCs/>
          <w:i/>
          <w:iCs/>
          <w:sz w:val="20"/>
          <w:u w:val="single"/>
        </w:rPr>
        <w:t>507</w:t>
      </w:r>
      <w:r>
        <w:rPr>
          <w:rFonts w:cs="Arial"/>
          <w:b/>
          <w:bCs/>
          <w:i/>
          <w:iCs/>
          <w:sz w:val="20"/>
        </w:rPr>
        <w:t> :</w:t>
      </w:r>
      <w:r>
        <w:rPr>
          <w:rFonts w:cs="Arial"/>
          <w:b/>
          <w:bCs/>
          <w:i/>
          <w:iCs/>
          <w:sz w:val="20"/>
        </w:rPr>
        <w:tab/>
      </w:r>
      <w:r w:rsidRPr="00506BDD">
        <w:rPr>
          <w:rFonts w:cs="Arial"/>
          <w:sz w:val="20"/>
        </w:rPr>
        <w:t>Consigner dans le registre de l’équipement toutes les informations pertinentes concernant le fluide frigorigène récupéré ou ajouté.</w:t>
      </w:r>
    </w:p>
    <w:p w:rsidR="003D1F8D" w:rsidRPr="00506BDD" w:rsidRDefault="003D1F8D" w:rsidP="005D3E9C">
      <w:pPr>
        <w:jc w:val="both"/>
        <w:rPr>
          <w:rFonts w:cs="Arial"/>
          <w:sz w:val="20"/>
        </w:rPr>
      </w:pPr>
    </w:p>
    <w:p w:rsidR="003D1F8D" w:rsidRDefault="003D1F8D" w:rsidP="005D3E9C">
      <w:pPr>
        <w:jc w:val="both"/>
        <w:rPr>
          <w:rFonts w:cs="Arial"/>
          <w:sz w:val="20"/>
        </w:rPr>
      </w:pPr>
      <w:r w:rsidRPr="00AF5A0E">
        <w:rPr>
          <w:rFonts w:cs="Arial"/>
          <w:b/>
          <w:bCs/>
          <w:i/>
          <w:iCs/>
          <w:sz w:val="20"/>
          <w:u w:val="single"/>
        </w:rPr>
        <w:t>607</w:t>
      </w:r>
      <w:r>
        <w:rPr>
          <w:rFonts w:cs="Arial"/>
          <w:b/>
          <w:bCs/>
          <w:i/>
          <w:iCs/>
          <w:sz w:val="20"/>
        </w:rPr>
        <w:t> :</w:t>
      </w:r>
      <w:r>
        <w:rPr>
          <w:rFonts w:cs="Arial"/>
          <w:b/>
          <w:bCs/>
          <w:i/>
          <w:iCs/>
          <w:sz w:val="20"/>
        </w:rPr>
        <w:tab/>
      </w:r>
      <w:r w:rsidRPr="00506BDD">
        <w:rPr>
          <w:rFonts w:cs="Arial"/>
          <w:sz w:val="20"/>
        </w:rPr>
        <w:t>Rédiger un rapport sur l’état du compresseur en indiquant tout problème de fonctionnement susceptible d’endommager le système et d’entrainer à terme, faute de mesure, des fuites ou des émissions de fluide frigorigène.</w:t>
      </w:r>
    </w:p>
    <w:p w:rsidR="003D1F8D" w:rsidRPr="00506BDD" w:rsidRDefault="003D1F8D" w:rsidP="005D3E9C">
      <w:pPr>
        <w:jc w:val="both"/>
        <w:rPr>
          <w:rFonts w:cs="Arial"/>
          <w:sz w:val="20"/>
        </w:rPr>
      </w:pPr>
    </w:p>
    <w:p w:rsidR="003D1F8D" w:rsidRDefault="003D1F8D" w:rsidP="005D3E9C">
      <w:pPr>
        <w:jc w:val="both"/>
        <w:rPr>
          <w:rFonts w:cs="Arial"/>
          <w:sz w:val="20"/>
        </w:rPr>
      </w:pPr>
      <w:r w:rsidRPr="00AF5A0E">
        <w:rPr>
          <w:rFonts w:cs="Arial"/>
          <w:b/>
          <w:bCs/>
          <w:i/>
          <w:iCs/>
          <w:sz w:val="20"/>
          <w:u w:val="single"/>
        </w:rPr>
        <w:t>709</w:t>
      </w:r>
      <w:r>
        <w:rPr>
          <w:rFonts w:cs="Arial"/>
          <w:b/>
          <w:bCs/>
          <w:i/>
          <w:iCs/>
          <w:sz w:val="20"/>
        </w:rPr>
        <w:t> :</w:t>
      </w:r>
      <w:r>
        <w:rPr>
          <w:rFonts w:cs="Arial"/>
          <w:b/>
          <w:bCs/>
          <w:i/>
          <w:iCs/>
          <w:sz w:val="20"/>
        </w:rPr>
        <w:tab/>
      </w:r>
      <w:r w:rsidRPr="00506BDD">
        <w:rPr>
          <w:rFonts w:cs="Arial"/>
          <w:sz w:val="20"/>
        </w:rPr>
        <w:t>Rédiger un rapport sur l’</w:t>
      </w:r>
      <w:r>
        <w:rPr>
          <w:rFonts w:cs="Arial"/>
          <w:sz w:val="20"/>
        </w:rPr>
        <w:t>état du condenseur</w:t>
      </w:r>
      <w:r w:rsidRPr="00506BDD">
        <w:rPr>
          <w:rFonts w:cs="Arial"/>
          <w:sz w:val="20"/>
        </w:rPr>
        <w:t xml:space="preserve"> en indiquant tout problème de fonctionnement susceptible d’endommager le système et d’entrainer à terme, faute de mesure, des fuites ou des émissions de fluide frigorigène.</w:t>
      </w:r>
    </w:p>
    <w:p w:rsidR="003D1F8D" w:rsidRDefault="003D1F8D" w:rsidP="005D3E9C">
      <w:pPr>
        <w:jc w:val="both"/>
        <w:rPr>
          <w:rFonts w:cs="Arial"/>
          <w:b/>
          <w:bCs/>
          <w:i/>
          <w:iCs/>
          <w:sz w:val="20"/>
        </w:rPr>
      </w:pPr>
    </w:p>
    <w:p w:rsidR="003D1F8D" w:rsidRDefault="003D1F8D" w:rsidP="005D3E9C">
      <w:pPr>
        <w:jc w:val="both"/>
        <w:rPr>
          <w:rFonts w:cs="Arial"/>
          <w:sz w:val="20"/>
        </w:rPr>
      </w:pPr>
      <w:r w:rsidRPr="00AF5A0E">
        <w:rPr>
          <w:rFonts w:cs="Arial"/>
          <w:b/>
          <w:bCs/>
          <w:i/>
          <w:iCs/>
          <w:sz w:val="20"/>
          <w:u w:val="single"/>
        </w:rPr>
        <w:t>810</w:t>
      </w:r>
      <w:r>
        <w:rPr>
          <w:rFonts w:cs="Arial"/>
          <w:b/>
          <w:bCs/>
          <w:i/>
          <w:iCs/>
          <w:sz w:val="20"/>
        </w:rPr>
        <w:t> :</w:t>
      </w:r>
      <w:r>
        <w:rPr>
          <w:rFonts w:cs="Arial"/>
          <w:b/>
          <w:bCs/>
          <w:i/>
          <w:iCs/>
          <w:sz w:val="20"/>
        </w:rPr>
        <w:tab/>
      </w:r>
      <w:r w:rsidRPr="00506BDD">
        <w:rPr>
          <w:rFonts w:cs="Arial"/>
          <w:sz w:val="20"/>
        </w:rPr>
        <w:t>Rédiger un rapport sur l’</w:t>
      </w:r>
      <w:r>
        <w:rPr>
          <w:rFonts w:cs="Arial"/>
          <w:sz w:val="20"/>
        </w:rPr>
        <w:t>état de l’évaporateur</w:t>
      </w:r>
      <w:r w:rsidRPr="00506BDD">
        <w:rPr>
          <w:rFonts w:cs="Arial"/>
          <w:sz w:val="20"/>
        </w:rPr>
        <w:t xml:space="preserve"> en indiquant tout problème de fonctionnement susceptible d’endommager le système et d’entrainer à terme, faute de mesure, des fuites ou des émissions de fluide frigorigène.</w:t>
      </w:r>
    </w:p>
    <w:p w:rsidR="003D1F8D" w:rsidRDefault="003D1F8D" w:rsidP="005D3E9C">
      <w:pPr>
        <w:jc w:val="both"/>
        <w:rPr>
          <w:rFonts w:cs="Arial"/>
          <w:b/>
          <w:bCs/>
          <w:i/>
          <w:iCs/>
          <w:sz w:val="20"/>
        </w:rPr>
      </w:pPr>
    </w:p>
    <w:p w:rsidR="003D1F8D" w:rsidRDefault="003D1F8D" w:rsidP="005D3E9C">
      <w:pPr>
        <w:jc w:val="both"/>
        <w:rPr>
          <w:rFonts w:cs="Arial"/>
          <w:sz w:val="20"/>
        </w:rPr>
      </w:pPr>
      <w:r w:rsidRPr="00AF5A0E">
        <w:rPr>
          <w:rFonts w:cs="Arial"/>
          <w:b/>
          <w:bCs/>
          <w:i/>
          <w:iCs/>
          <w:sz w:val="20"/>
          <w:u w:val="single"/>
        </w:rPr>
        <w:t>909</w:t>
      </w:r>
      <w:r>
        <w:rPr>
          <w:rFonts w:cs="Arial"/>
          <w:b/>
          <w:bCs/>
          <w:i/>
          <w:iCs/>
          <w:sz w:val="20"/>
        </w:rPr>
        <w:t> :</w:t>
      </w:r>
      <w:r>
        <w:rPr>
          <w:rFonts w:cs="Arial"/>
          <w:b/>
          <w:bCs/>
          <w:i/>
          <w:iCs/>
          <w:sz w:val="20"/>
        </w:rPr>
        <w:tab/>
      </w:r>
      <w:r w:rsidRPr="00506BDD">
        <w:rPr>
          <w:rFonts w:cs="Arial"/>
          <w:sz w:val="20"/>
        </w:rPr>
        <w:t>Rédiger un rapport sur l’</w:t>
      </w:r>
      <w:r>
        <w:rPr>
          <w:rFonts w:cs="Arial"/>
          <w:sz w:val="20"/>
        </w:rPr>
        <w:t>état de composants</w:t>
      </w:r>
      <w:r w:rsidRPr="00506BDD">
        <w:rPr>
          <w:rFonts w:cs="Arial"/>
          <w:sz w:val="20"/>
        </w:rPr>
        <w:t xml:space="preserve"> en indiquant tout problème de fonctionnement susceptible d’endommager le système et d’entrainer à terme, faute de mesure, des fuites ou des émissions de fluide frigorigène.</w:t>
      </w:r>
    </w:p>
    <w:p w:rsidR="003D1F8D" w:rsidRPr="00AF5A0E" w:rsidRDefault="003D1F8D" w:rsidP="005D3E9C">
      <w:pPr>
        <w:jc w:val="both"/>
        <w:rPr>
          <w:rFonts w:cs="Arial"/>
          <w:b/>
          <w:bCs/>
          <w:i/>
          <w:iCs/>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Pr="009A24E4" w:rsidRDefault="003D1F8D" w:rsidP="005D3E9C">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5D3E9C">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708"/>
        <w:gridCol w:w="708"/>
        <w:gridCol w:w="708"/>
      </w:tblGrid>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Savoirs</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201</w:t>
            </w:r>
          </w:p>
        </w:tc>
        <w:tc>
          <w:tcPr>
            <w:tcW w:w="708" w:type="dxa"/>
          </w:tcPr>
          <w:p w:rsidR="003D1F8D" w:rsidRPr="009011DC" w:rsidRDefault="003D1F8D" w:rsidP="00BE22C8">
            <w:pPr>
              <w:jc w:val="both"/>
              <w:rPr>
                <w:rFonts w:cs="Arial"/>
                <w:b/>
                <w:color w:val="000000"/>
                <w:sz w:val="20"/>
              </w:rPr>
            </w:pPr>
            <w:r w:rsidRPr="009011DC">
              <w:rPr>
                <w:rFonts w:cs="Arial"/>
                <w:b/>
                <w:color w:val="000000"/>
                <w:sz w:val="20"/>
              </w:rPr>
              <w:t>202</w:t>
            </w:r>
          </w:p>
        </w:tc>
        <w:tc>
          <w:tcPr>
            <w:tcW w:w="708" w:type="dxa"/>
          </w:tcPr>
          <w:p w:rsidR="003D1F8D" w:rsidRPr="009011DC" w:rsidRDefault="003D1F8D" w:rsidP="00BE22C8">
            <w:pPr>
              <w:jc w:val="both"/>
              <w:rPr>
                <w:rFonts w:cs="Arial"/>
                <w:b/>
                <w:color w:val="000000"/>
                <w:sz w:val="20"/>
              </w:rPr>
            </w:pPr>
            <w:r>
              <w:rPr>
                <w:rFonts w:cs="Arial"/>
                <w:b/>
                <w:color w:val="000000"/>
                <w:sz w:val="20"/>
              </w:rPr>
              <w:t>508</w:t>
            </w:r>
          </w:p>
        </w:tc>
      </w:tr>
      <w:tr w:rsidR="003D1F8D" w:rsidRPr="00E47BA0" w:rsidTr="00BE22C8">
        <w:tc>
          <w:tcPr>
            <w:tcW w:w="1528" w:type="dxa"/>
          </w:tcPr>
          <w:p w:rsidR="003D1F8D" w:rsidRPr="00CB464C" w:rsidRDefault="003D1F8D" w:rsidP="00BE22C8">
            <w:pPr>
              <w:jc w:val="both"/>
              <w:rPr>
                <w:rFonts w:cs="Arial"/>
                <w:b/>
                <w:color w:val="00000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Compétences</w:t>
            </w: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sidRPr="009011DC">
              <w:rPr>
                <w:rFonts w:cs="Arial"/>
                <w:b/>
                <w:color w:val="000000"/>
                <w:sz w:val="20"/>
              </w:rPr>
              <w:t>30</w:t>
            </w:r>
            <w:r>
              <w:rPr>
                <w:rFonts w:cs="Arial"/>
                <w:b/>
                <w:color w:val="000000"/>
                <w:sz w:val="20"/>
              </w:rPr>
              <w:t>5</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409</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507</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607</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709</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c>
          <w:tcPr>
            <w:tcW w:w="1528" w:type="dxa"/>
          </w:tcPr>
          <w:p w:rsidR="003D1F8D" w:rsidRDefault="003D1F8D" w:rsidP="00BE22C8">
            <w:pPr>
              <w:jc w:val="center"/>
              <w:rPr>
                <w:rFonts w:cs="Arial"/>
                <w:b/>
                <w:color w:val="000000"/>
                <w:sz w:val="20"/>
              </w:rPr>
            </w:pPr>
            <w:r>
              <w:rPr>
                <w:rFonts w:cs="Arial"/>
                <w:b/>
                <w:color w:val="000000"/>
                <w:sz w:val="20"/>
              </w:rPr>
              <w:t>810</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p>
        </w:tc>
      </w:tr>
      <w:tr w:rsidR="003D1F8D" w:rsidRPr="00E47BA0" w:rsidTr="00BE22C8">
        <w:tc>
          <w:tcPr>
            <w:tcW w:w="1528" w:type="dxa"/>
          </w:tcPr>
          <w:p w:rsidR="003D1F8D" w:rsidRDefault="003D1F8D" w:rsidP="00BE22C8">
            <w:pPr>
              <w:jc w:val="center"/>
              <w:rPr>
                <w:rFonts w:cs="Arial"/>
                <w:b/>
                <w:color w:val="000000"/>
                <w:sz w:val="20"/>
              </w:rPr>
            </w:pPr>
            <w:r>
              <w:rPr>
                <w:rFonts w:cs="Arial"/>
                <w:b/>
                <w:color w:val="000000"/>
                <w:sz w:val="20"/>
              </w:rPr>
              <w:t>909</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r>
    </w:tbl>
    <w:p w:rsidR="003D1F8D" w:rsidRPr="00833FB8"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Pr="00833FB8" w:rsidRDefault="003D1F8D" w:rsidP="005D3E9C">
      <w:pPr>
        <w:jc w:val="both"/>
        <w:rPr>
          <w:rFonts w:cs="Arial"/>
          <w:sz w:val="20"/>
        </w:rPr>
      </w:pPr>
    </w:p>
    <w:p w:rsidR="003D1F8D" w:rsidRDefault="003D1F8D" w:rsidP="005D3E9C">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5D3E9C">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5D3E9C">
        <w:tc>
          <w:tcPr>
            <w:tcW w:w="3068" w:type="dxa"/>
          </w:tcPr>
          <w:p w:rsidR="003D1F8D" w:rsidRPr="005D3E9C" w:rsidRDefault="003D1F8D" w:rsidP="005D3E9C">
            <w:pPr>
              <w:suppressAutoHyphens/>
              <w:jc w:val="center"/>
              <w:rPr>
                <w:rFonts w:eastAsia="Times New Roman" w:cs="Arial"/>
                <w:color w:val="000000"/>
                <w:sz w:val="20"/>
              </w:rPr>
            </w:pPr>
            <w:r w:rsidRPr="005D3E9C">
              <w:rPr>
                <w:rFonts w:eastAsia="Times New Roman" w:cs="Arial"/>
                <w:color w:val="000000"/>
                <w:sz w:val="20"/>
              </w:rPr>
              <w:t>Conditions spécifiques d’évaluation</w:t>
            </w:r>
          </w:p>
        </w:tc>
        <w:tc>
          <w:tcPr>
            <w:tcW w:w="3069" w:type="dxa"/>
          </w:tcPr>
          <w:p w:rsidR="003D1F8D" w:rsidRPr="005D3E9C" w:rsidRDefault="003D1F8D" w:rsidP="005D3E9C">
            <w:pPr>
              <w:suppressAutoHyphens/>
              <w:jc w:val="center"/>
              <w:rPr>
                <w:rFonts w:eastAsia="Times New Roman" w:cs="Arial"/>
                <w:color w:val="000000"/>
                <w:sz w:val="20"/>
              </w:rPr>
            </w:pPr>
            <w:r w:rsidRPr="005D3E9C">
              <w:rPr>
                <w:rFonts w:eastAsia="Times New Roman" w:cs="Arial"/>
                <w:color w:val="000000"/>
                <w:sz w:val="20"/>
              </w:rPr>
              <w:t>Critères spécifiques</w:t>
            </w:r>
          </w:p>
        </w:tc>
        <w:tc>
          <w:tcPr>
            <w:tcW w:w="3069" w:type="dxa"/>
          </w:tcPr>
          <w:p w:rsidR="003D1F8D" w:rsidRPr="005D3E9C" w:rsidRDefault="003D1F8D" w:rsidP="005D3E9C">
            <w:pPr>
              <w:suppressAutoHyphens/>
              <w:jc w:val="center"/>
              <w:rPr>
                <w:rFonts w:eastAsia="Times New Roman" w:cs="Arial"/>
                <w:color w:val="000000"/>
                <w:sz w:val="20"/>
              </w:rPr>
            </w:pPr>
            <w:r w:rsidRPr="005D3E9C">
              <w:rPr>
                <w:rFonts w:eastAsia="Times New Roman" w:cs="Arial"/>
                <w:color w:val="000000"/>
                <w:sz w:val="20"/>
              </w:rPr>
              <w:t>Indicateurs spécifiques</w:t>
            </w:r>
          </w:p>
        </w:tc>
      </w:tr>
      <w:tr w:rsidR="003D1F8D" w:rsidTr="005D3E9C">
        <w:tc>
          <w:tcPr>
            <w:tcW w:w="3068"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Renseigner la base documentaire liée à l’intervention</w:t>
            </w:r>
          </w:p>
        </w:tc>
        <w:tc>
          <w:tcPr>
            <w:tcW w:w="3069" w:type="dxa"/>
          </w:tcPr>
          <w:p w:rsidR="003D1F8D" w:rsidRPr="005D3E9C" w:rsidRDefault="003D1F8D" w:rsidP="005D3E9C">
            <w:pPr>
              <w:suppressAutoHyphens/>
              <w:jc w:val="both"/>
              <w:rPr>
                <w:rFonts w:eastAsia="Times New Roman" w:cs="Arial"/>
                <w:color w:val="4F6228"/>
                <w:sz w:val="20"/>
              </w:rPr>
            </w:pPr>
            <w:r w:rsidRPr="005D3E9C">
              <w:rPr>
                <w:rFonts w:eastAsia="Times New Roman" w:cs="Arial"/>
                <w:color w:val="000000"/>
                <w:sz w:val="20"/>
              </w:rPr>
              <w:t>Les informations importantes de l’installation sont consignées</w:t>
            </w:r>
          </w:p>
        </w:tc>
        <w:tc>
          <w:tcPr>
            <w:tcW w:w="3069" w:type="dxa"/>
          </w:tcPr>
          <w:p w:rsidR="003D1F8D" w:rsidRPr="005D3E9C" w:rsidRDefault="003D1F8D" w:rsidP="005D3E9C">
            <w:pPr>
              <w:suppressAutoHyphens/>
              <w:jc w:val="both"/>
              <w:rPr>
                <w:rFonts w:eastAsia="Times New Roman" w:cs="Arial"/>
                <w:sz w:val="20"/>
              </w:rPr>
            </w:pPr>
            <w:r w:rsidRPr="005D3E9C">
              <w:rPr>
                <w:rFonts w:eastAsia="Times New Roman" w:cs="Arial"/>
                <w:color w:val="000000"/>
                <w:sz w:val="20"/>
              </w:rPr>
              <w:t>Les informations liées à la base documentaire concernée.</w:t>
            </w:r>
          </w:p>
        </w:tc>
      </w:tr>
      <w:tr w:rsidR="003D1F8D" w:rsidTr="005D3E9C">
        <w:tc>
          <w:tcPr>
            <w:tcW w:w="3068"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Rédiger un rapport suite à une inspection tactile et visuelle des échangeurs (condenseur et évaporateur)</w:t>
            </w:r>
          </w:p>
        </w:tc>
        <w:tc>
          <w:tcPr>
            <w:tcW w:w="3069"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sz w:val="20"/>
              </w:rPr>
              <w:t>Les</w:t>
            </w:r>
            <w:r>
              <w:rPr>
                <w:rFonts w:eastAsia="Times New Roman" w:cs="Arial"/>
                <w:sz w:val="20"/>
              </w:rPr>
              <w:t xml:space="preserve"> </w:t>
            </w:r>
            <w:r w:rsidRPr="005D3E9C">
              <w:rPr>
                <w:rFonts w:eastAsia="Times New Roman" w:cs="Arial"/>
                <w:sz w:val="20"/>
              </w:rPr>
              <w:t>contrôles visuels et tactiles sont correctement effectués</w:t>
            </w:r>
          </w:p>
        </w:tc>
        <w:tc>
          <w:tcPr>
            <w:tcW w:w="3069" w:type="dxa"/>
          </w:tcPr>
          <w:p w:rsidR="003D1F8D" w:rsidRPr="005D3E9C" w:rsidRDefault="003D1F8D" w:rsidP="005D3E9C">
            <w:pPr>
              <w:suppressAutoHyphens/>
              <w:jc w:val="both"/>
              <w:rPr>
                <w:rFonts w:eastAsia="Times New Roman" w:cs="Arial"/>
                <w:sz w:val="20"/>
              </w:rPr>
            </w:pPr>
            <w:r w:rsidRPr="005D3E9C">
              <w:rPr>
                <w:rFonts w:eastAsia="Times New Roman" w:cs="Arial"/>
                <w:sz w:val="20"/>
              </w:rPr>
              <w:t>Echangeur non colmaté</w:t>
            </w:r>
          </w:p>
          <w:p w:rsidR="003D1F8D" w:rsidRPr="005D3E9C" w:rsidRDefault="003D1F8D" w:rsidP="005D3E9C">
            <w:pPr>
              <w:suppressAutoHyphens/>
              <w:jc w:val="both"/>
              <w:rPr>
                <w:rFonts w:eastAsia="Times New Roman" w:cs="Arial"/>
                <w:sz w:val="20"/>
              </w:rPr>
            </w:pPr>
            <w:r w:rsidRPr="005D3E9C">
              <w:rPr>
                <w:rFonts w:eastAsia="Times New Roman" w:cs="Arial"/>
                <w:sz w:val="20"/>
              </w:rPr>
              <w:t>Dispositifs électriques non déconnectés</w:t>
            </w:r>
          </w:p>
          <w:p w:rsidR="003D1F8D" w:rsidRPr="005D3E9C" w:rsidRDefault="003D1F8D" w:rsidP="005D3E9C">
            <w:pPr>
              <w:suppressAutoHyphens/>
              <w:jc w:val="both"/>
              <w:rPr>
                <w:rFonts w:eastAsia="Times New Roman" w:cs="Arial"/>
                <w:sz w:val="20"/>
              </w:rPr>
            </w:pPr>
            <w:r w:rsidRPr="005D3E9C">
              <w:rPr>
                <w:rFonts w:eastAsia="Times New Roman" w:cs="Arial"/>
                <w:sz w:val="20"/>
              </w:rPr>
              <w:t>Absence de trace de fuite fluidique.</w:t>
            </w:r>
          </w:p>
          <w:p w:rsidR="003D1F8D" w:rsidRPr="005D3E9C" w:rsidRDefault="003D1F8D" w:rsidP="005D3E9C">
            <w:pPr>
              <w:suppressAutoHyphens/>
              <w:jc w:val="both"/>
              <w:rPr>
                <w:rFonts w:eastAsia="Times New Roman" w:cs="Arial"/>
                <w:color w:val="000000"/>
                <w:sz w:val="20"/>
              </w:rPr>
            </w:pPr>
            <w:r w:rsidRPr="005D3E9C">
              <w:rPr>
                <w:rFonts w:eastAsia="Times New Roman" w:cs="Arial"/>
                <w:sz w:val="20"/>
              </w:rPr>
              <w:t>Raccordement des échangeurs ne présente pas de jeu mécanique, de fuite, de déformation.</w:t>
            </w:r>
          </w:p>
        </w:tc>
      </w:tr>
      <w:tr w:rsidR="003D1F8D" w:rsidRPr="00CF49B9" w:rsidTr="005D3E9C">
        <w:tc>
          <w:tcPr>
            <w:tcW w:w="3068" w:type="dxa"/>
          </w:tcPr>
          <w:p w:rsidR="003D1F8D" w:rsidRPr="005D3E9C" w:rsidRDefault="003D1F8D" w:rsidP="005D3E9C">
            <w:pPr>
              <w:suppressAutoHyphens/>
              <w:jc w:val="both"/>
              <w:rPr>
                <w:rFonts w:eastAsia="Times New Roman" w:cs="Arial"/>
                <w:sz w:val="20"/>
              </w:rPr>
            </w:pPr>
            <w:r w:rsidRPr="005D3E9C">
              <w:rPr>
                <w:rFonts w:eastAsia="Times New Roman" w:cs="Arial"/>
                <w:sz w:val="20"/>
              </w:rPr>
              <w:t>Rédiger un certificat de contrôle d’étanchéité sur circuits comportant des fluides frigorigènes.</w:t>
            </w:r>
          </w:p>
        </w:tc>
        <w:tc>
          <w:tcPr>
            <w:tcW w:w="3069" w:type="dxa"/>
          </w:tcPr>
          <w:p w:rsidR="003D1F8D" w:rsidRPr="005D3E9C" w:rsidRDefault="003D1F8D" w:rsidP="005D3E9C">
            <w:pPr>
              <w:suppressAutoHyphens/>
              <w:jc w:val="both"/>
              <w:rPr>
                <w:rFonts w:eastAsia="Times New Roman" w:cs="Arial"/>
                <w:sz w:val="20"/>
              </w:rPr>
            </w:pPr>
            <w:r w:rsidRPr="005D3E9C">
              <w:rPr>
                <w:rFonts w:eastAsia="Times New Roman" w:cs="Arial"/>
                <w:sz w:val="20"/>
              </w:rPr>
              <w:t>Le certificat comporte tous les renseignements légaux.</w:t>
            </w:r>
          </w:p>
        </w:tc>
        <w:tc>
          <w:tcPr>
            <w:tcW w:w="3069" w:type="dxa"/>
          </w:tcPr>
          <w:p w:rsidR="003D1F8D" w:rsidRPr="005D3E9C" w:rsidRDefault="003D1F8D" w:rsidP="005D3E9C">
            <w:pPr>
              <w:suppressAutoHyphens/>
              <w:jc w:val="both"/>
              <w:rPr>
                <w:rFonts w:eastAsia="Times New Roman" w:cs="Arial"/>
                <w:sz w:val="20"/>
              </w:rPr>
            </w:pPr>
            <w:r w:rsidRPr="005D3E9C">
              <w:rPr>
                <w:rFonts w:eastAsia="Times New Roman" w:cs="Arial"/>
                <w:sz w:val="20"/>
              </w:rPr>
              <w:t>L’opérateur chargé de l’intervention, le motif du contrôle, l’exploitant, l’installation concernée, les interventions lors du dernier contrôle, le résultat du contrôle et le repérage de la fuite sont clairement renseignés.</w:t>
            </w:r>
          </w:p>
        </w:tc>
      </w:tr>
    </w:tbl>
    <w:p w:rsidR="003D1F8D" w:rsidRPr="00833FB8" w:rsidRDefault="003D1F8D" w:rsidP="005D3E9C">
      <w:pPr>
        <w:rPr>
          <w:rFonts w:cs="Arial"/>
          <w:sz w:val="18"/>
          <w:szCs w:val="18"/>
        </w:rPr>
      </w:pPr>
      <w:r w:rsidRPr="00833FB8">
        <w:rPr>
          <w:rFonts w:cs="Arial"/>
          <w:sz w:val="18"/>
          <w:szCs w:val="18"/>
        </w:rPr>
        <w:t>*Installation : Ensemble des équipements frigorifiques implantés et raccordés</w:t>
      </w:r>
    </w:p>
    <w:p w:rsidR="003D1F8D" w:rsidRPr="00833FB8" w:rsidRDefault="003D1F8D" w:rsidP="005D3E9C">
      <w:pPr>
        <w:rPr>
          <w:rFonts w:cs="Arial"/>
          <w:sz w:val="18"/>
          <w:szCs w:val="18"/>
        </w:rPr>
      </w:pPr>
      <w:r w:rsidRPr="00833FB8">
        <w:rPr>
          <w:rFonts w:cs="Arial"/>
          <w:sz w:val="18"/>
          <w:szCs w:val="18"/>
        </w:rPr>
        <w:t>*Système frigorifique: Ensemble des équipements frigorifiques implantés et raccordés  en vue de satisfaire un besoin en température d’une enveloppe. L’ensemble possède autant de moyens de contrôle qu’il dispose de variétés</w:t>
      </w:r>
      <w:r>
        <w:rPr>
          <w:rFonts w:cs="Arial"/>
          <w:sz w:val="18"/>
          <w:szCs w:val="18"/>
        </w:rPr>
        <w:t>.</w:t>
      </w:r>
    </w:p>
    <w:p w:rsidR="003D1F8D" w:rsidRDefault="003D1F8D" w:rsidP="005D3E9C"/>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5D3E9C">
      <w:pPr>
        <w:pBdr>
          <w:top w:val="single" w:sz="12" w:space="4" w:color="auto"/>
          <w:left w:val="single" w:sz="12" w:space="4" w:color="auto"/>
          <w:bottom w:val="single" w:sz="12" w:space="2" w:color="auto"/>
          <w:right w:val="single" w:sz="12" w:space="4" w:color="auto"/>
        </w:pBdr>
        <w:shd w:val="pct5" w:color="auto" w:fill="auto"/>
        <w:spacing w:after="120"/>
        <w:jc w:val="center"/>
        <w:rPr>
          <w:rFonts w:cs="Arial"/>
          <w:b/>
          <w:sz w:val="36"/>
        </w:rPr>
      </w:pPr>
      <w:r>
        <w:rPr>
          <w:rFonts w:cs="Arial"/>
          <w:b/>
          <w:sz w:val="36"/>
        </w:rPr>
        <w:t xml:space="preserve">TÂCHES À RÉALISER PAR UN </w:t>
      </w:r>
      <w:r>
        <w:rPr>
          <w:rFonts w:cs="Arial"/>
          <w:b/>
          <w:sz w:val="36"/>
        </w:rPr>
        <w:br/>
        <w:t>TECHNICIEN</w:t>
      </w:r>
    </w:p>
    <w:p w:rsidR="003D1F8D" w:rsidRDefault="003D1F8D" w:rsidP="005D3E9C">
      <w:pPr>
        <w:spacing w:after="120"/>
        <w:jc w:val="center"/>
        <w:rPr>
          <w:rFonts w:cs="Arial"/>
          <w:b/>
        </w:rPr>
      </w:pPr>
    </w:p>
    <w:tbl>
      <w:tblPr>
        <w:tblW w:w="9322"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Look w:val="0000"/>
      </w:tblPr>
      <w:tblGrid>
        <w:gridCol w:w="1668"/>
        <w:gridCol w:w="7654"/>
      </w:tblGrid>
      <w:tr w:rsidR="003D1F8D" w:rsidTr="00BE22C8">
        <w:trPr>
          <w:trHeight w:val="1395"/>
        </w:trPr>
        <w:tc>
          <w:tcPr>
            <w:tcW w:w="1668" w:type="dxa"/>
            <w:tcBorders>
              <w:top w:val="double" w:sz="12" w:space="0" w:color="000000"/>
            </w:tcBorders>
            <w:vAlign w:val="center"/>
          </w:tcPr>
          <w:p w:rsidR="003D1F8D" w:rsidRDefault="003D1F8D" w:rsidP="00BE22C8">
            <w:pPr>
              <w:pStyle w:val="Default"/>
              <w:spacing w:after="120"/>
              <w:rPr>
                <w:rFonts w:ascii="Arial" w:hAnsi="Arial" w:cs="Arial"/>
                <w:b/>
                <w:color w:val="auto"/>
                <w:sz w:val="36"/>
                <w:szCs w:val="36"/>
              </w:rPr>
            </w:pPr>
            <w:r>
              <w:rPr>
                <w:rFonts w:ascii="Arial" w:hAnsi="Arial" w:cs="Arial"/>
                <w:b/>
                <w:sz w:val="36"/>
                <w:szCs w:val="36"/>
              </w:rPr>
              <w:t>Tâche 7</w:t>
            </w:r>
          </w:p>
        </w:tc>
        <w:tc>
          <w:tcPr>
            <w:tcW w:w="7654" w:type="dxa"/>
            <w:tcBorders>
              <w:top w:val="double" w:sz="12" w:space="0" w:color="000000"/>
            </w:tcBorders>
            <w:vAlign w:val="center"/>
          </w:tcPr>
          <w:p w:rsidR="003D1F8D" w:rsidRPr="00BF5903" w:rsidRDefault="003D1F8D" w:rsidP="00BE22C8">
            <w:pPr>
              <w:pStyle w:val="titretableauHE"/>
              <w:spacing w:after="120"/>
              <w:rPr>
                <w:rFonts w:cs="Arial"/>
                <w:b/>
                <w:szCs w:val="24"/>
                <w:lang w:eastAsia="fr-FR"/>
              </w:rPr>
            </w:pPr>
            <w:r w:rsidRPr="00BF5903">
              <w:rPr>
                <w:rFonts w:cs="Arial"/>
                <w:b/>
                <w:color w:val="auto"/>
                <w:sz w:val="22"/>
                <w:szCs w:val="24"/>
                <w:lang w:eastAsia="fr-FR"/>
              </w:rPr>
              <w:t>Réaliser tout ou partie d’une installation</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color w:val="auto"/>
                <w:szCs w:val="24"/>
              </w:rPr>
            </w:pPr>
            <w:r w:rsidRPr="00BF5903">
              <w:rPr>
                <w:rFonts w:ascii="Arial" w:hAnsi="Arial" w:cs="Arial"/>
                <w:b/>
                <w:bCs/>
                <w:color w:val="auto"/>
                <w:szCs w:val="24"/>
              </w:rPr>
              <w:t>Scénario :</w:t>
            </w:r>
          </w:p>
          <w:p w:rsidR="003D1F8D" w:rsidRPr="00BF5903" w:rsidRDefault="003D1F8D" w:rsidP="005D3E9C">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Responsable : </w:t>
            </w:r>
            <w:r w:rsidRPr="00BF5903">
              <w:rPr>
                <w:rFonts w:ascii="Arial" w:hAnsi="Arial" w:cs="Arial"/>
                <w:bCs/>
                <w:color w:val="auto"/>
                <w:szCs w:val="24"/>
              </w:rPr>
              <w:t>enseignant</w:t>
            </w:r>
          </w:p>
          <w:p w:rsidR="003D1F8D" w:rsidRPr="00BF5903" w:rsidRDefault="003D1F8D" w:rsidP="005D3E9C">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Exécutant :</w:t>
            </w:r>
            <w:r w:rsidRPr="00BF5903">
              <w:rPr>
                <w:rFonts w:ascii="Arial" w:hAnsi="Arial" w:cs="Arial"/>
                <w:bCs/>
                <w:color w:val="auto"/>
                <w:szCs w:val="24"/>
              </w:rPr>
              <w:t xml:space="preserve"> apprenant</w:t>
            </w:r>
          </w:p>
          <w:p w:rsidR="003D1F8D" w:rsidRPr="00BF5903" w:rsidRDefault="003D1F8D" w:rsidP="00C60FFB">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Support : </w:t>
            </w:r>
            <w:r w:rsidRPr="00BF5903">
              <w:rPr>
                <w:rFonts w:ascii="Arial" w:hAnsi="Arial" w:cs="Arial"/>
                <w:bCs/>
                <w:color w:val="auto"/>
                <w:szCs w:val="24"/>
              </w:rPr>
              <w:t>équipement ou installation en service relevant du champ professionnel du froid et du conditionnement d’air</w:t>
            </w:r>
          </w:p>
          <w:p w:rsidR="003D1F8D" w:rsidRPr="00BF5903" w:rsidRDefault="003D1F8D" w:rsidP="00C60FFB">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Condition(s) particulière(s) : </w:t>
            </w:r>
            <w:r w:rsidRPr="00BF5903">
              <w:rPr>
                <w:rFonts w:ascii="Arial" w:hAnsi="Arial" w:cs="Arial"/>
                <w:bCs/>
                <w:color w:val="auto"/>
                <w:szCs w:val="24"/>
              </w:rPr>
              <w:t>équipement ou installation raccordés fluidique- ment et électriquement relevant du champ professionnel du froid et du conditionnement d’air</w:t>
            </w:r>
          </w:p>
          <w:p w:rsidR="003D1F8D" w:rsidRPr="00BF5903" w:rsidRDefault="003D1F8D" w:rsidP="005D3E9C">
            <w:pPr>
              <w:pStyle w:val="Default"/>
              <w:numPr>
                <w:ilvl w:val="0"/>
                <w:numId w:val="14"/>
              </w:numPr>
              <w:spacing w:after="120"/>
              <w:jc w:val="both"/>
              <w:rPr>
                <w:rFonts w:ascii="Arial" w:hAnsi="Arial" w:cs="Arial"/>
                <w:bCs/>
                <w:color w:val="auto"/>
                <w:szCs w:val="24"/>
              </w:rPr>
            </w:pPr>
            <w:r w:rsidRPr="00BF5903">
              <w:rPr>
                <w:rFonts w:ascii="Arial" w:hAnsi="Arial" w:cs="Arial"/>
                <w:b/>
                <w:bCs/>
                <w:color w:val="auto"/>
                <w:szCs w:val="24"/>
              </w:rPr>
              <w:t xml:space="preserve">Équipement de sécurité : </w:t>
            </w:r>
            <w:r w:rsidRPr="00BF5903">
              <w:rPr>
                <w:rFonts w:ascii="Arial" w:hAnsi="Arial" w:cs="Arial"/>
                <w:color w:val="auto"/>
                <w:szCs w:val="24"/>
              </w:rPr>
              <w:t>tout équipement nécessaire lors des situations de manipulation</w:t>
            </w:r>
          </w:p>
          <w:p w:rsidR="003D1F8D" w:rsidRPr="00BF5903" w:rsidRDefault="003D1F8D" w:rsidP="005D3E9C">
            <w:pPr>
              <w:pStyle w:val="Default"/>
              <w:numPr>
                <w:ilvl w:val="0"/>
                <w:numId w:val="14"/>
              </w:numPr>
              <w:spacing w:after="120"/>
              <w:rPr>
                <w:rFonts w:ascii="Arial" w:hAnsi="Arial" w:cs="Arial"/>
                <w:bCs/>
                <w:color w:val="auto"/>
                <w:szCs w:val="24"/>
              </w:rPr>
            </w:pPr>
            <w:r w:rsidRPr="00BF5903">
              <w:rPr>
                <w:rFonts w:ascii="Arial" w:hAnsi="Arial" w:cs="Arial"/>
                <w:b/>
                <w:bCs/>
                <w:color w:val="auto"/>
                <w:szCs w:val="24"/>
              </w:rPr>
              <w:t xml:space="preserve">Document(s) : </w:t>
            </w:r>
            <w:r w:rsidRPr="00BF5903">
              <w:rPr>
                <w:rFonts w:ascii="Arial" w:hAnsi="Arial" w:cs="Arial"/>
                <w:bCs/>
                <w:color w:val="auto"/>
                <w:szCs w:val="24"/>
              </w:rPr>
              <w:t>consignes particulières, ordre d’exécution</w:t>
            </w:r>
          </w:p>
          <w:p w:rsidR="003D1F8D" w:rsidRPr="00BF5903" w:rsidRDefault="003D1F8D" w:rsidP="005D3E9C">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 xml:space="preserve">Règles particulières liées à la tâche : </w:t>
            </w:r>
            <w:r w:rsidRPr="00BF5903">
              <w:rPr>
                <w:rFonts w:ascii="Arial" w:hAnsi="Arial" w:cs="Arial"/>
                <w:color w:val="auto"/>
                <w:szCs w:val="24"/>
              </w:rPr>
              <w:t>Arrêté du 5 mars 2009 (Grenelle de l’environnement)</w:t>
            </w:r>
          </w:p>
          <w:p w:rsidR="003D1F8D" w:rsidRPr="00BF5903" w:rsidRDefault="003D1F8D" w:rsidP="005D3E9C">
            <w:pPr>
              <w:pStyle w:val="Default"/>
              <w:numPr>
                <w:ilvl w:val="0"/>
                <w:numId w:val="14"/>
              </w:numPr>
              <w:spacing w:after="120"/>
              <w:rPr>
                <w:rFonts w:ascii="Arial" w:hAnsi="Arial" w:cs="Arial"/>
                <w:bCs/>
                <w:color w:val="auto"/>
                <w:szCs w:val="24"/>
              </w:rPr>
            </w:pPr>
            <w:r w:rsidRPr="00BF5903">
              <w:rPr>
                <w:rFonts w:ascii="Arial" w:hAnsi="Arial" w:cs="Arial"/>
                <w:b/>
                <w:color w:val="auto"/>
                <w:szCs w:val="24"/>
              </w:rPr>
              <w:t>Règle complémentaire </w:t>
            </w:r>
            <w:r w:rsidRPr="00BF5903">
              <w:rPr>
                <w:rFonts w:ascii="Arial" w:hAnsi="Arial" w:cs="Arial"/>
                <w:color w:val="auto"/>
                <w:szCs w:val="24"/>
              </w:rPr>
              <w:t>: NF C 18510 (prévention des risques électriques)</w:t>
            </w:r>
            <w:r>
              <w:rPr>
                <w:rFonts w:ascii="Arial" w:hAnsi="Arial" w:cs="Arial"/>
                <w:color w:val="auto"/>
                <w:szCs w:val="24"/>
              </w:rPr>
              <w:t xml:space="preserve">, </w:t>
            </w:r>
            <w:r w:rsidRPr="00BF5903">
              <w:rPr>
                <w:rFonts w:ascii="Arial" w:hAnsi="Arial" w:cs="Arial"/>
                <w:color w:val="auto"/>
                <w:szCs w:val="24"/>
              </w:rPr>
              <w:t>R408 (travail en hauteur).</w:t>
            </w:r>
          </w:p>
        </w:tc>
      </w:tr>
      <w:tr w:rsidR="003D1F8D" w:rsidRPr="00833FB8" w:rsidTr="00BE22C8">
        <w:trPr>
          <w:trHeight w:val="567"/>
        </w:trPr>
        <w:tc>
          <w:tcPr>
            <w:tcW w:w="9322" w:type="dxa"/>
            <w:gridSpan w:val="2"/>
            <w:vAlign w:val="center"/>
          </w:tcPr>
          <w:p w:rsidR="003D1F8D" w:rsidRPr="00BF5903" w:rsidRDefault="003D1F8D" w:rsidP="00BE22C8">
            <w:pPr>
              <w:pStyle w:val="Default"/>
              <w:spacing w:after="120"/>
              <w:rPr>
                <w:rFonts w:ascii="Arial" w:hAnsi="Arial" w:cs="Arial"/>
                <w:b/>
                <w:bCs/>
                <w:color w:val="auto"/>
                <w:sz w:val="2"/>
                <w:szCs w:val="24"/>
              </w:rPr>
            </w:pPr>
          </w:p>
          <w:p w:rsidR="003D1F8D" w:rsidRPr="00BF5903" w:rsidRDefault="003D1F8D" w:rsidP="00BE22C8">
            <w:pPr>
              <w:pStyle w:val="Default"/>
              <w:spacing w:after="120"/>
              <w:rPr>
                <w:rFonts w:ascii="Arial" w:hAnsi="Arial" w:cs="Arial"/>
                <w:bCs/>
                <w:i/>
                <w:color w:val="auto"/>
                <w:szCs w:val="24"/>
              </w:rPr>
            </w:pPr>
            <w:r w:rsidRPr="00BF5903">
              <w:rPr>
                <w:rFonts w:ascii="Arial" w:hAnsi="Arial" w:cs="Arial"/>
                <w:b/>
                <w:bCs/>
                <w:color w:val="auto"/>
                <w:szCs w:val="24"/>
              </w:rPr>
              <w:t>Résultats attendus* :</w:t>
            </w:r>
          </w:p>
          <w:p w:rsidR="003D1F8D" w:rsidRPr="00BF5903" w:rsidRDefault="003D1F8D" w:rsidP="005D3E9C">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analyse l’ensemble des risques liés à l’intervention</w:t>
            </w:r>
          </w:p>
          <w:p w:rsidR="003D1F8D" w:rsidRPr="00BF5903" w:rsidRDefault="003D1F8D" w:rsidP="005D3E9C">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attend l’ordre du responsable pour démarrer l’intervention</w:t>
            </w:r>
          </w:p>
          <w:p w:rsidR="003D1F8D" w:rsidRPr="00BF5903" w:rsidRDefault="003D1F8D" w:rsidP="005D3E9C">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repère les limites de la zone de travail qui lui a été définie et les respecte</w:t>
            </w:r>
          </w:p>
          <w:p w:rsidR="003D1F8D" w:rsidRPr="00BF5903" w:rsidRDefault="003D1F8D" w:rsidP="005D3E9C">
            <w:pPr>
              <w:pStyle w:val="listetableauHE"/>
              <w:numPr>
                <w:ilvl w:val="0"/>
                <w:numId w:val="14"/>
              </w:numPr>
              <w:spacing w:after="120"/>
              <w:rPr>
                <w:rFonts w:cs="Arial"/>
                <w:b/>
                <w:bCs/>
                <w:i/>
                <w:color w:val="auto"/>
                <w:sz w:val="22"/>
                <w:szCs w:val="24"/>
                <w:lang w:eastAsia="fr-FR"/>
              </w:rPr>
            </w:pPr>
            <w:r w:rsidRPr="00BF5903">
              <w:rPr>
                <w:rFonts w:cs="Arial"/>
                <w:b/>
                <w:bCs/>
                <w:color w:val="auto"/>
                <w:sz w:val="22"/>
                <w:szCs w:val="24"/>
                <w:lang w:eastAsia="fr-FR"/>
              </w:rPr>
              <w:t>installe et raccorde les différents matériels suivant les instructions reçues*</w:t>
            </w:r>
          </w:p>
          <w:p w:rsidR="003D1F8D" w:rsidRPr="00BF5903" w:rsidRDefault="003D1F8D" w:rsidP="005D3E9C">
            <w:pPr>
              <w:pStyle w:val="listetableauHE"/>
              <w:numPr>
                <w:ilvl w:val="0"/>
                <w:numId w:val="14"/>
              </w:numPr>
              <w:spacing w:after="120"/>
              <w:rPr>
                <w:rFonts w:cs="Arial"/>
                <w:bCs/>
                <w:color w:val="auto"/>
                <w:sz w:val="22"/>
                <w:szCs w:val="24"/>
                <w:lang w:eastAsia="fr-FR"/>
              </w:rPr>
            </w:pPr>
            <w:r w:rsidRPr="00BF5903">
              <w:rPr>
                <w:rFonts w:cs="Arial"/>
                <w:bCs/>
                <w:color w:val="auto"/>
                <w:sz w:val="22"/>
                <w:szCs w:val="24"/>
                <w:lang w:eastAsia="fr-FR"/>
              </w:rPr>
              <w:t>adopte un comportement adapté aux risques, même survenant en cours d’opération</w:t>
            </w:r>
          </w:p>
          <w:p w:rsidR="003D1F8D" w:rsidRPr="00BF5903" w:rsidRDefault="003D1F8D" w:rsidP="005D3E9C">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libère la zone de travail à la fin de son activité</w:t>
            </w:r>
          </w:p>
          <w:p w:rsidR="003D1F8D" w:rsidRPr="00BF5903" w:rsidRDefault="003D1F8D" w:rsidP="005D3E9C">
            <w:pPr>
              <w:pStyle w:val="listetableauHE"/>
              <w:numPr>
                <w:ilvl w:val="0"/>
                <w:numId w:val="14"/>
              </w:numPr>
              <w:spacing w:after="120"/>
              <w:rPr>
                <w:rFonts w:cs="Arial"/>
                <w:bCs/>
                <w:i/>
                <w:color w:val="auto"/>
                <w:sz w:val="22"/>
                <w:szCs w:val="24"/>
                <w:lang w:eastAsia="fr-FR"/>
              </w:rPr>
            </w:pPr>
            <w:r w:rsidRPr="00BF5903">
              <w:rPr>
                <w:rFonts w:cs="Arial"/>
                <w:bCs/>
                <w:color w:val="auto"/>
                <w:sz w:val="22"/>
                <w:szCs w:val="24"/>
                <w:lang w:eastAsia="fr-FR"/>
              </w:rPr>
              <w:t>avise le responsable de la fin d’exécution de l’intervention</w:t>
            </w:r>
          </w:p>
        </w:tc>
      </w:tr>
      <w:tr w:rsidR="003D1F8D" w:rsidRPr="00833FB8" w:rsidTr="00BE22C8">
        <w:trPr>
          <w:trHeight w:val="567"/>
        </w:trPr>
        <w:tc>
          <w:tcPr>
            <w:tcW w:w="9322" w:type="dxa"/>
            <w:gridSpan w:val="2"/>
            <w:tcBorders>
              <w:bottom w:val="double" w:sz="12" w:space="0" w:color="000000"/>
            </w:tcBorders>
            <w:vAlign w:val="center"/>
          </w:tcPr>
          <w:p w:rsidR="003D1F8D" w:rsidRPr="00833FB8" w:rsidRDefault="003D1F8D" w:rsidP="00BE22C8">
            <w:pPr>
              <w:pStyle w:val="Default"/>
              <w:spacing w:after="120"/>
              <w:rPr>
                <w:rFonts w:ascii="Arial" w:hAnsi="Arial" w:cs="Arial"/>
                <w:b/>
                <w:bCs/>
                <w:color w:val="auto"/>
                <w:sz w:val="18"/>
                <w:szCs w:val="18"/>
              </w:rPr>
            </w:pPr>
            <w:r>
              <w:rPr>
                <w:rFonts w:ascii="Arial" w:hAnsi="Arial" w:cs="Arial"/>
                <w:b/>
                <w:bCs/>
                <w:sz w:val="18"/>
                <w:szCs w:val="18"/>
              </w:rPr>
              <w:t>Seule cette activité est évaluée. Pour autant, l’ensemble des activités inhérentes devront être mises en œuvre.</w:t>
            </w:r>
          </w:p>
        </w:tc>
      </w:tr>
    </w:tbl>
    <w:p w:rsidR="003D1F8D" w:rsidRPr="00833FB8" w:rsidRDefault="003D1F8D" w:rsidP="005D3E9C">
      <w:pPr>
        <w:spacing w:after="120"/>
        <w:rPr>
          <w:rFonts w:cs="Arial"/>
          <w:b/>
        </w:rPr>
      </w:pPr>
    </w:p>
    <w:p w:rsidR="003D1F8D" w:rsidRDefault="003D1F8D" w:rsidP="005D3E9C">
      <w:pPr>
        <w:spacing w:after="120"/>
        <w:jc w:val="both"/>
        <w:rPr>
          <w:rFonts w:cs="Arial"/>
          <w:b/>
        </w:rPr>
      </w:pPr>
    </w:p>
    <w:p w:rsidR="003D1F8D" w:rsidRDefault="003D1F8D" w:rsidP="005D3E9C">
      <w:pPr>
        <w:spacing w:after="120"/>
        <w:jc w:val="both"/>
        <w:rPr>
          <w:rFonts w:cs="Arial"/>
          <w:b/>
        </w:rPr>
      </w:pPr>
    </w:p>
    <w:p w:rsidR="003D1F8D" w:rsidRDefault="003D1F8D" w:rsidP="005D3E9C">
      <w:pPr>
        <w:spacing w:after="120"/>
        <w:jc w:val="both"/>
        <w:rPr>
          <w:rFonts w:cs="Arial"/>
          <w:b/>
        </w:rPr>
      </w:pPr>
    </w:p>
    <w:p w:rsidR="003D1F8D" w:rsidRDefault="003D1F8D" w:rsidP="005D3E9C">
      <w:pPr>
        <w:spacing w:after="120"/>
        <w:jc w:val="both"/>
        <w:rPr>
          <w:rFonts w:cs="Arial"/>
          <w:b/>
        </w:rPr>
        <w:sectPr w:rsidR="003D1F8D" w:rsidSect="00B4022E">
          <w:pgSz w:w="11900" w:h="16820"/>
          <w:pgMar w:top="1417" w:right="1417" w:bottom="1417" w:left="1417" w:header="708" w:footer="708" w:gutter="0"/>
          <w:cols w:space="708"/>
          <w:rtlGutter/>
        </w:sectPr>
      </w:pPr>
    </w:p>
    <w:p w:rsidR="003D1F8D" w:rsidRDefault="003D1F8D" w:rsidP="005D3E9C">
      <w:pPr>
        <w:pStyle w:val="Normal1"/>
        <w:pBdr>
          <w:top w:val="single" w:sz="4" w:space="1" w:color="auto"/>
          <w:left w:val="single" w:sz="4" w:space="4" w:color="auto"/>
          <w:bottom w:val="single" w:sz="4" w:space="1" w:color="auto"/>
          <w:right w:val="single" w:sz="4" w:space="4" w:color="auto"/>
        </w:pBdr>
        <w:snapToGrid w:val="0"/>
        <w:jc w:val="center"/>
        <w:rPr>
          <w:rFonts w:ascii="Arial" w:hAnsi="Arial" w:cs="Arial"/>
          <w:color w:val="auto"/>
          <w:sz w:val="32"/>
        </w:rPr>
      </w:pPr>
      <w:r>
        <w:rPr>
          <w:rFonts w:ascii="Arial" w:hAnsi="Arial" w:cs="Arial"/>
          <w:b/>
          <w:sz w:val="32"/>
        </w:rPr>
        <w:t>TACHE 7</w:t>
      </w:r>
      <w:r>
        <w:rPr>
          <w:rFonts w:ascii="Arial" w:hAnsi="Arial" w:cs="Arial"/>
          <w:sz w:val="32"/>
        </w:rPr>
        <w:t> : R</w:t>
      </w:r>
      <w:r>
        <w:rPr>
          <w:rFonts w:ascii="Arial" w:hAnsi="Arial" w:cs="Arial"/>
          <w:color w:val="auto"/>
          <w:sz w:val="32"/>
        </w:rPr>
        <w:t>éaliser tout ou partie d’une installation</w:t>
      </w:r>
    </w:p>
    <w:p w:rsidR="003D1F8D" w:rsidRPr="00833FB8" w:rsidRDefault="003D1F8D" w:rsidP="005D3E9C">
      <w:pPr>
        <w:spacing w:after="120"/>
        <w:jc w:val="both"/>
        <w:rPr>
          <w:rFonts w:cs="Arial"/>
          <w:b/>
        </w:rPr>
      </w:pPr>
    </w:p>
    <w:p w:rsidR="003D1F8D" w:rsidRPr="00833FB8" w:rsidRDefault="003D1F8D" w:rsidP="005D3E9C">
      <w:pPr>
        <w:jc w:val="both"/>
        <w:rPr>
          <w:rFonts w:cs="Arial"/>
          <w:b/>
          <w:sz w:val="20"/>
          <w:u w:val="single"/>
        </w:rPr>
      </w:pPr>
      <w:r w:rsidRPr="00833FB8">
        <w:rPr>
          <w:rFonts w:cs="Arial"/>
          <w:b/>
          <w:sz w:val="20"/>
          <w:u w:val="single"/>
        </w:rPr>
        <w:t>Mise en situation professionnelle :</w:t>
      </w:r>
    </w:p>
    <w:p w:rsidR="003D1F8D" w:rsidRPr="00833FB8" w:rsidRDefault="003D1F8D" w:rsidP="005D3E9C">
      <w:pPr>
        <w:jc w:val="both"/>
        <w:rPr>
          <w:rFonts w:cs="Arial"/>
          <w:sz w:val="20"/>
        </w:rPr>
      </w:pPr>
    </w:p>
    <w:p w:rsidR="003D1F8D" w:rsidRPr="00833FB8" w:rsidRDefault="003D1F8D" w:rsidP="005D3E9C">
      <w:pPr>
        <w:jc w:val="both"/>
        <w:rPr>
          <w:rFonts w:cs="Arial"/>
          <w:sz w:val="20"/>
        </w:rPr>
      </w:pPr>
      <w:r w:rsidRPr="00833FB8">
        <w:rPr>
          <w:rFonts w:cs="Arial"/>
          <w:sz w:val="20"/>
        </w:rPr>
        <w:t>Technicien frigoriste</w:t>
      </w:r>
      <w:r>
        <w:rPr>
          <w:rFonts w:cs="Arial"/>
          <w:sz w:val="20"/>
        </w:rPr>
        <w:t xml:space="preserve"> au sein de la société TFCA, </w:t>
      </w:r>
      <w:r w:rsidRPr="00833FB8">
        <w:rPr>
          <w:rFonts w:cs="Arial"/>
          <w:sz w:val="20"/>
        </w:rPr>
        <w:t xml:space="preserve">vous êtes en charge de la maintenance des équipements </w:t>
      </w:r>
      <w:r>
        <w:rPr>
          <w:rFonts w:cs="Arial"/>
          <w:sz w:val="20"/>
        </w:rPr>
        <w:t>frigorifiques du supermarché « Francilien »</w:t>
      </w:r>
      <w:r w:rsidRPr="00833FB8">
        <w:rPr>
          <w:rFonts w:cs="Arial"/>
          <w:sz w:val="20"/>
        </w:rPr>
        <w:t xml:space="preserve">. </w:t>
      </w:r>
      <w:r>
        <w:rPr>
          <w:rFonts w:cs="Arial"/>
          <w:sz w:val="20"/>
        </w:rPr>
        <w:t>Au cours de votre visite hebdomadaire vous constatez que la ligne liquide</w:t>
      </w:r>
      <w:r w:rsidRPr="002831F8">
        <w:rPr>
          <w:rFonts w:cs="Arial"/>
          <w:sz w:val="20"/>
        </w:rPr>
        <w:t xml:space="preserve"> de la chambre froide </w:t>
      </w:r>
      <w:r>
        <w:rPr>
          <w:rFonts w:cs="Arial"/>
          <w:sz w:val="20"/>
        </w:rPr>
        <w:t xml:space="preserve">affectée à la conservation des </w:t>
      </w:r>
      <w:r w:rsidRPr="002831F8">
        <w:rPr>
          <w:rFonts w:cs="Arial"/>
          <w:sz w:val="20"/>
        </w:rPr>
        <w:t>primeurs</w:t>
      </w:r>
      <w:r>
        <w:rPr>
          <w:rFonts w:cs="Arial"/>
          <w:sz w:val="20"/>
        </w:rPr>
        <w:t xml:space="preserve"> a subi des détériorations</w:t>
      </w:r>
      <w:r w:rsidRPr="00833FB8">
        <w:rPr>
          <w:rFonts w:cs="Arial"/>
          <w:sz w:val="20"/>
        </w:rPr>
        <w:t>.</w:t>
      </w:r>
      <w:r>
        <w:rPr>
          <w:rFonts w:cs="Arial"/>
          <w:sz w:val="20"/>
        </w:rPr>
        <w:t xml:space="preserve"> Après avoir procédé aux différents contrôles inhérents à l’installation et stocké le fluide dans la bouteille réservoir de liquide, vous procédez au remplacement de la tuyauterie endommagée .  </w:t>
      </w:r>
    </w:p>
    <w:p w:rsidR="003D1F8D" w:rsidRPr="00833FB8" w:rsidRDefault="003D1F8D" w:rsidP="005D3E9C">
      <w:pPr>
        <w:jc w:val="both"/>
        <w:rPr>
          <w:rFonts w:cs="Arial"/>
          <w:sz w:val="20"/>
        </w:rPr>
      </w:pPr>
    </w:p>
    <w:p w:rsidR="003D1F8D" w:rsidRPr="00833FB8" w:rsidRDefault="003D1F8D" w:rsidP="005D3E9C">
      <w:pPr>
        <w:rPr>
          <w:rFonts w:cs="Arial"/>
          <w:sz w:val="20"/>
        </w:rPr>
      </w:pPr>
    </w:p>
    <w:p w:rsidR="003D1F8D" w:rsidRPr="00833FB8" w:rsidRDefault="003D1F8D" w:rsidP="005D3E9C">
      <w:pPr>
        <w:rPr>
          <w:rFonts w:cs="Arial"/>
          <w:sz w:val="20"/>
        </w:rPr>
      </w:pPr>
    </w:p>
    <w:p w:rsidR="003D1F8D" w:rsidRDefault="003D1F8D" w:rsidP="005D3E9C">
      <w:pPr>
        <w:jc w:val="both"/>
        <w:rPr>
          <w:rFonts w:cs="Arial"/>
          <w:b/>
          <w:sz w:val="20"/>
          <w:u w:val="single"/>
        </w:rPr>
      </w:pPr>
      <w:r w:rsidRPr="00833FB8">
        <w:rPr>
          <w:rFonts w:cs="Arial"/>
          <w:b/>
          <w:sz w:val="20"/>
          <w:u w:val="single"/>
        </w:rPr>
        <w:t>Problématique :</w:t>
      </w:r>
    </w:p>
    <w:p w:rsidR="003D1F8D" w:rsidRPr="00833FB8" w:rsidRDefault="003D1F8D" w:rsidP="005D3E9C">
      <w:pPr>
        <w:jc w:val="both"/>
        <w:rPr>
          <w:rFonts w:cs="Arial"/>
          <w:sz w:val="20"/>
        </w:rPr>
      </w:pPr>
    </w:p>
    <w:p w:rsidR="003D1F8D" w:rsidRPr="00032E88" w:rsidRDefault="003D1F8D" w:rsidP="005D3E9C">
      <w:pPr>
        <w:pStyle w:val="Default"/>
        <w:spacing w:after="120"/>
        <w:rPr>
          <w:rFonts w:ascii="Arial" w:hAnsi="Arial" w:cs="Arial"/>
          <w:bCs/>
          <w:color w:val="auto"/>
          <w:sz w:val="20"/>
          <w:szCs w:val="20"/>
        </w:rPr>
      </w:pPr>
      <w:r>
        <w:rPr>
          <w:rFonts w:ascii="Arial" w:hAnsi="Arial" w:cs="Arial"/>
          <w:sz w:val="20"/>
        </w:rPr>
        <w:t>Comment, dans le cadre de votre intervention, remplacer la tuyauterie et procéder à la remise en service de l’installation</w:t>
      </w:r>
      <w:r w:rsidRPr="00032E88">
        <w:rPr>
          <w:rFonts w:ascii="Arial" w:hAnsi="Arial" w:cs="Arial"/>
          <w:sz w:val="20"/>
          <w:szCs w:val="20"/>
        </w:rPr>
        <w:t xml:space="preserve">, en respectant </w:t>
      </w:r>
      <w:r w:rsidRPr="00032E88">
        <w:rPr>
          <w:rFonts w:ascii="Arial" w:hAnsi="Arial" w:cs="Arial"/>
          <w:color w:val="auto"/>
          <w:sz w:val="20"/>
          <w:szCs w:val="20"/>
        </w:rPr>
        <w:t>l’arrêté du 5 mars 2009 (Grenelle de l’environnement)</w:t>
      </w:r>
      <w:r>
        <w:rPr>
          <w:rFonts w:ascii="Arial" w:hAnsi="Arial" w:cs="Arial"/>
          <w:color w:val="auto"/>
          <w:sz w:val="20"/>
          <w:szCs w:val="20"/>
        </w:rPr>
        <w:t>.</w:t>
      </w:r>
    </w:p>
    <w:p w:rsidR="003D1F8D" w:rsidRPr="00833FB8" w:rsidRDefault="003D1F8D" w:rsidP="005D3E9C">
      <w:pPr>
        <w:rPr>
          <w:rFonts w:cs="Arial"/>
          <w:sz w:val="20"/>
        </w:rPr>
      </w:pPr>
    </w:p>
    <w:p w:rsidR="003D1F8D" w:rsidRPr="00833FB8" w:rsidRDefault="003D1F8D" w:rsidP="005D3E9C">
      <w:pPr>
        <w:rPr>
          <w:rFonts w:cs="Arial"/>
          <w:sz w:val="20"/>
        </w:rPr>
      </w:pPr>
    </w:p>
    <w:p w:rsidR="003D1F8D" w:rsidRPr="00833FB8" w:rsidRDefault="003D1F8D" w:rsidP="005D3E9C">
      <w:pPr>
        <w:rPr>
          <w:rFonts w:cs="Arial"/>
          <w:sz w:val="20"/>
        </w:rPr>
      </w:pPr>
      <w:r w:rsidRPr="00833FB8">
        <w:rPr>
          <w:rFonts w:cs="Arial"/>
          <w:b/>
          <w:sz w:val="20"/>
          <w:u w:val="single"/>
        </w:rPr>
        <w:t>Description de l’objectif spécifique à atteindre :</w:t>
      </w:r>
    </w:p>
    <w:p w:rsidR="003D1F8D" w:rsidRPr="00833FB8" w:rsidRDefault="003D1F8D" w:rsidP="005D3E9C">
      <w:pPr>
        <w:rPr>
          <w:rFonts w:cs="Arial"/>
          <w:sz w:val="20"/>
        </w:rPr>
      </w:pPr>
    </w:p>
    <w:p w:rsidR="003D1F8D" w:rsidRPr="00833FB8" w:rsidRDefault="003D1F8D" w:rsidP="005D3E9C">
      <w:pPr>
        <w:pStyle w:val="Normal1"/>
        <w:snapToGrid w:val="0"/>
        <w:rPr>
          <w:rFonts w:ascii="Arial" w:hAnsi="Arial" w:cs="Arial"/>
          <w:color w:val="auto"/>
          <w:sz w:val="20"/>
        </w:rPr>
      </w:pPr>
      <w:r>
        <w:rPr>
          <w:rFonts w:ascii="Arial" w:hAnsi="Arial" w:cs="Arial"/>
          <w:color w:val="auto"/>
          <w:sz w:val="20"/>
          <w:lang w:eastAsia="fr-FR"/>
        </w:rPr>
        <w:t>Afin de remplacer la partie de la tuyauterie endommagée, on se propose de façonner et implanter la partie du tronçon concerné.</w:t>
      </w:r>
    </w:p>
    <w:p w:rsidR="003D1F8D" w:rsidRPr="00833FB8" w:rsidRDefault="003D1F8D" w:rsidP="005D3E9C">
      <w:pPr>
        <w:rPr>
          <w:rFonts w:cs="Arial"/>
          <w:sz w:val="20"/>
        </w:rPr>
      </w:pPr>
    </w:p>
    <w:p w:rsidR="003D1F8D" w:rsidRDefault="003D1F8D" w:rsidP="005D3E9C">
      <w:pPr>
        <w:rPr>
          <w:rFonts w:cs="Arial"/>
          <w:b/>
          <w:sz w:val="20"/>
          <w:u w:val="single"/>
        </w:rPr>
      </w:pPr>
      <w:r w:rsidRPr="00833FB8">
        <w:rPr>
          <w:rFonts w:cs="Arial"/>
          <w:b/>
          <w:sz w:val="20"/>
          <w:u w:val="single"/>
        </w:rPr>
        <w:t>Conditions initiales :</w:t>
      </w:r>
    </w:p>
    <w:p w:rsidR="003D1F8D" w:rsidRDefault="003D1F8D" w:rsidP="005D3E9C">
      <w:pPr>
        <w:rPr>
          <w:rFonts w:cs="Arial"/>
          <w:b/>
          <w:sz w:val="20"/>
          <w:u w:val="single"/>
        </w:rPr>
      </w:pPr>
    </w:p>
    <w:p w:rsidR="003D1F8D" w:rsidRPr="00190320" w:rsidRDefault="003D1F8D" w:rsidP="005D3E9C">
      <w:pPr>
        <w:rPr>
          <w:rFonts w:cs="Arial"/>
          <w:sz w:val="20"/>
        </w:rPr>
      </w:pPr>
      <w:r w:rsidRPr="00190320">
        <w:rPr>
          <w:rFonts w:cs="Arial"/>
          <w:sz w:val="20"/>
        </w:rPr>
        <w:t>-Installation fonctionnelle</w:t>
      </w:r>
    </w:p>
    <w:p w:rsidR="003D1F8D" w:rsidRDefault="003D1F8D" w:rsidP="005D3E9C">
      <w:pPr>
        <w:rPr>
          <w:rFonts w:cs="Arial"/>
          <w:sz w:val="20"/>
        </w:rPr>
      </w:pPr>
      <w:r>
        <w:rPr>
          <w:rFonts w:cs="Arial"/>
          <w:sz w:val="20"/>
        </w:rPr>
        <w:t>-Chambre froide consignée électriquement</w:t>
      </w:r>
    </w:p>
    <w:p w:rsidR="003D1F8D" w:rsidRPr="00833FB8" w:rsidRDefault="003D1F8D" w:rsidP="005D3E9C">
      <w:pPr>
        <w:rPr>
          <w:rFonts w:cs="Arial"/>
          <w:sz w:val="20"/>
        </w:rPr>
      </w:pPr>
      <w:r>
        <w:rPr>
          <w:rFonts w:cs="Arial"/>
          <w:sz w:val="20"/>
        </w:rPr>
        <w:t>-Fluide frigorigène stocké dans le réservoir de liquide</w:t>
      </w:r>
    </w:p>
    <w:p w:rsidR="003D1F8D" w:rsidRPr="00833FB8" w:rsidRDefault="003D1F8D" w:rsidP="005D3E9C">
      <w:pPr>
        <w:rPr>
          <w:rFonts w:cs="Arial"/>
          <w:sz w:val="20"/>
        </w:rPr>
      </w:pPr>
      <w:r>
        <w:rPr>
          <w:rFonts w:cs="Arial"/>
          <w:sz w:val="20"/>
        </w:rPr>
        <w:t>-</w:t>
      </w:r>
      <w:r w:rsidRPr="00833FB8">
        <w:rPr>
          <w:rFonts w:cs="Arial"/>
          <w:sz w:val="20"/>
        </w:rPr>
        <w:t>Ensemble de matériels</w:t>
      </w:r>
      <w:r>
        <w:rPr>
          <w:rFonts w:cs="Arial"/>
          <w:sz w:val="20"/>
        </w:rPr>
        <w:t xml:space="preserve"> et outillage</w:t>
      </w:r>
      <w:r w:rsidRPr="00833FB8">
        <w:rPr>
          <w:rFonts w:cs="Arial"/>
          <w:sz w:val="20"/>
        </w:rPr>
        <w:t xml:space="preserve"> nécessaires à l’activité</w:t>
      </w:r>
    </w:p>
    <w:p w:rsidR="003D1F8D" w:rsidRPr="00833FB8" w:rsidRDefault="003D1F8D" w:rsidP="005D3E9C">
      <w:pPr>
        <w:rPr>
          <w:rFonts w:cs="Arial"/>
          <w:sz w:val="20"/>
        </w:rPr>
      </w:pPr>
      <w:r>
        <w:rPr>
          <w:rFonts w:cs="Arial"/>
          <w:sz w:val="20"/>
        </w:rPr>
        <w:t>-</w:t>
      </w:r>
      <w:r w:rsidRPr="00833FB8">
        <w:rPr>
          <w:rFonts w:cs="Arial"/>
          <w:sz w:val="20"/>
        </w:rPr>
        <w:t>Ordre d’intervention</w:t>
      </w:r>
    </w:p>
    <w:p w:rsidR="003D1F8D" w:rsidRDefault="003D1F8D" w:rsidP="005D3E9C">
      <w:pPr>
        <w:rPr>
          <w:rFonts w:cs="Arial"/>
          <w:sz w:val="20"/>
        </w:rPr>
      </w:pPr>
      <w:r>
        <w:rPr>
          <w:rFonts w:cs="Arial"/>
          <w:sz w:val="20"/>
        </w:rPr>
        <w:t>-</w:t>
      </w:r>
      <w:r w:rsidRPr="00833FB8">
        <w:rPr>
          <w:rFonts w:cs="Arial"/>
          <w:sz w:val="20"/>
        </w:rPr>
        <w:t>Technicien donneur d’ordre</w:t>
      </w:r>
    </w:p>
    <w:p w:rsidR="003D1F8D" w:rsidRPr="00833FB8" w:rsidRDefault="003D1F8D" w:rsidP="005D3E9C">
      <w:pPr>
        <w:rPr>
          <w:rFonts w:cs="Arial"/>
          <w:sz w:val="20"/>
        </w:rPr>
      </w:pPr>
    </w:p>
    <w:p w:rsidR="003D1F8D" w:rsidRPr="00833FB8" w:rsidRDefault="003D1F8D" w:rsidP="005D3E9C">
      <w:pPr>
        <w:rPr>
          <w:rFonts w:cs="Arial"/>
          <w:b/>
          <w:sz w:val="20"/>
          <w:u w:val="single"/>
        </w:rPr>
      </w:pPr>
    </w:p>
    <w:p w:rsidR="003D1F8D" w:rsidRPr="00833FB8" w:rsidRDefault="003D1F8D" w:rsidP="005D3E9C">
      <w:pPr>
        <w:rPr>
          <w:rFonts w:cs="Arial"/>
          <w:b/>
          <w:sz w:val="20"/>
          <w:u w:val="single"/>
        </w:rPr>
      </w:pPr>
      <w:r w:rsidRPr="00833FB8">
        <w:rPr>
          <w:rFonts w:cs="Arial"/>
          <w:b/>
          <w:sz w:val="20"/>
          <w:u w:val="single"/>
        </w:rPr>
        <w:t>Caractérisation du parcours à effectuer pour atteindre l’objectif (méthode de travail) :</w:t>
      </w:r>
    </w:p>
    <w:p w:rsidR="003D1F8D" w:rsidRPr="00833FB8" w:rsidRDefault="003D1F8D" w:rsidP="005D3E9C">
      <w:pPr>
        <w:jc w:val="both"/>
        <w:rPr>
          <w:rFonts w:cs="Arial"/>
          <w:sz w:val="20"/>
        </w:rPr>
      </w:pPr>
    </w:p>
    <w:p w:rsidR="003D1F8D" w:rsidRPr="00A35134" w:rsidRDefault="003D1F8D" w:rsidP="005D3E9C">
      <w:pPr>
        <w:jc w:val="both"/>
        <w:rPr>
          <w:rFonts w:cs="Arial"/>
          <w:b/>
          <w:bCs/>
          <w:i/>
          <w:iCs/>
          <w:sz w:val="20"/>
          <w:u w:val="single"/>
        </w:rPr>
      </w:pPr>
    </w:p>
    <w:p w:rsidR="003D1F8D" w:rsidRDefault="003D1F8D" w:rsidP="005D3E9C">
      <w:pPr>
        <w:jc w:val="both"/>
        <w:rPr>
          <w:rFonts w:cs="Arial"/>
          <w:sz w:val="20"/>
        </w:rPr>
      </w:pPr>
      <w:r w:rsidRPr="00A35134">
        <w:rPr>
          <w:rFonts w:cs="Arial"/>
          <w:b/>
          <w:bCs/>
          <w:i/>
          <w:iCs/>
          <w:sz w:val="20"/>
          <w:u w:val="single"/>
        </w:rPr>
        <w:t>902</w:t>
      </w:r>
      <w:r w:rsidRPr="00A35134">
        <w:rPr>
          <w:rFonts w:cs="Arial"/>
          <w:b/>
          <w:bCs/>
          <w:i/>
          <w:iCs/>
          <w:sz w:val="20"/>
        </w:rPr>
        <w:t> :</w:t>
      </w:r>
      <w:r>
        <w:rPr>
          <w:rFonts w:cs="Arial"/>
          <w:sz w:val="20"/>
        </w:rPr>
        <w:tab/>
        <w:t>I</w:t>
      </w:r>
      <w:r w:rsidRPr="00A35134">
        <w:rPr>
          <w:rFonts w:cs="Arial"/>
          <w:sz w:val="20"/>
        </w:rPr>
        <w:t>nstaller</w:t>
      </w:r>
      <w:r>
        <w:rPr>
          <w:rFonts w:cs="Arial"/>
          <w:sz w:val="20"/>
        </w:rPr>
        <w:t xml:space="preserve"> des vannes dans la bonne position.</w:t>
      </w:r>
    </w:p>
    <w:p w:rsidR="003D1F8D" w:rsidRPr="00A35134" w:rsidRDefault="003D1F8D" w:rsidP="005D3E9C">
      <w:pPr>
        <w:jc w:val="both"/>
        <w:rPr>
          <w:rFonts w:cs="Arial"/>
          <w:b/>
          <w:bCs/>
          <w:i/>
          <w:iCs/>
          <w:sz w:val="20"/>
          <w:u w:val="single"/>
        </w:rPr>
      </w:pPr>
    </w:p>
    <w:p w:rsidR="003D1F8D" w:rsidRDefault="003D1F8D" w:rsidP="005D3E9C">
      <w:pPr>
        <w:jc w:val="both"/>
        <w:rPr>
          <w:rFonts w:cs="Arial"/>
          <w:sz w:val="20"/>
        </w:rPr>
      </w:pPr>
      <w:r w:rsidRPr="00222C0C">
        <w:rPr>
          <w:rFonts w:cs="Arial"/>
          <w:b/>
          <w:bCs/>
          <w:i/>
          <w:iCs/>
          <w:sz w:val="20"/>
          <w:u w:val="single"/>
        </w:rPr>
        <w:t>1001</w:t>
      </w:r>
      <w:r w:rsidRPr="00A35134">
        <w:rPr>
          <w:rFonts w:cs="Arial"/>
          <w:b/>
          <w:bCs/>
          <w:i/>
          <w:iCs/>
          <w:sz w:val="20"/>
        </w:rPr>
        <w:t>:</w:t>
      </w:r>
      <w:r>
        <w:rPr>
          <w:rFonts w:cs="Arial"/>
          <w:b/>
          <w:bCs/>
          <w:i/>
          <w:iCs/>
          <w:sz w:val="20"/>
        </w:rPr>
        <w:tab/>
      </w:r>
      <w:r>
        <w:rPr>
          <w:rFonts w:cs="Arial"/>
          <w:sz w:val="20"/>
        </w:rPr>
        <w:t>S</w:t>
      </w:r>
      <w:r w:rsidRPr="00222C0C">
        <w:rPr>
          <w:rFonts w:cs="Arial"/>
          <w:sz w:val="20"/>
        </w:rPr>
        <w:t>oudage</w:t>
      </w:r>
      <w:r>
        <w:rPr>
          <w:rFonts w:cs="Arial"/>
          <w:sz w:val="20"/>
        </w:rPr>
        <w:t>, brassage fort et/ou brasage tendre des joints étanches sur des tubes et des tuyaux métalliques pouvant être utilisés dans des systèmes de réfrigération, de climatisation et des pompes à chaleur.</w:t>
      </w:r>
    </w:p>
    <w:p w:rsidR="003D1F8D" w:rsidRPr="00222C0C" w:rsidRDefault="003D1F8D" w:rsidP="005D3E9C">
      <w:pPr>
        <w:jc w:val="both"/>
        <w:rPr>
          <w:rFonts w:cs="Arial"/>
          <w:sz w:val="20"/>
        </w:rPr>
      </w:pPr>
    </w:p>
    <w:p w:rsidR="003D1F8D" w:rsidRPr="00A35134" w:rsidRDefault="003D1F8D" w:rsidP="005D3E9C">
      <w:pPr>
        <w:jc w:val="both"/>
        <w:rPr>
          <w:rFonts w:cs="Arial"/>
          <w:b/>
          <w:bCs/>
          <w:i/>
          <w:iCs/>
          <w:sz w:val="20"/>
        </w:rPr>
      </w:pPr>
      <w:r w:rsidRPr="00A35134">
        <w:rPr>
          <w:rFonts w:cs="Arial"/>
          <w:b/>
          <w:bCs/>
          <w:i/>
          <w:iCs/>
          <w:sz w:val="20"/>
          <w:u w:val="single"/>
        </w:rPr>
        <w:t>1002</w:t>
      </w:r>
      <w:r w:rsidRPr="00A35134">
        <w:rPr>
          <w:rFonts w:cs="Arial"/>
          <w:b/>
          <w:bCs/>
          <w:i/>
          <w:iCs/>
          <w:sz w:val="20"/>
        </w:rPr>
        <w:t> :</w:t>
      </w:r>
      <w:r>
        <w:rPr>
          <w:rFonts w:cs="Arial"/>
          <w:b/>
          <w:bCs/>
          <w:i/>
          <w:iCs/>
          <w:sz w:val="20"/>
        </w:rPr>
        <w:tab/>
      </w:r>
      <w:r w:rsidRPr="00222C0C">
        <w:rPr>
          <w:rFonts w:cs="Arial"/>
          <w:sz w:val="20"/>
        </w:rPr>
        <w:t>Savoir monter ou vérifier les supports de tuyaux et de composants</w:t>
      </w:r>
      <w:r>
        <w:rPr>
          <w:rFonts w:cs="Arial"/>
          <w:sz w:val="20"/>
        </w:rPr>
        <w:t>.</w:t>
      </w: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Pr="009A24E4" w:rsidRDefault="003D1F8D" w:rsidP="005D3E9C">
      <w:pPr>
        <w:rPr>
          <w:rFonts w:cs="Arial"/>
          <w:b/>
          <w:color w:val="000000"/>
          <w:sz w:val="20"/>
          <w:u w:val="single"/>
        </w:rPr>
      </w:pPr>
      <w:r w:rsidRPr="009A24E4">
        <w:rPr>
          <w:rFonts w:cs="Arial"/>
          <w:b/>
          <w:color w:val="000000"/>
          <w:sz w:val="20"/>
          <w:u w:val="single"/>
        </w:rPr>
        <w:t>Croisement savoirs</w:t>
      </w:r>
      <w:r>
        <w:rPr>
          <w:rFonts w:cs="Arial"/>
          <w:b/>
          <w:color w:val="000000"/>
          <w:sz w:val="20"/>
          <w:u w:val="single"/>
        </w:rPr>
        <w:t xml:space="preserve"> associés- compétences :</w:t>
      </w:r>
    </w:p>
    <w:p w:rsidR="003D1F8D" w:rsidRPr="002548DB" w:rsidRDefault="003D1F8D" w:rsidP="005D3E9C">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708"/>
        <w:gridCol w:w="708"/>
        <w:gridCol w:w="708"/>
      </w:tblGrid>
      <w:tr w:rsidR="003D1F8D" w:rsidRPr="009011DC"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Savoirs</w:t>
            </w:r>
          </w:p>
        </w:tc>
        <w:tc>
          <w:tcPr>
            <w:tcW w:w="708" w:type="dxa"/>
          </w:tcPr>
          <w:p w:rsidR="003D1F8D" w:rsidRPr="009011DC" w:rsidRDefault="003D1F8D" w:rsidP="00BE22C8">
            <w:pPr>
              <w:jc w:val="both"/>
              <w:rPr>
                <w:rFonts w:cs="Arial"/>
                <w:b/>
                <w:color w:val="000000"/>
                <w:sz w:val="20"/>
              </w:rPr>
            </w:pPr>
            <w:r>
              <w:rPr>
                <w:rFonts w:cs="Arial"/>
                <w:b/>
                <w:color w:val="000000"/>
                <w:sz w:val="20"/>
              </w:rPr>
              <w:t>2</w:t>
            </w:r>
            <w:r w:rsidRPr="009011DC">
              <w:rPr>
                <w:rFonts w:cs="Arial"/>
                <w:b/>
                <w:color w:val="000000"/>
                <w:sz w:val="20"/>
              </w:rPr>
              <w:t>01</w:t>
            </w:r>
          </w:p>
        </w:tc>
        <w:tc>
          <w:tcPr>
            <w:tcW w:w="708" w:type="dxa"/>
          </w:tcPr>
          <w:p w:rsidR="003D1F8D" w:rsidRPr="009011DC" w:rsidRDefault="003D1F8D" w:rsidP="00BE22C8">
            <w:pPr>
              <w:jc w:val="both"/>
              <w:rPr>
                <w:rFonts w:cs="Arial"/>
                <w:b/>
                <w:color w:val="000000"/>
                <w:sz w:val="20"/>
              </w:rPr>
            </w:pPr>
            <w:r>
              <w:rPr>
                <w:rFonts w:cs="Arial"/>
                <w:b/>
                <w:color w:val="000000"/>
                <w:sz w:val="20"/>
              </w:rPr>
              <w:t>2</w:t>
            </w:r>
            <w:r w:rsidRPr="009011DC">
              <w:rPr>
                <w:rFonts w:cs="Arial"/>
                <w:b/>
                <w:color w:val="000000"/>
                <w:sz w:val="20"/>
              </w:rPr>
              <w:t>02</w:t>
            </w:r>
          </w:p>
        </w:tc>
        <w:tc>
          <w:tcPr>
            <w:tcW w:w="708" w:type="dxa"/>
          </w:tcPr>
          <w:p w:rsidR="003D1F8D" w:rsidRPr="009011DC" w:rsidRDefault="003D1F8D" w:rsidP="00BE22C8">
            <w:pPr>
              <w:jc w:val="both"/>
              <w:rPr>
                <w:rFonts w:cs="Arial"/>
                <w:b/>
                <w:color w:val="000000"/>
                <w:sz w:val="20"/>
              </w:rPr>
            </w:pPr>
            <w:r>
              <w:rPr>
                <w:rFonts w:cs="Arial"/>
                <w:b/>
                <w:color w:val="000000"/>
                <w:sz w:val="20"/>
              </w:rPr>
              <w:t>901</w:t>
            </w:r>
          </w:p>
        </w:tc>
      </w:tr>
      <w:tr w:rsidR="003D1F8D" w:rsidRPr="00E47BA0" w:rsidTr="00BE22C8">
        <w:tc>
          <w:tcPr>
            <w:tcW w:w="1528" w:type="dxa"/>
          </w:tcPr>
          <w:p w:rsidR="003D1F8D" w:rsidRPr="00CB464C" w:rsidRDefault="003D1F8D" w:rsidP="00BE22C8">
            <w:pPr>
              <w:jc w:val="both"/>
              <w:rPr>
                <w:rFonts w:cs="Arial"/>
                <w:b/>
                <w:color w:val="00000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c>
          <w:tcPr>
            <w:tcW w:w="708" w:type="dxa"/>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CB464C" w:rsidRDefault="003D1F8D" w:rsidP="00BE22C8">
            <w:pPr>
              <w:jc w:val="both"/>
              <w:rPr>
                <w:rFonts w:cs="Arial"/>
                <w:b/>
                <w:color w:val="000000"/>
                <w:sz w:val="20"/>
              </w:rPr>
            </w:pPr>
            <w:r w:rsidRPr="00CB464C">
              <w:rPr>
                <w:rFonts w:cs="Arial"/>
                <w:b/>
                <w:color w:val="000000"/>
                <w:sz w:val="20"/>
              </w:rPr>
              <w:t>Compétences</w:t>
            </w: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c>
          <w:tcPr>
            <w:tcW w:w="708" w:type="dxa"/>
            <w:shd w:val="clear" w:color="auto" w:fill="B3B3B3"/>
          </w:tcPr>
          <w:p w:rsidR="003D1F8D" w:rsidRPr="00E47BA0" w:rsidRDefault="003D1F8D" w:rsidP="00BE22C8">
            <w:pPr>
              <w:jc w:val="both"/>
              <w:rPr>
                <w:rFonts w:cs="Arial"/>
                <w:color w:val="000000"/>
                <w:sz w:val="20"/>
              </w:rPr>
            </w:pP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902</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1001</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r>
      <w:tr w:rsidR="003D1F8D" w:rsidRPr="00E47BA0" w:rsidTr="00BE22C8">
        <w:tc>
          <w:tcPr>
            <w:tcW w:w="1528" w:type="dxa"/>
          </w:tcPr>
          <w:p w:rsidR="003D1F8D" w:rsidRPr="009011DC" w:rsidRDefault="003D1F8D" w:rsidP="00BE22C8">
            <w:pPr>
              <w:jc w:val="center"/>
              <w:rPr>
                <w:rFonts w:cs="Arial"/>
                <w:b/>
                <w:color w:val="000000"/>
                <w:sz w:val="20"/>
              </w:rPr>
            </w:pPr>
            <w:r>
              <w:rPr>
                <w:rFonts w:cs="Arial"/>
                <w:b/>
                <w:color w:val="000000"/>
                <w:sz w:val="20"/>
              </w:rPr>
              <w:t>1002</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c>
          <w:tcPr>
            <w:tcW w:w="708" w:type="dxa"/>
          </w:tcPr>
          <w:p w:rsidR="003D1F8D" w:rsidRPr="00E47BA0" w:rsidRDefault="003D1F8D" w:rsidP="00BE22C8">
            <w:pPr>
              <w:jc w:val="center"/>
              <w:rPr>
                <w:rFonts w:cs="Arial"/>
                <w:color w:val="000000"/>
                <w:sz w:val="20"/>
              </w:rPr>
            </w:pPr>
            <w:r>
              <w:rPr>
                <w:rFonts w:cs="Arial"/>
                <w:color w:val="000000"/>
                <w:sz w:val="20"/>
              </w:rPr>
              <w:t>x</w:t>
            </w:r>
          </w:p>
        </w:tc>
      </w:tr>
    </w:tbl>
    <w:p w:rsidR="003D1F8D" w:rsidRPr="00833FB8"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Default="003D1F8D" w:rsidP="005D3E9C">
      <w:pPr>
        <w:jc w:val="both"/>
        <w:rPr>
          <w:rFonts w:cs="Arial"/>
          <w:sz w:val="20"/>
        </w:rPr>
      </w:pPr>
    </w:p>
    <w:p w:rsidR="003D1F8D" w:rsidRPr="00833FB8" w:rsidRDefault="003D1F8D" w:rsidP="005D3E9C">
      <w:pPr>
        <w:jc w:val="both"/>
        <w:rPr>
          <w:rFonts w:cs="Arial"/>
          <w:sz w:val="20"/>
        </w:rPr>
      </w:pPr>
    </w:p>
    <w:p w:rsidR="003D1F8D" w:rsidRDefault="003D1F8D" w:rsidP="005D3E9C">
      <w:pPr>
        <w:jc w:val="both"/>
        <w:rPr>
          <w:rFonts w:cs="Arial"/>
          <w:b/>
          <w:color w:val="000000"/>
          <w:sz w:val="20"/>
          <w:u w:val="single"/>
        </w:rPr>
      </w:pPr>
      <w:r w:rsidRPr="009A24E4">
        <w:rPr>
          <w:rFonts w:cs="Arial"/>
          <w:b/>
          <w:color w:val="000000"/>
          <w:sz w:val="20"/>
          <w:u w:val="single"/>
        </w:rPr>
        <w:t>Evaluation</w:t>
      </w:r>
      <w:r>
        <w:rPr>
          <w:rFonts w:cs="Arial"/>
          <w:b/>
          <w:color w:val="000000"/>
          <w:sz w:val="20"/>
          <w:u w:val="single"/>
        </w:rPr>
        <w:t xml:space="preserve"> :</w:t>
      </w:r>
    </w:p>
    <w:p w:rsidR="003D1F8D" w:rsidRDefault="003D1F8D" w:rsidP="005D3E9C">
      <w:pPr>
        <w:jc w:val="both"/>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069"/>
        <w:gridCol w:w="3069"/>
      </w:tblGrid>
      <w:tr w:rsidR="003D1F8D" w:rsidTr="005D3E9C">
        <w:tc>
          <w:tcPr>
            <w:tcW w:w="3068" w:type="dxa"/>
          </w:tcPr>
          <w:p w:rsidR="003D1F8D" w:rsidRPr="005D3E9C" w:rsidRDefault="003D1F8D" w:rsidP="005D3E9C">
            <w:pPr>
              <w:suppressAutoHyphens/>
              <w:jc w:val="center"/>
              <w:rPr>
                <w:rFonts w:eastAsia="Times New Roman" w:cs="Arial"/>
                <w:color w:val="000000"/>
                <w:sz w:val="20"/>
              </w:rPr>
            </w:pPr>
            <w:r w:rsidRPr="005D3E9C">
              <w:rPr>
                <w:rFonts w:eastAsia="Times New Roman" w:cs="Arial"/>
                <w:color w:val="000000"/>
                <w:sz w:val="20"/>
              </w:rPr>
              <w:t>Conditions spécifiques d’évaluation</w:t>
            </w:r>
          </w:p>
        </w:tc>
        <w:tc>
          <w:tcPr>
            <w:tcW w:w="3069" w:type="dxa"/>
          </w:tcPr>
          <w:p w:rsidR="003D1F8D" w:rsidRPr="005D3E9C" w:rsidRDefault="003D1F8D" w:rsidP="005D3E9C">
            <w:pPr>
              <w:suppressAutoHyphens/>
              <w:jc w:val="center"/>
              <w:rPr>
                <w:rFonts w:eastAsia="Times New Roman" w:cs="Arial"/>
                <w:color w:val="000000"/>
                <w:sz w:val="20"/>
              </w:rPr>
            </w:pPr>
            <w:r w:rsidRPr="005D3E9C">
              <w:rPr>
                <w:rFonts w:eastAsia="Times New Roman" w:cs="Arial"/>
                <w:color w:val="000000"/>
                <w:sz w:val="20"/>
              </w:rPr>
              <w:t>Critères spécifiques</w:t>
            </w:r>
          </w:p>
        </w:tc>
        <w:tc>
          <w:tcPr>
            <w:tcW w:w="3069" w:type="dxa"/>
          </w:tcPr>
          <w:p w:rsidR="003D1F8D" w:rsidRPr="005D3E9C" w:rsidRDefault="003D1F8D" w:rsidP="005D3E9C">
            <w:pPr>
              <w:suppressAutoHyphens/>
              <w:jc w:val="center"/>
              <w:rPr>
                <w:rFonts w:eastAsia="Times New Roman" w:cs="Arial"/>
                <w:color w:val="000000"/>
                <w:sz w:val="20"/>
              </w:rPr>
            </w:pPr>
            <w:r w:rsidRPr="005D3E9C">
              <w:rPr>
                <w:rFonts w:eastAsia="Times New Roman" w:cs="Arial"/>
                <w:color w:val="000000"/>
                <w:sz w:val="20"/>
              </w:rPr>
              <w:t>Indicateurs spécifiques</w:t>
            </w:r>
          </w:p>
        </w:tc>
      </w:tr>
      <w:tr w:rsidR="003D1F8D" w:rsidTr="005D3E9C">
        <w:tc>
          <w:tcPr>
            <w:tcW w:w="3068"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Démonter des éléments détériorés.</w:t>
            </w:r>
          </w:p>
        </w:tc>
        <w:tc>
          <w:tcPr>
            <w:tcW w:w="3069"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Les tuyauteries, les raccords et les différents éléments constituants la ligne liquide sont correctement démontés.</w:t>
            </w:r>
          </w:p>
        </w:tc>
        <w:tc>
          <w:tcPr>
            <w:tcW w:w="3069"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Les raccords soudés sont  débrasés sans déformation mécanique, les raccords mécaniques sont dévissés sans endommager les écrous.</w:t>
            </w:r>
          </w:p>
        </w:tc>
      </w:tr>
      <w:tr w:rsidR="003D1F8D" w:rsidTr="005D3E9C">
        <w:tc>
          <w:tcPr>
            <w:tcW w:w="3068"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Vérifier et/ou remplacer des supports de tuyauterie et équipements.</w:t>
            </w:r>
          </w:p>
        </w:tc>
        <w:tc>
          <w:tcPr>
            <w:tcW w:w="3069"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Les types de fixations sont adaptés aux supports de tuyauterie et à la nature des matériaux à supporter.</w:t>
            </w:r>
          </w:p>
        </w:tc>
        <w:tc>
          <w:tcPr>
            <w:tcW w:w="3069"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Les fixations permettent de supporter la charge et maintiennent en place les différents équipements implantés.</w:t>
            </w:r>
          </w:p>
        </w:tc>
      </w:tr>
      <w:tr w:rsidR="003D1F8D" w:rsidTr="005D3E9C">
        <w:tc>
          <w:tcPr>
            <w:tcW w:w="3068"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Implanter et raccorder des équipements frigorifiques.</w:t>
            </w:r>
          </w:p>
        </w:tc>
        <w:tc>
          <w:tcPr>
            <w:tcW w:w="3069"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Les tuyauteries et les équipements frigorifiques sont raccordés conformément aux DTU et aux normes en vigueur</w:t>
            </w:r>
          </w:p>
        </w:tc>
        <w:tc>
          <w:tcPr>
            <w:tcW w:w="3069" w:type="dxa"/>
          </w:tcPr>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L’outillage utilisé est adapté aux travaux à réaliser.</w:t>
            </w:r>
          </w:p>
          <w:p w:rsidR="003D1F8D" w:rsidRPr="005D3E9C" w:rsidRDefault="003D1F8D" w:rsidP="005D3E9C">
            <w:pPr>
              <w:suppressAutoHyphens/>
              <w:jc w:val="both"/>
              <w:rPr>
                <w:rFonts w:eastAsia="Times New Roman" w:cs="Arial"/>
                <w:color w:val="000000"/>
                <w:sz w:val="20"/>
              </w:rPr>
            </w:pPr>
            <w:r w:rsidRPr="005D3E9C">
              <w:rPr>
                <w:rFonts w:eastAsia="Times New Roman" w:cs="Arial"/>
                <w:color w:val="000000"/>
                <w:sz w:val="20"/>
              </w:rPr>
              <w:t>Le parcours de la tuyauterie est adapté à la configuration de l’installation.</w:t>
            </w:r>
          </w:p>
          <w:p w:rsidR="003D1F8D" w:rsidRPr="005D3E9C" w:rsidRDefault="003D1F8D" w:rsidP="005D3E9C">
            <w:pPr>
              <w:suppressAutoHyphens/>
              <w:jc w:val="both"/>
              <w:rPr>
                <w:rFonts w:eastAsia="Times New Roman" w:cs="Arial"/>
                <w:color w:val="000000"/>
                <w:sz w:val="20"/>
              </w:rPr>
            </w:pPr>
          </w:p>
        </w:tc>
      </w:tr>
    </w:tbl>
    <w:p w:rsidR="003D1F8D" w:rsidRPr="00833FB8" w:rsidRDefault="003D1F8D" w:rsidP="005D3E9C">
      <w:pPr>
        <w:rPr>
          <w:rFonts w:cs="Arial"/>
          <w:sz w:val="18"/>
          <w:szCs w:val="18"/>
        </w:rPr>
      </w:pPr>
      <w:r w:rsidRPr="00833FB8">
        <w:rPr>
          <w:rFonts w:cs="Arial"/>
          <w:sz w:val="18"/>
          <w:szCs w:val="18"/>
        </w:rPr>
        <w:t>*Installation : Ensemble des équipements frigorifiques implantés et raccordés</w:t>
      </w:r>
    </w:p>
    <w:p w:rsidR="003D1F8D" w:rsidRPr="00833FB8" w:rsidRDefault="003D1F8D" w:rsidP="005D3E9C">
      <w:pPr>
        <w:rPr>
          <w:rFonts w:cs="Arial"/>
          <w:sz w:val="18"/>
          <w:szCs w:val="18"/>
        </w:rPr>
      </w:pPr>
      <w:r w:rsidRPr="00833FB8">
        <w:rPr>
          <w:rFonts w:cs="Arial"/>
          <w:sz w:val="18"/>
          <w:szCs w:val="18"/>
        </w:rPr>
        <w:t>*Système frigorifique: Ensemble des équipements frigorifiques implantés et raccordés  en vue de satisfaire un besoin en température d’une enveloppe. L’ensemble possède autant de moyens de contrôle qu’il dispose de variétés</w:t>
      </w:r>
      <w:r>
        <w:rPr>
          <w:rFonts w:cs="Arial"/>
          <w:sz w:val="18"/>
          <w:szCs w:val="18"/>
        </w:rPr>
        <w:t>.</w:t>
      </w:r>
    </w:p>
    <w:p w:rsidR="003D1F8D" w:rsidRDefault="003D1F8D" w:rsidP="005D3E9C"/>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Default="003D1F8D" w:rsidP="00A83207"/>
    <w:p w:rsidR="003D1F8D" w:rsidRPr="00EF58BE" w:rsidRDefault="003D1F8D" w:rsidP="00111902">
      <w:pPr>
        <w:widowControl w:val="0"/>
        <w:autoSpaceDE w:val="0"/>
        <w:autoSpaceDN w:val="0"/>
        <w:adjustRightInd w:val="0"/>
        <w:jc w:val="both"/>
        <w:rPr>
          <w:rFonts w:cs="Arial"/>
          <w:sz w:val="20"/>
          <w:szCs w:val="20"/>
        </w:rPr>
      </w:pPr>
    </w:p>
    <w:p w:rsidR="003D1F8D" w:rsidRPr="00111902" w:rsidRDefault="003D1F8D" w:rsidP="00111902">
      <w:pPr>
        <w:widowControl w:val="0"/>
        <w:autoSpaceDE w:val="0"/>
        <w:autoSpaceDN w:val="0"/>
        <w:adjustRightInd w:val="0"/>
        <w:jc w:val="both"/>
        <w:rPr>
          <w:rFonts w:ascii="Helvetica" w:hAnsi="Helvetica" w:cs="Helvetica"/>
          <w:sz w:val="22"/>
          <w:szCs w:val="22"/>
        </w:rPr>
      </w:pPr>
    </w:p>
    <w:p w:rsidR="003D1F8D" w:rsidRDefault="003D1F8D" w:rsidP="005D3E9C">
      <w:pPr>
        <w:pStyle w:val="Standard"/>
        <w:pBdr>
          <w:top w:val="single" w:sz="12" w:space="0" w:color="00000A"/>
          <w:left w:val="single" w:sz="12" w:space="0" w:color="00000A"/>
          <w:bottom w:val="single" w:sz="12" w:space="0" w:color="00000A"/>
          <w:right w:val="single" w:sz="12" w:space="0" w:color="00000A"/>
        </w:pBdr>
        <w:shd w:val="clear" w:color="auto" w:fill="F2F2F2"/>
        <w:spacing w:after="120"/>
        <w:jc w:val="center"/>
      </w:pPr>
      <w:r>
        <w:rPr>
          <w:rFonts w:ascii="Arial" w:hAnsi="Arial" w:cs="Arial"/>
          <w:b/>
          <w:sz w:val="36"/>
        </w:rPr>
        <w:t xml:space="preserve">TÂCHES À RÉALISER PAR UN </w:t>
      </w:r>
      <w:r>
        <w:rPr>
          <w:rFonts w:ascii="Arial" w:hAnsi="Arial" w:cs="Arial"/>
          <w:b/>
          <w:sz w:val="36"/>
        </w:rPr>
        <w:br/>
        <w:t>TECHNICIEN</w:t>
      </w:r>
    </w:p>
    <w:p w:rsidR="003D1F8D" w:rsidRDefault="003D1F8D" w:rsidP="005D3E9C">
      <w:pPr>
        <w:pStyle w:val="Standard"/>
        <w:spacing w:after="120"/>
        <w:jc w:val="center"/>
        <w:rPr>
          <w:rFonts w:ascii="Arial" w:hAnsi="Arial" w:cs="Arial"/>
          <w:b/>
        </w:rPr>
      </w:pPr>
    </w:p>
    <w:tbl>
      <w:tblPr>
        <w:tblW w:w="9322" w:type="dxa"/>
        <w:tblInd w:w="-108" w:type="dxa"/>
        <w:tblLayout w:type="fixed"/>
        <w:tblCellMar>
          <w:left w:w="10" w:type="dxa"/>
          <w:right w:w="10" w:type="dxa"/>
        </w:tblCellMar>
        <w:tblLook w:val="00A0"/>
      </w:tblPr>
      <w:tblGrid>
        <w:gridCol w:w="1776"/>
        <w:gridCol w:w="7546"/>
      </w:tblGrid>
      <w:tr w:rsidR="003D1F8D" w:rsidTr="00BE22C8">
        <w:trPr>
          <w:trHeight w:val="567"/>
        </w:trPr>
        <w:tc>
          <w:tcPr>
            <w:tcW w:w="1776" w:type="dxa"/>
            <w:tcBorders>
              <w:top w:val="double" w:sz="2" w:space="0" w:color="000001"/>
              <w:left w:val="double" w:sz="2" w:space="0" w:color="000001"/>
              <w:bottom w:val="single" w:sz="8" w:space="0" w:color="000001"/>
              <w:right w:val="single" w:sz="8"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sz w:val="36"/>
                <w:szCs w:val="36"/>
              </w:rPr>
              <w:t>Tâche 1</w:t>
            </w:r>
          </w:p>
        </w:tc>
        <w:tc>
          <w:tcPr>
            <w:tcW w:w="7546" w:type="dxa"/>
            <w:tcBorders>
              <w:top w:val="double" w:sz="2" w:space="0" w:color="000001"/>
              <w:left w:val="single" w:sz="8"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titretableauHE"/>
              <w:spacing w:after="120"/>
              <w:rPr>
                <w:rFonts w:cs="Arial"/>
                <w:szCs w:val="24"/>
                <w:lang w:eastAsia="fr-FR"/>
              </w:rPr>
            </w:pPr>
            <w:r w:rsidRPr="00BF5903">
              <w:rPr>
                <w:rFonts w:cs="Arial"/>
                <w:b/>
                <w:color w:val="00000A"/>
                <w:sz w:val="22"/>
                <w:szCs w:val="24"/>
                <w:lang w:eastAsia="fr-FR"/>
              </w:rPr>
              <w:t>Effectuer des opérations de contrôle de fonctionnement d’une installation fluidique</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color w:val="00000A"/>
                <w:szCs w:val="24"/>
              </w:rPr>
              <w:t>Scénario :</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Responsable : </w:t>
            </w:r>
            <w:r w:rsidRPr="00BF5903">
              <w:rPr>
                <w:rFonts w:ascii="Arial" w:hAnsi="Arial" w:cs="Arial"/>
                <w:bCs/>
                <w:color w:val="00000A"/>
                <w:szCs w:val="24"/>
              </w:rPr>
              <w:t>enseignant</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Exécutant :</w:t>
            </w:r>
            <w:r w:rsidRPr="00BF5903">
              <w:rPr>
                <w:rFonts w:ascii="Arial" w:hAnsi="Arial" w:cs="Arial"/>
                <w:bCs/>
                <w:color w:val="00000A"/>
                <w:szCs w:val="24"/>
              </w:rPr>
              <w:t xml:space="preserve"> apprenant</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Support : </w:t>
            </w:r>
            <w:r w:rsidRPr="00BF5903">
              <w:rPr>
                <w:rFonts w:ascii="Arial" w:hAnsi="Arial" w:cs="Arial"/>
                <w:bCs/>
                <w:color w:val="00000A"/>
                <w:szCs w:val="24"/>
              </w:rPr>
              <w:t>équipement ou installation en service relevant du champ professionnel maintenance de véhicules</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Condition(s) particulière(s) : </w:t>
            </w:r>
            <w:r w:rsidRPr="00BF5903">
              <w:rPr>
                <w:rFonts w:ascii="Arial" w:hAnsi="Arial" w:cs="Arial"/>
                <w:bCs/>
                <w:color w:val="00000A"/>
                <w:szCs w:val="24"/>
              </w:rPr>
              <w:t>équipement ou installation raccordés fluidique- ment et électriquement relevant du champ professionnel de la maintenance de véhicules</w:t>
            </w:r>
          </w:p>
          <w:p w:rsidR="003D1F8D" w:rsidRPr="00BF5903" w:rsidRDefault="003D1F8D" w:rsidP="005D3E9C">
            <w:pPr>
              <w:pStyle w:val="Default"/>
              <w:numPr>
                <w:ilvl w:val="0"/>
                <w:numId w:val="15"/>
              </w:numPr>
              <w:suppressAutoHyphens/>
              <w:autoSpaceDE/>
              <w:adjustRightInd/>
              <w:spacing w:after="120"/>
              <w:jc w:val="both"/>
              <w:textAlignment w:val="baseline"/>
              <w:rPr>
                <w:rFonts w:cs="The Sans Bold"/>
                <w:szCs w:val="24"/>
              </w:rPr>
            </w:pPr>
            <w:r w:rsidRPr="00BF5903">
              <w:rPr>
                <w:rFonts w:ascii="Arial" w:hAnsi="Arial" w:cs="Arial"/>
                <w:b/>
                <w:bCs/>
                <w:color w:val="00000A"/>
                <w:szCs w:val="24"/>
              </w:rPr>
              <w:t xml:space="preserve">Équipement de sécurité : </w:t>
            </w:r>
            <w:r w:rsidRPr="00BF5903">
              <w:rPr>
                <w:rFonts w:ascii="Arial" w:hAnsi="Arial" w:cs="Arial"/>
                <w:color w:val="00000A"/>
                <w:szCs w:val="24"/>
              </w:rPr>
              <w:t>tout équipement nécessaire lors des situations de contrôles</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Document(s) : </w:t>
            </w:r>
            <w:r w:rsidRPr="00BF5903">
              <w:rPr>
                <w:rFonts w:ascii="Arial" w:hAnsi="Arial" w:cs="Arial"/>
                <w:bCs/>
                <w:color w:val="00000A"/>
                <w:szCs w:val="24"/>
              </w:rPr>
              <w:t>consignes particulières, ordre d’exécution</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color w:val="00000A"/>
                <w:szCs w:val="24"/>
              </w:rPr>
              <w:t xml:space="preserve">Règles particulières liées à la tâche : </w:t>
            </w:r>
            <w:r w:rsidRPr="00BF5903">
              <w:rPr>
                <w:rFonts w:ascii="Arial" w:hAnsi="Arial" w:cs="Arial"/>
                <w:color w:val="00000A"/>
                <w:szCs w:val="24"/>
              </w:rPr>
              <w:t>Arrêté du 5 mars 2009 (Grenelle de l’environnement)</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color w:val="00000A"/>
                <w:szCs w:val="24"/>
              </w:rPr>
              <w:t>Règle complémentaire </w:t>
            </w:r>
            <w:r w:rsidRPr="00BF5903">
              <w:rPr>
                <w:rFonts w:ascii="Arial" w:hAnsi="Arial" w:cs="Arial"/>
                <w:color w:val="00000A"/>
                <w:szCs w:val="24"/>
              </w:rPr>
              <w:t>: NF C 18510 (prévention des risques électriques).</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szCs w:val="24"/>
              </w:rPr>
              <w:t>Résultats attendus :</w:t>
            </w:r>
          </w:p>
          <w:p w:rsidR="003D1F8D" w:rsidRPr="00BF5903" w:rsidRDefault="003D1F8D" w:rsidP="005D3E9C">
            <w:pPr>
              <w:pStyle w:val="listetableauHE"/>
              <w:numPr>
                <w:ilvl w:val="0"/>
                <w:numId w:val="16"/>
              </w:numPr>
              <w:tabs>
                <w:tab w:val="left" w:pos="817"/>
              </w:tabs>
              <w:suppressAutoHyphens/>
              <w:autoSpaceDE/>
              <w:adjustRightInd/>
              <w:spacing w:after="120"/>
              <w:ind w:hanging="1036"/>
              <w:textAlignment w:val="baseline"/>
              <w:rPr>
                <w:rFonts w:cs="Arial"/>
                <w:bCs/>
                <w:szCs w:val="24"/>
                <w:lang w:eastAsia="fr-FR"/>
              </w:rPr>
            </w:pPr>
            <w:r w:rsidRPr="00BF5903">
              <w:rPr>
                <w:rFonts w:cs="Arial"/>
                <w:bCs/>
                <w:color w:val="00000A"/>
                <w:sz w:val="22"/>
                <w:szCs w:val="24"/>
                <w:lang w:eastAsia="fr-FR"/>
              </w:rPr>
              <w:t>analyse l’ensemble des risques liés à l’intervention</w:t>
            </w:r>
          </w:p>
          <w:p w:rsidR="003D1F8D" w:rsidRPr="00BF5903" w:rsidRDefault="003D1F8D" w:rsidP="005D3E9C">
            <w:pPr>
              <w:pStyle w:val="listetableauHE"/>
              <w:numPr>
                <w:ilvl w:val="0"/>
                <w:numId w:val="16"/>
              </w:numPr>
              <w:tabs>
                <w:tab w:val="left" w:pos="817"/>
              </w:tabs>
              <w:suppressAutoHyphens/>
              <w:autoSpaceDE/>
              <w:adjustRightInd/>
              <w:spacing w:after="120"/>
              <w:ind w:hanging="1036"/>
              <w:textAlignment w:val="baseline"/>
              <w:rPr>
                <w:rFonts w:cs="Arial"/>
                <w:bCs/>
                <w:szCs w:val="24"/>
                <w:lang w:eastAsia="fr-FR"/>
              </w:rPr>
            </w:pPr>
            <w:r w:rsidRPr="00BF5903">
              <w:rPr>
                <w:rFonts w:cs="Arial"/>
                <w:bCs/>
                <w:color w:val="00000A"/>
                <w:sz w:val="22"/>
                <w:szCs w:val="24"/>
                <w:lang w:eastAsia="fr-FR"/>
              </w:rPr>
              <w:t>attend l’ordre du responsable pour démarrer l’intervention</w:t>
            </w:r>
          </w:p>
          <w:p w:rsidR="003D1F8D" w:rsidRPr="00BF5903" w:rsidRDefault="003D1F8D" w:rsidP="005D3E9C">
            <w:pPr>
              <w:pStyle w:val="listetableauHE"/>
              <w:numPr>
                <w:ilvl w:val="0"/>
                <w:numId w:val="16"/>
              </w:numPr>
              <w:tabs>
                <w:tab w:val="left" w:pos="817"/>
              </w:tabs>
              <w:suppressAutoHyphens/>
              <w:autoSpaceDE/>
              <w:adjustRightInd/>
              <w:spacing w:after="120"/>
              <w:ind w:hanging="1036"/>
              <w:textAlignment w:val="baseline"/>
              <w:rPr>
                <w:rFonts w:cs="Arial"/>
                <w:bCs/>
                <w:szCs w:val="24"/>
                <w:lang w:eastAsia="fr-FR"/>
              </w:rPr>
            </w:pPr>
            <w:r w:rsidRPr="00BF5903">
              <w:rPr>
                <w:rFonts w:cs="Arial"/>
                <w:bCs/>
                <w:color w:val="00000A"/>
                <w:sz w:val="22"/>
                <w:szCs w:val="24"/>
                <w:lang w:eastAsia="fr-FR"/>
              </w:rPr>
              <w:t>repère les limites de la zone de travail qui lui a été définie et les respecte</w:t>
            </w:r>
          </w:p>
          <w:p w:rsidR="003D1F8D" w:rsidRPr="00BF5903" w:rsidRDefault="003D1F8D" w:rsidP="005D3E9C">
            <w:pPr>
              <w:pStyle w:val="listetableauHE"/>
              <w:numPr>
                <w:ilvl w:val="0"/>
                <w:numId w:val="16"/>
              </w:numPr>
              <w:tabs>
                <w:tab w:val="left" w:pos="817"/>
              </w:tabs>
              <w:suppressAutoHyphens/>
              <w:autoSpaceDE/>
              <w:adjustRightInd/>
              <w:spacing w:after="120"/>
              <w:ind w:hanging="1036"/>
              <w:textAlignment w:val="baseline"/>
              <w:rPr>
                <w:rFonts w:cs="Arial"/>
                <w:bCs/>
                <w:szCs w:val="24"/>
                <w:lang w:eastAsia="fr-FR"/>
              </w:rPr>
            </w:pPr>
            <w:r w:rsidRPr="00BF5903">
              <w:rPr>
                <w:rFonts w:cs="Arial"/>
                <w:b/>
                <w:bCs/>
                <w:color w:val="00000A"/>
                <w:sz w:val="22"/>
                <w:szCs w:val="24"/>
                <w:lang w:eastAsia="fr-FR"/>
              </w:rPr>
              <w:t>effectue les opérations de contrôle suivant les instructions reçues*</w:t>
            </w:r>
          </w:p>
          <w:p w:rsidR="003D1F8D" w:rsidRPr="00BF5903" w:rsidRDefault="003D1F8D" w:rsidP="005D3E9C">
            <w:pPr>
              <w:pStyle w:val="listetableauHE"/>
              <w:numPr>
                <w:ilvl w:val="0"/>
                <w:numId w:val="16"/>
              </w:numPr>
              <w:tabs>
                <w:tab w:val="left" w:pos="817"/>
              </w:tabs>
              <w:suppressAutoHyphens/>
              <w:autoSpaceDE/>
              <w:adjustRightInd/>
              <w:spacing w:after="120"/>
              <w:ind w:hanging="1036"/>
              <w:textAlignment w:val="baseline"/>
              <w:rPr>
                <w:rFonts w:cs="Arial"/>
                <w:bCs/>
                <w:szCs w:val="24"/>
                <w:lang w:eastAsia="fr-FR"/>
              </w:rPr>
            </w:pPr>
            <w:r w:rsidRPr="00BF5903">
              <w:rPr>
                <w:rFonts w:cs="Arial"/>
                <w:bCs/>
                <w:color w:val="00000A"/>
                <w:sz w:val="22"/>
                <w:szCs w:val="24"/>
                <w:lang w:eastAsia="fr-FR"/>
              </w:rPr>
              <w:t>adopte un comportement adapté aux risques, même survenant en cours d’opération</w:t>
            </w:r>
          </w:p>
          <w:p w:rsidR="003D1F8D" w:rsidRPr="00BF5903" w:rsidRDefault="003D1F8D" w:rsidP="005D3E9C">
            <w:pPr>
              <w:pStyle w:val="listetableauHE"/>
              <w:numPr>
                <w:ilvl w:val="0"/>
                <w:numId w:val="16"/>
              </w:numPr>
              <w:tabs>
                <w:tab w:val="left" w:pos="817"/>
              </w:tabs>
              <w:suppressAutoHyphens/>
              <w:autoSpaceDE/>
              <w:adjustRightInd/>
              <w:spacing w:after="120"/>
              <w:ind w:hanging="1036"/>
              <w:textAlignment w:val="baseline"/>
              <w:rPr>
                <w:rFonts w:cs="Arial"/>
                <w:bCs/>
                <w:szCs w:val="24"/>
                <w:lang w:eastAsia="fr-FR"/>
              </w:rPr>
            </w:pPr>
            <w:r w:rsidRPr="00BF5903">
              <w:rPr>
                <w:rFonts w:cs="Arial"/>
                <w:bCs/>
                <w:color w:val="00000A"/>
                <w:sz w:val="22"/>
                <w:szCs w:val="24"/>
                <w:lang w:eastAsia="fr-FR"/>
              </w:rPr>
              <w:t>libère la zone de travail à la fin de son activité</w:t>
            </w:r>
          </w:p>
          <w:p w:rsidR="003D1F8D" w:rsidRPr="00BF5903" w:rsidRDefault="003D1F8D" w:rsidP="005D3E9C">
            <w:pPr>
              <w:pStyle w:val="listetableauHE"/>
              <w:numPr>
                <w:ilvl w:val="0"/>
                <w:numId w:val="16"/>
              </w:numPr>
              <w:tabs>
                <w:tab w:val="left" w:pos="817"/>
              </w:tabs>
              <w:suppressAutoHyphens/>
              <w:autoSpaceDE/>
              <w:adjustRightInd/>
              <w:spacing w:after="120"/>
              <w:ind w:hanging="1036"/>
              <w:textAlignment w:val="baseline"/>
              <w:rPr>
                <w:rFonts w:cs="Arial"/>
                <w:bCs/>
                <w:szCs w:val="24"/>
                <w:lang w:eastAsia="fr-FR"/>
              </w:rPr>
            </w:pPr>
            <w:r w:rsidRPr="00BF5903">
              <w:rPr>
                <w:rFonts w:cs="Arial"/>
                <w:bCs/>
                <w:color w:val="00000A"/>
                <w:sz w:val="22"/>
                <w:szCs w:val="24"/>
                <w:lang w:eastAsia="fr-FR"/>
              </w:rPr>
              <w:t>avise le responsable de la fin d’exécution de l’intervention</w:t>
            </w:r>
          </w:p>
        </w:tc>
      </w:tr>
      <w:tr w:rsidR="003D1F8D" w:rsidTr="00BE22C8">
        <w:trPr>
          <w:trHeight w:val="567"/>
        </w:trPr>
        <w:tc>
          <w:tcPr>
            <w:tcW w:w="9322" w:type="dxa"/>
            <w:gridSpan w:val="2"/>
            <w:tcBorders>
              <w:top w:val="single" w:sz="8" w:space="0" w:color="000001"/>
              <w:left w:val="double" w:sz="2" w:space="0" w:color="000001"/>
              <w:bottom w:val="double" w:sz="2"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5D3E9C">
      <w:pPr>
        <w:pStyle w:val="Standard"/>
        <w:spacing w:after="120"/>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sectPr w:rsidR="003D1F8D" w:rsidSect="00B4022E">
          <w:pgSz w:w="11906" w:h="16820"/>
          <w:pgMar w:top="1417" w:right="1417" w:bottom="1417" w:left="1417" w:header="720" w:footer="708" w:gutter="0"/>
          <w:cols w:space="720"/>
          <w:rtlGutter/>
        </w:sectPr>
      </w:pPr>
    </w:p>
    <w:p w:rsidR="003D1F8D" w:rsidRDefault="003D1F8D" w:rsidP="005D3E9C">
      <w:pPr>
        <w:pStyle w:val="Normal1"/>
        <w:pBdr>
          <w:top w:val="single" w:sz="4" w:space="0" w:color="00000A"/>
          <w:left w:val="single" w:sz="4" w:space="0" w:color="00000A"/>
          <w:bottom w:val="single" w:sz="4" w:space="0" w:color="00000A"/>
          <w:right w:val="single" w:sz="4" w:space="0" w:color="00000A"/>
        </w:pBdr>
        <w:jc w:val="center"/>
      </w:pPr>
      <w:r>
        <w:rPr>
          <w:rFonts w:ascii="Arial" w:hAnsi="Arial" w:cs="Arial"/>
          <w:b/>
          <w:sz w:val="32"/>
        </w:rPr>
        <w:t>TACHE 1</w:t>
      </w:r>
      <w:r>
        <w:rPr>
          <w:rFonts w:ascii="Arial" w:hAnsi="Arial" w:cs="Arial"/>
          <w:sz w:val="32"/>
        </w:rPr>
        <w:t xml:space="preserve"> : </w:t>
      </w:r>
      <w:r>
        <w:rPr>
          <w:rFonts w:ascii="Arial" w:hAnsi="Arial" w:cs="Arial"/>
          <w:color w:val="00000A"/>
          <w:sz w:val="32"/>
        </w:rPr>
        <w:t>Effectuer des opérations de contrôle de fonctionnement d’une installation fluidique</w:t>
      </w:r>
    </w:p>
    <w:p w:rsidR="003D1F8D" w:rsidRDefault="003D1F8D" w:rsidP="005D3E9C">
      <w:pPr>
        <w:pStyle w:val="Standard"/>
        <w:jc w:val="both"/>
        <w:rPr>
          <w:rFonts w:ascii="Arial" w:hAnsi="Arial" w:cs="Arial"/>
          <w:b/>
          <w:color w:val="000000"/>
          <w:sz w:val="22"/>
          <w:szCs w:val="22"/>
          <w:u w:val="single"/>
        </w:rPr>
      </w:pPr>
    </w:p>
    <w:p w:rsidR="003D1F8D" w:rsidRDefault="003D1F8D" w:rsidP="005D3E9C">
      <w:pPr>
        <w:pStyle w:val="Standard"/>
        <w:jc w:val="both"/>
      </w:pPr>
      <w:r>
        <w:rPr>
          <w:rFonts w:ascii="Arial" w:hAnsi="Arial" w:cs="Arial"/>
          <w:b/>
          <w:color w:val="000000"/>
          <w:sz w:val="22"/>
          <w:szCs w:val="22"/>
          <w:u w:val="single"/>
        </w:rPr>
        <w:t>Mise en situation professionnelle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Technicien en maintenance automobile  vous êtes amené à intervenir sur un véhicule dont le système de climatisation est défaillant. Vous êtes en charge de l’intervention en vue d’analyser les causes de perturbation de ce système.</w:t>
      </w:r>
    </w:p>
    <w:p w:rsidR="003D1F8D" w:rsidRDefault="003D1F8D" w:rsidP="005D3E9C">
      <w:pPr>
        <w:pStyle w:val="Standard"/>
        <w:rPr>
          <w:rFonts w:ascii="Arial" w:hAnsi="Arial" w:cs="Arial"/>
          <w:sz w:val="22"/>
          <w:szCs w:val="22"/>
        </w:rPr>
      </w:pPr>
    </w:p>
    <w:p w:rsidR="003D1F8D" w:rsidRDefault="003D1F8D" w:rsidP="005D3E9C">
      <w:pPr>
        <w:pStyle w:val="Standard"/>
        <w:jc w:val="both"/>
      </w:pPr>
      <w:r>
        <w:rPr>
          <w:rFonts w:ascii="Arial" w:hAnsi="Arial" w:cs="Arial"/>
          <w:b/>
          <w:sz w:val="22"/>
          <w:szCs w:val="22"/>
          <w:u w:val="single"/>
        </w:rPr>
        <w:t>Problématique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Comment vérifier l’efficacité du système dans toutes les conditions climatiques.</w:t>
      </w: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sz w:val="22"/>
          <w:szCs w:val="22"/>
          <w:u w:val="single"/>
        </w:rPr>
        <w:t>Description de l’objectif spécifique à atteindre :</w:t>
      </w:r>
    </w:p>
    <w:p w:rsidR="003D1F8D" w:rsidRDefault="003D1F8D" w:rsidP="005D3E9C">
      <w:pPr>
        <w:pStyle w:val="Standard"/>
        <w:rPr>
          <w:rFonts w:ascii="Arial" w:hAnsi="Arial" w:cs="Arial"/>
          <w:sz w:val="22"/>
          <w:szCs w:val="22"/>
        </w:rPr>
      </w:pPr>
    </w:p>
    <w:p w:rsidR="003D1F8D" w:rsidRDefault="003D1F8D" w:rsidP="005D3E9C">
      <w:pPr>
        <w:pStyle w:val="Standard"/>
        <w:jc w:val="both"/>
      </w:pPr>
      <w:r>
        <w:rPr>
          <w:rFonts w:ascii="Arial" w:hAnsi="Arial" w:cs="Arial"/>
          <w:sz w:val="22"/>
          <w:szCs w:val="22"/>
        </w:rPr>
        <w:t>Dans le but de maintenir une température de confort et de sécurité conforme au cahier des charges, dans l‘habitacle du véhicule, vous êtes amenés à vérifier le fonctionnement du système de climatisation en réalisant les mesures, les contrôles tactiles et visuels à partir de la mise en service de ce dernier.</w:t>
      </w: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b/>
          <w:sz w:val="22"/>
          <w:szCs w:val="22"/>
          <w:u w:val="single"/>
        </w:rPr>
      </w:pPr>
      <w:r>
        <w:rPr>
          <w:rFonts w:ascii="Arial" w:hAnsi="Arial" w:cs="Arial"/>
          <w:b/>
          <w:sz w:val="22"/>
          <w:szCs w:val="22"/>
          <w:u w:val="single"/>
        </w:rPr>
        <w:t>Conditions initiales :</w:t>
      </w:r>
    </w:p>
    <w:p w:rsidR="003D1F8D" w:rsidRDefault="003D1F8D" w:rsidP="005D3E9C">
      <w:pPr>
        <w:pStyle w:val="Standard"/>
      </w:pPr>
    </w:p>
    <w:p w:rsidR="003D1F8D" w:rsidRDefault="003D1F8D" w:rsidP="005D3E9C">
      <w:pPr>
        <w:pStyle w:val="Standard"/>
      </w:pPr>
      <w:r>
        <w:rPr>
          <w:rFonts w:ascii="Arial" w:hAnsi="Arial" w:cs="Arial"/>
          <w:sz w:val="22"/>
          <w:szCs w:val="22"/>
        </w:rPr>
        <w:t>-Le matériel de mesure nécessaire à l’activité</w:t>
      </w:r>
    </w:p>
    <w:p w:rsidR="003D1F8D" w:rsidRDefault="003D1F8D" w:rsidP="005D3E9C">
      <w:pPr>
        <w:pStyle w:val="Standard"/>
      </w:pPr>
      <w:r>
        <w:rPr>
          <w:rFonts w:ascii="Arial" w:hAnsi="Arial" w:cs="Arial"/>
          <w:sz w:val="22"/>
          <w:szCs w:val="22"/>
        </w:rPr>
        <w:t>-L’ordre de réparation</w:t>
      </w:r>
    </w:p>
    <w:p w:rsidR="003D1F8D" w:rsidRDefault="003D1F8D" w:rsidP="005D3E9C">
      <w:pPr>
        <w:pStyle w:val="Standard"/>
      </w:pPr>
      <w:r>
        <w:rPr>
          <w:rFonts w:ascii="Arial" w:hAnsi="Arial" w:cs="Arial"/>
          <w:sz w:val="22"/>
          <w:szCs w:val="22"/>
        </w:rPr>
        <w:t>-Le technicien donneur d’ordre</w:t>
      </w: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sz w:val="22"/>
          <w:szCs w:val="22"/>
          <w:u w:val="single"/>
        </w:rPr>
        <w:t>Caractérisation du parcours à effectuer pour atteindre l’objectif (méthode de travail) :</w:t>
      </w:r>
    </w:p>
    <w:p w:rsidR="003D1F8D" w:rsidRDefault="003D1F8D" w:rsidP="005D3E9C">
      <w:pPr>
        <w:pStyle w:val="Standard"/>
      </w:pPr>
    </w:p>
    <w:p w:rsidR="003D1F8D" w:rsidRDefault="003D1F8D" w:rsidP="005D3E9C">
      <w:pPr>
        <w:pStyle w:val="Standard"/>
        <w:jc w:val="both"/>
      </w:pPr>
      <w:r>
        <w:rPr>
          <w:rFonts w:ascii="Arial" w:hAnsi="Arial" w:cs="Arial"/>
          <w:sz w:val="22"/>
          <w:szCs w:val="22"/>
        </w:rPr>
        <w:t>4.3 Connexion d'un dispositif de récupération aux vannes de service d'un système de climatisation et déconnexion des dispositifs.</w:t>
      </w:r>
    </w:p>
    <w:p w:rsidR="003D1F8D" w:rsidRDefault="003D1F8D" w:rsidP="005D3E9C">
      <w:pPr>
        <w:pStyle w:val="Standard"/>
        <w:jc w:val="both"/>
      </w:pPr>
    </w:p>
    <w:p w:rsidR="003D1F8D" w:rsidRDefault="003D1F8D" w:rsidP="005D3E9C">
      <w:pPr>
        <w:pStyle w:val="Standard"/>
        <w:jc w:val="both"/>
      </w:pPr>
      <w:r>
        <w:rPr>
          <w:rFonts w:ascii="Arial" w:hAnsi="Arial" w:cs="Arial"/>
          <w:sz w:val="22"/>
          <w:szCs w:val="22"/>
        </w:rPr>
        <w:t>4.10 Procéder au tirage au vide.</w:t>
      </w:r>
    </w:p>
    <w:p w:rsidR="003D1F8D" w:rsidRDefault="003D1F8D" w:rsidP="005D3E9C">
      <w:pPr>
        <w:pStyle w:val="Standard"/>
      </w:pPr>
    </w:p>
    <w:p w:rsidR="003D1F8D" w:rsidRDefault="003D1F8D" w:rsidP="005D3E9C">
      <w:pPr>
        <w:pStyle w:val="Standard"/>
      </w:pPr>
      <w:r>
        <w:rPr>
          <w:rFonts w:ascii="Arial" w:hAnsi="Arial" w:cs="Arial"/>
          <w:b/>
          <w:color w:val="000000"/>
          <w:sz w:val="20"/>
          <w:u w:val="single"/>
        </w:rPr>
        <w:t>Croisement savoirs associés- compétences :</w:t>
      </w:r>
    </w:p>
    <w:p w:rsidR="003D1F8D" w:rsidRDefault="003D1F8D" w:rsidP="005D3E9C">
      <w:pPr>
        <w:pStyle w:val="Standard"/>
      </w:pPr>
    </w:p>
    <w:tbl>
      <w:tblPr>
        <w:tblW w:w="4925" w:type="dxa"/>
        <w:tblInd w:w="-129" w:type="dxa"/>
        <w:tblLayout w:type="fixed"/>
        <w:tblCellMar>
          <w:left w:w="10" w:type="dxa"/>
          <w:right w:w="10" w:type="dxa"/>
        </w:tblCellMar>
        <w:tblLook w:val="00A0"/>
      </w:tblPr>
      <w:tblGrid>
        <w:gridCol w:w="1655"/>
        <w:gridCol w:w="709"/>
        <w:gridCol w:w="708"/>
        <w:gridCol w:w="851"/>
        <w:gridCol w:w="1002"/>
      </w:tblGrid>
      <w:tr w:rsidR="003D1F8D" w:rsidTr="00BE22C8">
        <w:trPr>
          <w:trHeight w:val="567"/>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Savoirs</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12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13</w:t>
            </w:r>
          </w:p>
        </w:tc>
        <w:tc>
          <w:tcPr>
            <w:tcW w:w="1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25</w:t>
            </w:r>
          </w:p>
        </w:tc>
      </w:tr>
      <w:tr w:rsidR="003D1F8D" w:rsidTr="00BE22C8">
        <w:trPr>
          <w:trHeight w:val="173"/>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b/>
                <w:color w:val="000000"/>
                <w:sz w:val="22"/>
                <w:szCs w:val="22"/>
              </w:rPr>
            </w:pP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r>
      <w:tr w:rsidR="003D1F8D" w:rsidTr="00BE22C8">
        <w:trPr>
          <w:trHeight w:val="332"/>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Compétences</w:t>
            </w:r>
          </w:p>
        </w:tc>
        <w:tc>
          <w:tcPr>
            <w:tcW w:w="709"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002"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r>
      <w:tr w:rsidR="003D1F8D" w:rsidTr="00BE22C8">
        <w:trPr>
          <w:trHeight w:val="422"/>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43</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1F8D" w:rsidRDefault="003D1F8D" w:rsidP="00BE22C8">
            <w:pPr>
              <w:pStyle w:val="Standard"/>
              <w:jc w:val="center"/>
              <w:rPr>
                <w:rFonts w:ascii="Arial" w:hAnsi="Arial" w:cs="Arial"/>
                <w:color w:val="000000"/>
                <w:sz w:val="20"/>
              </w:rPr>
            </w:pPr>
            <w:r>
              <w:rPr>
                <w:rFonts w:ascii="Arial" w:hAnsi="Arial" w:cs="Arial"/>
                <w:color w:val="000000"/>
                <w:sz w:val="20"/>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1F8D" w:rsidRDefault="003D1F8D" w:rsidP="00BE22C8">
            <w:pPr>
              <w:pStyle w:val="Standard"/>
              <w:jc w:val="center"/>
              <w:rPr>
                <w:rFonts w:ascii="Arial" w:hAnsi="Arial"/>
              </w:rPr>
            </w:pPr>
            <w:r>
              <w:rPr>
                <w:rFonts w:ascii="Arial" w:hAnsi="Arial" w:cs="Arial"/>
                <w:color w:val="000000"/>
                <w:sz w:val="20"/>
              </w:rPr>
              <w:t>x</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1F8D" w:rsidRDefault="003D1F8D" w:rsidP="00BE22C8">
            <w:pPr>
              <w:pStyle w:val="Standard"/>
              <w:jc w:val="center"/>
              <w:rPr>
                <w:rFonts w:ascii="Arial" w:hAnsi="Arial" w:cs="Arial"/>
                <w:color w:val="000000"/>
                <w:sz w:val="20"/>
              </w:rPr>
            </w:pPr>
            <w:r>
              <w:rPr>
                <w:rFonts w:ascii="Arial" w:hAnsi="Arial" w:cs="Arial"/>
                <w:color w:val="000000"/>
                <w:sz w:val="20"/>
              </w:rPr>
              <w:t>x</w:t>
            </w:r>
          </w:p>
        </w:tc>
        <w:tc>
          <w:tcPr>
            <w:tcW w:w="1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1F8D" w:rsidRDefault="003D1F8D" w:rsidP="00BE22C8">
            <w:pPr>
              <w:pStyle w:val="Standard"/>
              <w:jc w:val="center"/>
              <w:rPr>
                <w:rFonts w:ascii="Arial" w:hAnsi="Arial"/>
              </w:rPr>
            </w:pPr>
          </w:p>
        </w:tc>
      </w:tr>
      <w:tr w:rsidR="003D1F8D" w:rsidTr="00BE22C8">
        <w:trPr>
          <w:trHeight w:val="413"/>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410</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1F8D" w:rsidRDefault="003D1F8D" w:rsidP="00BE22C8">
            <w:pPr>
              <w:pStyle w:val="Standard"/>
              <w:jc w:val="center"/>
              <w:rPr>
                <w:rFonts w:ascii="Arial" w:hAnsi="Arial"/>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1F8D" w:rsidRDefault="003D1F8D" w:rsidP="00BE22C8">
            <w:pPr>
              <w:pStyle w:val="Standard"/>
              <w:jc w:val="center"/>
              <w:rPr>
                <w:rFonts w:ascii="Arial" w:hAnsi="Arial"/>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1F8D" w:rsidRDefault="003D1F8D" w:rsidP="00BE22C8">
            <w:pPr>
              <w:pStyle w:val="Standard"/>
              <w:jc w:val="center"/>
              <w:rPr>
                <w:rFonts w:ascii="Arial" w:hAnsi="Arial"/>
              </w:rPr>
            </w:pPr>
          </w:p>
        </w:tc>
        <w:tc>
          <w:tcPr>
            <w:tcW w:w="10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1F8D" w:rsidRDefault="003D1F8D" w:rsidP="00BE22C8">
            <w:pPr>
              <w:pStyle w:val="Standard"/>
              <w:jc w:val="center"/>
              <w:rPr>
                <w:rFonts w:ascii="Arial" w:hAnsi="Arial"/>
              </w:rPr>
            </w:pPr>
            <w:r>
              <w:rPr>
                <w:rFonts w:ascii="Arial" w:hAnsi="Arial" w:cs="Arial"/>
                <w:color w:val="000000"/>
                <w:sz w:val="20"/>
              </w:rPr>
              <w:t>x</w:t>
            </w:r>
          </w:p>
        </w:tc>
      </w:tr>
    </w:tbl>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pPr>
      <w:r>
        <w:rPr>
          <w:rFonts w:ascii="Arial" w:hAnsi="Arial" w:cs="Arial"/>
          <w:b/>
          <w:color w:val="000000"/>
          <w:sz w:val="20"/>
          <w:u w:val="single"/>
        </w:rPr>
        <w:t>Evaluation :</w:t>
      </w: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tbl>
      <w:tblPr>
        <w:tblW w:w="9206" w:type="dxa"/>
        <w:tblInd w:w="-108" w:type="dxa"/>
        <w:tblLayout w:type="fixed"/>
        <w:tblCellMar>
          <w:left w:w="10" w:type="dxa"/>
          <w:right w:w="10" w:type="dxa"/>
        </w:tblCellMar>
        <w:tblLook w:val="00A0"/>
      </w:tblPr>
      <w:tblGrid>
        <w:gridCol w:w="3068"/>
        <w:gridCol w:w="3067"/>
        <w:gridCol w:w="3071"/>
      </w:tblGrid>
      <w:tr w:rsidR="003D1F8D" w:rsidTr="00BE22C8">
        <w:trPr>
          <w:trHeight w:val="567"/>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Conditions spécifiques d’évaluation</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Critères spécifiques</w:t>
            </w: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Indicateurs spécifiques</w:t>
            </w:r>
          </w:p>
        </w:tc>
      </w:tr>
      <w:tr w:rsidR="003D1F8D" w:rsidTr="00BE22C8">
        <w:trPr>
          <w:trHeight w:val="567"/>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Pose et dépose du jeu de manomètres sur les vannes de service</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Le jeu manomètres est correctement connecté et déconnecté</w:t>
            </w: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Absence d’air et d’humidité dans le jeu de manomètres</w:t>
            </w:r>
          </w:p>
          <w:p w:rsidR="003D1F8D" w:rsidRDefault="003D1F8D" w:rsidP="00BE22C8">
            <w:pPr>
              <w:pStyle w:val="Standard"/>
              <w:jc w:val="both"/>
            </w:pPr>
            <w:r>
              <w:rPr>
                <w:rFonts w:ascii="Arial" w:hAnsi="Arial" w:cs="Arial"/>
                <w:color w:val="000000"/>
                <w:sz w:val="20"/>
              </w:rPr>
              <w:t>Émissions de fluide minimum.</w:t>
            </w:r>
          </w:p>
        </w:tc>
      </w:tr>
      <w:tr w:rsidR="003D1F8D" w:rsidTr="00BE22C8">
        <w:trPr>
          <w:trHeight w:val="567"/>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Mesure de la haute pression et de la basse pression du fluide frigorigène</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Valeurs attendues de la haute pression et de la basse pression</w:t>
            </w: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Valeurs mesurées correspondant aux valeurs attendues.</w:t>
            </w:r>
          </w:p>
        </w:tc>
      </w:tr>
      <w:tr w:rsidR="003D1F8D" w:rsidTr="00BE22C8">
        <w:trPr>
          <w:trHeight w:val="567"/>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Mesure de température</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Valeurs attendues des températures</w:t>
            </w: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Valeurs mesurées correspondant aux valeurs attendues.</w:t>
            </w:r>
          </w:p>
        </w:tc>
      </w:tr>
      <w:tr w:rsidR="003D1F8D" w:rsidTr="00BE22C8">
        <w:trPr>
          <w:trHeight w:val="567"/>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Vérification du bon fonctionnement de l’installation* frigorifique</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Les mesures réalisées permettent de vérifier le fonctionnement</w:t>
            </w: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L’interprétation physique des mesures valide le bon fonctionnement.</w:t>
            </w:r>
          </w:p>
        </w:tc>
      </w:tr>
    </w:tbl>
    <w:p w:rsidR="003D1F8D" w:rsidRDefault="003D1F8D" w:rsidP="005D3E9C">
      <w:pPr>
        <w:pStyle w:val="Standard"/>
      </w:pPr>
      <w:r>
        <w:rPr>
          <w:rFonts w:ascii="Arial" w:hAnsi="Arial" w:cs="Arial"/>
          <w:sz w:val="18"/>
          <w:szCs w:val="18"/>
        </w:rPr>
        <w:t>*Installation : Ensemble des équipements frigorifiques implantés et raccordés</w:t>
      </w:r>
    </w:p>
    <w:p w:rsidR="003D1F8D" w:rsidRDefault="003D1F8D" w:rsidP="005D3E9C">
      <w:pPr>
        <w:pStyle w:val="Standard"/>
        <w:sectPr w:rsidR="003D1F8D" w:rsidSect="00B4022E">
          <w:pgSz w:w="11906" w:h="16820"/>
          <w:pgMar w:top="1417" w:right="1417" w:bottom="1417" w:left="1417" w:header="720" w:footer="708" w:gutter="0"/>
          <w:cols w:space="720"/>
          <w:rtlGutter/>
        </w:sectPr>
      </w:pPr>
      <w:r>
        <w:rPr>
          <w:rFonts w:ascii="Arial" w:hAnsi="Arial" w:cs="Arial"/>
          <w:sz w:val="18"/>
          <w:szCs w:val="18"/>
        </w:rPr>
        <w:t>*Système frigorifique: Ensemble des équipements frigorifiques implantés et raccordés  en vue de satisfaire un besoin en température d’une enveloppe ou de l’habitacle d’un véhicule. L’ensemble possède autant de moyens de contrôle qu’il dispose de variétés</w:t>
      </w:r>
      <w:r>
        <w:rPr>
          <w:rFonts w:ascii="Arial" w:hAnsi="Arial" w:cs="Arial"/>
          <w:color w:val="FF0000"/>
          <w:sz w:val="18"/>
          <w:szCs w:val="18"/>
        </w:rPr>
        <w:t>.</w:t>
      </w:r>
    </w:p>
    <w:p w:rsidR="003D1F8D" w:rsidRDefault="003D1F8D" w:rsidP="005D3E9C">
      <w:pPr>
        <w:pStyle w:val="Standard"/>
        <w:pBdr>
          <w:top w:val="single" w:sz="12" w:space="0" w:color="00000A"/>
          <w:left w:val="single" w:sz="12" w:space="0" w:color="00000A"/>
          <w:bottom w:val="single" w:sz="12" w:space="0" w:color="00000A"/>
          <w:right w:val="single" w:sz="12" w:space="0" w:color="00000A"/>
        </w:pBdr>
        <w:shd w:val="clear" w:color="auto" w:fill="F2F2F2"/>
        <w:spacing w:after="120"/>
        <w:jc w:val="center"/>
      </w:pPr>
      <w:r>
        <w:rPr>
          <w:rFonts w:ascii="Arial" w:hAnsi="Arial" w:cs="Arial"/>
          <w:b/>
          <w:sz w:val="36"/>
        </w:rPr>
        <w:t xml:space="preserve">TÂCHES À RÉALISER PAR UN </w:t>
      </w:r>
      <w:r>
        <w:rPr>
          <w:rFonts w:ascii="Arial" w:hAnsi="Arial" w:cs="Arial"/>
          <w:b/>
          <w:sz w:val="36"/>
        </w:rPr>
        <w:br/>
        <w:t>TECHNICIEN</w:t>
      </w:r>
    </w:p>
    <w:tbl>
      <w:tblPr>
        <w:tblW w:w="9322" w:type="dxa"/>
        <w:tblInd w:w="-108" w:type="dxa"/>
        <w:tblLayout w:type="fixed"/>
        <w:tblCellMar>
          <w:left w:w="10" w:type="dxa"/>
          <w:right w:w="10" w:type="dxa"/>
        </w:tblCellMar>
        <w:tblLook w:val="00A0"/>
      </w:tblPr>
      <w:tblGrid>
        <w:gridCol w:w="1776"/>
        <w:gridCol w:w="7546"/>
      </w:tblGrid>
      <w:tr w:rsidR="003D1F8D" w:rsidTr="00BE22C8">
        <w:trPr>
          <w:trHeight w:val="567"/>
        </w:trPr>
        <w:tc>
          <w:tcPr>
            <w:tcW w:w="1776" w:type="dxa"/>
            <w:tcBorders>
              <w:top w:val="double" w:sz="2" w:space="0" w:color="000001"/>
              <w:left w:val="double" w:sz="2" w:space="0" w:color="000001"/>
              <w:bottom w:val="single" w:sz="8" w:space="0" w:color="000001"/>
              <w:right w:val="single" w:sz="8"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sz w:val="36"/>
                <w:szCs w:val="36"/>
              </w:rPr>
              <w:t>Tâche 3</w:t>
            </w:r>
          </w:p>
        </w:tc>
        <w:tc>
          <w:tcPr>
            <w:tcW w:w="7546" w:type="dxa"/>
            <w:tcBorders>
              <w:top w:val="double" w:sz="2" w:space="0" w:color="000001"/>
              <w:left w:val="single" w:sz="8"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titretableauHE"/>
              <w:spacing w:after="120"/>
              <w:rPr>
                <w:rFonts w:cs="Arial"/>
                <w:szCs w:val="24"/>
                <w:lang w:eastAsia="fr-FR"/>
              </w:rPr>
            </w:pPr>
            <w:r w:rsidRPr="00BF5903">
              <w:rPr>
                <w:rFonts w:cs="Arial"/>
                <w:b/>
                <w:color w:val="00000A"/>
                <w:sz w:val="22"/>
                <w:szCs w:val="24"/>
                <w:lang w:eastAsia="fr-FR"/>
              </w:rPr>
              <w:t>Effectuer une opération de vérification de l’étanchéité de l’installation fluidique.</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color w:val="00000A"/>
                <w:szCs w:val="24"/>
              </w:rPr>
              <w:t>Scénario :</w:t>
            </w:r>
          </w:p>
          <w:p w:rsidR="003D1F8D" w:rsidRPr="00BF5903" w:rsidRDefault="003D1F8D" w:rsidP="005D3E9C">
            <w:pPr>
              <w:pStyle w:val="Default"/>
              <w:numPr>
                <w:ilvl w:val="0"/>
                <w:numId w:val="17"/>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Responsable : </w:t>
            </w:r>
            <w:r w:rsidRPr="00BF5903">
              <w:rPr>
                <w:rFonts w:ascii="Arial" w:hAnsi="Arial" w:cs="Arial"/>
                <w:bCs/>
                <w:color w:val="00000A"/>
                <w:szCs w:val="24"/>
              </w:rPr>
              <w:t>enseignant</w:t>
            </w:r>
          </w:p>
          <w:p w:rsidR="003D1F8D" w:rsidRPr="00BF5903" w:rsidRDefault="003D1F8D" w:rsidP="005D3E9C">
            <w:pPr>
              <w:pStyle w:val="Default"/>
              <w:numPr>
                <w:ilvl w:val="0"/>
                <w:numId w:val="17"/>
              </w:numPr>
              <w:suppressAutoHyphens/>
              <w:autoSpaceDE/>
              <w:adjustRightInd/>
              <w:spacing w:after="120"/>
              <w:textAlignment w:val="baseline"/>
              <w:rPr>
                <w:rFonts w:cs="The Sans Bold"/>
                <w:szCs w:val="24"/>
              </w:rPr>
            </w:pPr>
            <w:r w:rsidRPr="00BF5903">
              <w:rPr>
                <w:rFonts w:ascii="Arial" w:hAnsi="Arial" w:cs="Arial"/>
                <w:b/>
                <w:bCs/>
                <w:color w:val="00000A"/>
                <w:szCs w:val="24"/>
              </w:rPr>
              <w:t>Exécutant :</w:t>
            </w:r>
            <w:r w:rsidRPr="00BF5903">
              <w:rPr>
                <w:rFonts w:ascii="Arial" w:hAnsi="Arial" w:cs="Arial"/>
                <w:bCs/>
                <w:color w:val="00000A"/>
                <w:szCs w:val="24"/>
              </w:rPr>
              <w:t xml:space="preserve"> apprenant</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Support : </w:t>
            </w:r>
            <w:r w:rsidRPr="00BF5903">
              <w:rPr>
                <w:rFonts w:ascii="Arial" w:hAnsi="Arial" w:cs="Arial"/>
                <w:bCs/>
                <w:color w:val="00000A"/>
                <w:szCs w:val="24"/>
              </w:rPr>
              <w:t>équipement ou installation en service relevant du champ professionnel de la maintenance de véhicules</w:t>
            </w:r>
          </w:p>
          <w:p w:rsidR="003D1F8D" w:rsidRPr="00BF5903" w:rsidRDefault="003D1F8D" w:rsidP="00470C97">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Condition(s) particulière(s) : </w:t>
            </w:r>
            <w:r w:rsidRPr="00BF5903">
              <w:rPr>
                <w:rFonts w:ascii="Arial" w:hAnsi="Arial" w:cs="Arial"/>
                <w:bCs/>
                <w:color w:val="00000A"/>
                <w:szCs w:val="24"/>
              </w:rPr>
              <w:t>équipement ou installation raccordés fluidique- ment et électriquement relevant du champ professionnel de la maintenance de véhicules</w:t>
            </w:r>
          </w:p>
          <w:p w:rsidR="003D1F8D" w:rsidRPr="00BF5903" w:rsidRDefault="003D1F8D" w:rsidP="005D3E9C">
            <w:pPr>
              <w:pStyle w:val="Default"/>
              <w:numPr>
                <w:ilvl w:val="0"/>
                <w:numId w:val="17"/>
              </w:numPr>
              <w:suppressAutoHyphens/>
              <w:autoSpaceDE/>
              <w:adjustRightInd/>
              <w:spacing w:after="120"/>
              <w:jc w:val="both"/>
              <w:textAlignment w:val="baseline"/>
              <w:rPr>
                <w:rFonts w:cs="The Sans Bold"/>
                <w:szCs w:val="24"/>
              </w:rPr>
            </w:pPr>
            <w:r w:rsidRPr="00BF5903">
              <w:rPr>
                <w:rFonts w:ascii="Arial" w:hAnsi="Arial" w:cs="Arial"/>
                <w:b/>
                <w:bCs/>
                <w:color w:val="00000A"/>
                <w:szCs w:val="24"/>
              </w:rPr>
              <w:t xml:space="preserve">Équipement de sécurité : </w:t>
            </w:r>
            <w:r w:rsidRPr="00BF5903">
              <w:rPr>
                <w:rFonts w:ascii="Arial" w:hAnsi="Arial" w:cs="Arial"/>
                <w:color w:val="00000A"/>
                <w:szCs w:val="24"/>
              </w:rPr>
              <w:t>tout équipement nécessaire lors des situations de contrôles</w:t>
            </w:r>
          </w:p>
          <w:p w:rsidR="003D1F8D" w:rsidRPr="00BF5903" w:rsidRDefault="003D1F8D" w:rsidP="005D3E9C">
            <w:pPr>
              <w:pStyle w:val="Default"/>
              <w:numPr>
                <w:ilvl w:val="0"/>
                <w:numId w:val="17"/>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Document(s) : </w:t>
            </w:r>
            <w:r w:rsidRPr="00BF5903">
              <w:rPr>
                <w:rFonts w:ascii="Arial" w:hAnsi="Arial" w:cs="Arial"/>
                <w:bCs/>
                <w:color w:val="00000A"/>
                <w:szCs w:val="24"/>
              </w:rPr>
              <w:t>consignes particulières, ordre d’exécution</w:t>
            </w:r>
          </w:p>
          <w:p w:rsidR="003D1F8D" w:rsidRPr="00BF5903" w:rsidRDefault="003D1F8D" w:rsidP="005D3E9C">
            <w:pPr>
              <w:pStyle w:val="Default"/>
              <w:numPr>
                <w:ilvl w:val="0"/>
                <w:numId w:val="17"/>
              </w:numPr>
              <w:suppressAutoHyphens/>
              <w:autoSpaceDE/>
              <w:adjustRightInd/>
              <w:spacing w:after="120"/>
              <w:textAlignment w:val="baseline"/>
              <w:rPr>
                <w:rFonts w:cs="The Sans Bold"/>
                <w:szCs w:val="24"/>
              </w:rPr>
            </w:pPr>
            <w:r w:rsidRPr="00BF5903">
              <w:rPr>
                <w:rFonts w:ascii="Arial" w:hAnsi="Arial" w:cs="Arial"/>
                <w:b/>
                <w:color w:val="00000A"/>
                <w:szCs w:val="24"/>
              </w:rPr>
              <w:t xml:space="preserve">Règles particulières liées à la tâche : </w:t>
            </w:r>
            <w:r w:rsidRPr="00BF5903">
              <w:rPr>
                <w:rFonts w:ascii="Arial" w:hAnsi="Arial" w:cs="Arial"/>
                <w:color w:val="00000A"/>
                <w:szCs w:val="24"/>
              </w:rPr>
              <w:t>Arrêté du 5 mars 2009 (Grenelle de l’environnement)</w:t>
            </w:r>
          </w:p>
          <w:p w:rsidR="003D1F8D" w:rsidRPr="00BF5903" w:rsidRDefault="003D1F8D" w:rsidP="005D3E9C">
            <w:pPr>
              <w:pStyle w:val="Default"/>
              <w:numPr>
                <w:ilvl w:val="0"/>
                <w:numId w:val="17"/>
              </w:numPr>
              <w:suppressAutoHyphens/>
              <w:autoSpaceDE/>
              <w:adjustRightInd/>
              <w:spacing w:after="120"/>
              <w:textAlignment w:val="baseline"/>
              <w:rPr>
                <w:rFonts w:cs="The Sans Bold"/>
                <w:szCs w:val="24"/>
              </w:rPr>
            </w:pPr>
            <w:r w:rsidRPr="00BF5903">
              <w:rPr>
                <w:rFonts w:ascii="Arial" w:hAnsi="Arial" w:cs="Arial"/>
                <w:b/>
                <w:color w:val="00000A"/>
                <w:szCs w:val="24"/>
              </w:rPr>
              <w:t>Règle complémentaire </w:t>
            </w:r>
            <w:r w:rsidRPr="00BF5903">
              <w:rPr>
                <w:rFonts w:ascii="Arial" w:hAnsi="Arial" w:cs="Arial"/>
                <w:color w:val="00000A"/>
                <w:szCs w:val="24"/>
              </w:rPr>
              <w:t>: NF C 18510 (prévention des risques électriques).</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szCs w:val="24"/>
              </w:rPr>
              <w:t>Résultats attendus :</w:t>
            </w:r>
          </w:p>
          <w:p w:rsidR="003D1F8D" w:rsidRPr="00BF5903" w:rsidRDefault="003D1F8D" w:rsidP="007E4515">
            <w:pPr>
              <w:pStyle w:val="listetableauHE"/>
              <w:numPr>
                <w:ilvl w:val="0"/>
                <w:numId w:val="18"/>
              </w:numPr>
              <w:suppressAutoHyphens/>
              <w:autoSpaceDE/>
              <w:adjustRightInd/>
              <w:spacing w:after="120"/>
              <w:ind w:left="817" w:hanging="425"/>
              <w:textAlignment w:val="baseline"/>
              <w:rPr>
                <w:rFonts w:cs="Arial"/>
                <w:bCs/>
                <w:szCs w:val="24"/>
                <w:lang w:eastAsia="fr-FR"/>
              </w:rPr>
            </w:pPr>
            <w:r w:rsidRPr="00BF5903">
              <w:rPr>
                <w:rFonts w:cs="Arial"/>
                <w:bCs/>
                <w:color w:val="00000A"/>
                <w:sz w:val="22"/>
                <w:szCs w:val="24"/>
                <w:lang w:eastAsia="fr-FR"/>
              </w:rPr>
              <w:t>analyse l’ensemble des risques liés à l’intervention</w:t>
            </w:r>
          </w:p>
          <w:p w:rsidR="003D1F8D" w:rsidRPr="00BF5903" w:rsidRDefault="003D1F8D" w:rsidP="007E4515">
            <w:pPr>
              <w:pStyle w:val="listetableauHE"/>
              <w:numPr>
                <w:ilvl w:val="0"/>
                <w:numId w:val="18"/>
              </w:numPr>
              <w:suppressAutoHyphens/>
              <w:autoSpaceDE/>
              <w:adjustRightInd/>
              <w:spacing w:after="120"/>
              <w:ind w:left="817" w:hanging="425"/>
              <w:textAlignment w:val="baseline"/>
              <w:rPr>
                <w:rFonts w:cs="Arial"/>
                <w:bCs/>
                <w:szCs w:val="24"/>
                <w:lang w:eastAsia="fr-FR"/>
              </w:rPr>
            </w:pPr>
            <w:r w:rsidRPr="00BF5903">
              <w:rPr>
                <w:rFonts w:cs="Arial"/>
                <w:bCs/>
                <w:color w:val="00000A"/>
                <w:sz w:val="22"/>
                <w:szCs w:val="24"/>
                <w:lang w:eastAsia="fr-FR"/>
              </w:rPr>
              <w:t>attend l’ordre du responsable pour démarrer l’intervention</w:t>
            </w:r>
          </w:p>
          <w:p w:rsidR="003D1F8D" w:rsidRPr="00BF5903" w:rsidRDefault="003D1F8D" w:rsidP="007E4515">
            <w:pPr>
              <w:pStyle w:val="listetableauHE"/>
              <w:numPr>
                <w:ilvl w:val="0"/>
                <w:numId w:val="18"/>
              </w:numPr>
              <w:suppressAutoHyphens/>
              <w:autoSpaceDE/>
              <w:adjustRightInd/>
              <w:spacing w:after="120"/>
              <w:ind w:left="817" w:hanging="425"/>
              <w:textAlignment w:val="baseline"/>
              <w:rPr>
                <w:rFonts w:cs="Arial"/>
                <w:bCs/>
                <w:szCs w:val="24"/>
                <w:lang w:eastAsia="fr-FR"/>
              </w:rPr>
            </w:pPr>
            <w:r w:rsidRPr="00BF5903">
              <w:rPr>
                <w:rFonts w:cs="Arial"/>
                <w:bCs/>
                <w:color w:val="00000A"/>
                <w:sz w:val="22"/>
                <w:szCs w:val="24"/>
                <w:lang w:eastAsia="fr-FR"/>
              </w:rPr>
              <w:t>repère les limites de la zone de travail qui lui a été définie et les respecte</w:t>
            </w:r>
          </w:p>
          <w:p w:rsidR="003D1F8D" w:rsidRPr="00BF5903" w:rsidRDefault="003D1F8D" w:rsidP="007E4515">
            <w:pPr>
              <w:pStyle w:val="listetableauHE"/>
              <w:numPr>
                <w:ilvl w:val="0"/>
                <w:numId w:val="18"/>
              </w:numPr>
              <w:suppressAutoHyphens/>
              <w:autoSpaceDE/>
              <w:adjustRightInd/>
              <w:spacing w:after="120"/>
              <w:ind w:left="534" w:hanging="142"/>
              <w:textAlignment w:val="baseline"/>
              <w:rPr>
                <w:rFonts w:cs="Arial"/>
                <w:bCs/>
                <w:szCs w:val="24"/>
                <w:lang w:eastAsia="fr-FR"/>
              </w:rPr>
            </w:pPr>
            <w:r w:rsidRPr="00BF5903">
              <w:rPr>
                <w:rFonts w:cs="Arial"/>
                <w:b/>
                <w:bCs/>
                <w:color w:val="00000A"/>
                <w:sz w:val="22"/>
                <w:szCs w:val="24"/>
                <w:lang w:eastAsia="fr-FR"/>
              </w:rPr>
              <w:t xml:space="preserve">     effectue les opérations de vérifications d’étanchéité suivant les instructions</w:t>
            </w:r>
            <w:r w:rsidRPr="00BF5903">
              <w:rPr>
                <w:rFonts w:cs="Arial"/>
                <w:bCs/>
                <w:szCs w:val="24"/>
                <w:lang w:eastAsia="fr-FR"/>
              </w:rPr>
              <w:t xml:space="preserve">   </w:t>
            </w:r>
          </w:p>
          <w:p w:rsidR="003D1F8D" w:rsidRPr="00BF5903" w:rsidRDefault="003D1F8D" w:rsidP="007E4515">
            <w:pPr>
              <w:pStyle w:val="listetableauHE"/>
              <w:tabs>
                <w:tab w:val="clear" w:pos="720"/>
              </w:tabs>
              <w:suppressAutoHyphens/>
              <w:autoSpaceDE/>
              <w:adjustRightInd/>
              <w:spacing w:after="120"/>
              <w:ind w:left="534" w:firstLine="0"/>
              <w:textAlignment w:val="baseline"/>
              <w:rPr>
                <w:rFonts w:cs="Arial"/>
                <w:bCs/>
                <w:szCs w:val="24"/>
                <w:lang w:eastAsia="fr-FR"/>
              </w:rPr>
            </w:pPr>
            <w:r w:rsidRPr="00BF5903">
              <w:rPr>
                <w:rFonts w:cs="Arial"/>
                <w:bCs/>
                <w:szCs w:val="24"/>
                <w:lang w:eastAsia="fr-FR"/>
              </w:rPr>
              <w:t xml:space="preserve">     </w:t>
            </w:r>
            <w:r w:rsidRPr="00BF5903">
              <w:rPr>
                <w:rFonts w:cs="Arial"/>
                <w:b/>
                <w:bCs/>
                <w:color w:val="00000A"/>
                <w:sz w:val="22"/>
                <w:szCs w:val="24"/>
                <w:lang w:eastAsia="fr-FR"/>
              </w:rPr>
              <w:t>reçues*</w:t>
            </w:r>
          </w:p>
          <w:p w:rsidR="003D1F8D" w:rsidRPr="00BF5903" w:rsidRDefault="003D1F8D" w:rsidP="007E4515">
            <w:pPr>
              <w:pStyle w:val="listetableauHE"/>
              <w:numPr>
                <w:ilvl w:val="0"/>
                <w:numId w:val="18"/>
              </w:numPr>
              <w:suppressAutoHyphens/>
              <w:autoSpaceDE/>
              <w:adjustRightInd/>
              <w:spacing w:after="120"/>
              <w:ind w:left="817" w:hanging="425"/>
              <w:textAlignment w:val="baseline"/>
              <w:rPr>
                <w:rFonts w:cs="Arial"/>
                <w:bCs/>
                <w:szCs w:val="24"/>
                <w:lang w:eastAsia="fr-FR"/>
              </w:rPr>
            </w:pPr>
            <w:r w:rsidRPr="00BF5903">
              <w:rPr>
                <w:rFonts w:cs="Arial"/>
                <w:bCs/>
                <w:color w:val="00000A"/>
                <w:sz w:val="22"/>
                <w:szCs w:val="24"/>
                <w:lang w:eastAsia="fr-FR"/>
              </w:rPr>
              <w:t>adopte un comportement adapté aux risques, même survenant en cours d’opération</w:t>
            </w:r>
          </w:p>
          <w:p w:rsidR="003D1F8D" w:rsidRPr="00BF5903" w:rsidRDefault="003D1F8D" w:rsidP="007E4515">
            <w:pPr>
              <w:pStyle w:val="listetableauHE"/>
              <w:numPr>
                <w:ilvl w:val="0"/>
                <w:numId w:val="18"/>
              </w:numPr>
              <w:suppressAutoHyphens/>
              <w:autoSpaceDE/>
              <w:adjustRightInd/>
              <w:spacing w:after="120"/>
              <w:ind w:left="817" w:hanging="425"/>
              <w:textAlignment w:val="baseline"/>
              <w:rPr>
                <w:rFonts w:cs="Arial"/>
                <w:bCs/>
                <w:szCs w:val="24"/>
                <w:lang w:eastAsia="fr-FR"/>
              </w:rPr>
            </w:pPr>
            <w:r w:rsidRPr="00BF5903">
              <w:rPr>
                <w:rFonts w:cs="Arial"/>
                <w:bCs/>
                <w:color w:val="00000A"/>
                <w:sz w:val="22"/>
                <w:szCs w:val="24"/>
                <w:lang w:eastAsia="fr-FR"/>
              </w:rPr>
              <w:t>libère la zone de travail à la fin de son activité</w:t>
            </w:r>
          </w:p>
          <w:p w:rsidR="003D1F8D" w:rsidRPr="00BF5903" w:rsidRDefault="003D1F8D" w:rsidP="007E4515">
            <w:pPr>
              <w:pStyle w:val="listetableauHE"/>
              <w:numPr>
                <w:ilvl w:val="0"/>
                <w:numId w:val="18"/>
              </w:numPr>
              <w:suppressAutoHyphens/>
              <w:autoSpaceDE/>
              <w:adjustRightInd/>
              <w:spacing w:after="120"/>
              <w:ind w:left="817" w:hanging="425"/>
              <w:textAlignment w:val="baseline"/>
              <w:rPr>
                <w:rFonts w:cs="Arial"/>
                <w:bCs/>
                <w:szCs w:val="24"/>
                <w:lang w:eastAsia="fr-FR"/>
              </w:rPr>
            </w:pPr>
            <w:r w:rsidRPr="00BF5903">
              <w:rPr>
                <w:rFonts w:cs="Arial"/>
                <w:bCs/>
                <w:color w:val="00000A"/>
                <w:sz w:val="22"/>
                <w:szCs w:val="24"/>
                <w:lang w:eastAsia="fr-FR"/>
              </w:rPr>
              <w:t>avise le responsable de la fin d’exécution de l’intervention</w:t>
            </w:r>
          </w:p>
        </w:tc>
      </w:tr>
      <w:tr w:rsidR="003D1F8D" w:rsidTr="00BE22C8">
        <w:trPr>
          <w:trHeight w:val="567"/>
        </w:trPr>
        <w:tc>
          <w:tcPr>
            <w:tcW w:w="9322" w:type="dxa"/>
            <w:gridSpan w:val="2"/>
            <w:tcBorders>
              <w:top w:val="single" w:sz="8" w:space="0" w:color="000001"/>
              <w:left w:val="double" w:sz="2" w:space="0" w:color="000001"/>
              <w:bottom w:val="double" w:sz="2"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5D3E9C">
      <w:pPr>
        <w:pStyle w:val="Standard"/>
        <w:spacing w:after="120"/>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sectPr w:rsidR="003D1F8D" w:rsidSect="00B4022E">
          <w:pgSz w:w="11906" w:h="16820"/>
          <w:pgMar w:top="1417" w:right="1417" w:bottom="1417" w:left="1417" w:header="720" w:footer="708" w:gutter="0"/>
          <w:cols w:space="720"/>
          <w:rtlGutter/>
        </w:sectPr>
      </w:pPr>
    </w:p>
    <w:p w:rsidR="003D1F8D" w:rsidRDefault="003D1F8D" w:rsidP="005D3E9C">
      <w:pPr>
        <w:pStyle w:val="Normal1"/>
        <w:pBdr>
          <w:top w:val="single" w:sz="4" w:space="0" w:color="00000A"/>
          <w:left w:val="single" w:sz="4" w:space="0" w:color="00000A"/>
          <w:bottom w:val="single" w:sz="4" w:space="0" w:color="00000A"/>
          <w:right w:val="single" w:sz="4" w:space="0" w:color="00000A"/>
        </w:pBdr>
        <w:jc w:val="center"/>
      </w:pPr>
      <w:r>
        <w:rPr>
          <w:rFonts w:ascii="Arial" w:hAnsi="Arial" w:cs="Arial"/>
          <w:b/>
          <w:sz w:val="32"/>
        </w:rPr>
        <w:t>TACHE 3</w:t>
      </w:r>
      <w:r>
        <w:rPr>
          <w:rFonts w:ascii="Arial" w:hAnsi="Arial" w:cs="Arial"/>
          <w:sz w:val="32"/>
        </w:rPr>
        <w:t xml:space="preserve"> : </w:t>
      </w:r>
      <w:r>
        <w:rPr>
          <w:rFonts w:ascii="Arial" w:hAnsi="Arial" w:cs="Arial"/>
          <w:color w:val="00000A"/>
          <w:sz w:val="32"/>
        </w:rPr>
        <w:t>Effectuer une opération de vérification de l’étanchéité de l’installation fluidique.</w:t>
      </w:r>
    </w:p>
    <w:p w:rsidR="003D1F8D" w:rsidRDefault="003D1F8D" w:rsidP="005D3E9C">
      <w:pPr>
        <w:pStyle w:val="Standard"/>
        <w:jc w:val="both"/>
        <w:rPr>
          <w:rFonts w:ascii="Arial" w:hAnsi="Arial" w:cs="Arial"/>
          <w:b/>
          <w:color w:val="000000"/>
          <w:sz w:val="22"/>
          <w:szCs w:val="22"/>
          <w:u w:val="single"/>
        </w:rPr>
      </w:pPr>
    </w:p>
    <w:p w:rsidR="003D1F8D" w:rsidRDefault="003D1F8D" w:rsidP="005D3E9C">
      <w:pPr>
        <w:pStyle w:val="Standard"/>
        <w:jc w:val="both"/>
      </w:pPr>
      <w:r>
        <w:rPr>
          <w:rFonts w:ascii="Arial" w:hAnsi="Arial" w:cs="Arial"/>
          <w:b/>
          <w:color w:val="000000"/>
          <w:sz w:val="22"/>
          <w:szCs w:val="22"/>
          <w:u w:val="single"/>
        </w:rPr>
        <w:t>Mise en situation professionnelle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Technicien en maintenance automobile, vous intervenez sur un véhicule ayant subit une dépose ainsi qu’une repose mécanique du groupe moto propulseur suite à un choc. L’implantation et le raccordement des équipements ayant été réalisés, vous devez effectuer un contrôle par pression d’azote de cette installation afin de vous assurer de l’étanchéité du circuit fluidique.</w:t>
      </w:r>
    </w:p>
    <w:p w:rsidR="003D1F8D" w:rsidRDefault="003D1F8D" w:rsidP="005D3E9C">
      <w:pPr>
        <w:pStyle w:val="Standard"/>
        <w:rPr>
          <w:rFonts w:ascii="Arial" w:hAnsi="Arial" w:cs="Arial"/>
          <w:sz w:val="22"/>
          <w:szCs w:val="22"/>
        </w:rPr>
      </w:pPr>
    </w:p>
    <w:p w:rsidR="003D1F8D" w:rsidRDefault="003D1F8D" w:rsidP="005D3E9C">
      <w:pPr>
        <w:pStyle w:val="Standard"/>
        <w:jc w:val="both"/>
      </w:pPr>
      <w:r>
        <w:rPr>
          <w:rFonts w:ascii="Arial" w:hAnsi="Arial" w:cs="Arial"/>
          <w:b/>
          <w:sz w:val="22"/>
          <w:szCs w:val="22"/>
          <w:u w:val="single"/>
        </w:rPr>
        <w:t>Problématique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Comment, vérifier l’étanchéité totale de l’installation fluidique ?</w:t>
      </w: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sz w:val="22"/>
          <w:szCs w:val="22"/>
          <w:u w:val="single"/>
        </w:rPr>
        <w:t>Description de l’objectif spécifique à atteindre :</w:t>
      </w:r>
    </w:p>
    <w:p w:rsidR="003D1F8D" w:rsidRDefault="003D1F8D" w:rsidP="005D3E9C">
      <w:pPr>
        <w:pStyle w:val="Standard"/>
        <w:rPr>
          <w:rFonts w:ascii="Arial" w:hAnsi="Arial" w:cs="Arial"/>
          <w:sz w:val="22"/>
          <w:szCs w:val="22"/>
        </w:rPr>
      </w:pPr>
    </w:p>
    <w:p w:rsidR="003D1F8D" w:rsidRDefault="003D1F8D" w:rsidP="005D3E9C">
      <w:pPr>
        <w:pStyle w:val="Standard"/>
        <w:jc w:val="both"/>
      </w:pPr>
      <w:r>
        <w:rPr>
          <w:rFonts w:ascii="Arial" w:hAnsi="Arial" w:cs="Arial"/>
          <w:sz w:val="22"/>
          <w:szCs w:val="22"/>
        </w:rPr>
        <w:t>Dans le cadre d’une remise en service du système, vous êtes amené à effectuer les opérations de vérification de l’étanchéité de l’installation fluidique.</w:t>
      </w: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b/>
          <w:sz w:val="22"/>
          <w:szCs w:val="22"/>
          <w:u w:val="single"/>
        </w:rPr>
      </w:pPr>
      <w:r>
        <w:rPr>
          <w:rFonts w:ascii="Arial" w:hAnsi="Arial" w:cs="Arial"/>
          <w:b/>
          <w:sz w:val="22"/>
          <w:szCs w:val="22"/>
          <w:u w:val="single"/>
        </w:rPr>
        <w:t>Conditions initiales :</w:t>
      </w:r>
    </w:p>
    <w:p w:rsidR="003D1F8D" w:rsidRDefault="003D1F8D" w:rsidP="005D3E9C">
      <w:pPr>
        <w:pStyle w:val="Standard"/>
      </w:pPr>
    </w:p>
    <w:p w:rsidR="003D1F8D" w:rsidRDefault="003D1F8D" w:rsidP="005D3E9C">
      <w:pPr>
        <w:pStyle w:val="Standard"/>
      </w:pPr>
      <w:r>
        <w:rPr>
          <w:rFonts w:ascii="Arial" w:hAnsi="Arial" w:cs="Arial"/>
          <w:sz w:val="22"/>
          <w:szCs w:val="22"/>
        </w:rPr>
        <w:t>-L’outillage et le matériel nécessaire à l’activité</w:t>
      </w:r>
    </w:p>
    <w:p w:rsidR="003D1F8D" w:rsidRDefault="003D1F8D" w:rsidP="005D3E9C">
      <w:pPr>
        <w:pStyle w:val="Standard"/>
      </w:pPr>
      <w:r>
        <w:rPr>
          <w:rFonts w:ascii="Arial" w:hAnsi="Arial" w:cs="Arial"/>
          <w:sz w:val="22"/>
          <w:szCs w:val="22"/>
        </w:rPr>
        <w:t>-l’ordre d’intervention</w:t>
      </w:r>
    </w:p>
    <w:p w:rsidR="003D1F8D" w:rsidRDefault="003D1F8D" w:rsidP="005D3E9C">
      <w:pPr>
        <w:pStyle w:val="Standard"/>
      </w:pPr>
      <w:r>
        <w:rPr>
          <w:rFonts w:ascii="Arial" w:hAnsi="Arial" w:cs="Arial"/>
          <w:sz w:val="22"/>
          <w:szCs w:val="22"/>
        </w:rPr>
        <w:t>-Le technicien donneur d’ordre</w:t>
      </w: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sz w:val="22"/>
          <w:szCs w:val="22"/>
          <w:u w:val="single"/>
        </w:rPr>
        <w:t>Caractérisation du parcours à effectuer pour atteindre l’objectif (méthode de travail)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26 Savoir associer les dysfonctionnements et les symptômes de fuites.</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31 Connaître les différentes méthodes de détection des fuites et choisir la plus appropriée à une situation donnée.</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32 Connaître la procédure en cas de fuite.</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33 Remplir les documents attestant que l'équipement à fait l'objet d'un contrôle d'étanchéité.</w:t>
      </w:r>
    </w:p>
    <w:p w:rsidR="003D1F8D" w:rsidRDefault="003D1F8D" w:rsidP="005D3E9C">
      <w:pPr>
        <w:pStyle w:val="Standard"/>
        <w:jc w:val="both"/>
        <w:rPr>
          <w:rFonts w:ascii="Arial" w:hAnsi="Arial" w:cs="Arial"/>
          <w:b/>
          <w:color w:val="000000"/>
          <w:sz w:val="22"/>
          <w:szCs w:val="22"/>
          <w:u w:val="single"/>
        </w:rPr>
      </w:pPr>
    </w:p>
    <w:p w:rsidR="003D1F8D" w:rsidRDefault="003D1F8D" w:rsidP="005D3E9C">
      <w:pPr>
        <w:pStyle w:val="Standard"/>
        <w:rPr>
          <w:rFonts w:ascii="Arial" w:hAnsi="Arial" w:cs="Arial"/>
          <w:b/>
          <w:color w:val="000000"/>
          <w:sz w:val="22"/>
          <w:szCs w:val="22"/>
          <w:u w:val="single"/>
        </w:rPr>
      </w:pPr>
    </w:p>
    <w:p w:rsidR="003D1F8D" w:rsidRDefault="003D1F8D" w:rsidP="005D3E9C">
      <w:pPr>
        <w:pStyle w:val="Standard"/>
      </w:pPr>
      <w:r>
        <w:rPr>
          <w:rFonts w:ascii="Arial" w:hAnsi="Arial" w:cs="Arial"/>
          <w:b/>
          <w:color w:val="000000"/>
          <w:sz w:val="20"/>
          <w:u w:val="single"/>
        </w:rPr>
        <w:t>Croisement savoirs associés- compétences :</w:t>
      </w:r>
    </w:p>
    <w:p w:rsidR="003D1F8D" w:rsidRDefault="003D1F8D" w:rsidP="005D3E9C">
      <w:pPr>
        <w:pStyle w:val="Standard"/>
      </w:pPr>
    </w:p>
    <w:p w:rsidR="003D1F8D" w:rsidRDefault="003D1F8D" w:rsidP="005D3E9C">
      <w:pPr>
        <w:pStyle w:val="Standard"/>
      </w:pPr>
    </w:p>
    <w:p w:rsidR="003D1F8D" w:rsidRDefault="003D1F8D" w:rsidP="005D3E9C">
      <w:pPr>
        <w:pStyle w:val="Standard"/>
        <w:jc w:val="both"/>
        <w:rPr>
          <w:rFonts w:ascii="Arial" w:hAnsi="Arial" w:cs="Arial"/>
          <w:color w:val="000000"/>
          <w:sz w:val="20"/>
        </w:rPr>
      </w:pPr>
    </w:p>
    <w:tbl>
      <w:tblPr>
        <w:tblW w:w="9262" w:type="dxa"/>
        <w:tblInd w:w="-108" w:type="dxa"/>
        <w:tblLayout w:type="fixed"/>
        <w:tblCellMar>
          <w:left w:w="10" w:type="dxa"/>
          <w:right w:w="10" w:type="dxa"/>
        </w:tblCellMar>
        <w:tblLook w:val="00A0"/>
      </w:tblPr>
      <w:tblGrid>
        <w:gridCol w:w="2448"/>
        <w:gridCol w:w="1136"/>
        <w:gridCol w:w="1135"/>
        <w:gridCol w:w="1134"/>
        <w:gridCol w:w="1135"/>
        <w:gridCol w:w="1135"/>
        <w:gridCol w:w="1139"/>
      </w:tblGrid>
      <w:tr w:rsidR="003D1F8D" w:rsidTr="00BE22C8">
        <w:trPr>
          <w:trHeight w:val="252"/>
        </w:trPr>
        <w:tc>
          <w:tcPr>
            <w:tcW w:w="2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Savoirs</w:t>
            </w:r>
          </w:p>
        </w:tc>
        <w:tc>
          <w:tcPr>
            <w:tcW w:w="11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11</w:t>
            </w:r>
          </w:p>
        </w:tc>
        <w:tc>
          <w:tcPr>
            <w:tcW w:w="113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Pr="001A02E9" w:rsidRDefault="003D1F8D" w:rsidP="00BE22C8">
            <w:pPr>
              <w:pStyle w:val="Standard"/>
              <w:jc w:val="center"/>
              <w:rPr>
                <w:rFonts w:ascii="Arial" w:hAnsi="Arial" w:cs="Arial"/>
                <w:b/>
                <w:bCs/>
                <w:sz w:val="20"/>
                <w:szCs w:val="20"/>
              </w:rPr>
            </w:pPr>
            <w:r w:rsidRPr="001A02E9">
              <w:rPr>
                <w:rFonts w:ascii="Arial" w:hAnsi="Arial" w:cs="Arial"/>
                <w:b/>
                <w:bCs/>
                <w:sz w:val="20"/>
                <w:szCs w:val="20"/>
              </w:rPr>
              <w:t>12</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Pr="001A02E9" w:rsidRDefault="003D1F8D" w:rsidP="00BE22C8">
            <w:pPr>
              <w:pStyle w:val="Standard"/>
              <w:jc w:val="center"/>
              <w:rPr>
                <w:rFonts w:ascii="Arial" w:hAnsi="Arial" w:cs="Arial"/>
                <w:b/>
                <w:bCs/>
                <w:sz w:val="20"/>
                <w:szCs w:val="20"/>
              </w:rPr>
            </w:pPr>
            <w:r w:rsidRPr="001A02E9">
              <w:rPr>
                <w:rFonts w:ascii="Arial" w:hAnsi="Arial" w:cs="Arial"/>
                <w:b/>
                <w:bCs/>
                <w:sz w:val="20"/>
                <w:szCs w:val="20"/>
              </w:rPr>
              <w:t>21</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22</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25</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26</w:t>
            </w:r>
          </w:p>
        </w:tc>
      </w:tr>
      <w:tr w:rsidR="003D1F8D" w:rsidTr="00BE22C8">
        <w:trPr>
          <w:trHeight w:val="252"/>
        </w:trPr>
        <w:tc>
          <w:tcPr>
            <w:tcW w:w="2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b/>
                <w:color w:val="000000"/>
                <w:sz w:val="22"/>
                <w:szCs w:val="22"/>
              </w:rPr>
            </w:pPr>
          </w:p>
        </w:tc>
        <w:tc>
          <w:tcPr>
            <w:tcW w:w="11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13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r>
      <w:tr w:rsidR="003D1F8D" w:rsidTr="00BE22C8">
        <w:trPr>
          <w:trHeight w:val="252"/>
        </w:trPr>
        <w:tc>
          <w:tcPr>
            <w:tcW w:w="2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Compétences</w:t>
            </w:r>
          </w:p>
        </w:tc>
        <w:tc>
          <w:tcPr>
            <w:tcW w:w="1136" w:type="dxa"/>
            <w:tcBorders>
              <w:top w:val="single" w:sz="4" w:space="0" w:color="00000A"/>
              <w:left w:val="single" w:sz="4" w:space="0" w:color="00000A"/>
              <w:bottom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135" w:type="dxa"/>
            <w:tcBorders>
              <w:top w:val="single" w:sz="4" w:space="0" w:color="00000A"/>
              <w:left w:val="single" w:sz="4" w:space="0" w:color="00000A"/>
              <w:bottom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139"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center"/>
              <w:rPr>
                <w:rFonts w:ascii="Arial" w:hAnsi="Arial" w:cs="Arial"/>
                <w:color w:val="000000"/>
                <w:sz w:val="20"/>
              </w:rPr>
            </w:pPr>
          </w:p>
        </w:tc>
      </w:tr>
      <w:tr w:rsidR="003D1F8D" w:rsidTr="00BE22C8">
        <w:trPr>
          <w:trHeight w:val="252"/>
        </w:trPr>
        <w:tc>
          <w:tcPr>
            <w:tcW w:w="2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b/>
                <w:color w:val="000000"/>
                <w:sz w:val="20"/>
              </w:rPr>
            </w:pPr>
            <w:r>
              <w:rPr>
                <w:rFonts w:ascii="Arial" w:hAnsi="Arial" w:cs="Arial"/>
                <w:b/>
                <w:color w:val="000000"/>
                <w:sz w:val="20"/>
              </w:rPr>
              <w:t>25</w:t>
            </w:r>
          </w:p>
        </w:tc>
        <w:tc>
          <w:tcPr>
            <w:tcW w:w="11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c>
          <w:tcPr>
            <w:tcW w:w="113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rPr>
              <w:t>x</w:t>
            </w:r>
          </w:p>
        </w:tc>
      </w:tr>
      <w:tr w:rsidR="003D1F8D" w:rsidTr="00BE22C8">
        <w:trPr>
          <w:trHeight w:val="252"/>
        </w:trPr>
        <w:tc>
          <w:tcPr>
            <w:tcW w:w="2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26</w:t>
            </w:r>
          </w:p>
        </w:tc>
        <w:tc>
          <w:tcPr>
            <w:tcW w:w="11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c>
          <w:tcPr>
            <w:tcW w:w="113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r>
      <w:tr w:rsidR="003D1F8D" w:rsidTr="00BE22C8">
        <w:trPr>
          <w:trHeight w:val="252"/>
        </w:trPr>
        <w:tc>
          <w:tcPr>
            <w:tcW w:w="2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31</w:t>
            </w:r>
          </w:p>
        </w:tc>
        <w:tc>
          <w:tcPr>
            <w:tcW w:w="11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c>
          <w:tcPr>
            <w:tcW w:w="113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r>
      <w:tr w:rsidR="003D1F8D" w:rsidTr="00BE22C8">
        <w:trPr>
          <w:trHeight w:val="252"/>
        </w:trPr>
        <w:tc>
          <w:tcPr>
            <w:tcW w:w="2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32</w:t>
            </w:r>
          </w:p>
        </w:tc>
        <w:tc>
          <w:tcPr>
            <w:tcW w:w="11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c>
          <w:tcPr>
            <w:tcW w:w="113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r>
      <w:tr w:rsidR="003D1F8D" w:rsidTr="00BE22C8">
        <w:trPr>
          <w:trHeight w:val="252"/>
        </w:trPr>
        <w:tc>
          <w:tcPr>
            <w:tcW w:w="2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33</w:t>
            </w:r>
          </w:p>
        </w:tc>
        <w:tc>
          <w:tcPr>
            <w:tcW w:w="11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c>
          <w:tcPr>
            <w:tcW w:w="113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r>
      <w:tr w:rsidR="003D1F8D" w:rsidTr="00BE22C8">
        <w:trPr>
          <w:trHeight w:val="252"/>
        </w:trPr>
        <w:tc>
          <w:tcPr>
            <w:tcW w:w="2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b/>
                <w:color w:val="000000"/>
                <w:sz w:val="20"/>
              </w:rPr>
            </w:pPr>
            <w:r>
              <w:rPr>
                <w:rFonts w:ascii="Arial" w:hAnsi="Arial" w:cs="Arial"/>
                <w:b/>
                <w:color w:val="000000"/>
                <w:sz w:val="20"/>
              </w:rPr>
              <w:t>43</w:t>
            </w:r>
          </w:p>
        </w:tc>
        <w:tc>
          <w:tcPr>
            <w:tcW w:w="113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c>
          <w:tcPr>
            <w:tcW w:w="113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1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r>
    </w:tbl>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pPr>
      <w:r>
        <w:rPr>
          <w:rFonts w:ascii="Arial" w:hAnsi="Arial" w:cs="Arial"/>
          <w:b/>
          <w:color w:val="000000"/>
          <w:sz w:val="20"/>
          <w:u w:val="single"/>
        </w:rPr>
        <w:t>Evaluation :</w:t>
      </w:r>
    </w:p>
    <w:p w:rsidR="003D1F8D" w:rsidRDefault="003D1F8D" w:rsidP="005D3E9C">
      <w:pPr>
        <w:pStyle w:val="Standard"/>
        <w:jc w:val="both"/>
        <w:rPr>
          <w:rFonts w:ascii="Arial" w:hAnsi="Arial" w:cs="Arial"/>
          <w:color w:val="000000"/>
          <w:sz w:val="20"/>
        </w:rPr>
      </w:pPr>
    </w:p>
    <w:tbl>
      <w:tblPr>
        <w:tblW w:w="9206" w:type="dxa"/>
        <w:tblInd w:w="-108" w:type="dxa"/>
        <w:tblLayout w:type="fixed"/>
        <w:tblCellMar>
          <w:left w:w="10" w:type="dxa"/>
          <w:right w:w="10" w:type="dxa"/>
        </w:tblCellMar>
        <w:tblLook w:val="00A0"/>
      </w:tblPr>
      <w:tblGrid>
        <w:gridCol w:w="3068"/>
        <w:gridCol w:w="3067"/>
        <w:gridCol w:w="3071"/>
      </w:tblGrid>
      <w:tr w:rsidR="003D1F8D" w:rsidTr="00BE22C8">
        <w:trPr>
          <w:trHeight w:val="252"/>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Conditions spécifiques d’évaluation</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Critères spécifiques</w:t>
            </w: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Indicateurs spécifiques</w:t>
            </w:r>
          </w:p>
        </w:tc>
      </w:tr>
      <w:tr w:rsidR="003D1F8D" w:rsidTr="00BE22C8">
        <w:trPr>
          <w:trHeight w:val="252"/>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Manœuvrer les différentes vannes de service.</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Les vannes sont correctement connectées et déconnectées sur l’installation* et la bouteille d’azote.</w:t>
            </w: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Le choix des vannes pour la connexion des flexibles est correctement identifié.</w:t>
            </w:r>
          </w:p>
        </w:tc>
      </w:tr>
      <w:tr w:rsidR="003D1F8D" w:rsidTr="00BE22C8">
        <w:trPr>
          <w:trHeight w:val="252"/>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Mesurer la pression relative à la résistance mécanique et à l’étanchéité de l’installation</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Valeurs stables attendues en surpression.</w:t>
            </w: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Valeurs mesurées correspondant aux valeurs attendues.</w:t>
            </w:r>
          </w:p>
        </w:tc>
      </w:tr>
      <w:tr w:rsidR="003D1F8D" w:rsidTr="00BE22C8">
        <w:trPr>
          <w:trHeight w:val="252"/>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Mesurer la pression relative au test de résistance mécanique et au contrôle de l’étanchéité de l’installation</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Connexion du jeu de manomètres de la bouteille d’azote à l’installation.</w:t>
            </w:r>
          </w:p>
          <w:p w:rsidR="003D1F8D" w:rsidRDefault="003D1F8D" w:rsidP="00BE22C8">
            <w:pPr>
              <w:pStyle w:val="Standard"/>
            </w:pPr>
            <w:r>
              <w:rPr>
                <w:rFonts w:ascii="Arial" w:hAnsi="Arial" w:cs="Arial"/>
                <w:color w:val="000000"/>
                <w:sz w:val="20"/>
              </w:rPr>
              <w:t>Charge en surpression de l’installation en azote.</w:t>
            </w:r>
          </w:p>
          <w:p w:rsidR="003D1F8D" w:rsidRDefault="003D1F8D" w:rsidP="00BE22C8">
            <w:pPr>
              <w:pStyle w:val="Standard"/>
            </w:pPr>
            <w:r>
              <w:rPr>
                <w:rFonts w:ascii="Arial" w:hAnsi="Arial" w:cs="Arial"/>
                <w:color w:val="000000"/>
                <w:sz w:val="20"/>
              </w:rPr>
              <w:t>Vérification du maintien de charge.</w:t>
            </w:r>
          </w:p>
          <w:p w:rsidR="003D1F8D" w:rsidRDefault="003D1F8D" w:rsidP="00BE22C8">
            <w:pPr>
              <w:pStyle w:val="Standard"/>
            </w:pPr>
            <w:r>
              <w:rPr>
                <w:rFonts w:ascii="Arial" w:hAnsi="Arial" w:cs="Arial"/>
                <w:color w:val="000000"/>
                <w:sz w:val="20"/>
              </w:rPr>
              <w:t>Recherche de fuites éventuelles.</w:t>
            </w:r>
          </w:p>
          <w:p w:rsidR="003D1F8D" w:rsidRDefault="003D1F8D" w:rsidP="00BE22C8">
            <w:pPr>
              <w:pStyle w:val="Standard"/>
              <w:jc w:val="both"/>
              <w:rPr>
                <w:rFonts w:ascii="Arial" w:hAnsi="Arial" w:cs="Arial"/>
                <w:color w:val="000000"/>
                <w:sz w:val="20"/>
              </w:rPr>
            </w:pP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L’installation est chargée à la valeur demandée.</w:t>
            </w:r>
          </w:p>
          <w:p w:rsidR="003D1F8D" w:rsidRDefault="003D1F8D" w:rsidP="00BE22C8">
            <w:pPr>
              <w:pStyle w:val="Standard"/>
            </w:pPr>
            <w:r>
              <w:rPr>
                <w:rFonts w:ascii="Arial" w:hAnsi="Arial" w:cs="Arial"/>
                <w:color w:val="000000"/>
                <w:sz w:val="20"/>
              </w:rPr>
              <w:t>La vérification du maintien de charge est effectuée par la prise de mesure au manomètre.</w:t>
            </w:r>
          </w:p>
          <w:p w:rsidR="003D1F8D" w:rsidRDefault="003D1F8D" w:rsidP="00BE22C8">
            <w:pPr>
              <w:pStyle w:val="Standard"/>
            </w:pPr>
            <w:r>
              <w:rPr>
                <w:rFonts w:ascii="Arial" w:hAnsi="Arial" w:cs="Arial"/>
                <w:color w:val="000000"/>
                <w:sz w:val="20"/>
              </w:rPr>
              <w:t>La recherche des fuites est effectuée aux différents raccords avec le matériel adéquat.</w:t>
            </w:r>
          </w:p>
          <w:p w:rsidR="003D1F8D" w:rsidRDefault="003D1F8D" w:rsidP="00BE22C8">
            <w:pPr>
              <w:pStyle w:val="Standard"/>
              <w:rPr>
                <w:rFonts w:ascii="Arial" w:hAnsi="Arial" w:cs="Arial"/>
                <w:color w:val="000000"/>
                <w:sz w:val="20"/>
              </w:rPr>
            </w:pPr>
          </w:p>
        </w:tc>
      </w:tr>
    </w:tbl>
    <w:p w:rsidR="003D1F8D" w:rsidRDefault="003D1F8D" w:rsidP="005D3E9C">
      <w:pPr>
        <w:pStyle w:val="Standard"/>
      </w:pPr>
      <w:r>
        <w:rPr>
          <w:rFonts w:ascii="Arial" w:hAnsi="Arial" w:cs="Arial"/>
          <w:sz w:val="18"/>
          <w:szCs w:val="18"/>
        </w:rPr>
        <w:t>*Installation : Ensemble des équipements frigorifiques implantés et raccordés</w:t>
      </w: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pBdr>
          <w:top w:val="single" w:sz="12" w:space="0" w:color="00000A"/>
          <w:left w:val="single" w:sz="12" w:space="0" w:color="00000A"/>
          <w:bottom w:val="single" w:sz="12" w:space="0" w:color="00000A"/>
          <w:right w:val="single" w:sz="12" w:space="0" w:color="00000A"/>
        </w:pBdr>
        <w:shd w:val="clear" w:color="auto" w:fill="F2F2F2"/>
        <w:spacing w:after="120"/>
        <w:jc w:val="center"/>
      </w:pPr>
      <w:r>
        <w:rPr>
          <w:rFonts w:ascii="Arial" w:hAnsi="Arial" w:cs="Arial"/>
          <w:b/>
          <w:sz w:val="36"/>
        </w:rPr>
        <w:t xml:space="preserve">TÂCHES À RÉALISER PAR UN </w:t>
      </w:r>
      <w:r>
        <w:rPr>
          <w:rFonts w:ascii="Arial" w:hAnsi="Arial" w:cs="Arial"/>
          <w:b/>
          <w:sz w:val="36"/>
        </w:rPr>
        <w:br/>
        <w:t>TECHNICIEN</w:t>
      </w:r>
    </w:p>
    <w:p w:rsidR="003D1F8D" w:rsidRDefault="003D1F8D" w:rsidP="005D3E9C">
      <w:pPr>
        <w:pStyle w:val="Standard"/>
        <w:spacing w:after="120"/>
        <w:jc w:val="center"/>
        <w:rPr>
          <w:rFonts w:ascii="Arial" w:hAnsi="Arial" w:cs="Arial"/>
          <w:b/>
        </w:rPr>
      </w:pPr>
    </w:p>
    <w:tbl>
      <w:tblPr>
        <w:tblW w:w="9322" w:type="dxa"/>
        <w:tblInd w:w="-108" w:type="dxa"/>
        <w:tblLayout w:type="fixed"/>
        <w:tblCellMar>
          <w:left w:w="10" w:type="dxa"/>
          <w:right w:w="10" w:type="dxa"/>
        </w:tblCellMar>
        <w:tblLook w:val="00A0"/>
      </w:tblPr>
      <w:tblGrid>
        <w:gridCol w:w="1776"/>
        <w:gridCol w:w="7546"/>
      </w:tblGrid>
      <w:tr w:rsidR="003D1F8D" w:rsidTr="00BE22C8">
        <w:trPr>
          <w:trHeight w:val="567"/>
        </w:trPr>
        <w:tc>
          <w:tcPr>
            <w:tcW w:w="1776" w:type="dxa"/>
            <w:tcBorders>
              <w:top w:val="double" w:sz="2" w:space="0" w:color="000001"/>
              <w:left w:val="double" w:sz="2" w:space="0" w:color="000001"/>
              <w:bottom w:val="single" w:sz="8" w:space="0" w:color="000001"/>
              <w:right w:val="single" w:sz="8"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sz w:val="36"/>
                <w:szCs w:val="36"/>
              </w:rPr>
              <w:t>Tâche 4</w:t>
            </w:r>
          </w:p>
        </w:tc>
        <w:tc>
          <w:tcPr>
            <w:tcW w:w="7546" w:type="dxa"/>
            <w:tcBorders>
              <w:top w:val="double" w:sz="2" w:space="0" w:color="000001"/>
              <w:left w:val="single" w:sz="8"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titretableauHE"/>
              <w:spacing w:after="120"/>
              <w:rPr>
                <w:rFonts w:cs="Arial"/>
                <w:szCs w:val="24"/>
                <w:lang w:eastAsia="fr-FR"/>
              </w:rPr>
            </w:pPr>
            <w:r w:rsidRPr="00BF5903">
              <w:rPr>
                <w:rFonts w:cs="Arial"/>
                <w:b/>
                <w:color w:val="00000A"/>
                <w:sz w:val="22"/>
                <w:szCs w:val="24"/>
                <w:lang w:eastAsia="fr-FR"/>
              </w:rPr>
              <w:t>Récupérer les fluides d’une installation (huile et frigorigène)</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color w:val="00000A"/>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color w:val="00000A"/>
                <w:szCs w:val="24"/>
              </w:rPr>
              <w:t>Scénario :</w:t>
            </w:r>
          </w:p>
          <w:p w:rsidR="003D1F8D" w:rsidRPr="00BF5903" w:rsidRDefault="003D1F8D" w:rsidP="005D3E9C">
            <w:pPr>
              <w:pStyle w:val="Default"/>
              <w:numPr>
                <w:ilvl w:val="0"/>
                <w:numId w:val="19"/>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Responsable : </w:t>
            </w:r>
            <w:r w:rsidRPr="00BF5903">
              <w:rPr>
                <w:rFonts w:ascii="Arial" w:hAnsi="Arial" w:cs="Arial"/>
                <w:bCs/>
                <w:color w:val="00000A"/>
                <w:szCs w:val="24"/>
              </w:rPr>
              <w:t>enseignant</w:t>
            </w:r>
          </w:p>
          <w:p w:rsidR="003D1F8D" w:rsidRPr="00BF5903" w:rsidRDefault="003D1F8D" w:rsidP="005D3E9C">
            <w:pPr>
              <w:pStyle w:val="Default"/>
              <w:numPr>
                <w:ilvl w:val="0"/>
                <w:numId w:val="19"/>
              </w:numPr>
              <w:suppressAutoHyphens/>
              <w:autoSpaceDE/>
              <w:adjustRightInd/>
              <w:spacing w:after="120"/>
              <w:textAlignment w:val="baseline"/>
              <w:rPr>
                <w:rFonts w:cs="The Sans Bold"/>
                <w:szCs w:val="24"/>
              </w:rPr>
            </w:pPr>
            <w:r w:rsidRPr="00BF5903">
              <w:rPr>
                <w:rFonts w:ascii="Arial" w:hAnsi="Arial" w:cs="Arial"/>
                <w:b/>
                <w:bCs/>
                <w:color w:val="00000A"/>
                <w:szCs w:val="24"/>
              </w:rPr>
              <w:t>Exécutant :</w:t>
            </w:r>
            <w:r w:rsidRPr="00BF5903">
              <w:rPr>
                <w:rFonts w:ascii="Arial" w:hAnsi="Arial" w:cs="Arial"/>
                <w:bCs/>
                <w:color w:val="00000A"/>
                <w:szCs w:val="24"/>
              </w:rPr>
              <w:t xml:space="preserve"> apprenant</w:t>
            </w:r>
          </w:p>
          <w:p w:rsidR="003D1F8D" w:rsidRPr="00BF5903" w:rsidRDefault="003D1F8D" w:rsidP="00470C97">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Support : </w:t>
            </w:r>
            <w:r w:rsidRPr="00BF5903">
              <w:rPr>
                <w:rFonts w:ascii="Arial" w:hAnsi="Arial" w:cs="Arial"/>
                <w:bCs/>
                <w:color w:val="00000A"/>
                <w:szCs w:val="24"/>
              </w:rPr>
              <w:t>équipement ou installation en service relevant du champ professionnel de la maintenance de véhicules</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Condition(s) particulière(s) : </w:t>
            </w:r>
            <w:r w:rsidRPr="00BF5903">
              <w:rPr>
                <w:rFonts w:ascii="Arial" w:hAnsi="Arial" w:cs="Arial"/>
                <w:bCs/>
                <w:color w:val="00000A"/>
                <w:szCs w:val="24"/>
              </w:rPr>
              <w:t>équipement ou installation raccordés fluidique- ment et électriquement relevant du champ professionnel de la maintenance de véhicules</w:t>
            </w:r>
          </w:p>
          <w:p w:rsidR="003D1F8D" w:rsidRPr="00BF5903" w:rsidRDefault="003D1F8D" w:rsidP="005D3E9C">
            <w:pPr>
              <w:pStyle w:val="Default"/>
              <w:numPr>
                <w:ilvl w:val="0"/>
                <w:numId w:val="19"/>
              </w:numPr>
              <w:suppressAutoHyphens/>
              <w:autoSpaceDE/>
              <w:adjustRightInd/>
              <w:spacing w:after="120"/>
              <w:jc w:val="both"/>
              <w:textAlignment w:val="baseline"/>
              <w:rPr>
                <w:rFonts w:cs="The Sans Bold"/>
                <w:szCs w:val="24"/>
              </w:rPr>
            </w:pPr>
            <w:r w:rsidRPr="00BF5903">
              <w:rPr>
                <w:rFonts w:ascii="Arial" w:hAnsi="Arial" w:cs="Arial"/>
                <w:b/>
                <w:bCs/>
                <w:color w:val="00000A"/>
                <w:szCs w:val="24"/>
              </w:rPr>
              <w:t xml:space="preserve">Équipement de sécurité : </w:t>
            </w:r>
            <w:r w:rsidRPr="00BF5903">
              <w:rPr>
                <w:rFonts w:ascii="Arial" w:hAnsi="Arial" w:cs="Arial"/>
                <w:color w:val="00000A"/>
                <w:szCs w:val="24"/>
              </w:rPr>
              <w:t>tout équipement nécessaire lors des situations de manipulation</w:t>
            </w:r>
          </w:p>
          <w:p w:rsidR="003D1F8D" w:rsidRPr="00BF5903" w:rsidRDefault="003D1F8D" w:rsidP="005D3E9C">
            <w:pPr>
              <w:pStyle w:val="Default"/>
              <w:numPr>
                <w:ilvl w:val="0"/>
                <w:numId w:val="19"/>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Document(s) : </w:t>
            </w:r>
            <w:r w:rsidRPr="00BF5903">
              <w:rPr>
                <w:rFonts w:ascii="Arial" w:hAnsi="Arial" w:cs="Arial"/>
                <w:bCs/>
                <w:color w:val="00000A"/>
                <w:szCs w:val="24"/>
              </w:rPr>
              <w:t>consignes particulières, ordre d’exécution</w:t>
            </w:r>
          </w:p>
          <w:p w:rsidR="003D1F8D" w:rsidRPr="00BF5903" w:rsidRDefault="003D1F8D" w:rsidP="005D3E9C">
            <w:pPr>
              <w:pStyle w:val="Default"/>
              <w:numPr>
                <w:ilvl w:val="0"/>
                <w:numId w:val="19"/>
              </w:numPr>
              <w:suppressAutoHyphens/>
              <w:autoSpaceDE/>
              <w:adjustRightInd/>
              <w:spacing w:after="120"/>
              <w:textAlignment w:val="baseline"/>
              <w:rPr>
                <w:rFonts w:cs="The Sans Bold"/>
                <w:szCs w:val="24"/>
              </w:rPr>
            </w:pPr>
            <w:r w:rsidRPr="00BF5903">
              <w:rPr>
                <w:rFonts w:ascii="Arial" w:hAnsi="Arial" w:cs="Arial"/>
                <w:b/>
                <w:color w:val="00000A"/>
                <w:szCs w:val="24"/>
              </w:rPr>
              <w:t xml:space="preserve">Règles particulières liées à la tâche : </w:t>
            </w:r>
            <w:r w:rsidRPr="00BF5903">
              <w:rPr>
                <w:rFonts w:ascii="Arial" w:hAnsi="Arial" w:cs="Arial"/>
                <w:color w:val="00000A"/>
                <w:szCs w:val="24"/>
              </w:rPr>
              <w:t>Arrêté du 5 mars 2009 (Grenelle de l’environnement)</w:t>
            </w:r>
          </w:p>
          <w:p w:rsidR="003D1F8D" w:rsidRPr="00BF5903" w:rsidRDefault="003D1F8D" w:rsidP="005D3E9C">
            <w:pPr>
              <w:pStyle w:val="Default"/>
              <w:numPr>
                <w:ilvl w:val="0"/>
                <w:numId w:val="19"/>
              </w:numPr>
              <w:suppressAutoHyphens/>
              <w:autoSpaceDE/>
              <w:adjustRightInd/>
              <w:spacing w:after="120"/>
              <w:textAlignment w:val="baseline"/>
              <w:rPr>
                <w:rFonts w:cs="The Sans Bold"/>
                <w:szCs w:val="24"/>
              </w:rPr>
            </w:pPr>
            <w:r w:rsidRPr="00BF5903">
              <w:rPr>
                <w:rFonts w:ascii="Arial" w:hAnsi="Arial" w:cs="Arial"/>
                <w:b/>
                <w:color w:val="00000A"/>
                <w:szCs w:val="24"/>
              </w:rPr>
              <w:t>Règle complémentaire </w:t>
            </w:r>
            <w:r w:rsidRPr="00BF5903">
              <w:rPr>
                <w:rFonts w:ascii="Arial" w:hAnsi="Arial" w:cs="Arial"/>
                <w:color w:val="00000A"/>
                <w:szCs w:val="24"/>
              </w:rPr>
              <w:t>: NF C 18510 (prévention des risques électriques).</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color w:val="00000A"/>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color w:val="00000A"/>
                <w:szCs w:val="24"/>
              </w:rPr>
              <w:t>Résultats attendus* :</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analyse l’ensemble des risques liés à l’intervention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attend l’ordre du responsable pour démarrer l’intervention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repère les limites de la zone de travail qui lui a été définie et les respecte</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
                <w:bCs/>
                <w:color w:val="00000A"/>
                <w:sz w:val="22"/>
                <w:szCs w:val="24"/>
                <w:lang w:eastAsia="fr-FR"/>
              </w:rPr>
              <w:t>effectue les opérations de récupération suivant les instructions reçues*</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adopte un comportement adapté aux risques, même survenant en cours d’opération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libère la zone de travail à la fin de son activité</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avise le responsable de la fin d’exécution de l’intervention</w:t>
            </w:r>
          </w:p>
        </w:tc>
      </w:tr>
      <w:tr w:rsidR="003D1F8D" w:rsidTr="00BE22C8">
        <w:trPr>
          <w:trHeight w:val="567"/>
        </w:trPr>
        <w:tc>
          <w:tcPr>
            <w:tcW w:w="9322" w:type="dxa"/>
            <w:gridSpan w:val="2"/>
            <w:tcBorders>
              <w:top w:val="single" w:sz="8" w:space="0" w:color="000001"/>
              <w:left w:val="double" w:sz="2" w:space="0" w:color="000001"/>
              <w:bottom w:val="double" w:sz="2"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bCs/>
                <w:sz w:val="18"/>
                <w:szCs w:val="18"/>
              </w:rPr>
              <w:t>Seule cette activité est évaluée. Pour autant, l’ensemble des activités inhérentes devront être mises en œuvre.</w:t>
            </w:r>
          </w:p>
        </w:tc>
      </w:tr>
    </w:tbl>
    <w:p w:rsidR="003D1F8D" w:rsidRDefault="003D1F8D" w:rsidP="005D3E9C">
      <w:pPr>
        <w:pStyle w:val="Standard"/>
        <w:spacing w:after="120"/>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sectPr w:rsidR="003D1F8D" w:rsidSect="00B4022E">
          <w:pgSz w:w="11906" w:h="16820"/>
          <w:pgMar w:top="1417" w:right="1417" w:bottom="1417" w:left="1417" w:header="720" w:footer="708" w:gutter="0"/>
          <w:cols w:space="720"/>
          <w:rtlGutter/>
        </w:sectPr>
      </w:pPr>
    </w:p>
    <w:p w:rsidR="003D1F8D" w:rsidRDefault="003D1F8D" w:rsidP="005D3E9C">
      <w:pPr>
        <w:pStyle w:val="Normal1"/>
        <w:pBdr>
          <w:top w:val="single" w:sz="4" w:space="0" w:color="00000A"/>
          <w:left w:val="single" w:sz="4" w:space="0" w:color="00000A"/>
          <w:bottom w:val="single" w:sz="4" w:space="0" w:color="00000A"/>
          <w:right w:val="single" w:sz="4" w:space="0" w:color="00000A"/>
        </w:pBdr>
        <w:jc w:val="center"/>
      </w:pPr>
      <w:r>
        <w:rPr>
          <w:rFonts w:ascii="Arial" w:hAnsi="Arial" w:cs="Arial"/>
          <w:b/>
          <w:sz w:val="32"/>
        </w:rPr>
        <w:t>TACHE 4</w:t>
      </w:r>
      <w:r>
        <w:rPr>
          <w:rFonts w:ascii="Arial" w:hAnsi="Arial" w:cs="Arial"/>
          <w:sz w:val="32"/>
        </w:rPr>
        <w:t> : R</w:t>
      </w:r>
      <w:r>
        <w:rPr>
          <w:rFonts w:ascii="Arial" w:hAnsi="Arial" w:cs="Arial"/>
          <w:color w:val="00000A"/>
          <w:sz w:val="32"/>
        </w:rPr>
        <w:t>écupérer les fluides d’une installation</w:t>
      </w:r>
    </w:p>
    <w:p w:rsidR="003D1F8D" w:rsidRDefault="003D1F8D" w:rsidP="005D3E9C">
      <w:pPr>
        <w:pStyle w:val="Normal1"/>
        <w:pBdr>
          <w:top w:val="single" w:sz="4" w:space="0" w:color="00000A"/>
          <w:left w:val="single" w:sz="4" w:space="0" w:color="00000A"/>
          <w:bottom w:val="single" w:sz="4" w:space="0" w:color="00000A"/>
          <w:right w:val="single" w:sz="4" w:space="0" w:color="00000A"/>
        </w:pBdr>
        <w:jc w:val="center"/>
      </w:pPr>
      <w:r>
        <w:rPr>
          <w:rFonts w:ascii="Arial" w:hAnsi="Arial" w:cs="Arial"/>
          <w:color w:val="00000A"/>
          <w:sz w:val="32"/>
        </w:rPr>
        <w:t>(huile et frigorigène)</w:t>
      </w:r>
    </w:p>
    <w:p w:rsidR="003D1F8D" w:rsidRDefault="003D1F8D" w:rsidP="005D3E9C">
      <w:pPr>
        <w:pStyle w:val="Standard"/>
        <w:spacing w:after="120"/>
        <w:jc w:val="both"/>
        <w:rPr>
          <w:rFonts w:ascii="Arial" w:hAnsi="Arial" w:cs="Arial"/>
          <w:b/>
        </w:rPr>
      </w:pPr>
    </w:p>
    <w:p w:rsidR="003D1F8D" w:rsidRDefault="003D1F8D" w:rsidP="005D3E9C">
      <w:pPr>
        <w:pStyle w:val="Standard"/>
        <w:jc w:val="both"/>
      </w:pPr>
      <w:r>
        <w:rPr>
          <w:rFonts w:ascii="Arial" w:hAnsi="Arial" w:cs="Arial"/>
          <w:b/>
          <w:sz w:val="22"/>
          <w:szCs w:val="22"/>
          <w:u w:val="single"/>
        </w:rPr>
        <w:t>Mise en situation professionnelle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Technicien en maintenance automobile, vous êtes amené à intervenir pour la remise en état de fonctionnement  d’un système climatisation.</w:t>
      </w:r>
    </w:p>
    <w:p w:rsidR="003D1F8D" w:rsidRDefault="003D1F8D" w:rsidP="005D3E9C">
      <w:pPr>
        <w:pStyle w:val="Standard"/>
        <w:jc w:val="both"/>
      </w:pPr>
      <w:r>
        <w:rPr>
          <w:rFonts w:ascii="Arial" w:hAnsi="Arial" w:cs="Arial"/>
          <w:sz w:val="22"/>
          <w:szCs w:val="22"/>
        </w:rPr>
        <w:t>Le diagnostic à révéler que le  compresseur est défectueux, le client a accepté le devis de remplacement permettant la mise en état de son équipement.</w:t>
      </w:r>
    </w:p>
    <w:p w:rsidR="003D1F8D" w:rsidRDefault="003D1F8D" w:rsidP="005D3E9C">
      <w:pPr>
        <w:pStyle w:val="Standard"/>
        <w:jc w:val="both"/>
      </w:pPr>
      <w:r>
        <w:rPr>
          <w:rFonts w:ascii="Arial" w:hAnsi="Arial" w:cs="Arial"/>
          <w:sz w:val="22"/>
          <w:szCs w:val="22"/>
        </w:rPr>
        <w:t>Une partie de l’installation devant être déposée, vous devez par conséquent, récupérer les fluides.</w:t>
      </w: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sz w:val="22"/>
          <w:szCs w:val="22"/>
        </w:rPr>
      </w:pPr>
    </w:p>
    <w:p w:rsidR="003D1F8D" w:rsidRDefault="003D1F8D" w:rsidP="005D3E9C">
      <w:pPr>
        <w:pStyle w:val="Standard"/>
        <w:jc w:val="both"/>
      </w:pPr>
      <w:r>
        <w:rPr>
          <w:rFonts w:ascii="Arial" w:hAnsi="Arial" w:cs="Arial"/>
          <w:b/>
          <w:sz w:val="22"/>
          <w:szCs w:val="22"/>
          <w:u w:val="single"/>
        </w:rPr>
        <w:t>Problématique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Comment récupérer sans perte, dans des conditions optimales, l’intégralité des contenus des fluides dans le respect des contraintes environnementales.</w:t>
      </w: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sz w:val="22"/>
          <w:szCs w:val="22"/>
          <w:u w:val="single"/>
        </w:rPr>
        <w:t>Description de l’objectif spécifique à atteindre :</w:t>
      </w:r>
    </w:p>
    <w:p w:rsidR="003D1F8D" w:rsidRDefault="003D1F8D" w:rsidP="005D3E9C">
      <w:pPr>
        <w:pStyle w:val="Standard"/>
        <w:rPr>
          <w:rFonts w:ascii="Arial" w:hAnsi="Arial" w:cs="Arial"/>
          <w:sz w:val="22"/>
          <w:szCs w:val="22"/>
        </w:rPr>
      </w:pPr>
    </w:p>
    <w:p w:rsidR="003D1F8D" w:rsidRDefault="003D1F8D" w:rsidP="005D3E9C">
      <w:pPr>
        <w:pStyle w:val="Normal1"/>
      </w:pPr>
      <w:r>
        <w:rPr>
          <w:rFonts w:ascii="Arial" w:hAnsi="Arial" w:cs="Arial"/>
          <w:color w:val="00000A"/>
          <w:sz w:val="22"/>
          <w:szCs w:val="22"/>
          <w:lang w:eastAsia="fr-FR"/>
        </w:rPr>
        <w:t>Afin de remettre en état le système de climatisation, on se propose de récupérer en totalité les fluides de l’installation* à l’arrêt (huile et fluide frigorigène)</w:t>
      </w:r>
      <w:r>
        <w:rPr>
          <w:rFonts w:ascii="Arial" w:hAnsi="Arial" w:cs="Arial"/>
          <w:color w:val="00000A"/>
          <w:sz w:val="22"/>
          <w:szCs w:val="22"/>
        </w:rPr>
        <w:t>.</w:t>
      </w: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b/>
          <w:sz w:val="22"/>
          <w:szCs w:val="22"/>
          <w:u w:val="single"/>
        </w:rPr>
      </w:pPr>
      <w:r>
        <w:rPr>
          <w:rFonts w:ascii="Arial" w:hAnsi="Arial" w:cs="Arial"/>
          <w:b/>
          <w:sz w:val="22"/>
          <w:szCs w:val="22"/>
          <w:u w:val="single"/>
        </w:rPr>
        <w:t>Conditions initiales :</w:t>
      </w:r>
    </w:p>
    <w:p w:rsidR="003D1F8D" w:rsidRDefault="003D1F8D" w:rsidP="005D3E9C">
      <w:pPr>
        <w:pStyle w:val="Standard"/>
      </w:pPr>
    </w:p>
    <w:p w:rsidR="003D1F8D" w:rsidRDefault="003D1F8D" w:rsidP="005D3E9C">
      <w:pPr>
        <w:pStyle w:val="Standard"/>
      </w:pPr>
      <w:r>
        <w:rPr>
          <w:rFonts w:ascii="Arial" w:hAnsi="Arial" w:cs="Arial"/>
          <w:sz w:val="22"/>
          <w:szCs w:val="22"/>
        </w:rPr>
        <w:t>-L’ensemble de matériels de récupération du fluide frigorigène nécessaires à l’activité</w:t>
      </w:r>
    </w:p>
    <w:p w:rsidR="003D1F8D" w:rsidRDefault="003D1F8D" w:rsidP="005D3E9C">
      <w:pPr>
        <w:pStyle w:val="Standard"/>
      </w:pPr>
      <w:r>
        <w:rPr>
          <w:rFonts w:ascii="Arial" w:hAnsi="Arial" w:cs="Arial"/>
          <w:sz w:val="22"/>
          <w:szCs w:val="22"/>
        </w:rPr>
        <w:t>-l’ordre d’intervention</w:t>
      </w:r>
    </w:p>
    <w:p w:rsidR="003D1F8D" w:rsidRDefault="003D1F8D" w:rsidP="005D3E9C">
      <w:pPr>
        <w:pStyle w:val="Standard"/>
      </w:pPr>
      <w:r>
        <w:rPr>
          <w:rFonts w:ascii="Arial" w:hAnsi="Arial" w:cs="Arial"/>
          <w:sz w:val="22"/>
          <w:szCs w:val="22"/>
        </w:rPr>
        <w:t>-Le technicien donneur d’ordre</w:t>
      </w:r>
    </w:p>
    <w:p w:rsidR="003D1F8D" w:rsidRDefault="003D1F8D" w:rsidP="005D3E9C">
      <w:pPr>
        <w:pStyle w:val="Standard"/>
        <w:rPr>
          <w:rFonts w:ascii="Arial" w:hAnsi="Arial" w:cs="Arial"/>
          <w:b/>
          <w:sz w:val="22"/>
          <w:szCs w:val="22"/>
          <w:u w:val="single"/>
        </w:rPr>
      </w:pPr>
    </w:p>
    <w:p w:rsidR="003D1F8D" w:rsidRDefault="003D1F8D" w:rsidP="005D3E9C">
      <w:pPr>
        <w:pStyle w:val="Standard"/>
      </w:pPr>
      <w:r>
        <w:rPr>
          <w:rFonts w:ascii="Arial" w:hAnsi="Arial" w:cs="Arial"/>
          <w:b/>
          <w:sz w:val="22"/>
          <w:szCs w:val="22"/>
          <w:u w:val="single"/>
        </w:rPr>
        <w:t>Caractérisation du parcours à effectuer pour atteindre l’objectif (méthode de travail) :</w:t>
      </w:r>
    </w:p>
    <w:p w:rsidR="003D1F8D" w:rsidRDefault="003D1F8D" w:rsidP="005D3E9C">
      <w:pPr>
        <w:pStyle w:val="Standard"/>
        <w:jc w:val="both"/>
      </w:pPr>
    </w:p>
    <w:p w:rsidR="003D1F8D" w:rsidRDefault="003D1F8D" w:rsidP="005D3E9C">
      <w:pPr>
        <w:pStyle w:val="Standard"/>
        <w:jc w:val="both"/>
      </w:pPr>
      <w:r>
        <w:rPr>
          <w:rFonts w:ascii="Arial" w:hAnsi="Arial" w:cs="Arial"/>
          <w:sz w:val="22"/>
          <w:szCs w:val="22"/>
        </w:rPr>
        <w:t>24 Identifier le contenu dans l'équipement.</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43 Connexion d'un dispositif de récupération aux vannes de service d'un système de climatisation et déconnexion de ce dispositif.</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44 Procéder à la récupération totale du fluide.</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45 Contrôler la pression finale de récupération.</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46 Déterminer la quantité de fluide récupérée.</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r>
        <w:rPr>
          <w:rFonts w:ascii="Arial" w:hAnsi="Arial" w:cs="Arial"/>
          <w:sz w:val="22"/>
          <w:szCs w:val="22"/>
        </w:rPr>
        <w:t>48 Déterminer la quantité d'huile récupérée</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p>
    <w:p w:rsidR="003D1F8D" w:rsidRDefault="003D1F8D" w:rsidP="005D3E9C">
      <w:pPr>
        <w:pStyle w:val="Standard"/>
      </w:pPr>
      <w:r>
        <w:rPr>
          <w:rFonts w:ascii="Arial" w:hAnsi="Arial" w:cs="Arial"/>
          <w:b/>
          <w:color w:val="000000"/>
          <w:sz w:val="20"/>
          <w:u w:val="single"/>
        </w:rPr>
        <w:t>Croisement savoirs associés- compétences :</w:t>
      </w:r>
    </w:p>
    <w:p w:rsidR="003D1F8D" w:rsidRDefault="003D1F8D" w:rsidP="005D3E9C">
      <w:pPr>
        <w:pStyle w:val="Standard"/>
        <w:jc w:val="both"/>
        <w:rPr>
          <w:rFonts w:ascii="Arial" w:hAnsi="Arial" w:cs="Arial"/>
          <w:color w:val="000000"/>
          <w:sz w:val="20"/>
        </w:rPr>
      </w:pPr>
    </w:p>
    <w:tbl>
      <w:tblPr>
        <w:tblW w:w="3652" w:type="dxa"/>
        <w:tblInd w:w="-108" w:type="dxa"/>
        <w:tblLayout w:type="fixed"/>
        <w:tblCellMar>
          <w:left w:w="10" w:type="dxa"/>
          <w:right w:w="10" w:type="dxa"/>
        </w:tblCellMar>
        <w:tblLook w:val="00A0"/>
      </w:tblPr>
      <w:tblGrid>
        <w:gridCol w:w="1528"/>
        <w:gridCol w:w="708"/>
        <w:gridCol w:w="708"/>
        <w:gridCol w:w="708"/>
      </w:tblGrid>
      <w:tr w:rsidR="003D1F8D" w:rsidTr="00BE22C8">
        <w:trPr>
          <w:trHeight w:val="567"/>
        </w:trPr>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Savoirs</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11</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12</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13</w:t>
            </w:r>
          </w:p>
        </w:tc>
      </w:tr>
      <w:tr w:rsidR="003D1F8D" w:rsidTr="00BE22C8">
        <w:trPr>
          <w:trHeight w:val="273"/>
        </w:trPr>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b/>
                <w:color w:val="000000"/>
                <w:sz w:val="22"/>
                <w:szCs w:val="22"/>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r>
      <w:tr w:rsidR="003D1F8D" w:rsidTr="00BE22C8">
        <w:trPr>
          <w:trHeight w:val="262"/>
        </w:trPr>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Compétences</w:t>
            </w:r>
          </w:p>
        </w:tc>
        <w:tc>
          <w:tcPr>
            <w:tcW w:w="708"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708"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r>
      <w:tr w:rsidR="003D1F8D" w:rsidTr="00BE22C8">
        <w:trPr>
          <w:trHeight w:val="280"/>
        </w:trPr>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24</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r>
      <w:tr w:rsidR="003D1F8D" w:rsidTr="00BE22C8">
        <w:trPr>
          <w:trHeight w:val="256"/>
        </w:trPr>
        <w:tc>
          <w:tcPr>
            <w:tcW w:w="152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b/>
                <w:bCs/>
              </w:rPr>
            </w:pPr>
            <w:r>
              <w:rPr>
                <w:b/>
                <w:bCs/>
              </w:rPr>
              <w:t>43</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r>
      <w:tr w:rsidR="003D1F8D" w:rsidTr="00BE22C8">
        <w:trPr>
          <w:trHeight w:val="260"/>
        </w:trPr>
        <w:tc>
          <w:tcPr>
            <w:tcW w:w="152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b/>
                <w:bCs/>
              </w:rPr>
            </w:pPr>
            <w:r>
              <w:rPr>
                <w:b/>
                <w:bCs/>
              </w:rPr>
              <w:t>44</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708"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r>
      <w:tr w:rsidR="003D1F8D" w:rsidTr="00BE22C8">
        <w:trPr>
          <w:trHeight w:val="280"/>
        </w:trPr>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45</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r>
      <w:tr w:rsidR="003D1F8D" w:rsidTr="00BE22C8">
        <w:trPr>
          <w:trHeight w:val="254"/>
        </w:trPr>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46</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r>
      <w:tr w:rsidR="003D1F8D" w:rsidTr="00BE22C8">
        <w:trPr>
          <w:trHeight w:val="272"/>
        </w:trPr>
        <w:tc>
          <w:tcPr>
            <w:tcW w:w="15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47</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r>
    </w:tbl>
    <w:p w:rsidR="003D1F8D" w:rsidRDefault="003D1F8D" w:rsidP="005D3E9C">
      <w:pPr>
        <w:pStyle w:val="Standard"/>
        <w:jc w:val="both"/>
        <w:rPr>
          <w:rFonts w:ascii="Arial" w:hAnsi="Arial" w:cs="Arial"/>
          <w:sz w:val="20"/>
        </w:rPr>
      </w:pPr>
    </w:p>
    <w:p w:rsidR="003D1F8D" w:rsidRDefault="003D1F8D" w:rsidP="005D3E9C">
      <w:pPr>
        <w:pStyle w:val="Standard"/>
        <w:jc w:val="both"/>
        <w:rPr>
          <w:rFonts w:ascii="Arial" w:hAnsi="Arial" w:cs="Arial"/>
          <w:sz w:val="20"/>
        </w:rPr>
      </w:pPr>
    </w:p>
    <w:p w:rsidR="003D1F8D" w:rsidRDefault="003D1F8D" w:rsidP="005D3E9C">
      <w:pPr>
        <w:pStyle w:val="Standard"/>
        <w:jc w:val="both"/>
        <w:rPr>
          <w:rFonts w:ascii="Arial" w:hAnsi="Arial" w:cs="Arial"/>
          <w:sz w:val="20"/>
        </w:rPr>
      </w:pPr>
    </w:p>
    <w:p w:rsidR="003D1F8D" w:rsidRDefault="003D1F8D" w:rsidP="005D3E9C">
      <w:pPr>
        <w:pStyle w:val="Standard"/>
        <w:jc w:val="both"/>
        <w:rPr>
          <w:rFonts w:ascii="Arial" w:hAnsi="Arial" w:cs="Arial"/>
          <w:sz w:val="20"/>
        </w:rPr>
      </w:pPr>
    </w:p>
    <w:p w:rsidR="003D1F8D" w:rsidRDefault="003D1F8D" w:rsidP="005D3E9C">
      <w:pPr>
        <w:pStyle w:val="Standard"/>
        <w:jc w:val="both"/>
        <w:rPr>
          <w:rFonts w:ascii="Arial" w:hAnsi="Arial" w:cs="Arial"/>
          <w:sz w:val="20"/>
        </w:rPr>
      </w:pPr>
    </w:p>
    <w:p w:rsidR="003D1F8D" w:rsidRDefault="003D1F8D" w:rsidP="005D3E9C">
      <w:pPr>
        <w:pStyle w:val="Standard"/>
        <w:jc w:val="both"/>
        <w:rPr>
          <w:rFonts w:ascii="Arial" w:hAnsi="Arial" w:cs="Arial"/>
          <w:sz w:val="20"/>
        </w:rPr>
      </w:pPr>
    </w:p>
    <w:p w:rsidR="003D1F8D" w:rsidRDefault="003D1F8D" w:rsidP="005D3E9C">
      <w:pPr>
        <w:pStyle w:val="Standard"/>
        <w:jc w:val="both"/>
      </w:pPr>
      <w:r>
        <w:rPr>
          <w:rFonts w:ascii="Arial" w:hAnsi="Arial" w:cs="Arial"/>
          <w:b/>
          <w:color w:val="000000"/>
          <w:sz w:val="20"/>
          <w:u w:val="single"/>
        </w:rPr>
        <w:t>Evaluation :</w:t>
      </w:r>
    </w:p>
    <w:p w:rsidR="003D1F8D" w:rsidRDefault="003D1F8D" w:rsidP="005D3E9C">
      <w:pPr>
        <w:pStyle w:val="Standard"/>
        <w:jc w:val="both"/>
        <w:rPr>
          <w:rFonts w:ascii="Arial" w:hAnsi="Arial" w:cs="Arial"/>
          <w:color w:val="000000"/>
          <w:sz w:val="20"/>
        </w:rPr>
      </w:pPr>
    </w:p>
    <w:tbl>
      <w:tblPr>
        <w:tblW w:w="9174" w:type="dxa"/>
        <w:tblInd w:w="-108" w:type="dxa"/>
        <w:tblLayout w:type="fixed"/>
        <w:tblCellMar>
          <w:left w:w="10" w:type="dxa"/>
          <w:right w:w="10" w:type="dxa"/>
        </w:tblCellMar>
        <w:tblLook w:val="00A0"/>
      </w:tblPr>
      <w:tblGrid>
        <w:gridCol w:w="3058"/>
        <w:gridCol w:w="3058"/>
        <w:gridCol w:w="3058"/>
      </w:tblGrid>
      <w:tr w:rsidR="003D1F8D" w:rsidTr="00BE22C8">
        <w:trPr>
          <w:trHeight w:val="567"/>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Conditions spécifiques d’évaluation</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Critères spécifiques</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Indicateurs spécifiques</w:t>
            </w:r>
          </w:p>
        </w:tc>
      </w:tr>
      <w:tr w:rsidR="003D1F8D" w:rsidTr="00BE22C8">
        <w:trPr>
          <w:trHeight w:val="567"/>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Raccorder les matériels du circuit de récupération conformément au schéma</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Connexion du jeu de  manomètres de la station, de la bouteille de récupération et de la pompe à vide</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Absence d’air et d’humidité</w:t>
            </w:r>
          </w:p>
          <w:p w:rsidR="003D1F8D" w:rsidRDefault="003D1F8D" w:rsidP="00BE22C8">
            <w:pPr>
              <w:pStyle w:val="Standard"/>
            </w:pPr>
            <w:r>
              <w:rPr>
                <w:rFonts w:ascii="Arial" w:hAnsi="Arial" w:cs="Arial"/>
                <w:color w:val="000000"/>
                <w:sz w:val="20"/>
              </w:rPr>
              <w:t>Connexions conformes au schéma de récupération</w:t>
            </w:r>
          </w:p>
        </w:tc>
      </w:tr>
      <w:tr w:rsidR="003D1F8D" w:rsidTr="00BE22C8">
        <w:trPr>
          <w:trHeight w:val="567"/>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Récupérer la totalité du fluide frigorigène</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Transfert intégral du fluide dans la bouteille de récupération</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Masse prélevée identique à la masse indiquée</w:t>
            </w:r>
          </w:p>
        </w:tc>
      </w:tr>
      <w:tr w:rsidR="003D1F8D" w:rsidTr="00BE22C8">
        <w:trPr>
          <w:trHeight w:val="567"/>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Récupérer une partie de l’huile</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Transfert  de l’huile</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sz w:val="20"/>
              </w:rPr>
              <w:t>Valeur indiquée</w:t>
            </w:r>
          </w:p>
        </w:tc>
      </w:tr>
      <w:tr w:rsidR="003D1F8D" w:rsidTr="00BE22C8">
        <w:trPr>
          <w:trHeight w:val="567"/>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Déposer des matériels du circuit de récupération</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Déconnexion du jeu de  manomètres de la station et de la bouteille de récupération</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Absence d’air et d’humidité</w:t>
            </w:r>
          </w:p>
          <w:p w:rsidR="003D1F8D" w:rsidRDefault="003D1F8D" w:rsidP="00BE22C8">
            <w:pPr>
              <w:pStyle w:val="Standard"/>
            </w:pPr>
            <w:r>
              <w:rPr>
                <w:rFonts w:ascii="Arial" w:hAnsi="Arial" w:cs="Arial"/>
                <w:color w:val="000000"/>
                <w:sz w:val="20"/>
              </w:rPr>
              <w:t>Émissions de fluide minimum.</w:t>
            </w:r>
          </w:p>
        </w:tc>
      </w:tr>
    </w:tbl>
    <w:p w:rsidR="003D1F8D" w:rsidRDefault="003D1F8D" w:rsidP="005D3E9C">
      <w:pPr>
        <w:pStyle w:val="Standard"/>
      </w:pPr>
      <w:r>
        <w:rPr>
          <w:rFonts w:ascii="Arial" w:hAnsi="Arial" w:cs="Arial"/>
          <w:sz w:val="18"/>
          <w:szCs w:val="18"/>
        </w:rPr>
        <w:t>*Installation : Ensemble des équipements frigorifiques implantés et raccordés</w:t>
      </w:r>
    </w:p>
    <w:p w:rsidR="003D1F8D" w:rsidRDefault="003D1F8D" w:rsidP="005D3E9C">
      <w:pPr>
        <w:pStyle w:val="Standard"/>
      </w:pPr>
      <w:r>
        <w:rPr>
          <w:rFonts w:ascii="Arial" w:hAnsi="Arial" w:cs="Arial"/>
          <w:sz w:val="18"/>
          <w:szCs w:val="18"/>
        </w:rPr>
        <w:t>*Système frigorifique: Ensemble des équipements frigorifiques implantés et raccordés  en vue de satisfaire un besoin en température d’une enveloppe. L’ensemble possède autant de moyens de contrôle qu’il dispose de variétés.</w:t>
      </w:r>
    </w:p>
    <w:p w:rsidR="003D1F8D" w:rsidRDefault="003D1F8D" w:rsidP="005D3E9C">
      <w:pPr>
        <w:pStyle w:val="Standard"/>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3150"/>
        </w:tabs>
        <w:rPr>
          <w:rFonts w:ascii="Arial" w:hAnsi="Arial" w:cs="Arial"/>
          <w:sz w:val="22"/>
        </w:rPr>
      </w:pPr>
      <w:r>
        <w:rPr>
          <w:rFonts w:ascii="Arial" w:hAnsi="Arial" w:cs="Arial"/>
          <w:sz w:val="22"/>
        </w:rPr>
        <w:tab/>
      </w:r>
    </w:p>
    <w:p w:rsidR="003D1F8D" w:rsidRDefault="003D1F8D" w:rsidP="005D3E9C">
      <w:pPr>
        <w:pStyle w:val="Standard"/>
        <w:tabs>
          <w:tab w:val="left" w:pos="3150"/>
        </w:tabs>
        <w:rPr>
          <w:rFonts w:ascii="Arial" w:hAnsi="Arial" w:cs="Arial"/>
          <w:sz w:val="22"/>
        </w:rPr>
      </w:pPr>
    </w:p>
    <w:p w:rsidR="003D1F8D" w:rsidRDefault="003D1F8D" w:rsidP="005D3E9C">
      <w:pPr>
        <w:pStyle w:val="Standard"/>
        <w:tabs>
          <w:tab w:val="left" w:pos="315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pBdr>
          <w:top w:val="single" w:sz="12" w:space="0" w:color="00000A"/>
          <w:left w:val="single" w:sz="12" w:space="0" w:color="00000A"/>
          <w:bottom w:val="single" w:sz="12" w:space="0" w:color="00000A"/>
          <w:right w:val="single" w:sz="12" w:space="0" w:color="00000A"/>
        </w:pBdr>
        <w:shd w:val="clear" w:color="auto" w:fill="F2F2F2"/>
        <w:spacing w:after="120"/>
        <w:jc w:val="center"/>
      </w:pPr>
      <w:r>
        <w:rPr>
          <w:rFonts w:ascii="Arial" w:hAnsi="Arial" w:cs="Arial"/>
          <w:b/>
          <w:sz w:val="36"/>
        </w:rPr>
        <w:t xml:space="preserve">TÂCHES À RÉALISER PAR UN </w:t>
      </w:r>
      <w:r>
        <w:rPr>
          <w:rFonts w:ascii="Arial" w:hAnsi="Arial" w:cs="Arial"/>
          <w:b/>
          <w:sz w:val="36"/>
        </w:rPr>
        <w:br/>
        <w:t>TECHNICIEN</w:t>
      </w:r>
    </w:p>
    <w:p w:rsidR="003D1F8D" w:rsidRDefault="003D1F8D" w:rsidP="005D3E9C">
      <w:pPr>
        <w:pStyle w:val="Standard"/>
        <w:spacing w:after="120"/>
        <w:jc w:val="center"/>
        <w:rPr>
          <w:rFonts w:ascii="Arial" w:hAnsi="Arial" w:cs="Arial"/>
          <w:b/>
        </w:rPr>
      </w:pPr>
    </w:p>
    <w:tbl>
      <w:tblPr>
        <w:tblW w:w="9322" w:type="dxa"/>
        <w:tblInd w:w="-108" w:type="dxa"/>
        <w:tblLayout w:type="fixed"/>
        <w:tblCellMar>
          <w:left w:w="10" w:type="dxa"/>
          <w:right w:w="10" w:type="dxa"/>
        </w:tblCellMar>
        <w:tblLook w:val="00A0"/>
      </w:tblPr>
      <w:tblGrid>
        <w:gridCol w:w="1917"/>
        <w:gridCol w:w="7405"/>
      </w:tblGrid>
      <w:tr w:rsidR="003D1F8D" w:rsidTr="00BE22C8">
        <w:trPr>
          <w:trHeight w:val="567"/>
        </w:trPr>
        <w:tc>
          <w:tcPr>
            <w:tcW w:w="1917" w:type="dxa"/>
            <w:tcBorders>
              <w:top w:val="double" w:sz="2" w:space="0" w:color="000001"/>
              <w:left w:val="double" w:sz="2" w:space="0" w:color="000001"/>
              <w:bottom w:val="single" w:sz="8" w:space="0" w:color="000001"/>
              <w:right w:val="single" w:sz="8"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sz w:val="36"/>
                <w:szCs w:val="36"/>
              </w:rPr>
              <w:t>Tâche 5</w:t>
            </w:r>
          </w:p>
        </w:tc>
        <w:tc>
          <w:tcPr>
            <w:tcW w:w="7405" w:type="dxa"/>
            <w:tcBorders>
              <w:top w:val="double" w:sz="2" w:space="0" w:color="000001"/>
              <w:left w:val="single" w:sz="8"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titretableauHE"/>
              <w:spacing w:after="120"/>
              <w:rPr>
                <w:rFonts w:cs="Arial"/>
                <w:szCs w:val="24"/>
                <w:lang w:eastAsia="fr-FR"/>
              </w:rPr>
            </w:pPr>
            <w:r w:rsidRPr="00BF5903">
              <w:rPr>
                <w:rFonts w:cs="Arial"/>
                <w:b/>
                <w:bCs/>
                <w:color w:val="00000A"/>
                <w:sz w:val="22"/>
                <w:szCs w:val="24"/>
                <w:lang w:eastAsia="fr-FR"/>
              </w:rPr>
              <w:t>Charger l’installation en fluides (huile et frigorigène) en fonction des conditions atmosphériques</w:t>
            </w:r>
            <w:r w:rsidRPr="00BF5903">
              <w:rPr>
                <w:rFonts w:cs="Arial"/>
                <w:b/>
                <w:color w:val="00000A"/>
                <w:sz w:val="22"/>
                <w:szCs w:val="24"/>
                <w:lang w:eastAsia="fr-FR"/>
              </w:rPr>
              <w:t>.</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color w:val="00000A"/>
                <w:szCs w:val="24"/>
              </w:rPr>
              <w:t>Scénario :</w:t>
            </w:r>
          </w:p>
          <w:p w:rsidR="003D1F8D" w:rsidRPr="00BF5903" w:rsidRDefault="003D1F8D" w:rsidP="005D3E9C">
            <w:pPr>
              <w:pStyle w:val="Default"/>
              <w:numPr>
                <w:ilvl w:val="0"/>
                <w:numId w:val="21"/>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Responsable : </w:t>
            </w:r>
            <w:r w:rsidRPr="00BF5903">
              <w:rPr>
                <w:rFonts w:ascii="Arial" w:hAnsi="Arial" w:cs="Arial"/>
                <w:bCs/>
                <w:color w:val="00000A"/>
                <w:szCs w:val="24"/>
              </w:rPr>
              <w:t>enseignant</w:t>
            </w:r>
          </w:p>
          <w:p w:rsidR="003D1F8D" w:rsidRPr="00BF5903" w:rsidRDefault="003D1F8D" w:rsidP="005D3E9C">
            <w:pPr>
              <w:pStyle w:val="Default"/>
              <w:numPr>
                <w:ilvl w:val="0"/>
                <w:numId w:val="21"/>
              </w:numPr>
              <w:suppressAutoHyphens/>
              <w:autoSpaceDE/>
              <w:adjustRightInd/>
              <w:spacing w:after="120"/>
              <w:textAlignment w:val="baseline"/>
              <w:rPr>
                <w:rFonts w:cs="The Sans Bold"/>
                <w:szCs w:val="24"/>
              </w:rPr>
            </w:pPr>
            <w:r w:rsidRPr="00BF5903">
              <w:rPr>
                <w:rFonts w:ascii="Arial" w:hAnsi="Arial" w:cs="Arial"/>
                <w:b/>
                <w:bCs/>
                <w:color w:val="00000A"/>
                <w:szCs w:val="24"/>
              </w:rPr>
              <w:t>Exécutant :</w:t>
            </w:r>
            <w:r w:rsidRPr="00BF5903">
              <w:rPr>
                <w:rFonts w:ascii="Arial" w:hAnsi="Arial" w:cs="Arial"/>
                <w:bCs/>
                <w:color w:val="00000A"/>
                <w:szCs w:val="24"/>
              </w:rPr>
              <w:t xml:space="preserve"> apprenant</w:t>
            </w:r>
          </w:p>
          <w:p w:rsidR="003D1F8D" w:rsidRPr="00BF5903" w:rsidRDefault="003D1F8D" w:rsidP="00470C97">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Support : </w:t>
            </w:r>
            <w:r w:rsidRPr="00BF5903">
              <w:rPr>
                <w:rFonts w:ascii="Arial" w:hAnsi="Arial" w:cs="Arial"/>
                <w:bCs/>
                <w:color w:val="00000A"/>
                <w:szCs w:val="24"/>
              </w:rPr>
              <w:t>équipement ou installation en service relevant du champ professionnel de la maintenance de véhicules</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Condition(s) particulière(s) : </w:t>
            </w:r>
            <w:r w:rsidRPr="00BF5903">
              <w:rPr>
                <w:rFonts w:ascii="Arial" w:hAnsi="Arial" w:cs="Arial"/>
                <w:bCs/>
                <w:color w:val="00000A"/>
                <w:szCs w:val="24"/>
              </w:rPr>
              <w:t>équipement ou installation raccordés fluidique- ment et électriquement relevant du champ professionnel de la maintenance de véhicules</w:t>
            </w:r>
          </w:p>
          <w:p w:rsidR="003D1F8D" w:rsidRPr="00BF5903" w:rsidRDefault="003D1F8D" w:rsidP="005D3E9C">
            <w:pPr>
              <w:pStyle w:val="Default"/>
              <w:numPr>
                <w:ilvl w:val="0"/>
                <w:numId w:val="21"/>
              </w:numPr>
              <w:suppressAutoHyphens/>
              <w:autoSpaceDE/>
              <w:adjustRightInd/>
              <w:spacing w:after="120"/>
              <w:jc w:val="both"/>
              <w:textAlignment w:val="baseline"/>
              <w:rPr>
                <w:rFonts w:cs="The Sans Bold"/>
                <w:szCs w:val="24"/>
              </w:rPr>
            </w:pPr>
            <w:r w:rsidRPr="00BF5903">
              <w:rPr>
                <w:rFonts w:ascii="Arial" w:hAnsi="Arial" w:cs="Arial"/>
                <w:b/>
                <w:bCs/>
                <w:color w:val="00000A"/>
                <w:szCs w:val="24"/>
              </w:rPr>
              <w:t xml:space="preserve">Équipement de sécurité : </w:t>
            </w:r>
            <w:r w:rsidRPr="00BF5903">
              <w:rPr>
                <w:rFonts w:ascii="Arial" w:hAnsi="Arial" w:cs="Arial"/>
                <w:color w:val="00000A"/>
                <w:szCs w:val="24"/>
              </w:rPr>
              <w:t>tout équipement nécessaire lors des situations de contrôles</w:t>
            </w:r>
          </w:p>
          <w:p w:rsidR="003D1F8D" w:rsidRPr="00BF5903" w:rsidRDefault="003D1F8D" w:rsidP="005D3E9C">
            <w:pPr>
              <w:pStyle w:val="Default"/>
              <w:numPr>
                <w:ilvl w:val="0"/>
                <w:numId w:val="21"/>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Document(s) : </w:t>
            </w:r>
            <w:r w:rsidRPr="00BF5903">
              <w:rPr>
                <w:rFonts w:ascii="Arial" w:hAnsi="Arial" w:cs="Arial"/>
                <w:bCs/>
                <w:color w:val="00000A"/>
                <w:szCs w:val="24"/>
              </w:rPr>
              <w:t>consignes particulières, ordre d’exécution</w:t>
            </w:r>
          </w:p>
          <w:p w:rsidR="003D1F8D" w:rsidRPr="00BF5903" w:rsidRDefault="003D1F8D" w:rsidP="005D3E9C">
            <w:pPr>
              <w:pStyle w:val="Default"/>
              <w:numPr>
                <w:ilvl w:val="0"/>
                <w:numId w:val="21"/>
              </w:numPr>
              <w:suppressAutoHyphens/>
              <w:autoSpaceDE/>
              <w:adjustRightInd/>
              <w:spacing w:after="120"/>
              <w:textAlignment w:val="baseline"/>
              <w:rPr>
                <w:rFonts w:cs="The Sans Bold"/>
                <w:szCs w:val="24"/>
              </w:rPr>
            </w:pPr>
            <w:r w:rsidRPr="00BF5903">
              <w:rPr>
                <w:rFonts w:ascii="Arial" w:hAnsi="Arial" w:cs="Arial"/>
                <w:b/>
                <w:color w:val="00000A"/>
                <w:szCs w:val="24"/>
              </w:rPr>
              <w:t xml:space="preserve">Règles particulières liées à la tâche : </w:t>
            </w:r>
            <w:r w:rsidRPr="00BF5903">
              <w:rPr>
                <w:rFonts w:ascii="Arial" w:hAnsi="Arial" w:cs="Arial"/>
                <w:color w:val="00000A"/>
                <w:szCs w:val="24"/>
              </w:rPr>
              <w:t>Arrêté du 5 mars 2009 (Grenelle de l’environnement)</w:t>
            </w:r>
          </w:p>
          <w:p w:rsidR="003D1F8D" w:rsidRPr="00BF5903" w:rsidRDefault="003D1F8D" w:rsidP="005D3E9C">
            <w:pPr>
              <w:pStyle w:val="Default"/>
              <w:numPr>
                <w:ilvl w:val="0"/>
                <w:numId w:val="21"/>
              </w:numPr>
              <w:suppressAutoHyphens/>
              <w:autoSpaceDE/>
              <w:adjustRightInd/>
              <w:spacing w:after="120"/>
              <w:textAlignment w:val="baseline"/>
              <w:rPr>
                <w:rFonts w:cs="The Sans Bold"/>
                <w:szCs w:val="24"/>
              </w:rPr>
            </w:pPr>
            <w:r w:rsidRPr="00BF5903">
              <w:rPr>
                <w:rFonts w:ascii="Arial" w:hAnsi="Arial" w:cs="Arial"/>
                <w:b/>
                <w:color w:val="00000A"/>
                <w:szCs w:val="24"/>
              </w:rPr>
              <w:t>Règle complémentaire </w:t>
            </w:r>
            <w:r w:rsidRPr="00BF5903">
              <w:rPr>
                <w:rFonts w:ascii="Arial" w:hAnsi="Arial" w:cs="Arial"/>
                <w:color w:val="00000A"/>
                <w:szCs w:val="24"/>
              </w:rPr>
              <w:t>: NF C 18510 (prévention des risques électriques).</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szCs w:val="24"/>
              </w:rPr>
              <w:t>Résultats attendus :</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analyse l’ensemble des risques liés à l’intervention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attend l’ordre du responsable pour démarrer l’intervention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repère les limites de la zone de travail qui lui a été définie et les respecte</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
                <w:bCs/>
                <w:color w:val="00000A"/>
                <w:sz w:val="22"/>
                <w:szCs w:val="24"/>
                <w:lang w:eastAsia="fr-FR"/>
              </w:rPr>
              <w:t>effectue les opérations de charge en fluides suivant les instructions reçues*</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adopte un comportement adapté aux risques, même survenant en cours d’opération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libère la zone de travail à la fin de son activité</w:t>
            </w:r>
          </w:p>
          <w:p w:rsidR="003D1F8D" w:rsidRPr="00BF5903" w:rsidRDefault="003D1F8D" w:rsidP="00BE22C8">
            <w:pPr>
              <w:pStyle w:val="listetableauHE"/>
              <w:spacing w:after="120"/>
              <w:rPr>
                <w:rFonts w:cs="Arial"/>
                <w:bCs/>
                <w:szCs w:val="24"/>
                <w:lang w:eastAsia="fr-FR"/>
              </w:rPr>
            </w:pPr>
            <w:r w:rsidRPr="00BF5903">
              <w:rPr>
                <w:rFonts w:cs="Arial"/>
                <w:bCs/>
                <w:color w:val="00000A"/>
                <w:sz w:val="22"/>
                <w:szCs w:val="24"/>
                <w:lang w:eastAsia="fr-FR"/>
              </w:rPr>
              <w:t>avise le responsable de la fin d’exécution de l’intervention</w:t>
            </w:r>
          </w:p>
        </w:tc>
      </w:tr>
      <w:tr w:rsidR="003D1F8D" w:rsidTr="00BE22C8">
        <w:trPr>
          <w:trHeight w:val="567"/>
        </w:trPr>
        <w:tc>
          <w:tcPr>
            <w:tcW w:w="9322" w:type="dxa"/>
            <w:gridSpan w:val="2"/>
            <w:tcBorders>
              <w:top w:val="single" w:sz="8" w:space="0" w:color="000001"/>
              <w:left w:val="double" w:sz="2" w:space="0" w:color="000001"/>
              <w:bottom w:val="double" w:sz="2"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5D3E9C">
      <w:pPr>
        <w:pStyle w:val="Standard"/>
        <w:spacing w:after="120"/>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sectPr w:rsidR="003D1F8D" w:rsidSect="00B4022E">
          <w:pgSz w:w="11906" w:h="16820"/>
          <w:pgMar w:top="1417" w:right="1417" w:bottom="1417" w:left="1417" w:header="720" w:footer="708" w:gutter="0"/>
          <w:cols w:space="720"/>
          <w:rtlGutter/>
        </w:sectPr>
      </w:pPr>
    </w:p>
    <w:p w:rsidR="003D1F8D" w:rsidRDefault="003D1F8D" w:rsidP="005D3E9C">
      <w:pPr>
        <w:pStyle w:val="Normal1"/>
        <w:pBdr>
          <w:top w:val="single" w:sz="4" w:space="0" w:color="00000A"/>
          <w:left w:val="single" w:sz="4" w:space="0" w:color="00000A"/>
          <w:bottom w:val="single" w:sz="4" w:space="0" w:color="00000A"/>
          <w:right w:val="single" w:sz="4" w:space="0" w:color="00000A"/>
        </w:pBdr>
        <w:jc w:val="center"/>
      </w:pPr>
      <w:r>
        <w:rPr>
          <w:rFonts w:ascii="Arial" w:hAnsi="Arial" w:cs="Arial"/>
          <w:b/>
          <w:sz w:val="32"/>
        </w:rPr>
        <w:t>TACHE 5</w:t>
      </w:r>
      <w:r>
        <w:rPr>
          <w:rFonts w:ascii="Arial" w:hAnsi="Arial" w:cs="Arial"/>
          <w:sz w:val="32"/>
        </w:rPr>
        <w:t xml:space="preserve"> : </w:t>
      </w:r>
      <w:r w:rsidRPr="008B656F">
        <w:rPr>
          <w:rFonts w:ascii="Arial" w:hAnsi="Arial" w:cs="Arial"/>
          <w:b/>
          <w:bCs/>
          <w:color w:val="00000A"/>
          <w:sz w:val="32"/>
          <w:szCs w:val="32"/>
        </w:rPr>
        <w:t>C</w:t>
      </w:r>
      <w:r>
        <w:rPr>
          <w:rFonts w:ascii="Arial" w:hAnsi="Arial" w:cs="Arial"/>
          <w:b/>
          <w:bCs/>
          <w:color w:val="00000A"/>
          <w:sz w:val="32"/>
          <w:szCs w:val="32"/>
        </w:rPr>
        <w:t>harger l’installation en fluides (huile et frigorigène) en fonction des conditions atmosphériques</w:t>
      </w:r>
      <w:r>
        <w:rPr>
          <w:rFonts w:ascii="Arial" w:hAnsi="Arial" w:cs="Arial"/>
          <w:color w:val="00000A"/>
          <w:sz w:val="32"/>
          <w:szCs w:val="32"/>
        </w:rPr>
        <w:t>.</w:t>
      </w:r>
    </w:p>
    <w:p w:rsidR="003D1F8D" w:rsidRDefault="003D1F8D" w:rsidP="005D3E9C">
      <w:pPr>
        <w:pStyle w:val="Standard"/>
        <w:jc w:val="both"/>
        <w:rPr>
          <w:rFonts w:ascii="Arial" w:hAnsi="Arial" w:cs="Arial"/>
          <w:b/>
          <w:color w:val="000000"/>
          <w:sz w:val="22"/>
          <w:szCs w:val="22"/>
          <w:u w:val="single"/>
        </w:rPr>
      </w:pPr>
    </w:p>
    <w:p w:rsidR="003D1F8D" w:rsidRDefault="003D1F8D" w:rsidP="005D3E9C">
      <w:pPr>
        <w:pStyle w:val="Standard"/>
        <w:jc w:val="both"/>
      </w:pPr>
      <w:r>
        <w:rPr>
          <w:rFonts w:ascii="Arial" w:hAnsi="Arial" w:cs="Arial"/>
          <w:b/>
          <w:color w:val="000000"/>
          <w:sz w:val="22"/>
          <w:szCs w:val="22"/>
          <w:u w:val="single"/>
        </w:rPr>
        <w:t>Mise en situation professionnelle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Technicien en maintenance automobile, vous intervenez sur un véhicule pour la remise  en service du système de climatisation à la suite d’une repose du groupe motopropulseur.</w:t>
      </w:r>
    </w:p>
    <w:p w:rsidR="003D1F8D" w:rsidRDefault="003D1F8D" w:rsidP="005D3E9C">
      <w:pPr>
        <w:pStyle w:val="Standard"/>
        <w:jc w:val="both"/>
      </w:pPr>
      <w:r>
        <w:rPr>
          <w:rFonts w:ascii="Arial" w:hAnsi="Arial" w:cs="Arial"/>
          <w:sz w:val="22"/>
          <w:szCs w:val="22"/>
        </w:rPr>
        <w:t>Les opérations de vérification d’étanchéité ont été effectuées avec succès. Par conséquent, vous pouvez intervenir afin d’effectuer la charge en fluide frigorigène de l’installation.</w:t>
      </w:r>
    </w:p>
    <w:p w:rsidR="003D1F8D" w:rsidRDefault="003D1F8D" w:rsidP="005D3E9C">
      <w:pPr>
        <w:pStyle w:val="Standard"/>
        <w:rPr>
          <w:rFonts w:ascii="Arial" w:hAnsi="Arial" w:cs="Arial"/>
          <w:sz w:val="22"/>
          <w:szCs w:val="22"/>
        </w:rPr>
      </w:pPr>
    </w:p>
    <w:p w:rsidR="003D1F8D" w:rsidRDefault="003D1F8D" w:rsidP="005D3E9C">
      <w:pPr>
        <w:pStyle w:val="Standard"/>
        <w:jc w:val="both"/>
      </w:pPr>
      <w:r>
        <w:rPr>
          <w:rFonts w:ascii="Arial" w:hAnsi="Arial" w:cs="Arial"/>
          <w:b/>
          <w:sz w:val="22"/>
          <w:szCs w:val="22"/>
          <w:u w:val="single"/>
        </w:rPr>
        <w:t>Problématique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Comment charger en fluide frigorigène de façon exacte une installation en respectant les préconisations du constructeur ainsi que les normes de sécurité et environnementale en vigueur.</w:t>
      </w: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sz w:val="22"/>
          <w:szCs w:val="22"/>
          <w:u w:val="single"/>
        </w:rPr>
        <w:t>Description de l’objectif spécifique à atteindre :</w:t>
      </w:r>
    </w:p>
    <w:p w:rsidR="003D1F8D" w:rsidRDefault="003D1F8D" w:rsidP="005D3E9C">
      <w:pPr>
        <w:pStyle w:val="Standard"/>
        <w:rPr>
          <w:rFonts w:ascii="Arial" w:hAnsi="Arial" w:cs="Arial"/>
          <w:sz w:val="22"/>
          <w:szCs w:val="22"/>
        </w:rPr>
      </w:pPr>
    </w:p>
    <w:p w:rsidR="003D1F8D" w:rsidRDefault="003D1F8D" w:rsidP="005D3E9C">
      <w:pPr>
        <w:pStyle w:val="Standard"/>
        <w:jc w:val="both"/>
      </w:pPr>
      <w:r>
        <w:rPr>
          <w:rFonts w:ascii="Arial" w:hAnsi="Arial" w:cs="Arial"/>
          <w:sz w:val="22"/>
          <w:szCs w:val="22"/>
        </w:rPr>
        <w:t>Dans le cadre d’une remise en service du système vous êtes amené à effectuer la charge en fluide frigorigène.</w:t>
      </w: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b/>
          <w:sz w:val="22"/>
          <w:szCs w:val="22"/>
          <w:u w:val="single"/>
        </w:rPr>
      </w:pPr>
      <w:r>
        <w:rPr>
          <w:rFonts w:ascii="Arial" w:hAnsi="Arial" w:cs="Arial"/>
          <w:b/>
          <w:sz w:val="22"/>
          <w:szCs w:val="22"/>
          <w:u w:val="single"/>
        </w:rPr>
        <w:t>Conditions initiales :</w:t>
      </w:r>
    </w:p>
    <w:p w:rsidR="003D1F8D" w:rsidRDefault="003D1F8D" w:rsidP="005D3E9C">
      <w:pPr>
        <w:pStyle w:val="Standard"/>
      </w:pPr>
    </w:p>
    <w:p w:rsidR="003D1F8D" w:rsidRDefault="003D1F8D" w:rsidP="005D3E9C">
      <w:pPr>
        <w:pStyle w:val="Standard"/>
      </w:pPr>
      <w:r>
        <w:rPr>
          <w:rFonts w:ascii="Arial" w:hAnsi="Arial" w:cs="Arial"/>
          <w:sz w:val="22"/>
          <w:szCs w:val="22"/>
        </w:rPr>
        <w:t>-L’outillage et le matériel nécessaires à l’activité</w:t>
      </w:r>
    </w:p>
    <w:p w:rsidR="003D1F8D" w:rsidRDefault="003D1F8D" w:rsidP="005D3E9C">
      <w:pPr>
        <w:pStyle w:val="Standard"/>
      </w:pPr>
      <w:r>
        <w:rPr>
          <w:rFonts w:ascii="Arial" w:hAnsi="Arial" w:cs="Arial"/>
          <w:sz w:val="22"/>
          <w:szCs w:val="22"/>
        </w:rPr>
        <w:t>-L’ordre d’intervention</w:t>
      </w:r>
    </w:p>
    <w:p w:rsidR="003D1F8D" w:rsidRDefault="003D1F8D" w:rsidP="005D3E9C">
      <w:pPr>
        <w:pStyle w:val="Standard"/>
      </w:pPr>
      <w:r>
        <w:rPr>
          <w:rFonts w:ascii="Arial" w:hAnsi="Arial" w:cs="Arial"/>
          <w:sz w:val="22"/>
          <w:szCs w:val="22"/>
        </w:rPr>
        <w:t>-Le technicien donneur d’ordre</w:t>
      </w: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sz w:val="22"/>
          <w:szCs w:val="22"/>
          <w:u w:val="single"/>
        </w:rPr>
        <w:t>Caractérisation du parcours à effectuer pour atteindre l’objectif (méthode de travail)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24 Identifier le fluide contenu dans l'équipement.</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41 Manipuler un cylindre de fluides frigorigènes.</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42 Effectuer un transfert de fluide d'un cylindre vers une station.</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47 Déterminer la quantité d'huile récupérée.</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r>
        <w:rPr>
          <w:rFonts w:ascii="Arial" w:hAnsi="Arial" w:cs="Arial"/>
          <w:sz w:val="22"/>
          <w:szCs w:val="22"/>
        </w:rPr>
        <w:t>49  Déterminer la quantité d'huile.</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410 Procéder au tirage au vide</w:t>
      </w:r>
    </w:p>
    <w:p w:rsidR="003D1F8D" w:rsidRDefault="003D1F8D" w:rsidP="005D3E9C">
      <w:pPr>
        <w:pStyle w:val="Standard"/>
        <w:jc w:val="both"/>
      </w:pPr>
    </w:p>
    <w:p w:rsidR="003D1F8D" w:rsidRDefault="003D1F8D" w:rsidP="005D3E9C">
      <w:pPr>
        <w:pStyle w:val="Standard"/>
        <w:jc w:val="both"/>
      </w:pPr>
      <w:r>
        <w:rPr>
          <w:rFonts w:ascii="Arial" w:hAnsi="Arial" w:cs="Arial"/>
          <w:sz w:val="22"/>
          <w:szCs w:val="22"/>
        </w:rPr>
        <w:t>411 Savoir en déterminer la durée</w:t>
      </w:r>
    </w:p>
    <w:p w:rsidR="003D1F8D" w:rsidRDefault="003D1F8D" w:rsidP="005D3E9C">
      <w:pPr>
        <w:pStyle w:val="Standard"/>
        <w:jc w:val="both"/>
      </w:pPr>
    </w:p>
    <w:p w:rsidR="003D1F8D" w:rsidRDefault="003D1F8D" w:rsidP="005D3E9C">
      <w:pPr>
        <w:pStyle w:val="Standard"/>
        <w:jc w:val="both"/>
      </w:pPr>
      <w:r>
        <w:rPr>
          <w:rFonts w:ascii="Arial" w:hAnsi="Arial" w:cs="Arial"/>
          <w:sz w:val="22"/>
          <w:szCs w:val="22"/>
        </w:rPr>
        <w:t>412 Déterminer la qualité et la quantité d'huile à introduire.</w:t>
      </w:r>
    </w:p>
    <w:p w:rsidR="003D1F8D" w:rsidRDefault="003D1F8D" w:rsidP="005D3E9C">
      <w:pPr>
        <w:pStyle w:val="Standard"/>
        <w:jc w:val="both"/>
      </w:pPr>
    </w:p>
    <w:p w:rsidR="003D1F8D" w:rsidRDefault="003D1F8D" w:rsidP="005D3E9C">
      <w:pPr>
        <w:pStyle w:val="Standard"/>
        <w:jc w:val="both"/>
      </w:pPr>
      <w:r>
        <w:rPr>
          <w:rFonts w:ascii="Arial" w:hAnsi="Arial" w:cs="Arial"/>
          <w:sz w:val="22"/>
          <w:szCs w:val="22"/>
        </w:rPr>
        <w:t>413 Introduire l'huile.</w:t>
      </w:r>
    </w:p>
    <w:p w:rsidR="003D1F8D" w:rsidRDefault="003D1F8D" w:rsidP="005D3E9C">
      <w:pPr>
        <w:pStyle w:val="Standard"/>
        <w:jc w:val="both"/>
      </w:pPr>
    </w:p>
    <w:p w:rsidR="003D1F8D" w:rsidRDefault="003D1F8D" w:rsidP="005D3E9C">
      <w:pPr>
        <w:pStyle w:val="Standard"/>
        <w:jc w:val="both"/>
      </w:pPr>
      <w:r>
        <w:rPr>
          <w:rFonts w:ascii="Arial" w:hAnsi="Arial" w:cs="Arial"/>
          <w:sz w:val="22"/>
          <w:szCs w:val="22"/>
        </w:rPr>
        <w:t>414 Déterminer la charge normale de l'installation suivant les données du constructeur.</w:t>
      </w: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b/>
          <w:color w:val="000000"/>
          <w:sz w:val="22"/>
          <w:szCs w:val="22"/>
          <w:u w:val="single"/>
        </w:rPr>
      </w:pPr>
      <w:r>
        <w:rPr>
          <w:rFonts w:ascii="Arial" w:hAnsi="Arial" w:cs="Arial"/>
          <w:color w:val="000000"/>
          <w:sz w:val="22"/>
          <w:szCs w:val="22"/>
        </w:rPr>
        <w:t>415 Charger en fluide frigorigène</w:t>
      </w:r>
    </w:p>
    <w:p w:rsidR="003D1F8D" w:rsidRDefault="003D1F8D" w:rsidP="005D3E9C">
      <w:pPr>
        <w:pStyle w:val="Standard"/>
        <w:rPr>
          <w:rFonts w:ascii="Arial" w:hAnsi="Arial" w:cs="Arial"/>
          <w:b/>
          <w:color w:val="000000"/>
          <w:sz w:val="22"/>
          <w:szCs w:val="22"/>
          <w:u w:val="single"/>
        </w:rPr>
      </w:pPr>
    </w:p>
    <w:p w:rsidR="003D1F8D" w:rsidRDefault="003D1F8D" w:rsidP="005D3E9C">
      <w:pPr>
        <w:pStyle w:val="Standard"/>
        <w:rPr>
          <w:rFonts w:ascii="Arial" w:hAnsi="Arial" w:cs="Arial"/>
          <w:b/>
          <w:color w:val="000000"/>
          <w:sz w:val="22"/>
          <w:szCs w:val="22"/>
          <w:u w:val="single"/>
        </w:rPr>
      </w:pPr>
    </w:p>
    <w:p w:rsidR="003D1F8D" w:rsidRDefault="003D1F8D" w:rsidP="005D3E9C">
      <w:pPr>
        <w:pStyle w:val="Standard"/>
        <w:rPr>
          <w:rFonts w:ascii="Arial" w:hAnsi="Arial" w:cs="Arial"/>
          <w:b/>
          <w:color w:val="000000"/>
          <w:sz w:val="22"/>
          <w:szCs w:val="22"/>
          <w:u w:val="single"/>
        </w:rPr>
      </w:pPr>
    </w:p>
    <w:p w:rsidR="003D1F8D" w:rsidRDefault="003D1F8D" w:rsidP="005D3E9C">
      <w:pPr>
        <w:pStyle w:val="Standard"/>
        <w:rPr>
          <w:rFonts w:ascii="Arial" w:hAnsi="Arial" w:cs="Arial"/>
          <w:b/>
          <w:color w:val="000000"/>
          <w:sz w:val="22"/>
          <w:szCs w:val="22"/>
          <w:u w:val="single"/>
        </w:rPr>
      </w:pPr>
    </w:p>
    <w:p w:rsidR="003D1F8D" w:rsidRDefault="003D1F8D" w:rsidP="005D3E9C">
      <w:pPr>
        <w:pStyle w:val="Standard"/>
        <w:rPr>
          <w:rFonts w:ascii="Arial" w:hAnsi="Arial" w:cs="Arial"/>
          <w:b/>
          <w:color w:val="000000"/>
          <w:sz w:val="22"/>
          <w:szCs w:val="22"/>
          <w:u w:val="single"/>
        </w:rPr>
      </w:pPr>
    </w:p>
    <w:p w:rsidR="003D1F8D" w:rsidRDefault="003D1F8D" w:rsidP="005D3E9C">
      <w:pPr>
        <w:pStyle w:val="Standard"/>
        <w:rPr>
          <w:rFonts w:ascii="Arial" w:hAnsi="Arial" w:cs="Arial"/>
          <w:b/>
          <w:color w:val="000000"/>
          <w:sz w:val="22"/>
          <w:szCs w:val="22"/>
          <w:u w:val="single"/>
        </w:rPr>
      </w:pPr>
    </w:p>
    <w:p w:rsidR="003D1F8D" w:rsidRDefault="003D1F8D" w:rsidP="005D3E9C">
      <w:pPr>
        <w:pStyle w:val="Standard"/>
      </w:pPr>
      <w:r>
        <w:rPr>
          <w:rFonts w:ascii="Arial" w:hAnsi="Arial" w:cs="Arial"/>
          <w:b/>
          <w:color w:val="000000"/>
          <w:sz w:val="20"/>
          <w:u w:val="single"/>
        </w:rPr>
        <w:t>Croisement savoirs associés- compétences :</w:t>
      </w:r>
    </w:p>
    <w:p w:rsidR="003D1F8D" w:rsidRDefault="003D1F8D" w:rsidP="005D3E9C">
      <w:pPr>
        <w:pStyle w:val="Standard"/>
        <w:jc w:val="both"/>
        <w:rPr>
          <w:rFonts w:ascii="Arial" w:hAnsi="Arial" w:cs="Arial"/>
          <w:color w:val="000000"/>
          <w:sz w:val="20"/>
        </w:rPr>
      </w:pPr>
    </w:p>
    <w:tbl>
      <w:tblPr>
        <w:tblW w:w="6254" w:type="dxa"/>
        <w:tblInd w:w="-108" w:type="dxa"/>
        <w:tblLayout w:type="fixed"/>
        <w:tblCellMar>
          <w:left w:w="10" w:type="dxa"/>
          <w:right w:w="10" w:type="dxa"/>
        </w:tblCellMar>
        <w:tblLook w:val="00A0"/>
      </w:tblPr>
      <w:tblGrid>
        <w:gridCol w:w="2191"/>
        <w:gridCol w:w="1015"/>
        <w:gridCol w:w="1015"/>
        <w:gridCol w:w="1016"/>
        <w:gridCol w:w="1017"/>
      </w:tblGrid>
      <w:tr w:rsidR="003D1F8D" w:rsidTr="00BE22C8">
        <w:trPr>
          <w:trHeight w:val="252"/>
        </w:trPr>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Savoirs</w:t>
            </w: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11</w:t>
            </w: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Pr="003158DA" w:rsidRDefault="003D1F8D" w:rsidP="00BE22C8">
            <w:pPr>
              <w:pStyle w:val="Standard"/>
              <w:jc w:val="center"/>
              <w:rPr>
                <w:rFonts w:ascii="Arial" w:hAnsi="Arial" w:cs="Arial"/>
                <w:b/>
                <w:bCs/>
                <w:sz w:val="20"/>
                <w:szCs w:val="20"/>
              </w:rPr>
            </w:pPr>
            <w:r w:rsidRPr="003158DA">
              <w:rPr>
                <w:rFonts w:ascii="Arial" w:hAnsi="Arial" w:cs="Arial"/>
                <w:b/>
                <w:bCs/>
                <w:sz w:val="20"/>
                <w:szCs w:val="20"/>
              </w:rPr>
              <w:t>12</w:t>
            </w:r>
          </w:p>
        </w:tc>
        <w:tc>
          <w:tcPr>
            <w:tcW w:w="1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Pr="003158DA" w:rsidRDefault="003D1F8D" w:rsidP="00BE22C8">
            <w:pPr>
              <w:pStyle w:val="Standard"/>
              <w:jc w:val="center"/>
              <w:rPr>
                <w:rFonts w:ascii="Arial" w:hAnsi="Arial" w:cs="Arial"/>
                <w:b/>
                <w:bCs/>
                <w:sz w:val="20"/>
                <w:szCs w:val="20"/>
              </w:rPr>
            </w:pPr>
            <w:r w:rsidRPr="003158DA">
              <w:rPr>
                <w:rFonts w:ascii="Arial" w:hAnsi="Arial" w:cs="Arial"/>
                <w:b/>
                <w:bCs/>
                <w:sz w:val="20"/>
                <w:szCs w:val="20"/>
              </w:rPr>
              <w:t>13</w:t>
            </w: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22</w:t>
            </w:r>
          </w:p>
        </w:tc>
      </w:tr>
      <w:tr w:rsidR="003D1F8D" w:rsidTr="00BE22C8">
        <w:trPr>
          <w:trHeight w:val="252"/>
        </w:trPr>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b/>
                <w:color w:val="000000"/>
                <w:sz w:val="22"/>
                <w:szCs w:val="22"/>
              </w:rPr>
            </w:pP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r>
      <w:tr w:rsidR="003D1F8D" w:rsidTr="00BE22C8">
        <w:trPr>
          <w:trHeight w:val="252"/>
        </w:trPr>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Compétences</w:t>
            </w:r>
          </w:p>
        </w:tc>
        <w:tc>
          <w:tcPr>
            <w:tcW w:w="1015" w:type="dxa"/>
            <w:tcBorders>
              <w:top w:val="single" w:sz="4" w:space="0" w:color="00000A"/>
              <w:left w:val="single" w:sz="4" w:space="0" w:color="00000A"/>
              <w:bottom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015" w:type="dxa"/>
            <w:tcBorders>
              <w:top w:val="single" w:sz="4" w:space="0" w:color="00000A"/>
              <w:left w:val="single" w:sz="4" w:space="0" w:color="00000A"/>
              <w:bottom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016"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017"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r>
      <w:tr w:rsidR="003D1F8D" w:rsidTr="00BE22C8">
        <w:trPr>
          <w:trHeight w:val="252"/>
        </w:trPr>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24</w:t>
            </w: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r>
      <w:tr w:rsidR="003D1F8D" w:rsidTr="00BE22C8">
        <w:trPr>
          <w:trHeight w:val="252"/>
        </w:trPr>
        <w:tc>
          <w:tcPr>
            <w:tcW w:w="219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b/>
                <w:bCs/>
              </w:rPr>
            </w:pPr>
            <w:r>
              <w:rPr>
                <w:b/>
                <w:bCs/>
              </w:rPr>
              <w:t>41</w:t>
            </w:r>
          </w:p>
        </w:tc>
        <w:tc>
          <w:tcPr>
            <w:tcW w:w="1015" w:type="dxa"/>
            <w:tcBorders>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015" w:type="dxa"/>
            <w:tcBorders>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0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0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r>
      <w:tr w:rsidR="003D1F8D" w:rsidTr="00BE22C8">
        <w:trPr>
          <w:trHeight w:val="252"/>
        </w:trPr>
        <w:tc>
          <w:tcPr>
            <w:tcW w:w="219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b/>
                <w:bCs/>
              </w:rPr>
            </w:pPr>
            <w:r>
              <w:rPr>
                <w:b/>
                <w:bCs/>
              </w:rPr>
              <w:t>42</w:t>
            </w:r>
          </w:p>
        </w:tc>
        <w:tc>
          <w:tcPr>
            <w:tcW w:w="1015" w:type="dxa"/>
            <w:tcBorders>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015" w:type="dxa"/>
            <w:tcBorders>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0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0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r>
      <w:tr w:rsidR="003D1F8D" w:rsidTr="00BE22C8">
        <w:trPr>
          <w:trHeight w:val="252"/>
        </w:trPr>
        <w:tc>
          <w:tcPr>
            <w:tcW w:w="219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b/>
                <w:bCs/>
              </w:rPr>
            </w:pPr>
            <w:r>
              <w:rPr>
                <w:b/>
                <w:bCs/>
              </w:rPr>
              <w:t>47</w:t>
            </w:r>
          </w:p>
        </w:tc>
        <w:tc>
          <w:tcPr>
            <w:tcW w:w="1015" w:type="dxa"/>
            <w:tcBorders>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015" w:type="dxa"/>
            <w:tcBorders>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0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r>
      <w:tr w:rsidR="003D1F8D" w:rsidTr="00BE22C8">
        <w:trPr>
          <w:trHeight w:val="252"/>
        </w:trPr>
        <w:tc>
          <w:tcPr>
            <w:tcW w:w="219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b/>
                <w:bCs/>
              </w:rPr>
            </w:pPr>
            <w:r>
              <w:rPr>
                <w:b/>
                <w:bCs/>
              </w:rPr>
              <w:t>49</w:t>
            </w:r>
          </w:p>
        </w:tc>
        <w:tc>
          <w:tcPr>
            <w:tcW w:w="1015" w:type="dxa"/>
            <w:tcBorders>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015" w:type="dxa"/>
            <w:tcBorders>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101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7"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r>
      <w:tr w:rsidR="003D1F8D" w:rsidTr="00BE22C8">
        <w:trPr>
          <w:trHeight w:val="252"/>
        </w:trPr>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410</w:t>
            </w: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r>
      <w:tr w:rsidR="003D1F8D" w:rsidTr="00BE22C8">
        <w:trPr>
          <w:trHeight w:val="252"/>
        </w:trPr>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411</w:t>
            </w: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r>
      <w:tr w:rsidR="003D1F8D" w:rsidTr="00BE22C8">
        <w:trPr>
          <w:trHeight w:val="252"/>
        </w:trPr>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412</w:t>
            </w: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c>
          <w:tcPr>
            <w:tcW w:w="1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r>
      <w:tr w:rsidR="003D1F8D" w:rsidTr="00BE22C8">
        <w:trPr>
          <w:trHeight w:val="252"/>
        </w:trPr>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413</w:t>
            </w: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r>
      <w:tr w:rsidR="003D1F8D" w:rsidTr="00BE22C8">
        <w:trPr>
          <w:trHeight w:val="252"/>
        </w:trPr>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414</w:t>
            </w: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cs="Arial"/>
                <w:color w:val="000000"/>
                <w:sz w:val="20"/>
                <w:szCs w:val="20"/>
              </w:rPr>
              <w:t>x</w:t>
            </w:r>
          </w:p>
        </w:tc>
      </w:tr>
      <w:tr w:rsidR="003D1F8D" w:rsidTr="00BE22C8">
        <w:trPr>
          <w:trHeight w:val="252"/>
        </w:trPr>
        <w:tc>
          <w:tcPr>
            <w:tcW w:w="21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415</w:t>
            </w: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5"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p>
        </w:tc>
        <w:tc>
          <w:tcPr>
            <w:tcW w:w="10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color w:val="000000"/>
                <w:sz w:val="20"/>
                <w:szCs w:val="20"/>
              </w:rPr>
            </w:pPr>
            <w:r>
              <w:rPr>
                <w:rFonts w:ascii="Arial" w:hAnsi="Arial" w:cs="Arial"/>
                <w:color w:val="000000"/>
                <w:sz w:val="20"/>
                <w:szCs w:val="20"/>
              </w:rPr>
              <w:t>x</w:t>
            </w:r>
          </w:p>
        </w:tc>
      </w:tr>
    </w:tbl>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pPr>
      <w:r>
        <w:rPr>
          <w:rFonts w:ascii="Arial" w:hAnsi="Arial" w:cs="Arial"/>
          <w:b/>
          <w:color w:val="000000"/>
          <w:sz w:val="20"/>
          <w:u w:val="single"/>
        </w:rPr>
        <w:t>Evaluation :</w:t>
      </w:r>
    </w:p>
    <w:p w:rsidR="003D1F8D" w:rsidRDefault="003D1F8D" w:rsidP="005D3E9C">
      <w:pPr>
        <w:pStyle w:val="Standard"/>
        <w:jc w:val="both"/>
        <w:rPr>
          <w:rFonts w:ascii="Arial" w:hAnsi="Arial" w:cs="Arial"/>
          <w:color w:val="000000"/>
          <w:sz w:val="20"/>
        </w:rPr>
      </w:pPr>
    </w:p>
    <w:tbl>
      <w:tblPr>
        <w:tblW w:w="9174" w:type="dxa"/>
        <w:tblInd w:w="-108" w:type="dxa"/>
        <w:tblLayout w:type="fixed"/>
        <w:tblCellMar>
          <w:left w:w="10" w:type="dxa"/>
          <w:right w:w="10" w:type="dxa"/>
        </w:tblCellMar>
        <w:tblLook w:val="00A0"/>
      </w:tblPr>
      <w:tblGrid>
        <w:gridCol w:w="3058"/>
        <w:gridCol w:w="3058"/>
        <w:gridCol w:w="3058"/>
      </w:tblGrid>
      <w:tr w:rsidR="003D1F8D" w:rsidTr="00BE22C8">
        <w:trPr>
          <w:trHeight w:val="252"/>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Conditions spécifiques d’évaluation</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Critères spécifiques</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Indicateurs spécifiques</w:t>
            </w:r>
          </w:p>
        </w:tc>
      </w:tr>
      <w:tr w:rsidR="003D1F8D" w:rsidTr="00BE22C8">
        <w:trPr>
          <w:trHeight w:val="252"/>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Pose et dépose du jeu de manomètres sur les vannes de services</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Le jeu de manomètre est correctement connecté et déconnecté</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Absence d’air et d’humidité dans le jeu de manomètres.</w:t>
            </w:r>
          </w:p>
          <w:p w:rsidR="003D1F8D" w:rsidRDefault="003D1F8D" w:rsidP="00BE22C8">
            <w:pPr>
              <w:pStyle w:val="Standard"/>
              <w:jc w:val="center"/>
            </w:pPr>
            <w:r>
              <w:rPr>
                <w:rFonts w:ascii="Arial" w:hAnsi="Arial" w:cs="Arial"/>
                <w:color w:val="000000"/>
                <w:sz w:val="20"/>
              </w:rPr>
              <w:t>Emissions de fluide minimum.</w:t>
            </w:r>
          </w:p>
        </w:tc>
      </w:tr>
      <w:tr w:rsidR="003D1F8D" w:rsidTr="00BE22C8">
        <w:trPr>
          <w:trHeight w:val="252"/>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Tirer au vide l’installation</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La mise en œuvre de la pompe à vide est correctement effectuée.</w:t>
            </w:r>
          </w:p>
          <w:p w:rsidR="003D1F8D" w:rsidRDefault="003D1F8D" w:rsidP="00BE22C8">
            <w:pPr>
              <w:pStyle w:val="Standard"/>
              <w:jc w:val="both"/>
              <w:rPr>
                <w:rFonts w:ascii="Arial" w:hAnsi="Arial" w:cs="Arial"/>
                <w:color w:val="000000"/>
                <w:sz w:val="20"/>
              </w:rPr>
            </w:pP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Flexible de raccordement est bien positionné à la pompe à vide.</w:t>
            </w:r>
          </w:p>
          <w:p w:rsidR="003D1F8D" w:rsidRDefault="003D1F8D" w:rsidP="00BE22C8">
            <w:pPr>
              <w:pStyle w:val="Standard"/>
            </w:pPr>
            <w:r>
              <w:rPr>
                <w:rFonts w:ascii="Arial" w:hAnsi="Arial" w:cs="Arial"/>
                <w:color w:val="000000"/>
                <w:sz w:val="20"/>
              </w:rPr>
              <w:t>Le niveau d’huile est vérifié.</w:t>
            </w:r>
          </w:p>
          <w:p w:rsidR="003D1F8D" w:rsidRDefault="003D1F8D" w:rsidP="00BE22C8">
            <w:pPr>
              <w:pStyle w:val="Standard"/>
            </w:pPr>
            <w:r>
              <w:rPr>
                <w:rFonts w:ascii="Arial" w:hAnsi="Arial" w:cs="Arial"/>
                <w:color w:val="000000"/>
                <w:sz w:val="20"/>
              </w:rPr>
              <w:t>Le niveau d’huile est correct.</w:t>
            </w:r>
          </w:p>
          <w:p w:rsidR="003D1F8D" w:rsidRDefault="003D1F8D" w:rsidP="00BE22C8">
            <w:pPr>
              <w:pStyle w:val="Standard"/>
            </w:pPr>
            <w:r>
              <w:rPr>
                <w:rFonts w:ascii="Arial" w:hAnsi="Arial" w:cs="Arial"/>
                <w:color w:val="000000"/>
                <w:sz w:val="20"/>
              </w:rPr>
              <w:t>Absence d’air et d’humidité dans l’installation.</w:t>
            </w:r>
          </w:p>
        </w:tc>
      </w:tr>
      <w:tr w:rsidR="003D1F8D" w:rsidTr="00BE22C8">
        <w:trPr>
          <w:trHeight w:val="252"/>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Charge de l’installation en fluide frigorigène.</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Transfert du fluide frigorigène de la bouteille à l’installation en respectant la quantité requise et en utilisant la balance de charge.</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Masse chargée à l’installation identique à la masse indiquée.</w:t>
            </w:r>
          </w:p>
          <w:p w:rsidR="003D1F8D" w:rsidRDefault="003D1F8D" w:rsidP="00BE22C8">
            <w:pPr>
              <w:pStyle w:val="Standard"/>
              <w:rPr>
                <w:rFonts w:ascii="Arial" w:hAnsi="Arial" w:cs="Arial"/>
                <w:color w:val="000000"/>
                <w:sz w:val="20"/>
              </w:rPr>
            </w:pPr>
          </w:p>
        </w:tc>
      </w:tr>
      <w:tr w:rsidR="003D1F8D" w:rsidTr="00BE22C8">
        <w:trPr>
          <w:trHeight w:val="252"/>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rPr>
                <w:rFonts w:ascii="Arial" w:hAnsi="Arial" w:cs="Arial"/>
                <w:color w:val="000000"/>
                <w:sz w:val="20"/>
              </w:rPr>
            </w:pPr>
            <w:r>
              <w:rPr>
                <w:rFonts w:ascii="Arial" w:hAnsi="Arial" w:cs="Arial"/>
                <w:color w:val="000000"/>
                <w:sz w:val="20"/>
              </w:rPr>
              <w:t>Charge de l’installation en huile.</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r>
              <w:rPr>
                <w:rFonts w:ascii="Arial" w:hAnsi="Arial" w:cs="Arial"/>
                <w:color w:val="000000"/>
                <w:sz w:val="20"/>
              </w:rPr>
              <w:t>Transfert de l’huile du réservoir à l’installation.</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rPr>
                <w:rFonts w:ascii="Arial" w:hAnsi="Arial" w:cs="Arial"/>
                <w:color w:val="000000"/>
                <w:sz w:val="20"/>
              </w:rPr>
            </w:pPr>
            <w:r>
              <w:rPr>
                <w:rFonts w:ascii="Arial" w:hAnsi="Arial" w:cs="Arial"/>
                <w:color w:val="000000"/>
                <w:sz w:val="20"/>
              </w:rPr>
              <w:t>Masse chargée à l’installation identique à la masse récupérée.</w:t>
            </w:r>
          </w:p>
        </w:tc>
      </w:tr>
      <w:tr w:rsidR="003D1F8D" w:rsidTr="00BE22C8">
        <w:trPr>
          <w:trHeight w:val="252"/>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Dépose des matériels du circuit de charge.</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Déconnexion du jeu de manomètres.</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Emissions de fluide minimum.</w:t>
            </w:r>
          </w:p>
        </w:tc>
      </w:tr>
      <w:tr w:rsidR="003D1F8D" w:rsidTr="00BE22C8">
        <w:trPr>
          <w:trHeight w:val="252"/>
        </w:trPr>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Vérification du bon fonctionnement du compresseur.</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Les constats réalisés permettent de vérifier le bon fonctionnement</w:t>
            </w:r>
          </w:p>
        </w:tc>
        <w:tc>
          <w:tcPr>
            <w:tcW w:w="30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La température du tube à l’aspiration est froide, au refoulement est chaude</w:t>
            </w:r>
          </w:p>
          <w:p w:rsidR="003D1F8D" w:rsidRDefault="003D1F8D" w:rsidP="00BE22C8">
            <w:pPr>
              <w:pStyle w:val="Standard"/>
            </w:pPr>
            <w:r>
              <w:rPr>
                <w:rFonts w:ascii="Arial" w:hAnsi="Arial" w:cs="Arial"/>
                <w:color w:val="000000"/>
                <w:sz w:val="20"/>
              </w:rPr>
              <w:t>La température du filtre déshydrateur en amont et en aval est sensiblement identique.</w:t>
            </w:r>
          </w:p>
        </w:tc>
      </w:tr>
    </w:tbl>
    <w:p w:rsidR="003D1F8D" w:rsidRDefault="003D1F8D" w:rsidP="005D3E9C">
      <w:pPr>
        <w:pStyle w:val="Standard"/>
      </w:pPr>
      <w:r>
        <w:rPr>
          <w:rFonts w:ascii="Arial" w:hAnsi="Arial" w:cs="Arial"/>
          <w:sz w:val="18"/>
          <w:szCs w:val="18"/>
        </w:rPr>
        <w:t>*Installation : Ensemble des équipements frigorifiques implantés et raccordés</w:t>
      </w:r>
    </w:p>
    <w:p w:rsidR="003D1F8D" w:rsidRPr="00171BE1" w:rsidRDefault="003D1F8D" w:rsidP="005D3E9C">
      <w:pPr>
        <w:pStyle w:val="Standard"/>
      </w:pPr>
      <w:r>
        <w:rPr>
          <w:rFonts w:ascii="Arial" w:hAnsi="Arial" w:cs="Arial"/>
          <w:sz w:val="18"/>
          <w:szCs w:val="18"/>
        </w:rPr>
        <w:t>*Système frigorifique: Ensemble des équipements frigorifiques implantés et raccordés  en vue de satisfaire un besoin en température d’une enveloppe. L’ensemble possède autant de moyens de contrôle qu’il dispose de variétés.</w:t>
      </w:r>
    </w:p>
    <w:p w:rsidR="003D1F8D" w:rsidRDefault="003D1F8D" w:rsidP="005D3E9C">
      <w:pPr>
        <w:pStyle w:val="Standard"/>
        <w:tabs>
          <w:tab w:val="left" w:pos="7240"/>
        </w:tabs>
        <w:rPr>
          <w:rFonts w:ascii="Arial" w:hAnsi="Arial" w:cs="Arial"/>
          <w:sz w:val="22"/>
        </w:rPr>
      </w:pPr>
    </w:p>
    <w:p w:rsidR="003D1F8D" w:rsidRDefault="003D1F8D" w:rsidP="005D3E9C">
      <w:pPr>
        <w:pStyle w:val="Standard"/>
        <w:tabs>
          <w:tab w:val="left" w:pos="7240"/>
        </w:tabs>
        <w:rPr>
          <w:rFonts w:ascii="Arial" w:hAnsi="Arial" w:cs="Arial"/>
          <w:sz w:val="22"/>
        </w:rPr>
      </w:pPr>
    </w:p>
    <w:p w:rsidR="003D1F8D" w:rsidRDefault="003D1F8D" w:rsidP="005D3E9C">
      <w:pPr>
        <w:pStyle w:val="Standard"/>
        <w:pBdr>
          <w:top w:val="single" w:sz="12" w:space="0" w:color="00000A"/>
          <w:left w:val="single" w:sz="12" w:space="0" w:color="00000A"/>
          <w:bottom w:val="single" w:sz="12" w:space="0" w:color="00000A"/>
          <w:right w:val="single" w:sz="12" w:space="0" w:color="00000A"/>
        </w:pBdr>
        <w:shd w:val="clear" w:color="auto" w:fill="F2F2F2"/>
        <w:spacing w:after="120"/>
        <w:jc w:val="center"/>
      </w:pPr>
      <w:r>
        <w:rPr>
          <w:rFonts w:ascii="Arial" w:hAnsi="Arial" w:cs="Arial"/>
          <w:b/>
          <w:sz w:val="36"/>
        </w:rPr>
        <w:t xml:space="preserve">TÂCHES À RÉALISER PAR UN </w:t>
      </w:r>
      <w:r>
        <w:rPr>
          <w:rFonts w:ascii="Arial" w:hAnsi="Arial" w:cs="Arial"/>
          <w:b/>
          <w:sz w:val="36"/>
        </w:rPr>
        <w:br/>
        <w:t>TECHNICIEN</w:t>
      </w:r>
    </w:p>
    <w:p w:rsidR="003D1F8D" w:rsidRDefault="003D1F8D" w:rsidP="005D3E9C">
      <w:pPr>
        <w:pStyle w:val="Standard"/>
        <w:spacing w:after="120"/>
        <w:jc w:val="center"/>
        <w:rPr>
          <w:rFonts w:ascii="Arial" w:hAnsi="Arial" w:cs="Arial"/>
          <w:b/>
        </w:rPr>
      </w:pPr>
    </w:p>
    <w:tbl>
      <w:tblPr>
        <w:tblW w:w="9322" w:type="dxa"/>
        <w:tblInd w:w="-108" w:type="dxa"/>
        <w:tblLayout w:type="fixed"/>
        <w:tblCellMar>
          <w:left w:w="10" w:type="dxa"/>
          <w:right w:w="10" w:type="dxa"/>
        </w:tblCellMar>
        <w:tblLook w:val="00A0"/>
      </w:tblPr>
      <w:tblGrid>
        <w:gridCol w:w="2059"/>
        <w:gridCol w:w="7263"/>
      </w:tblGrid>
      <w:tr w:rsidR="003D1F8D" w:rsidTr="00BE22C8">
        <w:trPr>
          <w:trHeight w:val="567"/>
        </w:trPr>
        <w:tc>
          <w:tcPr>
            <w:tcW w:w="2059" w:type="dxa"/>
            <w:tcBorders>
              <w:top w:val="double" w:sz="2" w:space="0" w:color="000001"/>
              <w:left w:val="double" w:sz="2" w:space="0" w:color="000001"/>
              <w:bottom w:val="single" w:sz="8" w:space="0" w:color="000001"/>
              <w:right w:val="single" w:sz="8"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sz w:val="36"/>
                <w:szCs w:val="36"/>
              </w:rPr>
              <w:t>Tâche 6</w:t>
            </w:r>
          </w:p>
        </w:tc>
        <w:tc>
          <w:tcPr>
            <w:tcW w:w="7263" w:type="dxa"/>
            <w:tcBorders>
              <w:top w:val="double" w:sz="2" w:space="0" w:color="000001"/>
              <w:left w:val="single" w:sz="8"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titretableauHE"/>
              <w:spacing w:after="120"/>
              <w:rPr>
                <w:rFonts w:cs="Arial"/>
                <w:szCs w:val="24"/>
                <w:lang w:eastAsia="fr-FR"/>
              </w:rPr>
            </w:pPr>
            <w:r w:rsidRPr="00BF5903">
              <w:rPr>
                <w:rFonts w:cs="Arial"/>
                <w:b/>
                <w:color w:val="00000A"/>
                <w:sz w:val="22"/>
                <w:szCs w:val="24"/>
                <w:lang w:eastAsia="fr-FR"/>
              </w:rPr>
              <w:t>Renseigner la base documentaire liée à l’intervention.</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color w:val="00000A"/>
                <w:szCs w:val="24"/>
              </w:rPr>
              <w:t>Scénario :</w:t>
            </w:r>
          </w:p>
          <w:p w:rsidR="003D1F8D" w:rsidRPr="00BF5903" w:rsidRDefault="003D1F8D" w:rsidP="005D3E9C">
            <w:pPr>
              <w:pStyle w:val="Default"/>
              <w:numPr>
                <w:ilvl w:val="0"/>
                <w:numId w:val="22"/>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Responsable : </w:t>
            </w:r>
            <w:r w:rsidRPr="00BF5903">
              <w:rPr>
                <w:rFonts w:ascii="Arial" w:hAnsi="Arial" w:cs="Arial"/>
                <w:bCs/>
                <w:color w:val="00000A"/>
                <w:szCs w:val="24"/>
              </w:rPr>
              <w:t>enseignant</w:t>
            </w:r>
          </w:p>
          <w:p w:rsidR="003D1F8D" w:rsidRPr="00BF5903" w:rsidRDefault="003D1F8D" w:rsidP="005D3E9C">
            <w:pPr>
              <w:pStyle w:val="Default"/>
              <w:numPr>
                <w:ilvl w:val="0"/>
                <w:numId w:val="22"/>
              </w:numPr>
              <w:suppressAutoHyphens/>
              <w:autoSpaceDE/>
              <w:adjustRightInd/>
              <w:spacing w:after="120"/>
              <w:textAlignment w:val="baseline"/>
              <w:rPr>
                <w:rFonts w:cs="The Sans Bold"/>
                <w:szCs w:val="24"/>
              </w:rPr>
            </w:pPr>
            <w:r w:rsidRPr="00BF5903">
              <w:rPr>
                <w:rFonts w:ascii="Arial" w:hAnsi="Arial" w:cs="Arial"/>
                <w:b/>
                <w:bCs/>
                <w:color w:val="00000A"/>
                <w:szCs w:val="24"/>
              </w:rPr>
              <w:t>Exécutant :</w:t>
            </w:r>
            <w:r w:rsidRPr="00BF5903">
              <w:rPr>
                <w:rFonts w:ascii="Arial" w:hAnsi="Arial" w:cs="Arial"/>
                <w:bCs/>
                <w:color w:val="00000A"/>
                <w:szCs w:val="24"/>
              </w:rPr>
              <w:t xml:space="preserve"> apprenant</w:t>
            </w:r>
          </w:p>
          <w:p w:rsidR="003D1F8D" w:rsidRPr="00BF5903" w:rsidRDefault="003D1F8D" w:rsidP="00A61F7E">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Support : </w:t>
            </w:r>
            <w:r w:rsidRPr="00BF5903">
              <w:rPr>
                <w:rFonts w:ascii="Arial" w:hAnsi="Arial" w:cs="Arial"/>
                <w:bCs/>
                <w:color w:val="00000A"/>
                <w:szCs w:val="24"/>
              </w:rPr>
              <w:t>équipement ou installation en service relevant du champ professionnel de la maintenance de véhicules</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Condition(s) particulière(s) : </w:t>
            </w:r>
            <w:r w:rsidRPr="00BF5903">
              <w:rPr>
                <w:rFonts w:ascii="Arial" w:hAnsi="Arial" w:cs="Arial"/>
                <w:bCs/>
                <w:color w:val="00000A"/>
                <w:szCs w:val="24"/>
              </w:rPr>
              <w:t>équipement ou installation raccordés fluidique- ment et électriquement relevant du champ professionnel de la maintenance de véhicules</w:t>
            </w:r>
          </w:p>
          <w:p w:rsidR="003D1F8D" w:rsidRPr="00BF5903" w:rsidRDefault="003D1F8D" w:rsidP="005D3E9C">
            <w:pPr>
              <w:pStyle w:val="Default"/>
              <w:numPr>
                <w:ilvl w:val="0"/>
                <w:numId w:val="22"/>
              </w:numPr>
              <w:suppressAutoHyphens/>
              <w:autoSpaceDE/>
              <w:adjustRightInd/>
              <w:spacing w:after="120"/>
              <w:jc w:val="both"/>
              <w:textAlignment w:val="baseline"/>
              <w:rPr>
                <w:rFonts w:cs="The Sans Bold"/>
                <w:szCs w:val="24"/>
              </w:rPr>
            </w:pPr>
            <w:r w:rsidRPr="00BF5903">
              <w:rPr>
                <w:rFonts w:ascii="Arial" w:hAnsi="Arial" w:cs="Arial"/>
                <w:b/>
                <w:bCs/>
                <w:color w:val="00000A"/>
                <w:szCs w:val="24"/>
              </w:rPr>
              <w:t xml:space="preserve">Équipement de sécurité : </w:t>
            </w:r>
            <w:r w:rsidRPr="00BF5903">
              <w:rPr>
                <w:rFonts w:ascii="Arial" w:hAnsi="Arial" w:cs="Arial"/>
                <w:color w:val="00000A"/>
                <w:szCs w:val="24"/>
              </w:rPr>
              <w:t>tout équipement nécessaire lors des situations de contrôles</w:t>
            </w:r>
          </w:p>
          <w:p w:rsidR="003D1F8D" w:rsidRPr="00BF5903" w:rsidRDefault="003D1F8D" w:rsidP="005D3E9C">
            <w:pPr>
              <w:pStyle w:val="Default"/>
              <w:numPr>
                <w:ilvl w:val="0"/>
                <w:numId w:val="22"/>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Document(s) : </w:t>
            </w:r>
            <w:r w:rsidRPr="00BF5903">
              <w:rPr>
                <w:rFonts w:ascii="Arial" w:hAnsi="Arial" w:cs="Arial"/>
                <w:bCs/>
                <w:color w:val="00000A"/>
                <w:szCs w:val="24"/>
              </w:rPr>
              <w:t>consignes particulières, ordre d’exécution</w:t>
            </w:r>
          </w:p>
          <w:p w:rsidR="003D1F8D" w:rsidRPr="00BF5903" w:rsidRDefault="003D1F8D" w:rsidP="005D3E9C">
            <w:pPr>
              <w:pStyle w:val="Default"/>
              <w:numPr>
                <w:ilvl w:val="0"/>
                <w:numId w:val="22"/>
              </w:numPr>
              <w:suppressAutoHyphens/>
              <w:autoSpaceDE/>
              <w:adjustRightInd/>
              <w:spacing w:after="120"/>
              <w:textAlignment w:val="baseline"/>
              <w:rPr>
                <w:rFonts w:cs="The Sans Bold"/>
                <w:szCs w:val="24"/>
              </w:rPr>
            </w:pPr>
            <w:r w:rsidRPr="00BF5903">
              <w:rPr>
                <w:rFonts w:ascii="Arial" w:hAnsi="Arial" w:cs="Arial"/>
                <w:b/>
                <w:color w:val="00000A"/>
                <w:szCs w:val="24"/>
              </w:rPr>
              <w:t xml:space="preserve">Règles particulières liées à la tâche : </w:t>
            </w:r>
            <w:r w:rsidRPr="00BF5903">
              <w:rPr>
                <w:rFonts w:ascii="Arial" w:hAnsi="Arial" w:cs="Arial"/>
                <w:color w:val="00000A"/>
                <w:szCs w:val="24"/>
              </w:rPr>
              <w:t>Arrêté du 5 mars 2009 (Grenelle de l’environnement)</w:t>
            </w:r>
          </w:p>
          <w:p w:rsidR="003D1F8D" w:rsidRPr="00BF5903" w:rsidRDefault="003D1F8D" w:rsidP="005D3E9C">
            <w:pPr>
              <w:pStyle w:val="Default"/>
              <w:numPr>
                <w:ilvl w:val="0"/>
                <w:numId w:val="22"/>
              </w:numPr>
              <w:suppressAutoHyphens/>
              <w:autoSpaceDE/>
              <w:adjustRightInd/>
              <w:spacing w:after="120"/>
              <w:textAlignment w:val="baseline"/>
              <w:rPr>
                <w:rFonts w:cs="The Sans Bold"/>
                <w:szCs w:val="24"/>
              </w:rPr>
            </w:pPr>
            <w:r w:rsidRPr="00BF5903">
              <w:rPr>
                <w:rFonts w:ascii="Arial" w:hAnsi="Arial" w:cs="Arial"/>
                <w:b/>
                <w:color w:val="00000A"/>
                <w:szCs w:val="24"/>
              </w:rPr>
              <w:t>Règle complémentaire </w:t>
            </w:r>
            <w:r w:rsidRPr="00BF5903">
              <w:rPr>
                <w:rFonts w:ascii="Arial" w:hAnsi="Arial" w:cs="Arial"/>
                <w:color w:val="00000A"/>
                <w:szCs w:val="24"/>
              </w:rPr>
              <w:t>: NF C 18510 (prévention des risques électriques).</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szCs w:val="24"/>
              </w:rPr>
              <w:t>Résultats attendus :</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analyse l’ensemble des risques liés à l’intervention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attend l’ordre du responsable pour démarrer l’intervention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repère les limites de la zone de travail qui lui a été définie et les respecte</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
                <w:bCs/>
                <w:color w:val="00000A"/>
                <w:sz w:val="22"/>
                <w:szCs w:val="24"/>
                <w:lang w:eastAsia="fr-FR"/>
              </w:rPr>
              <w:t>effectue les opérations de renseignement de base documentaire liées à</w:t>
            </w:r>
          </w:p>
          <w:p w:rsidR="003D1F8D" w:rsidRPr="00BF5903" w:rsidRDefault="003D1F8D" w:rsidP="00BE22C8">
            <w:pPr>
              <w:pStyle w:val="listetableauHE"/>
              <w:tabs>
                <w:tab w:val="left" w:pos="675"/>
              </w:tabs>
              <w:spacing w:after="120"/>
              <w:ind w:left="360" w:firstLine="0"/>
              <w:rPr>
                <w:rFonts w:cs="Arial"/>
                <w:bCs/>
                <w:szCs w:val="24"/>
                <w:lang w:eastAsia="fr-FR"/>
              </w:rPr>
            </w:pPr>
            <w:r w:rsidRPr="00BF5903">
              <w:rPr>
                <w:rFonts w:cs="Arial"/>
                <w:b/>
                <w:bCs/>
                <w:color w:val="00000A"/>
                <w:sz w:val="22"/>
                <w:szCs w:val="24"/>
                <w:lang w:eastAsia="fr-FR"/>
              </w:rPr>
              <w:t xml:space="preserve">     l’intervention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adopte un comportement adapté aux risques, même survenant en cours d’opération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libère la zone de travail à la fin de son activité</w:t>
            </w:r>
          </w:p>
          <w:p w:rsidR="003D1F8D" w:rsidRPr="00BF5903" w:rsidRDefault="003D1F8D" w:rsidP="00BE22C8">
            <w:pPr>
              <w:pStyle w:val="listetableauHE"/>
              <w:spacing w:after="120"/>
              <w:rPr>
                <w:rFonts w:cs="Arial"/>
                <w:bCs/>
                <w:szCs w:val="24"/>
                <w:lang w:eastAsia="fr-FR"/>
              </w:rPr>
            </w:pPr>
            <w:r w:rsidRPr="00BF5903">
              <w:rPr>
                <w:rFonts w:cs="Arial"/>
                <w:bCs/>
                <w:color w:val="00000A"/>
                <w:sz w:val="22"/>
                <w:szCs w:val="24"/>
                <w:lang w:eastAsia="fr-FR"/>
              </w:rPr>
              <w:t>avise le responsable de la fin d’exécution de l’intervention</w:t>
            </w:r>
          </w:p>
        </w:tc>
      </w:tr>
      <w:tr w:rsidR="003D1F8D" w:rsidTr="00BE22C8">
        <w:trPr>
          <w:trHeight w:val="567"/>
        </w:trPr>
        <w:tc>
          <w:tcPr>
            <w:tcW w:w="9322" w:type="dxa"/>
            <w:gridSpan w:val="2"/>
            <w:tcBorders>
              <w:top w:val="single" w:sz="8" w:space="0" w:color="000001"/>
              <w:left w:val="double" w:sz="2" w:space="0" w:color="000001"/>
              <w:bottom w:val="double" w:sz="2"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5D3E9C">
      <w:pPr>
        <w:pStyle w:val="Standard"/>
        <w:spacing w:after="120"/>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sectPr w:rsidR="003D1F8D" w:rsidSect="00B4022E">
          <w:pgSz w:w="11906" w:h="16820"/>
          <w:pgMar w:top="1417" w:right="1417" w:bottom="1417" w:left="1417" w:header="720" w:footer="708" w:gutter="0"/>
          <w:cols w:space="720"/>
          <w:rtlGutter/>
        </w:sectPr>
      </w:pPr>
    </w:p>
    <w:p w:rsidR="003D1F8D" w:rsidRDefault="003D1F8D" w:rsidP="005D3E9C">
      <w:pPr>
        <w:pStyle w:val="Normal1"/>
        <w:pBdr>
          <w:top w:val="single" w:sz="4" w:space="0" w:color="00000A"/>
          <w:left w:val="single" w:sz="4" w:space="0" w:color="00000A"/>
          <w:bottom w:val="single" w:sz="4" w:space="0" w:color="00000A"/>
          <w:right w:val="single" w:sz="4" w:space="0" w:color="00000A"/>
        </w:pBdr>
        <w:jc w:val="center"/>
      </w:pPr>
      <w:r>
        <w:rPr>
          <w:rFonts w:ascii="Arial" w:hAnsi="Arial" w:cs="Arial"/>
          <w:b/>
          <w:sz w:val="32"/>
        </w:rPr>
        <w:t>TACHE 6</w:t>
      </w:r>
      <w:r>
        <w:rPr>
          <w:rFonts w:ascii="Arial" w:hAnsi="Arial" w:cs="Arial"/>
          <w:sz w:val="32"/>
        </w:rPr>
        <w:t> : Renseigner la base documentaire liée à l’intervention.</w:t>
      </w:r>
    </w:p>
    <w:p w:rsidR="003D1F8D" w:rsidRDefault="003D1F8D" w:rsidP="005D3E9C">
      <w:pPr>
        <w:pStyle w:val="Standard"/>
        <w:jc w:val="both"/>
        <w:rPr>
          <w:rFonts w:ascii="Arial" w:hAnsi="Arial" w:cs="Arial"/>
          <w:b/>
          <w:color w:val="000000"/>
          <w:sz w:val="20"/>
          <w:u w:val="single"/>
        </w:rPr>
      </w:pPr>
    </w:p>
    <w:p w:rsidR="003D1F8D" w:rsidRDefault="003D1F8D" w:rsidP="005D3E9C">
      <w:pPr>
        <w:pStyle w:val="Standard"/>
        <w:jc w:val="both"/>
      </w:pPr>
      <w:r>
        <w:rPr>
          <w:rFonts w:ascii="Arial" w:hAnsi="Arial" w:cs="Arial"/>
          <w:b/>
          <w:color w:val="000000"/>
          <w:sz w:val="22"/>
          <w:szCs w:val="22"/>
          <w:u w:val="single"/>
        </w:rPr>
        <w:t>Mise en situation professionnelle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Technicien en maintenance automobile, vous êtes amené à intervenir pour la réhabilitation du système de climatisation. Pour des opérations de contrôle de fonctionnement, de vérification d’étanchéité, de récupération des fluides, de charge,  de l’installation.</w:t>
      </w:r>
    </w:p>
    <w:p w:rsidR="003D1F8D" w:rsidRDefault="003D1F8D" w:rsidP="005D3E9C">
      <w:pPr>
        <w:pStyle w:val="Standard"/>
        <w:jc w:val="both"/>
      </w:pPr>
      <w:r>
        <w:rPr>
          <w:rFonts w:ascii="Arial" w:hAnsi="Arial" w:cs="Arial"/>
          <w:sz w:val="22"/>
          <w:szCs w:val="22"/>
        </w:rPr>
        <w:t>En conséquence vous êtes amenés à vous informer et renseigner la base documentaire liée à  l’intervention.</w:t>
      </w:r>
    </w:p>
    <w:p w:rsidR="003D1F8D" w:rsidRDefault="003D1F8D" w:rsidP="005D3E9C">
      <w:pPr>
        <w:pStyle w:val="Standard"/>
        <w:rPr>
          <w:rFonts w:ascii="Arial" w:hAnsi="Arial" w:cs="Arial"/>
          <w:sz w:val="22"/>
          <w:szCs w:val="22"/>
        </w:rPr>
      </w:pPr>
    </w:p>
    <w:p w:rsidR="003D1F8D" w:rsidRDefault="003D1F8D" w:rsidP="005D3E9C">
      <w:pPr>
        <w:pStyle w:val="Standard"/>
        <w:jc w:val="both"/>
      </w:pPr>
      <w:r>
        <w:rPr>
          <w:rFonts w:ascii="Arial" w:hAnsi="Arial" w:cs="Arial"/>
          <w:b/>
          <w:sz w:val="22"/>
          <w:szCs w:val="22"/>
          <w:u w:val="single"/>
        </w:rPr>
        <w:t>Problématique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Comment s’informer et renseigner la documentation liée à l’intervention de façon à répondre aux exigences de la réglementation en vigueur.</w:t>
      </w: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sz w:val="22"/>
          <w:szCs w:val="22"/>
          <w:u w:val="single"/>
        </w:rPr>
        <w:t>Description de l’objectif spécifique à atteindre :</w:t>
      </w:r>
    </w:p>
    <w:p w:rsidR="003D1F8D" w:rsidRDefault="003D1F8D" w:rsidP="005D3E9C">
      <w:pPr>
        <w:pStyle w:val="Standard"/>
        <w:rPr>
          <w:rFonts w:ascii="Arial" w:hAnsi="Arial" w:cs="Arial"/>
          <w:sz w:val="22"/>
          <w:szCs w:val="22"/>
        </w:rPr>
      </w:pPr>
    </w:p>
    <w:p w:rsidR="003D1F8D" w:rsidRDefault="003D1F8D" w:rsidP="005D3E9C">
      <w:pPr>
        <w:pStyle w:val="Standard"/>
        <w:jc w:val="both"/>
      </w:pPr>
      <w:r>
        <w:rPr>
          <w:rFonts w:ascii="Arial" w:hAnsi="Arial" w:cs="Arial"/>
          <w:sz w:val="22"/>
          <w:szCs w:val="22"/>
        </w:rPr>
        <w:t>Afin de répondre à la règlementation en vigueur, on se propose de s’informer et de renseigner la documentation liée à la récupération des fluides et des constats fait lors de votre intervention sur cette l’installation.</w:t>
      </w: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b/>
          <w:sz w:val="22"/>
          <w:szCs w:val="22"/>
          <w:u w:val="single"/>
        </w:rPr>
      </w:pPr>
      <w:r>
        <w:rPr>
          <w:rFonts w:ascii="Arial" w:hAnsi="Arial" w:cs="Arial"/>
          <w:b/>
          <w:sz w:val="22"/>
          <w:szCs w:val="22"/>
          <w:u w:val="single"/>
        </w:rPr>
        <w:t>Conditions initiales :</w:t>
      </w:r>
    </w:p>
    <w:p w:rsidR="003D1F8D" w:rsidRDefault="003D1F8D" w:rsidP="005D3E9C">
      <w:pPr>
        <w:pStyle w:val="Standard"/>
      </w:pPr>
    </w:p>
    <w:p w:rsidR="003D1F8D" w:rsidRDefault="003D1F8D" w:rsidP="005D3E9C">
      <w:pPr>
        <w:pStyle w:val="Standard"/>
      </w:pPr>
      <w:r>
        <w:rPr>
          <w:rFonts w:ascii="Arial" w:hAnsi="Arial" w:cs="Arial"/>
          <w:sz w:val="22"/>
          <w:szCs w:val="22"/>
        </w:rPr>
        <w:t>-L’ensemble de matériel de récupération et outillage adaptés au type d’intervention du fluide frigorigène nécessaire à l’activité</w:t>
      </w:r>
    </w:p>
    <w:p w:rsidR="003D1F8D" w:rsidRDefault="003D1F8D" w:rsidP="005D3E9C">
      <w:pPr>
        <w:pStyle w:val="Standard"/>
      </w:pPr>
      <w:r>
        <w:rPr>
          <w:rFonts w:ascii="Arial" w:hAnsi="Arial" w:cs="Arial"/>
          <w:sz w:val="22"/>
          <w:szCs w:val="22"/>
        </w:rPr>
        <w:t>-L’ordre d’intervention</w:t>
      </w:r>
    </w:p>
    <w:p w:rsidR="003D1F8D" w:rsidRDefault="003D1F8D" w:rsidP="005D3E9C">
      <w:pPr>
        <w:pStyle w:val="Standard"/>
      </w:pPr>
      <w:r>
        <w:rPr>
          <w:rFonts w:ascii="Arial" w:hAnsi="Arial" w:cs="Arial"/>
          <w:sz w:val="22"/>
          <w:szCs w:val="22"/>
        </w:rPr>
        <w:t>-Technicien donneur d’ordre</w:t>
      </w: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sz w:val="22"/>
          <w:szCs w:val="22"/>
          <w:u w:val="single"/>
        </w:rPr>
        <w:t>Caractérisation du parcours à effectuer pour atteindre l’objectif (méthode de travail)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r>
        <w:rPr>
          <w:rFonts w:ascii="Arial" w:hAnsi="Arial" w:cs="Arial"/>
          <w:sz w:val="22"/>
          <w:szCs w:val="22"/>
        </w:rPr>
        <w:t>23 Analyser les documents fournis (données du constructeur, registres de l’équipement, plaque signalétique…)</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r>
        <w:rPr>
          <w:rFonts w:ascii="Arial" w:hAnsi="Arial" w:cs="Arial"/>
          <w:sz w:val="22"/>
          <w:szCs w:val="22"/>
        </w:rPr>
        <w:t>33 Remplir les documents attestant que l’équipement a fait l’objet d’un contrôle d’étanchéité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r>
        <w:rPr>
          <w:rFonts w:ascii="Arial" w:hAnsi="Arial" w:cs="Arial"/>
          <w:sz w:val="22"/>
          <w:szCs w:val="22"/>
        </w:rPr>
        <w:t>34 Consigner les données dans le registre</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rPr>
          <w:rFonts w:ascii="Arial" w:hAnsi="Arial" w:cs="Arial"/>
          <w:sz w:val="22"/>
          <w:szCs w:val="22"/>
        </w:rPr>
      </w:pPr>
      <w:r>
        <w:rPr>
          <w:rFonts w:ascii="Arial" w:hAnsi="Arial" w:cs="Arial"/>
          <w:sz w:val="22"/>
          <w:szCs w:val="22"/>
        </w:rPr>
        <w:t>416 Remplir la fiche d’intervention</w:t>
      </w:r>
    </w:p>
    <w:p w:rsidR="003D1F8D" w:rsidRPr="004423A7" w:rsidRDefault="003D1F8D" w:rsidP="005D3E9C">
      <w:pPr>
        <w:pStyle w:val="Standard"/>
        <w:jc w:val="both"/>
        <w:rPr>
          <w:rFonts w:ascii="Arial" w:hAnsi="Arial" w:cs="Arial"/>
          <w:sz w:val="22"/>
          <w:szCs w:val="22"/>
        </w:rPr>
      </w:pPr>
    </w:p>
    <w:p w:rsidR="003D1F8D" w:rsidRDefault="003D1F8D" w:rsidP="005D3E9C">
      <w:pPr>
        <w:pStyle w:val="Standard"/>
      </w:pPr>
      <w:r>
        <w:rPr>
          <w:rFonts w:ascii="Arial" w:hAnsi="Arial" w:cs="Arial"/>
          <w:b/>
          <w:color w:val="000000"/>
          <w:sz w:val="20"/>
          <w:u w:val="single"/>
        </w:rPr>
        <w:t>Croisement savoirs associés- compétences :</w:t>
      </w:r>
    </w:p>
    <w:p w:rsidR="003D1F8D" w:rsidRDefault="003D1F8D" w:rsidP="005D3E9C">
      <w:pPr>
        <w:pStyle w:val="Standard"/>
        <w:jc w:val="both"/>
        <w:rPr>
          <w:rFonts w:ascii="Arial" w:hAnsi="Arial" w:cs="Arial"/>
          <w:color w:val="000000"/>
          <w:sz w:val="20"/>
        </w:rPr>
      </w:pPr>
    </w:p>
    <w:tbl>
      <w:tblPr>
        <w:tblW w:w="3618" w:type="dxa"/>
        <w:tblInd w:w="-108" w:type="dxa"/>
        <w:tblLayout w:type="fixed"/>
        <w:tblCellMar>
          <w:left w:w="10" w:type="dxa"/>
          <w:right w:w="10" w:type="dxa"/>
        </w:tblCellMar>
        <w:tblLook w:val="00A0"/>
      </w:tblPr>
      <w:tblGrid>
        <w:gridCol w:w="1776"/>
        <w:gridCol w:w="850"/>
        <w:gridCol w:w="992"/>
      </w:tblGrid>
      <w:tr w:rsidR="003D1F8D" w:rsidTr="00BE22C8">
        <w:trPr>
          <w:trHeight w:val="567"/>
        </w:trPr>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Savoirs</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11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12</w:t>
            </w:r>
          </w:p>
        </w:tc>
      </w:tr>
      <w:tr w:rsidR="003D1F8D" w:rsidTr="00BE22C8">
        <w:trPr>
          <w:trHeight w:val="234"/>
        </w:trPr>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b/>
                <w:color w:val="000000"/>
                <w:sz w:val="22"/>
                <w:szCs w:val="22"/>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r>
      <w:tr w:rsidR="003D1F8D" w:rsidTr="00BE22C8">
        <w:trPr>
          <w:trHeight w:val="237"/>
        </w:trPr>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Compétences</w:t>
            </w:r>
          </w:p>
        </w:tc>
        <w:tc>
          <w:tcPr>
            <w:tcW w:w="850"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992"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r>
      <w:tr w:rsidR="003D1F8D" w:rsidTr="00BE22C8">
        <w:trPr>
          <w:trHeight w:val="283"/>
        </w:trPr>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23</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x</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x</w:t>
            </w:r>
          </w:p>
        </w:tc>
      </w:tr>
      <w:tr w:rsidR="003D1F8D" w:rsidTr="00BE22C8">
        <w:trPr>
          <w:trHeight w:val="273"/>
        </w:trPr>
        <w:tc>
          <w:tcPr>
            <w:tcW w:w="177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b/>
                <w:bCs/>
                <w:sz w:val="20"/>
                <w:szCs w:val="20"/>
              </w:rPr>
            </w:pPr>
            <w:r>
              <w:rPr>
                <w:rFonts w:ascii="Arial" w:hAnsi="Arial"/>
                <w:b/>
                <w:bCs/>
                <w:sz w:val="20"/>
                <w:szCs w:val="20"/>
              </w:rPr>
              <w:t>33</w:t>
            </w:r>
          </w:p>
        </w:tc>
        <w:tc>
          <w:tcPr>
            <w:tcW w:w="85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c>
          <w:tcPr>
            <w:tcW w:w="99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sz w:val="20"/>
                <w:szCs w:val="20"/>
              </w:rPr>
            </w:pPr>
            <w:r>
              <w:rPr>
                <w:rFonts w:ascii="Arial" w:hAnsi="Arial"/>
                <w:sz w:val="20"/>
                <w:szCs w:val="20"/>
              </w:rPr>
              <w:t>x</w:t>
            </w:r>
          </w:p>
        </w:tc>
      </w:tr>
      <w:tr w:rsidR="003D1F8D" w:rsidTr="00BE22C8">
        <w:trPr>
          <w:trHeight w:val="264"/>
        </w:trPr>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34</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x</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x</w:t>
            </w:r>
          </w:p>
        </w:tc>
      </w:tr>
      <w:tr w:rsidR="003D1F8D" w:rsidTr="00BE22C8">
        <w:trPr>
          <w:trHeight w:val="281"/>
        </w:trPr>
        <w:tc>
          <w:tcPr>
            <w:tcW w:w="17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416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x</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x</w:t>
            </w:r>
          </w:p>
        </w:tc>
      </w:tr>
    </w:tbl>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pPr>
      <w:r>
        <w:rPr>
          <w:rFonts w:ascii="Arial" w:hAnsi="Arial" w:cs="Arial"/>
          <w:b/>
          <w:color w:val="000000"/>
          <w:sz w:val="20"/>
          <w:u w:val="single"/>
        </w:rPr>
        <w:t>Evaluation :</w:t>
      </w:r>
    </w:p>
    <w:p w:rsidR="003D1F8D" w:rsidRDefault="003D1F8D" w:rsidP="005D3E9C">
      <w:pPr>
        <w:pStyle w:val="Standard"/>
        <w:jc w:val="both"/>
        <w:rPr>
          <w:rFonts w:ascii="Arial" w:hAnsi="Arial" w:cs="Arial"/>
          <w:color w:val="000000"/>
          <w:sz w:val="20"/>
        </w:rPr>
      </w:pPr>
    </w:p>
    <w:tbl>
      <w:tblPr>
        <w:tblW w:w="9206" w:type="dxa"/>
        <w:tblInd w:w="-108" w:type="dxa"/>
        <w:tblLayout w:type="fixed"/>
        <w:tblCellMar>
          <w:left w:w="10" w:type="dxa"/>
          <w:right w:w="10" w:type="dxa"/>
        </w:tblCellMar>
        <w:tblLook w:val="00A0"/>
      </w:tblPr>
      <w:tblGrid>
        <w:gridCol w:w="3068"/>
        <w:gridCol w:w="3067"/>
        <w:gridCol w:w="3071"/>
      </w:tblGrid>
      <w:tr w:rsidR="003D1F8D" w:rsidTr="00BE22C8">
        <w:trPr>
          <w:trHeight w:val="567"/>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Conditions spécifiques d’évaluation</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Critères spécifiques</w:t>
            </w: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Indicateurs spécifiques</w:t>
            </w:r>
          </w:p>
        </w:tc>
      </w:tr>
      <w:tr w:rsidR="003D1F8D" w:rsidTr="00BE22C8">
        <w:trPr>
          <w:trHeight w:val="567"/>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sz w:val="20"/>
              </w:rPr>
              <w:t>Renseigner la fiche d’intervention </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color w:val="000000"/>
                <w:sz w:val="20"/>
              </w:rPr>
              <w:t>La fiche de renseignement est totalement et correctement remplie.</w:t>
            </w:r>
          </w:p>
          <w:p w:rsidR="003D1F8D" w:rsidRDefault="003D1F8D" w:rsidP="00BE22C8">
            <w:pPr>
              <w:pStyle w:val="Standard"/>
              <w:jc w:val="both"/>
              <w:rPr>
                <w:rFonts w:ascii="Arial" w:hAnsi="Arial" w:cs="Arial"/>
                <w:color w:val="000000"/>
                <w:sz w:val="20"/>
              </w:rPr>
            </w:pP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color w:val="000000"/>
                <w:sz w:val="20"/>
              </w:rPr>
              <w:t>Les intitulés tels que :</w:t>
            </w:r>
          </w:p>
          <w:p w:rsidR="003D1F8D" w:rsidRDefault="003D1F8D" w:rsidP="00BE22C8">
            <w:pPr>
              <w:pStyle w:val="Standard"/>
            </w:pPr>
            <w:r>
              <w:rPr>
                <w:rFonts w:ascii="Arial" w:hAnsi="Arial" w:cs="Arial"/>
                <w:color w:val="000000"/>
                <w:sz w:val="20"/>
              </w:rPr>
              <w:t>Opérateur, détenteur de l’équipement, équipement concerné, contrôle d’étanchéité et manipulation de fluide sont conforme à la situation.</w:t>
            </w:r>
          </w:p>
        </w:tc>
      </w:tr>
    </w:tbl>
    <w:p w:rsidR="003D1F8D" w:rsidRDefault="003D1F8D" w:rsidP="005D3E9C">
      <w:pPr>
        <w:pStyle w:val="Standard"/>
      </w:pPr>
      <w:r>
        <w:rPr>
          <w:rFonts w:ascii="Arial" w:hAnsi="Arial" w:cs="Arial"/>
          <w:sz w:val="18"/>
          <w:szCs w:val="18"/>
        </w:rPr>
        <w:t>*Installation : Ensemble des équipements frigorifiques implantés et raccordés</w:t>
      </w:r>
    </w:p>
    <w:p w:rsidR="003D1F8D" w:rsidRDefault="003D1F8D" w:rsidP="005D3E9C">
      <w:pPr>
        <w:pStyle w:val="Standard"/>
        <w:sectPr w:rsidR="003D1F8D" w:rsidSect="00B4022E">
          <w:pgSz w:w="11906" w:h="16820"/>
          <w:pgMar w:top="1134" w:right="1134" w:bottom="1134" w:left="1134" w:header="720" w:footer="709" w:gutter="0"/>
          <w:cols w:space="720"/>
          <w:rtlGutter/>
        </w:sectPr>
      </w:pPr>
      <w:r>
        <w:rPr>
          <w:rFonts w:ascii="Arial" w:hAnsi="Arial" w:cs="Arial"/>
          <w:sz w:val="18"/>
          <w:szCs w:val="18"/>
        </w:rPr>
        <w:t>*Système frigorifique: Ensemble des équipements frigorifiques implantés et raccordés  en vue de satisfaire un besoin en température d’une enveloppe. L’ensemble possède autant de moyens de contrôle qu’il dispose de variétés.</w:t>
      </w:r>
    </w:p>
    <w:p w:rsidR="003D1F8D" w:rsidRDefault="003D1F8D" w:rsidP="005D3E9C">
      <w:pPr>
        <w:pStyle w:val="Standard"/>
        <w:pBdr>
          <w:top w:val="single" w:sz="12" w:space="0" w:color="00000A"/>
          <w:left w:val="single" w:sz="12" w:space="0" w:color="00000A"/>
          <w:bottom w:val="single" w:sz="12" w:space="0" w:color="00000A"/>
          <w:right w:val="single" w:sz="12" w:space="0" w:color="00000A"/>
        </w:pBdr>
        <w:shd w:val="clear" w:color="auto" w:fill="F2F2F2"/>
        <w:spacing w:after="120"/>
        <w:jc w:val="center"/>
      </w:pPr>
      <w:r>
        <w:rPr>
          <w:rFonts w:ascii="Arial" w:hAnsi="Arial" w:cs="Arial"/>
          <w:b/>
          <w:sz w:val="36"/>
        </w:rPr>
        <w:t xml:space="preserve">TÂCHES À RÉALISER PAR UN </w:t>
      </w:r>
      <w:r>
        <w:rPr>
          <w:rFonts w:ascii="Arial" w:hAnsi="Arial" w:cs="Arial"/>
          <w:b/>
          <w:sz w:val="36"/>
        </w:rPr>
        <w:br/>
        <w:t>TECHNICIEN</w:t>
      </w:r>
    </w:p>
    <w:tbl>
      <w:tblPr>
        <w:tblW w:w="9322" w:type="dxa"/>
        <w:tblInd w:w="-108" w:type="dxa"/>
        <w:tblLayout w:type="fixed"/>
        <w:tblCellMar>
          <w:left w:w="10" w:type="dxa"/>
          <w:right w:w="10" w:type="dxa"/>
        </w:tblCellMar>
        <w:tblLook w:val="00A0"/>
      </w:tblPr>
      <w:tblGrid>
        <w:gridCol w:w="1917"/>
        <w:gridCol w:w="7405"/>
      </w:tblGrid>
      <w:tr w:rsidR="003D1F8D" w:rsidTr="00BE22C8">
        <w:trPr>
          <w:trHeight w:val="567"/>
        </w:trPr>
        <w:tc>
          <w:tcPr>
            <w:tcW w:w="1917" w:type="dxa"/>
            <w:tcBorders>
              <w:top w:val="double" w:sz="2" w:space="0" w:color="000001"/>
              <w:left w:val="double" w:sz="2" w:space="0" w:color="000001"/>
              <w:bottom w:val="single" w:sz="8" w:space="0" w:color="000001"/>
              <w:right w:val="single" w:sz="8"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sz w:val="36"/>
                <w:szCs w:val="36"/>
              </w:rPr>
              <w:t>Tâche 7</w:t>
            </w:r>
          </w:p>
        </w:tc>
        <w:tc>
          <w:tcPr>
            <w:tcW w:w="7405" w:type="dxa"/>
            <w:tcBorders>
              <w:top w:val="double" w:sz="2" w:space="0" w:color="000001"/>
              <w:left w:val="single" w:sz="8"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titretableauHE"/>
              <w:spacing w:after="120"/>
              <w:rPr>
                <w:rFonts w:cs="Arial"/>
                <w:szCs w:val="24"/>
                <w:lang w:eastAsia="fr-FR"/>
              </w:rPr>
            </w:pPr>
            <w:r w:rsidRPr="00BF5903">
              <w:rPr>
                <w:rFonts w:cs="Arial"/>
                <w:b/>
                <w:bCs/>
                <w:color w:val="00000A"/>
                <w:sz w:val="22"/>
                <w:szCs w:val="24"/>
                <w:lang w:eastAsia="fr-FR"/>
              </w:rPr>
              <w:t>Réaliser tout ou partie d’une installation.</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color w:val="00000A"/>
                <w:szCs w:val="24"/>
              </w:rPr>
              <w:t>Scénario :</w:t>
            </w:r>
          </w:p>
          <w:p w:rsidR="003D1F8D" w:rsidRPr="00BF5903" w:rsidRDefault="003D1F8D" w:rsidP="005D3E9C">
            <w:pPr>
              <w:pStyle w:val="Default"/>
              <w:numPr>
                <w:ilvl w:val="0"/>
                <w:numId w:val="23"/>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Responsable : </w:t>
            </w:r>
            <w:r w:rsidRPr="00BF5903">
              <w:rPr>
                <w:rFonts w:ascii="Arial" w:hAnsi="Arial" w:cs="Arial"/>
                <w:bCs/>
                <w:color w:val="00000A"/>
                <w:szCs w:val="24"/>
              </w:rPr>
              <w:t>enseignant</w:t>
            </w:r>
          </w:p>
          <w:p w:rsidR="003D1F8D" w:rsidRPr="00BF5903" w:rsidRDefault="003D1F8D" w:rsidP="005D3E9C">
            <w:pPr>
              <w:pStyle w:val="Default"/>
              <w:numPr>
                <w:ilvl w:val="0"/>
                <w:numId w:val="23"/>
              </w:numPr>
              <w:suppressAutoHyphens/>
              <w:autoSpaceDE/>
              <w:adjustRightInd/>
              <w:spacing w:after="120"/>
              <w:textAlignment w:val="baseline"/>
              <w:rPr>
                <w:rFonts w:cs="The Sans Bold"/>
                <w:szCs w:val="24"/>
              </w:rPr>
            </w:pPr>
            <w:r w:rsidRPr="00BF5903">
              <w:rPr>
                <w:rFonts w:ascii="Arial" w:hAnsi="Arial" w:cs="Arial"/>
                <w:b/>
                <w:bCs/>
                <w:color w:val="00000A"/>
                <w:szCs w:val="24"/>
              </w:rPr>
              <w:t>Exécutant :</w:t>
            </w:r>
            <w:r w:rsidRPr="00BF5903">
              <w:rPr>
                <w:rFonts w:ascii="Arial" w:hAnsi="Arial" w:cs="Arial"/>
                <w:bCs/>
                <w:color w:val="00000A"/>
                <w:szCs w:val="24"/>
              </w:rPr>
              <w:t xml:space="preserve"> apprenant</w:t>
            </w:r>
          </w:p>
          <w:p w:rsidR="003D1F8D" w:rsidRPr="00BF5903" w:rsidRDefault="003D1F8D" w:rsidP="00A61F7E">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Support : </w:t>
            </w:r>
            <w:r w:rsidRPr="00BF5903">
              <w:rPr>
                <w:rFonts w:ascii="Arial" w:hAnsi="Arial" w:cs="Arial"/>
                <w:bCs/>
                <w:color w:val="00000A"/>
                <w:szCs w:val="24"/>
              </w:rPr>
              <w:t>équipement ou installation en service relevant du champ professionnel de la maintenance de véhicules</w:t>
            </w:r>
          </w:p>
          <w:p w:rsidR="003D1F8D" w:rsidRPr="00BF5903" w:rsidRDefault="003D1F8D" w:rsidP="005D3E9C">
            <w:pPr>
              <w:pStyle w:val="Default"/>
              <w:numPr>
                <w:ilvl w:val="0"/>
                <w:numId w:val="15"/>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Condition(s) particulière(s) : </w:t>
            </w:r>
            <w:r w:rsidRPr="00BF5903">
              <w:rPr>
                <w:rFonts w:ascii="Arial" w:hAnsi="Arial" w:cs="Arial"/>
                <w:bCs/>
                <w:color w:val="00000A"/>
                <w:szCs w:val="24"/>
              </w:rPr>
              <w:t>équipement ou installation raccordés fluidique- ment et électriquement relevant du champ professionnel de la maintenance de véhicules</w:t>
            </w:r>
          </w:p>
          <w:p w:rsidR="003D1F8D" w:rsidRPr="00BF5903" w:rsidRDefault="003D1F8D" w:rsidP="005D3E9C">
            <w:pPr>
              <w:pStyle w:val="Default"/>
              <w:numPr>
                <w:ilvl w:val="0"/>
                <w:numId w:val="23"/>
              </w:numPr>
              <w:suppressAutoHyphens/>
              <w:autoSpaceDE/>
              <w:adjustRightInd/>
              <w:spacing w:after="120"/>
              <w:jc w:val="both"/>
              <w:textAlignment w:val="baseline"/>
              <w:rPr>
                <w:rFonts w:cs="The Sans Bold"/>
                <w:szCs w:val="24"/>
              </w:rPr>
            </w:pPr>
            <w:r w:rsidRPr="00BF5903">
              <w:rPr>
                <w:rFonts w:ascii="Arial" w:hAnsi="Arial" w:cs="Arial"/>
                <w:b/>
                <w:bCs/>
                <w:color w:val="00000A"/>
                <w:szCs w:val="24"/>
              </w:rPr>
              <w:t xml:space="preserve">Équipement de sécurité : </w:t>
            </w:r>
            <w:r w:rsidRPr="00BF5903">
              <w:rPr>
                <w:rFonts w:ascii="Arial" w:hAnsi="Arial" w:cs="Arial"/>
                <w:color w:val="00000A"/>
                <w:szCs w:val="24"/>
              </w:rPr>
              <w:t>tout équipement nécessaire lors des situations de contrôles</w:t>
            </w:r>
          </w:p>
          <w:p w:rsidR="003D1F8D" w:rsidRPr="00BF5903" w:rsidRDefault="003D1F8D" w:rsidP="005D3E9C">
            <w:pPr>
              <w:pStyle w:val="Default"/>
              <w:numPr>
                <w:ilvl w:val="0"/>
                <w:numId w:val="23"/>
              </w:numPr>
              <w:suppressAutoHyphens/>
              <w:autoSpaceDE/>
              <w:adjustRightInd/>
              <w:spacing w:after="120"/>
              <w:textAlignment w:val="baseline"/>
              <w:rPr>
                <w:rFonts w:cs="The Sans Bold"/>
                <w:szCs w:val="24"/>
              </w:rPr>
            </w:pPr>
            <w:r w:rsidRPr="00BF5903">
              <w:rPr>
                <w:rFonts w:ascii="Arial" w:hAnsi="Arial" w:cs="Arial"/>
                <w:b/>
                <w:bCs/>
                <w:color w:val="00000A"/>
                <w:szCs w:val="24"/>
              </w:rPr>
              <w:t xml:space="preserve">Document(s) : </w:t>
            </w:r>
            <w:r w:rsidRPr="00BF5903">
              <w:rPr>
                <w:rFonts w:ascii="Arial" w:hAnsi="Arial" w:cs="Arial"/>
                <w:bCs/>
                <w:color w:val="00000A"/>
                <w:szCs w:val="24"/>
              </w:rPr>
              <w:t>consignes particulières, ordre d’exécution</w:t>
            </w:r>
          </w:p>
          <w:p w:rsidR="003D1F8D" w:rsidRPr="00BF5903" w:rsidRDefault="003D1F8D" w:rsidP="005D3E9C">
            <w:pPr>
              <w:pStyle w:val="Default"/>
              <w:numPr>
                <w:ilvl w:val="0"/>
                <w:numId w:val="23"/>
              </w:numPr>
              <w:suppressAutoHyphens/>
              <w:autoSpaceDE/>
              <w:adjustRightInd/>
              <w:spacing w:after="120"/>
              <w:textAlignment w:val="baseline"/>
              <w:rPr>
                <w:rFonts w:cs="The Sans Bold"/>
                <w:szCs w:val="24"/>
              </w:rPr>
            </w:pPr>
            <w:r w:rsidRPr="00BF5903">
              <w:rPr>
                <w:rFonts w:ascii="Arial" w:hAnsi="Arial" w:cs="Arial"/>
                <w:b/>
                <w:color w:val="00000A"/>
                <w:szCs w:val="24"/>
              </w:rPr>
              <w:t xml:space="preserve">Règles particulières liées à la tâche : </w:t>
            </w:r>
            <w:r w:rsidRPr="00BF5903">
              <w:rPr>
                <w:rFonts w:ascii="Arial" w:hAnsi="Arial" w:cs="Arial"/>
                <w:color w:val="00000A"/>
                <w:szCs w:val="24"/>
              </w:rPr>
              <w:t>Arrêté du 5 mars 2009 (Grenelle de l’environnement)</w:t>
            </w:r>
          </w:p>
          <w:p w:rsidR="003D1F8D" w:rsidRPr="00BF5903" w:rsidRDefault="003D1F8D" w:rsidP="005D3E9C">
            <w:pPr>
              <w:pStyle w:val="Default"/>
              <w:numPr>
                <w:ilvl w:val="0"/>
                <w:numId w:val="23"/>
              </w:numPr>
              <w:suppressAutoHyphens/>
              <w:autoSpaceDE/>
              <w:adjustRightInd/>
              <w:spacing w:after="120"/>
              <w:textAlignment w:val="baseline"/>
              <w:rPr>
                <w:rFonts w:cs="The Sans Bold"/>
                <w:szCs w:val="24"/>
              </w:rPr>
            </w:pPr>
            <w:r w:rsidRPr="00BF5903">
              <w:rPr>
                <w:rFonts w:ascii="Arial" w:hAnsi="Arial" w:cs="Arial"/>
                <w:b/>
                <w:color w:val="00000A"/>
                <w:szCs w:val="24"/>
              </w:rPr>
              <w:t>Règle complémentaire </w:t>
            </w:r>
            <w:r w:rsidRPr="00BF5903">
              <w:rPr>
                <w:rFonts w:ascii="Arial" w:hAnsi="Arial" w:cs="Arial"/>
                <w:color w:val="00000A"/>
                <w:szCs w:val="24"/>
              </w:rPr>
              <w:t>: NF C 18510 (prévention des risques électriques).</w:t>
            </w:r>
          </w:p>
        </w:tc>
      </w:tr>
      <w:tr w:rsidR="003D1F8D" w:rsidTr="00BE22C8">
        <w:trPr>
          <w:trHeight w:val="567"/>
        </w:trPr>
        <w:tc>
          <w:tcPr>
            <w:tcW w:w="9322" w:type="dxa"/>
            <w:gridSpan w:val="2"/>
            <w:tcBorders>
              <w:top w:val="single" w:sz="8" w:space="0" w:color="000001"/>
              <w:left w:val="double" w:sz="2" w:space="0" w:color="000001"/>
              <w:bottom w:val="single" w:sz="8"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ascii="Arial" w:hAnsi="Arial" w:cs="Arial"/>
                <w:b/>
                <w:bCs/>
                <w:sz w:val="2"/>
                <w:szCs w:val="24"/>
              </w:rPr>
            </w:pPr>
          </w:p>
          <w:p w:rsidR="003D1F8D" w:rsidRPr="00BF5903" w:rsidRDefault="003D1F8D" w:rsidP="00BE22C8">
            <w:pPr>
              <w:pStyle w:val="Default"/>
              <w:spacing w:after="120"/>
              <w:rPr>
                <w:rFonts w:cs="The Sans Bold"/>
                <w:szCs w:val="24"/>
              </w:rPr>
            </w:pPr>
            <w:r w:rsidRPr="00BF5903">
              <w:rPr>
                <w:rFonts w:ascii="Arial" w:hAnsi="Arial" w:cs="Arial"/>
                <w:b/>
                <w:bCs/>
                <w:szCs w:val="24"/>
              </w:rPr>
              <w:t>Résultats attendus :</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analyse l’ensemble des risques liés à l’intervention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attend l’ordre du responsable pour démarrer l’intervention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repère les limites de la zone de travail qui lui a été définie et les respecte</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
                <w:bCs/>
                <w:color w:val="00000A"/>
                <w:sz w:val="22"/>
                <w:szCs w:val="24"/>
                <w:lang w:eastAsia="fr-FR"/>
              </w:rPr>
              <w:t>effectue les opérations de montage suivant les instructions reçues*</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adopte un comportement adapté aux risques, même survenant en cours d’opération</w:t>
            </w:r>
          </w:p>
          <w:p w:rsidR="003D1F8D" w:rsidRPr="00BF5903" w:rsidRDefault="003D1F8D" w:rsidP="005D3E9C">
            <w:pPr>
              <w:pStyle w:val="listetableauHE"/>
              <w:numPr>
                <w:ilvl w:val="0"/>
                <w:numId w:val="20"/>
              </w:numPr>
              <w:tabs>
                <w:tab w:val="left" w:pos="675"/>
              </w:tabs>
              <w:suppressAutoHyphens/>
              <w:autoSpaceDE/>
              <w:adjustRightInd/>
              <w:spacing w:after="120"/>
              <w:ind w:left="1384" w:hanging="1024"/>
              <w:textAlignment w:val="baseline"/>
              <w:rPr>
                <w:rFonts w:cs="Arial"/>
                <w:bCs/>
                <w:szCs w:val="24"/>
                <w:lang w:eastAsia="fr-FR"/>
              </w:rPr>
            </w:pPr>
            <w:r w:rsidRPr="00BF5903">
              <w:rPr>
                <w:rFonts w:cs="Arial"/>
                <w:bCs/>
                <w:color w:val="00000A"/>
                <w:sz w:val="22"/>
                <w:szCs w:val="24"/>
                <w:lang w:eastAsia="fr-FR"/>
              </w:rPr>
              <w:t>libère la zone de travail à la fin de son activité</w:t>
            </w:r>
          </w:p>
          <w:p w:rsidR="003D1F8D" w:rsidRPr="00BF5903" w:rsidRDefault="003D1F8D" w:rsidP="00BE22C8">
            <w:pPr>
              <w:pStyle w:val="listetableauHE"/>
              <w:spacing w:after="120"/>
              <w:ind w:left="0" w:firstLine="0"/>
              <w:rPr>
                <w:rFonts w:cs="Arial"/>
                <w:bCs/>
                <w:szCs w:val="24"/>
                <w:lang w:eastAsia="fr-FR"/>
              </w:rPr>
            </w:pPr>
            <w:r w:rsidRPr="00BF5903">
              <w:rPr>
                <w:rFonts w:cs="Arial"/>
                <w:bCs/>
                <w:color w:val="00000A"/>
                <w:sz w:val="22"/>
                <w:szCs w:val="24"/>
                <w:lang w:eastAsia="fr-FR"/>
              </w:rPr>
              <w:t>avise le responsable de la fin d’exécution de l’intervention</w:t>
            </w:r>
          </w:p>
        </w:tc>
      </w:tr>
      <w:tr w:rsidR="003D1F8D" w:rsidTr="00BE22C8">
        <w:trPr>
          <w:trHeight w:val="567"/>
        </w:trPr>
        <w:tc>
          <w:tcPr>
            <w:tcW w:w="9322" w:type="dxa"/>
            <w:gridSpan w:val="2"/>
            <w:tcBorders>
              <w:top w:val="single" w:sz="8" w:space="0" w:color="000001"/>
              <w:left w:val="double" w:sz="2" w:space="0" w:color="000001"/>
              <w:bottom w:val="double" w:sz="2" w:space="0" w:color="000001"/>
              <w:right w:val="double" w:sz="2" w:space="0" w:color="000001"/>
            </w:tcBorders>
            <w:tcMar>
              <w:top w:w="0" w:type="dxa"/>
              <w:left w:w="108" w:type="dxa"/>
              <w:bottom w:w="0" w:type="dxa"/>
              <w:right w:w="108" w:type="dxa"/>
            </w:tcMar>
            <w:vAlign w:val="center"/>
          </w:tcPr>
          <w:p w:rsidR="003D1F8D" w:rsidRPr="00BF5903" w:rsidRDefault="003D1F8D" w:rsidP="00BE22C8">
            <w:pPr>
              <w:pStyle w:val="Default"/>
              <w:spacing w:after="120"/>
              <w:rPr>
                <w:rFonts w:cs="The Sans Bold"/>
                <w:szCs w:val="24"/>
              </w:rPr>
            </w:pPr>
            <w:r>
              <w:rPr>
                <w:rFonts w:ascii="Arial" w:hAnsi="Arial" w:cs="Arial"/>
                <w:b/>
                <w:bCs/>
                <w:sz w:val="18"/>
                <w:szCs w:val="18"/>
              </w:rPr>
              <w:t>* Seule cette activité est évaluée. Pour autant, l’ensemble des activités inhérentes devront être mises en œuvre.</w:t>
            </w:r>
          </w:p>
        </w:tc>
      </w:tr>
    </w:tbl>
    <w:p w:rsidR="003D1F8D" w:rsidRDefault="003D1F8D" w:rsidP="005D3E9C">
      <w:pPr>
        <w:pStyle w:val="Standard"/>
        <w:spacing w:after="120"/>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pPr>
    </w:p>
    <w:p w:rsidR="003D1F8D" w:rsidRDefault="003D1F8D" w:rsidP="005D3E9C">
      <w:pPr>
        <w:pStyle w:val="Standard"/>
        <w:spacing w:after="120"/>
        <w:jc w:val="both"/>
        <w:rPr>
          <w:rFonts w:ascii="Arial" w:hAnsi="Arial" w:cs="Arial"/>
          <w:b/>
        </w:rPr>
        <w:sectPr w:rsidR="003D1F8D" w:rsidSect="00B4022E">
          <w:pgSz w:w="11906" w:h="16820"/>
          <w:pgMar w:top="1417" w:right="1417" w:bottom="1417" w:left="1417" w:header="720" w:footer="708" w:gutter="0"/>
          <w:cols w:space="720"/>
          <w:rtlGutter/>
        </w:sectPr>
      </w:pPr>
    </w:p>
    <w:p w:rsidR="003D1F8D" w:rsidRDefault="003D1F8D" w:rsidP="005D3E9C">
      <w:pPr>
        <w:pStyle w:val="Normal1"/>
        <w:pBdr>
          <w:top w:val="single" w:sz="4" w:space="0" w:color="00000A"/>
          <w:left w:val="single" w:sz="4" w:space="0" w:color="00000A"/>
          <w:bottom w:val="single" w:sz="4" w:space="0" w:color="00000A"/>
          <w:right w:val="single" w:sz="4" w:space="0" w:color="00000A"/>
        </w:pBdr>
        <w:jc w:val="center"/>
      </w:pPr>
      <w:r>
        <w:rPr>
          <w:rFonts w:ascii="Arial" w:hAnsi="Arial" w:cs="Arial"/>
          <w:b/>
          <w:sz w:val="32"/>
        </w:rPr>
        <w:t>TACHE 7</w:t>
      </w:r>
      <w:r>
        <w:rPr>
          <w:rFonts w:ascii="Arial" w:hAnsi="Arial" w:cs="Arial"/>
          <w:sz w:val="32"/>
        </w:rPr>
        <w:t xml:space="preserve"> : </w:t>
      </w:r>
      <w:r>
        <w:rPr>
          <w:rFonts w:ascii="Arial" w:hAnsi="Arial" w:cs="Arial"/>
          <w:bCs/>
          <w:color w:val="00000A"/>
          <w:sz w:val="32"/>
        </w:rPr>
        <w:t>Réaliser tout ou partie d’une installation</w:t>
      </w:r>
    </w:p>
    <w:p w:rsidR="003D1F8D" w:rsidRDefault="003D1F8D" w:rsidP="005D3E9C">
      <w:pPr>
        <w:pStyle w:val="Standard"/>
        <w:jc w:val="both"/>
        <w:rPr>
          <w:rFonts w:ascii="Arial" w:hAnsi="Arial" w:cs="Arial"/>
          <w:b/>
          <w:color w:val="000000"/>
          <w:sz w:val="20"/>
          <w:u w:val="single"/>
        </w:rPr>
      </w:pPr>
    </w:p>
    <w:p w:rsidR="003D1F8D" w:rsidRDefault="003D1F8D" w:rsidP="005D3E9C">
      <w:pPr>
        <w:pStyle w:val="Standard"/>
        <w:jc w:val="both"/>
      </w:pPr>
      <w:r>
        <w:rPr>
          <w:rFonts w:ascii="Arial" w:hAnsi="Arial" w:cs="Arial"/>
          <w:b/>
          <w:color w:val="000000"/>
          <w:sz w:val="22"/>
          <w:szCs w:val="22"/>
          <w:u w:val="single"/>
        </w:rPr>
        <w:t>Mise en situation professionnelle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Technicien en maintenance des véhicules, vous êtes amené à intervenir pour la remise en état du système de climatisation d’un véhicule.</w:t>
      </w:r>
    </w:p>
    <w:p w:rsidR="003D1F8D" w:rsidRDefault="003D1F8D" w:rsidP="005D3E9C">
      <w:pPr>
        <w:pStyle w:val="Standard"/>
        <w:jc w:val="both"/>
      </w:pPr>
      <w:r>
        <w:rPr>
          <w:rFonts w:ascii="Arial" w:hAnsi="Arial" w:cs="Arial"/>
          <w:sz w:val="22"/>
          <w:szCs w:val="22"/>
        </w:rPr>
        <w:t>Le client a accepté le devis de remplacement d’un raccordement fluidique.</w:t>
      </w:r>
    </w:p>
    <w:p w:rsidR="003D1F8D" w:rsidRDefault="003D1F8D" w:rsidP="005D3E9C">
      <w:pPr>
        <w:pStyle w:val="Standard"/>
        <w:jc w:val="both"/>
        <w:rPr>
          <w:rFonts w:ascii="Arial" w:hAnsi="Arial" w:cs="Arial"/>
          <w:sz w:val="22"/>
          <w:szCs w:val="22"/>
        </w:rPr>
      </w:pPr>
    </w:p>
    <w:p w:rsidR="003D1F8D" w:rsidRDefault="003D1F8D" w:rsidP="005D3E9C">
      <w:pPr>
        <w:pStyle w:val="Standard"/>
        <w:rPr>
          <w:rFonts w:ascii="Arial" w:hAnsi="Arial" w:cs="Arial"/>
          <w:sz w:val="22"/>
          <w:szCs w:val="22"/>
        </w:rPr>
      </w:pPr>
    </w:p>
    <w:p w:rsidR="003D1F8D" w:rsidRDefault="003D1F8D" w:rsidP="005D3E9C">
      <w:pPr>
        <w:pStyle w:val="Standard"/>
        <w:jc w:val="both"/>
      </w:pPr>
      <w:r>
        <w:rPr>
          <w:rFonts w:ascii="Arial" w:hAnsi="Arial" w:cs="Arial"/>
          <w:b/>
          <w:sz w:val="22"/>
          <w:szCs w:val="22"/>
          <w:u w:val="single"/>
        </w:rPr>
        <w:t>Problématique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Comment, réaliser une partie d’une installation climatique dans le respect des règles de sécurité et environnementales. (Respects des normes de travail et du traitement des déchets)</w:t>
      </w: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sz w:val="22"/>
          <w:szCs w:val="22"/>
          <w:u w:val="single"/>
        </w:rPr>
        <w:t>Description de l’objectif spécifique à atteindre :</w:t>
      </w:r>
    </w:p>
    <w:p w:rsidR="003D1F8D" w:rsidRDefault="003D1F8D" w:rsidP="005D3E9C">
      <w:pPr>
        <w:pStyle w:val="Standard"/>
        <w:rPr>
          <w:rFonts w:ascii="Arial" w:hAnsi="Arial" w:cs="Arial"/>
          <w:sz w:val="22"/>
          <w:szCs w:val="22"/>
        </w:rPr>
      </w:pPr>
    </w:p>
    <w:p w:rsidR="003D1F8D" w:rsidRDefault="003D1F8D" w:rsidP="005D3E9C">
      <w:pPr>
        <w:pStyle w:val="Normal1"/>
      </w:pPr>
      <w:r>
        <w:rPr>
          <w:rFonts w:ascii="Arial" w:hAnsi="Arial" w:cs="Arial"/>
          <w:color w:val="00000A"/>
          <w:sz w:val="22"/>
          <w:szCs w:val="22"/>
          <w:lang w:eastAsia="fr-FR"/>
        </w:rPr>
        <w:t>Afin de remettre en état le système de climatisation, on se propose de remplacer le raccord fluidique</w:t>
      </w:r>
      <w:r>
        <w:rPr>
          <w:rFonts w:ascii="Arial" w:hAnsi="Arial" w:cs="Arial"/>
          <w:color w:val="00000A"/>
          <w:sz w:val="22"/>
          <w:szCs w:val="22"/>
        </w:rPr>
        <w:t>.</w:t>
      </w: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b/>
          <w:sz w:val="22"/>
          <w:szCs w:val="22"/>
          <w:u w:val="single"/>
        </w:rPr>
      </w:pPr>
      <w:r>
        <w:rPr>
          <w:rFonts w:ascii="Arial" w:hAnsi="Arial" w:cs="Arial"/>
          <w:b/>
          <w:sz w:val="22"/>
          <w:szCs w:val="22"/>
          <w:u w:val="single"/>
        </w:rPr>
        <w:t>Conditions initiales :</w:t>
      </w:r>
    </w:p>
    <w:p w:rsidR="003D1F8D" w:rsidRDefault="003D1F8D" w:rsidP="005D3E9C">
      <w:pPr>
        <w:pStyle w:val="Standard"/>
      </w:pPr>
    </w:p>
    <w:p w:rsidR="003D1F8D" w:rsidRDefault="003D1F8D" w:rsidP="005D3E9C">
      <w:pPr>
        <w:pStyle w:val="Standard"/>
      </w:pPr>
      <w:r>
        <w:rPr>
          <w:rFonts w:ascii="Arial" w:hAnsi="Arial" w:cs="Arial"/>
          <w:sz w:val="22"/>
          <w:szCs w:val="22"/>
        </w:rPr>
        <w:t>-Le matériel de mesure nécessaire à l’activité</w:t>
      </w:r>
    </w:p>
    <w:p w:rsidR="003D1F8D" w:rsidRDefault="003D1F8D" w:rsidP="005D3E9C">
      <w:pPr>
        <w:pStyle w:val="Standard"/>
      </w:pPr>
      <w:r>
        <w:rPr>
          <w:rFonts w:ascii="Arial" w:hAnsi="Arial" w:cs="Arial"/>
          <w:sz w:val="22"/>
          <w:szCs w:val="22"/>
        </w:rPr>
        <w:t>-L’ordre d’intervention</w:t>
      </w:r>
    </w:p>
    <w:p w:rsidR="003D1F8D" w:rsidRDefault="003D1F8D" w:rsidP="005D3E9C">
      <w:pPr>
        <w:pStyle w:val="Standard"/>
      </w:pPr>
      <w:r>
        <w:rPr>
          <w:rFonts w:ascii="Arial" w:hAnsi="Arial" w:cs="Arial"/>
          <w:sz w:val="22"/>
          <w:szCs w:val="22"/>
        </w:rPr>
        <w:t>-Le technicien donneur d’ordre</w:t>
      </w:r>
    </w:p>
    <w:p w:rsidR="003D1F8D" w:rsidRDefault="003D1F8D" w:rsidP="005D3E9C">
      <w:pPr>
        <w:pStyle w:val="Standard"/>
      </w:pPr>
      <w:r>
        <w:rPr>
          <w:rFonts w:ascii="Arial" w:hAnsi="Arial" w:cs="Arial"/>
          <w:sz w:val="22"/>
          <w:szCs w:val="22"/>
        </w:rPr>
        <w:t>-L’outillage dédié</w:t>
      </w: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sz w:val="22"/>
          <w:szCs w:val="22"/>
          <w:u w:val="single"/>
        </w:rPr>
        <w:t>Caractérisation du parcours à effectuer pour atteindre l’objectif (méthode de travail) :</w:t>
      </w:r>
    </w:p>
    <w:p w:rsidR="003D1F8D" w:rsidRDefault="003D1F8D" w:rsidP="005D3E9C">
      <w:pPr>
        <w:pStyle w:val="Standard"/>
        <w:jc w:val="both"/>
        <w:rPr>
          <w:rFonts w:ascii="Arial" w:hAnsi="Arial" w:cs="Arial"/>
          <w:sz w:val="22"/>
          <w:szCs w:val="22"/>
        </w:rPr>
      </w:pPr>
    </w:p>
    <w:p w:rsidR="003D1F8D" w:rsidRDefault="003D1F8D" w:rsidP="005D3E9C">
      <w:pPr>
        <w:pStyle w:val="Standard"/>
        <w:jc w:val="both"/>
      </w:pPr>
      <w:r>
        <w:rPr>
          <w:rFonts w:ascii="Arial" w:hAnsi="Arial" w:cs="Arial"/>
          <w:sz w:val="22"/>
          <w:szCs w:val="22"/>
        </w:rPr>
        <w:t>48 Remonter un élément neuf en respectant les conditions d'étanchéité et de conformité d'origine.</w:t>
      </w: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sz w:val="22"/>
          <w:szCs w:val="22"/>
        </w:rPr>
      </w:pPr>
    </w:p>
    <w:p w:rsidR="003D1F8D" w:rsidRDefault="003D1F8D" w:rsidP="005D3E9C">
      <w:pPr>
        <w:pStyle w:val="Standard"/>
        <w:rPr>
          <w:rFonts w:ascii="Arial" w:hAnsi="Arial" w:cs="Arial"/>
          <w:sz w:val="22"/>
          <w:szCs w:val="22"/>
        </w:rPr>
      </w:pPr>
    </w:p>
    <w:p w:rsidR="003D1F8D" w:rsidRDefault="003D1F8D" w:rsidP="005D3E9C">
      <w:pPr>
        <w:pStyle w:val="Standard"/>
      </w:pPr>
      <w:r>
        <w:rPr>
          <w:rFonts w:ascii="Arial" w:hAnsi="Arial" w:cs="Arial"/>
          <w:b/>
          <w:color w:val="000000"/>
          <w:sz w:val="20"/>
          <w:u w:val="single"/>
        </w:rPr>
        <w:t>Croisement savoirs associés- compétences :</w:t>
      </w:r>
    </w:p>
    <w:p w:rsidR="003D1F8D" w:rsidRDefault="003D1F8D" w:rsidP="005D3E9C">
      <w:pPr>
        <w:pStyle w:val="Standard"/>
        <w:jc w:val="both"/>
        <w:rPr>
          <w:rFonts w:ascii="Arial" w:hAnsi="Arial" w:cs="Arial"/>
          <w:color w:val="000000"/>
          <w:sz w:val="20"/>
        </w:rPr>
      </w:pPr>
    </w:p>
    <w:tbl>
      <w:tblPr>
        <w:tblW w:w="7545" w:type="dxa"/>
        <w:tblInd w:w="-108" w:type="dxa"/>
        <w:tblLayout w:type="fixed"/>
        <w:tblCellMar>
          <w:left w:w="10" w:type="dxa"/>
          <w:right w:w="10" w:type="dxa"/>
        </w:tblCellMar>
        <w:tblLook w:val="00A0"/>
      </w:tblPr>
      <w:tblGrid>
        <w:gridCol w:w="3230"/>
        <w:gridCol w:w="1497"/>
        <w:gridCol w:w="1496"/>
        <w:gridCol w:w="1322"/>
      </w:tblGrid>
      <w:tr w:rsidR="003D1F8D" w:rsidTr="00BE22C8">
        <w:trPr>
          <w:trHeight w:val="274"/>
        </w:trPr>
        <w:tc>
          <w:tcPr>
            <w:tcW w:w="3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Savoirs</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11</w:t>
            </w:r>
          </w:p>
        </w:tc>
        <w:tc>
          <w:tcPr>
            <w:tcW w:w="1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12</w:t>
            </w: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pPr>
            <w:r>
              <w:rPr>
                <w:rFonts w:ascii="Arial" w:hAnsi="Arial" w:cs="Arial"/>
                <w:b/>
                <w:color w:val="000000"/>
                <w:sz w:val="20"/>
              </w:rPr>
              <w:t>22</w:t>
            </w:r>
          </w:p>
        </w:tc>
      </w:tr>
      <w:tr w:rsidR="003D1F8D" w:rsidTr="00BE22C8">
        <w:trPr>
          <w:trHeight w:val="274"/>
        </w:trPr>
        <w:tc>
          <w:tcPr>
            <w:tcW w:w="3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rPr>
                <w:rFonts w:ascii="Arial" w:hAnsi="Arial" w:cs="Arial"/>
                <w:b/>
                <w:color w:val="000000"/>
                <w:sz w:val="22"/>
                <w:szCs w:val="22"/>
              </w:rPr>
            </w:pP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r>
      <w:tr w:rsidR="003D1F8D" w:rsidTr="00BE22C8">
        <w:trPr>
          <w:trHeight w:val="274"/>
        </w:trPr>
        <w:tc>
          <w:tcPr>
            <w:tcW w:w="3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Compétences</w:t>
            </w:r>
          </w:p>
        </w:tc>
        <w:tc>
          <w:tcPr>
            <w:tcW w:w="1497"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496"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c>
          <w:tcPr>
            <w:tcW w:w="1322" w:type="dxa"/>
            <w:tcBorders>
              <w:top w:val="single" w:sz="4" w:space="0" w:color="00000A"/>
              <w:left w:val="single" w:sz="4" w:space="0" w:color="00000A"/>
              <w:bottom w:val="single" w:sz="4" w:space="0" w:color="00000A"/>
              <w:right w:val="single" w:sz="4" w:space="0" w:color="00000A"/>
            </w:tcBorders>
            <w:shd w:val="clear" w:color="auto" w:fill="B3B3B3"/>
            <w:tcMar>
              <w:top w:w="0" w:type="dxa"/>
              <w:left w:w="108" w:type="dxa"/>
              <w:bottom w:w="0" w:type="dxa"/>
              <w:right w:w="108" w:type="dxa"/>
            </w:tcMar>
          </w:tcPr>
          <w:p w:rsidR="003D1F8D" w:rsidRDefault="003D1F8D" w:rsidP="00BE22C8">
            <w:pPr>
              <w:pStyle w:val="Standard"/>
              <w:jc w:val="both"/>
              <w:rPr>
                <w:rFonts w:ascii="Arial" w:hAnsi="Arial" w:cs="Arial"/>
                <w:color w:val="000000"/>
                <w:sz w:val="20"/>
              </w:rPr>
            </w:pPr>
          </w:p>
        </w:tc>
      </w:tr>
      <w:tr w:rsidR="003D1F8D" w:rsidTr="00BE22C8">
        <w:trPr>
          <w:trHeight w:val="274"/>
        </w:trPr>
        <w:tc>
          <w:tcPr>
            <w:tcW w:w="3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b/>
                <w:color w:val="000000"/>
                <w:sz w:val="20"/>
              </w:rPr>
              <w:t>48</w:t>
            </w:r>
          </w:p>
        </w:tc>
        <w:tc>
          <w:tcPr>
            <w:tcW w:w="1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x</w:t>
            </w:r>
          </w:p>
        </w:tc>
        <w:tc>
          <w:tcPr>
            <w:tcW w:w="149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x</w:t>
            </w: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x</w:t>
            </w:r>
          </w:p>
        </w:tc>
      </w:tr>
    </w:tbl>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rPr>
          <w:rFonts w:ascii="Arial" w:hAnsi="Arial" w:cs="Arial"/>
          <w:color w:val="000000"/>
          <w:sz w:val="20"/>
        </w:rPr>
      </w:pPr>
    </w:p>
    <w:p w:rsidR="003D1F8D" w:rsidRDefault="003D1F8D" w:rsidP="005D3E9C">
      <w:pPr>
        <w:pStyle w:val="Standard"/>
        <w:jc w:val="both"/>
      </w:pPr>
      <w:r>
        <w:rPr>
          <w:rFonts w:ascii="Arial" w:hAnsi="Arial" w:cs="Arial"/>
          <w:b/>
          <w:color w:val="000000"/>
          <w:sz w:val="20"/>
          <w:u w:val="single"/>
        </w:rPr>
        <w:t>Evaluation :</w:t>
      </w:r>
    </w:p>
    <w:p w:rsidR="003D1F8D" w:rsidRDefault="003D1F8D" w:rsidP="005D3E9C">
      <w:pPr>
        <w:pStyle w:val="Standard"/>
        <w:jc w:val="both"/>
        <w:rPr>
          <w:rFonts w:ascii="Arial" w:hAnsi="Arial" w:cs="Arial"/>
          <w:color w:val="000000"/>
          <w:sz w:val="20"/>
        </w:rPr>
      </w:pPr>
    </w:p>
    <w:tbl>
      <w:tblPr>
        <w:tblW w:w="9206" w:type="dxa"/>
        <w:tblInd w:w="-108" w:type="dxa"/>
        <w:tblLayout w:type="fixed"/>
        <w:tblCellMar>
          <w:left w:w="10" w:type="dxa"/>
          <w:right w:w="10" w:type="dxa"/>
        </w:tblCellMar>
        <w:tblLook w:val="00A0"/>
      </w:tblPr>
      <w:tblGrid>
        <w:gridCol w:w="3068"/>
        <w:gridCol w:w="3067"/>
        <w:gridCol w:w="3071"/>
      </w:tblGrid>
      <w:tr w:rsidR="003D1F8D" w:rsidTr="00BE22C8">
        <w:trPr>
          <w:trHeight w:val="274"/>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Conditions spécifiques d’évaluation</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Critères spécifiques</w:t>
            </w: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center"/>
            </w:pPr>
            <w:r>
              <w:rPr>
                <w:rFonts w:ascii="Arial" w:hAnsi="Arial" w:cs="Arial"/>
                <w:color w:val="000000"/>
                <w:sz w:val="20"/>
              </w:rPr>
              <w:t>Indicateurs spécifiques</w:t>
            </w:r>
          </w:p>
        </w:tc>
      </w:tr>
      <w:tr w:rsidR="003D1F8D" w:rsidTr="00BE22C8">
        <w:trPr>
          <w:trHeight w:val="274"/>
        </w:trPr>
        <w:tc>
          <w:tcPr>
            <w:tcW w:w="3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sz w:val="20"/>
              </w:rPr>
              <w:t>Effectuer le remplacement  du raccordement fluidique.</w:t>
            </w:r>
          </w:p>
        </w:tc>
        <w:tc>
          <w:tcPr>
            <w:tcW w:w="30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jc w:val="both"/>
            </w:pPr>
            <w:r>
              <w:rPr>
                <w:rFonts w:ascii="Arial" w:hAnsi="Arial" w:cs="Arial"/>
                <w:sz w:val="20"/>
              </w:rPr>
              <w:t>Les supports utilisés sont adaptés et maintiennent les éléments en question.</w:t>
            </w:r>
          </w:p>
        </w:tc>
        <w:tc>
          <w:tcPr>
            <w:tcW w:w="30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1F8D" w:rsidRDefault="003D1F8D" w:rsidP="00BE22C8">
            <w:pPr>
              <w:pStyle w:val="Standard"/>
            </w:pPr>
            <w:r>
              <w:rPr>
                <w:rFonts w:ascii="Arial" w:hAnsi="Arial" w:cs="Arial"/>
                <w:sz w:val="20"/>
              </w:rPr>
              <w:t xml:space="preserve">L’élément est remplacé en fonction des préconisations du constructeur. Le joint d’étanchéité est bien huilé. </w:t>
            </w:r>
          </w:p>
        </w:tc>
      </w:tr>
    </w:tbl>
    <w:p w:rsidR="003D1F8D" w:rsidRDefault="003D1F8D" w:rsidP="005D3E9C">
      <w:pPr>
        <w:pStyle w:val="Standard"/>
      </w:pPr>
      <w:r>
        <w:rPr>
          <w:rFonts w:ascii="Arial" w:hAnsi="Arial" w:cs="Arial"/>
          <w:sz w:val="18"/>
          <w:szCs w:val="18"/>
        </w:rPr>
        <w:t>*Installation : Ensemble des équipements frigorifiques implantés et raccordés</w:t>
      </w:r>
    </w:p>
    <w:p w:rsidR="003D1F8D" w:rsidRDefault="003D1F8D" w:rsidP="005D3E9C">
      <w:pPr>
        <w:pStyle w:val="Standard"/>
      </w:pPr>
      <w:r>
        <w:rPr>
          <w:rFonts w:ascii="Arial" w:hAnsi="Arial" w:cs="Arial"/>
          <w:sz w:val="18"/>
          <w:szCs w:val="18"/>
        </w:rPr>
        <w:t>*Système frigorifique: Ensemble des équipements frigorifiques implantés et raccordés  en vue de satisfaire un besoin en température d’une enveloppe. L’ensemble possède autant de moyens de contrôle qu’il dispose de variétés.</w:t>
      </w:r>
    </w:p>
    <w:p w:rsidR="003D1F8D" w:rsidRDefault="003D1F8D" w:rsidP="00535E75">
      <w:pPr>
        <w:tabs>
          <w:tab w:val="left" w:pos="1134"/>
          <w:tab w:val="left" w:pos="1701"/>
          <w:tab w:val="right" w:pos="9072"/>
        </w:tabs>
        <w:spacing w:after="60"/>
        <w:jc w:val="both"/>
        <w:rPr>
          <w:rFonts w:cs="Arial"/>
          <w:b/>
          <w:bCs/>
          <w:caps/>
        </w:rPr>
      </w:pPr>
    </w:p>
    <w:p w:rsidR="003D1F8D" w:rsidRDefault="003D1F8D" w:rsidP="00535E75">
      <w:pPr>
        <w:tabs>
          <w:tab w:val="left" w:pos="1134"/>
          <w:tab w:val="left" w:pos="1701"/>
          <w:tab w:val="right" w:pos="9072"/>
        </w:tabs>
        <w:spacing w:after="60"/>
        <w:jc w:val="both"/>
        <w:rPr>
          <w:rFonts w:cs="Arial"/>
          <w:b/>
          <w:bCs/>
          <w:caps/>
        </w:rPr>
        <w:sectPr w:rsidR="003D1F8D" w:rsidSect="00B4022E">
          <w:pgSz w:w="11900" w:h="16840"/>
          <w:pgMar w:top="1417" w:right="701" w:bottom="1417" w:left="1417" w:header="708" w:footer="708" w:gutter="0"/>
          <w:cols w:space="708"/>
          <w:rtlGutter/>
        </w:sectPr>
      </w:pPr>
    </w:p>
    <w:p w:rsidR="003D1F8D" w:rsidRPr="00E5631E" w:rsidRDefault="003D1F8D" w:rsidP="00535E75">
      <w:pPr>
        <w:tabs>
          <w:tab w:val="left" w:pos="1134"/>
          <w:tab w:val="left" w:pos="1701"/>
          <w:tab w:val="right" w:pos="9072"/>
        </w:tabs>
        <w:spacing w:after="60"/>
        <w:jc w:val="both"/>
        <w:rPr>
          <w:rFonts w:cs="Arial"/>
          <w:b/>
          <w:bCs/>
          <w:caps/>
        </w:rPr>
      </w:pPr>
      <w:r>
        <w:rPr>
          <w:rFonts w:cs="Arial"/>
          <w:b/>
          <w:bCs/>
          <w:caps/>
        </w:rPr>
        <w:t>8</w:t>
      </w:r>
      <w:r w:rsidRPr="00E5631E">
        <w:rPr>
          <w:rFonts w:cs="Arial"/>
          <w:b/>
          <w:bCs/>
          <w:caps/>
        </w:rPr>
        <w:t xml:space="preserve">) </w:t>
      </w:r>
      <w:r w:rsidRPr="00E5631E">
        <w:rPr>
          <w:rFonts w:cs="Arial"/>
          <w:b/>
          <w:caps/>
        </w:rPr>
        <w:t>LISTE DES TESTS À CARACTÈRE THÉORIQUE</w:t>
      </w:r>
    </w:p>
    <w:p w:rsidR="003D1F8D" w:rsidRDefault="003D1F8D" w:rsidP="00F86A77">
      <w:pPr>
        <w:widowControl w:val="0"/>
        <w:autoSpaceDE w:val="0"/>
        <w:autoSpaceDN w:val="0"/>
        <w:adjustRightInd w:val="0"/>
        <w:jc w:val="both"/>
        <w:rPr>
          <w:rFonts w:cs="Arial"/>
          <w:i/>
          <w:sz w:val="20"/>
          <w:szCs w:val="20"/>
        </w:rPr>
        <w:sectPr w:rsidR="003D1F8D" w:rsidSect="004E1772">
          <w:type w:val="continuous"/>
          <w:pgSz w:w="11900" w:h="16840"/>
          <w:pgMar w:top="1417" w:right="701" w:bottom="1417" w:left="1417" w:header="708" w:footer="708" w:gutter="0"/>
          <w:pgBorders w:display="firstPage">
            <w:top w:val="single" w:sz="4" w:space="1" w:color="00000A"/>
            <w:left w:val="single" w:sz="4" w:space="4" w:color="00000A"/>
            <w:bottom w:val="single" w:sz="4" w:space="1" w:color="00000A"/>
            <w:right w:val="single" w:sz="4" w:space="4" w:color="00000A"/>
          </w:pgBorders>
          <w:cols w:space="708"/>
        </w:sectPr>
      </w:pPr>
    </w:p>
    <w:p w:rsidR="003D1F8D" w:rsidRPr="00F86A77" w:rsidRDefault="003D1F8D" w:rsidP="00F86A77">
      <w:pPr>
        <w:widowControl w:val="0"/>
        <w:autoSpaceDE w:val="0"/>
        <w:autoSpaceDN w:val="0"/>
        <w:adjustRightInd w:val="0"/>
        <w:jc w:val="both"/>
        <w:rPr>
          <w:rFonts w:cs="Arial"/>
          <w:i/>
          <w:color w:val="0000FF"/>
          <w:sz w:val="20"/>
          <w:szCs w:val="20"/>
        </w:rPr>
      </w:pPr>
      <w:r w:rsidRPr="00F86A77">
        <w:rPr>
          <w:rFonts w:cs="Arial"/>
          <w:i/>
          <w:sz w:val="20"/>
          <w:szCs w:val="20"/>
        </w:rPr>
        <w:t>Exemple de questionnement :</w:t>
      </w:r>
    </w:p>
    <w:p w:rsidR="003D1F8D" w:rsidRPr="00F86A77" w:rsidRDefault="003D1F8D" w:rsidP="00F86A77">
      <w:pPr>
        <w:jc w:val="both"/>
        <w:rPr>
          <w:rFonts w:cs="Arial"/>
          <w:sz w:val="20"/>
          <w:szCs w:val="20"/>
        </w:rPr>
      </w:pPr>
      <w:r w:rsidRPr="00F86A77">
        <w:rPr>
          <w:rFonts w:cs="Arial"/>
          <w:sz w:val="20"/>
          <w:szCs w:val="20"/>
        </w:rPr>
        <w:t>Les questions suivantes</w:t>
      </w:r>
      <w:r>
        <w:rPr>
          <w:rFonts w:cs="Arial"/>
          <w:sz w:val="20"/>
          <w:szCs w:val="20"/>
        </w:rPr>
        <w:t xml:space="preserve">, </w:t>
      </w:r>
      <w:r w:rsidRPr="00F86A77">
        <w:rPr>
          <w:rFonts w:cs="Arial"/>
          <w:sz w:val="20"/>
          <w:szCs w:val="20"/>
        </w:rPr>
        <w:t>fondées sur l’ex</w:t>
      </w:r>
      <w:r>
        <w:rPr>
          <w:rFonts w:cs="Arial"/>
          <w:sz w:val="20"/>
          <w:szCs w:val="20"/>
        </w:rPr>
        <w:t xml:space="preserve">trait de l’arrêté du 13/10/2008, </w:t>
      </w:r>
      <w:r w:rsidRPr="00F86A77">
        <w:rPr>
          <w:rFonts w:cs="Arial"/>
          <w:sz w:val="20"/>
          <w:szCs w:val="20"/>
        </w:rPr>
        <w:t>sont posées en fonction des connaissances à posséder en vue de passer le test théorique pour l’attestation d’aptitude à la manipulation des fluides frigorigènes selon la catégorie. Ces questions sont données à titre d’exemple. En aucun cas il ne s’agit du te</w:t>
      </w:r>
      <w:r>
        <w:rPr>
          <w:rFonts w:cs="Arial"/>
          <w:sz w:val="20"/>
          <w:szCs w:val="20"/>
        </w:rPr>
        <w:t>st théorique complet.</w:t>
      </w:r>
      <w:r w:rsidRPr="00F86A77">
        <w:rPr>
          <w:rFonts w:cs="Arial"/>
          <w:sz w:val="20"/>
          <w:szCs w:val="20"/>
        </w:rPr>
        <w:t xml:space="preserve"> </w:t>
      </w:r>
    </w:p>
    <w:p w:rsidR="003D1F8D" w:rsidRDefault="003D1F8D" w:rsidP="00F86A77">
      <w:pPr>
        <w:rPr>
          <w:rFonts w:cs="Arial"/>
          <w:sz w:val="20"/>
          <w:szCs w:val="20"/>
        </w:rPr>
        <w:sectPr w:rsidR="003D1F8D" w:rsidSect="00B4022E">
          <w:type w:val="continuous"/>
          <w:pgSz w:w="11900" w:h="16840"/>
          <w:pgMar w:top="1417" w:right="701" w:bottom="1417" w:left="1417" w:header="708" w:footer="708" w:gutter="0"/>
          <w:cols w:space="708"/>
        </w:sectPr>
      </w:pPr>
    </w:p>
    <w:p w:rsidR="003D1F8D" w:rsidRPr="00F86A77" w:rsidRDefault="003D1F8D" w:rsidP="00F86A77">
      <w:pPr>
        <w:rPr>
          <w:rFonts w:cs="Arial"/>
          <w:sz w:val="20"/>
          <w:szCs w:val="20"/>
        </w:rPr>
      </w:pPr>
    </w:p>
    <w:p w:rsidR="003D1F8D" w:rsidRDefault="003D1F8D" w:rsidP="00F86A77">
      <w:pPr>
        <w:pStyle w:val="ListParagraph"/>
        <w:numPr>
          <w:ilvl w:val="0"/>
          <w:numId w:val="28"/>
        </w:numPr>
        <w:rPr>
          <w:rFonts w:cs="Arial"/>
          <w:sz w:val="20"/>
          <w:szCs w:val="20"/>
        </w:rPr>
        <w:sectPr w:rsidR="003D1F8D" w:rsidSect="00B4022E">
          <w:type w:val="continuous"/>
          <w:pgSz w:w="11900" w:h="16840"/>
          <w:pgMar w:top="1417" w:right="701" w:bottom="1417" w:left="1417" w:header="708" w:footer="708" w:gutter="0"/>
          <w:cols w:space="708"/>
        </w:sect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L’unité normalisée ISO de la température est le degré Fahrenheit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r w:rsidRPr="00F86A77">
        <w:rPr>
          <w:rFonts w:cs="Arial"/>
          <w:sz w:val="20"/>
          <w:szCs w:val="20"/>
        </w:rPr>
        <w:tab/>
      </w:r>
    </w:p>
    <w:p w:rsidR="003D1F8D" w:rsidRDefault="003D1F8D" w:rsidP="00F86A77">
      <w:pPr>
        <w:rPr>
          <w:rFonts w:cs="Arial"/>
          <w:sz w:val="22"/>
          <w:szCs w:val="22"/>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L’unité normalisée ISO de l’énergie est le kilowattheure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r w:rsidRPr="00F86A77">
        <w:rPr>
          <w:rFonts w:cs="Arial"/>
          <w:sz w:val="20"/>
          <w:szCs w:val="20"/>
        </w:rPr>
        <w:tab/>
      </w:r>
    </w:p>
    <w:p w:rsidR="003D1F8D" w:rsidRPr="00F86A77" w:rsidRDefault="003D1F8D" w:rsidP="00F86A77">
      <w:pPr>
        <w:rPr>
          <w:rFonts w:cs="Arial"/>
          <w:sz w:val="20"/>
          <w:szCs w:val="20"/>
        </w:rPr>
      </w:pPr>
    </w:p>
    <w:p w:rsidR="003D1F8D" w:rsidRPr="00F86A77" w:rsidRDefault="003D1F8D" w:rsidP="00F86A77">
      <w:pPr>
        <w:pStyle w:val="ListParagraph"/>
        <w:numPr>
          <w:ilvl w:val="0"/>
          <w:numId w:val="30"/>
        </w:numPr>
        <w:rPr>
          <w:rFonts w:cs="Arial"/>
          <w:sz w:val="20"/>
          <w:szCs w:val="20"/>
        </w:rPr>
      </w:pPr>
      <w:r w:rsidRPr="00F86A77">
        <w:rPr>
          <w:rFonts w:cs="Arial"/>
          <w:sz w:val="20"/>
          <w:szCs w:val="20"/>
        </w:rPr>
        <w:t>Un fluide zéotropique peut être chargée en phase liquide comme en phase vapeur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r w:rsidRPr="00F86A77">
        <w:rPr>
          <w:rFonts w:cs="Arial"/>
          <w:sz w:val="20"/>
          <w:szCs w:val="20"/>
        </w:rPr>
        <w:tab/>
      </w:r>
    </w:p>
    <w:p w:rsidR="003D1F8D" w:rsidRPr="00F86A77" w:rsidRDefault="003D1F8D" w:rsidP="00F86A77">
      <w:pPr>
        <w:rPr>
          <w:rFonts w:cs="Arial"/>
          <w:sz w:val="20"/>
          <w:szCs w:val="20"/>
        </w:rPr>
      </w:pPr>
      <w:r w:rsidRPr="00F86A77">
        <w:rPr>
          <w:rFonts w:cs="Arial"/>
          <w:sz w:val="20"/>
          <w:szCs w:val="20"/>
        </w:rPr>
        <w:tab/>
      </w:r>
      <w:r w:rsidRPr="00F86A77">
        <w:rPr>
          <w:rFonts w:cs="Arial"/>
          <w:sz w:val="20"/>
          <w:szCs w:val="20"/>
        </w:rPr>
        <w:tab/>
      </w:r>
      <w:r w:rsidRPr="00F86A77">
        <w:rPr>
          <w:rFonts w:cs="Arial"/>
          <w:sz w:val="20"/>
          <w:szCs w:val="20"/>
        </w:rPr>
        <w:tab/>
      </w:r>
    </w:p>
    <w:p w:rsidR="003D1F8D" w:rsidRPr="00F86A77" w:rsidRDefault="003D1F8D" w:rsidP="00F86A77">
      <w:pPr>
        <w:pStyle w:val="ListParagraph"/>
        <w:numPr>
          <w:ilvl w:val="0"/>
          <w:numId w:val="28"/>
        </w:numPr>
        <w:rPr>
          <w:rFonts w:cs="Arial"/>
          <w:sz w:val="20"/>
          <w:szCs w:val="20"/>
        </w:rPr>
      </w:pPr>
      <w:r w:rsidRPr="00F86A77">
        <w:rPr>
          <w:rFonts w:cs="Arial"/>
          <w:sz w:val="20"/>
          <w:szCs w:val="20"/>
        </w:rPr>
        <w:t>Un fluide azéotropique est un mélange de fluides purs qui ne se comporte pas comme un fluide pur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La surchauffe fonctionnelle est l’écart de température entre le bulbe du détendeur et la température d’évaporation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Default="003D1F8D" w:rsidP="00F86A77">
      <w:pPr>
        <w:pStyle w:val="ListParagraph"/>
        <w:numPr>
          <w:ilvl w:val="0"/>
          <w:numId w:val="28"/>
        </w:numPr>
        <w:rPr>
          <w:rFonts w:cs="Arial"/>
          <w:sz w:val="20"/>
          <w:szCs w:val="20"/>
        </w:rPr>
      </w:pPr>
      <w:r w:rsidRPr="00F86A77">
        <w:rPr>
          <w:rFonts w:cs="Arial"/>
          <w:sz w:val="20"/>
          <w:szCs w:val="20"/>
        </w:rPr>
        <w:t xml:space="preserve">La température d’évaporation est de – </w:t>
      </w:r>
      <w:smartTag w:uri="urn:schemas-microsoft-com:office:smarttags" w:element="metricconverter">
        <w:smartTagPr>
          <w:attr w:name="ProductID" w:val="8ﾰC"/>
        </w:smartTagPr>
        <w:r w:rsidRPr="00F86A77">
          <w:rPr>
            <w:rFonts w:cs="Arial"/>
            <w:sz w:val="20"/>
            <w:szCs w:val="20"/>
          </w:rPr>
          <w:t>8°C</w:t>
        </w:r>
      </w:smartTag>
      <w:r w:rsidRPr="00F86A77">
        <w:rPr>
          <w:rFonts w:cs="Arial"/>
          <w:sz w:val="20"/>
          <w:szCs w:val="20"/>
        </w:rPr>
        <w:t xml:space="preserve">, la température au bulbe du détendeur est de </w:t>
      </w:r>
      <w:smartTag w:uri="urn:schemas-microsoft-com:office:smarttags" w:element="metricconverter">
        <w:smartTagPr>
          <w:attr w:name="ProductID" w:val="-3ﾰC"/>
        </w:smartTagPr>
        <w:r w:rsidRPr="00F86A77">
          <w:rPr>
            <w:rFonts w:cs="Arial"/>
            <w:sz w:val="20"/>
            <w:szCs w:val="20"/>
          </w:rPr>
          <w:t>-3°C</w:t>
        </w:r>
      </w:smartTag>
      <w:r w:rsidRPr="00F86A77">
        <w:rPr>
          <w:rFonts w:cs="Arial"/>
          <w:sz w:val="20"/>
          <w:szCs w:val="20"/>
        </w:rPr>
        <w:t>, la température à l’aspiration du compresseur est de +</w:t>
      </w:r>
      <w:smartTag w:uri="urn:schemas-microsoft-com:office:smarttags" w:element="metricconverter">
        <w:smartTagPr>
          <w:attr w:name="ProductID" w:val="5ﾰC"/>
        </w:smartTagPr>
        <w:r w:rsidRPr="00F86A77">
          <w:rPr>
            <w:rFonts w:cs="Arial"/>
            <w:sz w:val="20"/>
            <w:szCs w:val="20"/>
          </w:rPr>
          <w:t>5°C</w:t>
        </w:r>
      </w:smartTag>
      <w:r w:rsidRPr="00F86A77">
        <w:rPr>
          <w:rFonts w:cs="Arial"/>
          <w:sz w:val="20"/>
          <w:szCs w:val="20"/>
        </w:rPr>
        <w:t xml:space="preserve">, par conséquent la surchauffe fonctionnelle </w:t>
      </w:r>
    </w:p>
    <w:p w:rsidR="003D1F8D" w:rsidRPr="00F86A77" w:rsidRDefault="003D1F8D" w:rsidP="004845C1">
      <w:pPr>
        <w:pStyle w:val="ListParagraph"/>
        <w:rPr>
          <w:rFonts w:cs="Arial"/>
          <w:sz w:val="20"/>
          <w:szCs w:val="20"/>
        </w:rPr>
      </w:pPr>
      <w:r w:rsidRPr="00F86A77">
        <w:rPr>
          <w:rFonts w:cs="Arial"/>
          <w:sz w:val="20"/>
          <w:szCs w:val="20"/>
        </w:rPr>
        <w:t>est de :</w:t>
      </w:r>
    </w:p>
    <w:p w:rsidR="003D1F8D" w:rsidRPr="00F86A77" w:rsidRDefault="003D1F8D" w:rsidP="00F86A77">
      <w:pPr>
        <w:ind w:left="708" w:firstLine="708"/>
        <w:rPr>
          <w:rFonts w:cs="Arial"/>
          <w:sz w:val="20"/>
          <w:szCs w:val="20"/>
        </w:rPr>
      </w:pPr>
      <w:r w:rsidRPr="00F86A77">
        <w:rPr>
          <w:rFonts w:cs="Arial"/>
          <w:sz w:val="20"/>
          <w:szCs w:val="20"/>
        </w:rPr>
        <w:t>□ 11 K</w:t>
      </w:r>
      <w:r w:rsidRPr="00F86A77">
        <w:rPr>
          <w:rFonts w:cs="Arial"/>
          <w:sz w:val="20"/>
          <w:szCs w:val="20"/>
        </w:rPr>
        <w:tab/>
      </w:r>
      <w:r w:rsidRPr="00F86A77">
        <w:rPr>
          <w:rFonts w:cs="Arial"/>
          <w:sz w:val="20"/>
          <w:szCs w:val="20"/>
        </w:rPr>
        <w:tab/>
        <w:t>□ 5 K</w:t>
      </w:r>
      <w:r w:rsidRPr="00F86A77">
        <w:rPr>
          <w:rFonts w:cs="Arial"/>
          <w:sz w:val="20"/>
          <w:szCs w:val="20"/>
        </w:rPr>
        <w:tab/>
      </w:r>
      <w:r w:rsidRPr="00F86A77">
        <w:rPr>
          <w:rFonts w:cs="Arial"/>
          <w:sz w:val="20"/>
          <w:szCs w:val="20"/>
        </w:rPr>
        <w:tab/>
        <w:t>□ 13 K</w:t>
      </w:r>
      <w:r w:rsidRPr="00F86A77">
        <w:rPr>
          <w:rFonts w:cs="Arial"/>
          <w:sz w:val="20"/>
          <w:szCs w:val="20"/>
        </w:rPr>
        <w:tab/>
      </w:r>
      <w:r w:rsidRPr="00F86A77">
        <w:rPr>
          <w:rFonts w:cs="Arial"/>
          <w:sz w:val="20"/>
          <w:szCs w:val="20"/>
        </w:rPr>
        <w:tab/>
        <w:t>□ 8 K</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La température du fluide frigorigène au refoulement du compresseur est plus élevée qu’à l’aspiration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L’enthalpie du fluide frigorigène à la sortie du détendeur est plus faible qu’à l’entrée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Pr>
          <w:noProof/>
        </w:rPr>
        <w:pict>
          <v:shape id="Zone de texte 10" o:spid="_x0000_s1027" type="#_x0000_t202" style="position:absolute;left:0;text-align:left;margin-left:445.15pt;margin-top:1.7pt;width:23.45pt;height:1in;z-index:25165721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" filled="f" stroked="f">
            <v:textbox>
              <w:txbxContent>
                <w:p w:rsidR="003D1F8D" w:rsidRPr="004B039C" w:rsidRDefault="003D1F8D">
                  <w:pPr>
                    <w:rPr>
                      <w:color w:val="FFFFFF"/>
                    </w:rPr>
                  </w:pPr>
                </w:p>
              </w:txbxContent>
            </v:textbox>
            <w10:wrap type="square"/>
          </v:shape>
        </w:pict>
      </w:r>
      <w:r w:rsidRPr="00F86A77">
        <w:rPr>
          <w:rFonts w:cs="Arial"/>
          <w:sz w:val="20"/>
          <w:szCs w:val="20"/>
        </w:rPr>
        <w:t>Le travail de l’évaporateur se situe entre les points 8 et 9 :</w:t>
      </w:r>
    </w:p>
    <w:p w:rsidR="003D1F8D" w:rsidRPr="00F86A77" w:rsidRDefault="003D1F8D" w:rsidP="00F86A77">
      <w:pPr>
        <w:rPr>
          <w:rFonts w:cs="Arial"/>
          <w:sz w:val="20"/>
          <w:szCs w:val="20"/>
        </w:rPr>
      </w:pPr>
    </w:p>
    <w:p w:rsidR="003D1F8D" w:rsidRPr="00F86A77" w:rsidRDefault="003D1F8D" w:rsidP="00F86A77">
      <w:pPr>
        <w:ind w:firstLine="708"/>
        <w:rPr>
          <w:rFonts w:cs="Arial"/>
          <w:sz w:val="20"/>
          <w:szCs w:val="20"/>
        </w:rPr>
      </w:pPr>
      <w:r w:rsidRPr="002E2F52">
        <w:rPr>
          <w:rFonts w:cs="Arial"/>
          <w:noProof/>
          <w:sz w:val="20"/>
          <w:szCs w:val="20"/>
        </w:rPr>
        <w:pict>
          <v:shape id="_x0000_i1027" type="#_x0000_t75" alt="image022" style="width:273.75pt;height:207pt;visibility:visible">
            <v:imagedata r:id="rId11" o:title=""/>
          </v:shape>
        </w:pic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Default="003D1F8D" w:rsidP="00F86A77">
      <w:pPr>
        <w:rPr>
          <w:rFonts w:cs="Arial"/>
          <w:sz w:val="22"/>
          <w:szCs w:val="22"/>
        </w:rPr>
      </w:pPr>
    </w:p>
    <w:p w:rsidR="003D1F8D" w:rsidRDefault="003D1F8D" w:rsidP="004D60EB">
      <w:pPr>
        <w:pStyle w:val="ListParagraph"/>
        <w:rPr>
          <w:rFonts w:cs="Arial"/>
          <w:sz w:val="20"/>
          <w:szCs w:val="20"/>
        </w:rPr>
      </w:pPr>
    </w:p>
    <w:p w:rsidR="003D1F8D" w:rsidRPr="00F86A77" w:rsidRDefault="003D1F8D" w:rsidP="00F86A77">
      <w:pPr>
        <w:rPr>
          <w:rFonts w:cs="Arial"/>
          <w:sz w:val="20"/>
          <w:szCs w:val="20"/>
        </w:rPr>
      </w:pPr>
    </w:p>
    <w:p w:rsidR="003D1F8D" w:rsidRDefault="003D1F8D" w:rsidP="00F86A77">
      <w:pPr>
        <w:ind w:left="708" w:firstLine="12"/>
        <w:rPr>
          <w:rFonts w:cs="Arial"/>
          <w:sz w:val="20"/>
          <w:szCs w:val="20"/>
        </w:rPr>
        <w:sectPr w:rsidR="003D1F8D" w:rsidSect="004E1772">
          <w:type w:val="continuous"/>
          <w:pgSz w:w="11900" w:h="16840"/>
          <w:pgMar w:top="1417" w:right="701" w:bottom="1417" w:left="1417" w:header="708" w:footer="708" w:gutter="0"/>
          <w:pgBorders w:display="firstPage">
            <w:top w:val="single" w:sz="4" w:space="1" w:color="00000A"/>
            <w:left w:val="single" w:sz="4" w:space="4" w:color="00000A"/>
            <w:bottom w:val="single" w:sz="4" w:space="1" w:color="00000A"/>
            <w:right w:val="single" w:sz="4" w:space="4" w:color="00000A"/>
          </w:pgBorders>
          <w:cols w:space="708"/>
        </w:sectPr>
      </w:pPr>
    </w:p>
    <w:p w:rsidR="003D1F8D" w:rsidRDefault="003D1F8D" w:rsidP="00F86A77">
      <w:pPr>
        <w:ind w:left="708" w:firstLine="12"/>
        <w:rPr>
          <w:rFonts w:cs="Arial"/>
          <w:sz w:val="20"/>
          <w:szCs w:val="20"/>
        </w:rPr>
      </w:pPr>
      <w:r>
        <w:rPr>
          <w:rFonts w:cs="Arial"/>
          <w:sz w:val="20"/>
          <w:szCs w:val="20"/>
        </w:rPr>
        <w:t xml:space="preserve"> </w:t>
      </w:r>
    </w:p>
    <w:p w:rsidR="003D1F8D" w:rsidRPr="004D60EB" w:rsidRDefault="003D1F8D" w:rsidP="004D60EB">
      <w:pPr>
        <w:pStyle w:val="ListParagraph"/>
        <w:numPr>
          <w:ilvl w:val="0"/>
          <w:numId w:val="28"/>
        </w:numPr>
        <w:rPr>
          <w:rFonts w:cs="Arial"/>
          <w:sz w:val="20"/>
          <w:szCs w:val="20"/>
        </w:rPr>
      </w:pPr>
      <w:r w:rsidRPr="00F86A77">
        <w:rPr>
          <w:rFonts w:cs="Arial"/>
          <w:sz w:val="20"/>
          <w:szCs w:val="20"/>
        </w:rPr>
        <w:t>Le travail du compresseur se situe entre les points 7 et 8 :</w:t>
      </w:r>
    </w:p>
    <w:p w:rsidR="003D1F8D" w:rsidRDefault="003D1F8D" w:rsidP="00F86A77">
      <w:pPr>
        <w:ind w:left="708" w:firstLine="12"/>
        <w:rPr>
          <w:rFonts w:cs="Arial"/>
          <w:sz w:val="20"/>
          <w:szCs w:val="20"/>
        </w:rPr>
      </w:pPr>
    </w:p>
    <w:p w:rsidR="003D1F8D" w:rsidRPr="00F86A77" w:rsidRDefault="003D1F8D" w:rsidP="00F86A77">
      <w:pPr>
        <w:ind w:left="708" w:firstLine="12"/>
        <w:rPr>
          <w:rFonts w:cs="Arial"/>
          <w:sz w:val="20"/>
          <w:szCs w:val="20"/>
        </w:rPr>
      </w:pPr>
      <w:r>
        <w:rPr>
          <w:rFonts w:cs="Arial"/>
          <w:sz w:val="20"/>
          <w:szCs w:val="20"/>
        </w:rPr>
        <w:t xml:space="preserve">  </w:t>
      </w:r>
      <w:r w:rsidRPr="002E2F52">
        <w:rPr>
          <w:rFonts w:cs="Arial"/>
          <w:noProof/>
          <w:sz w:val="20"/>
          <w:szCs w:val="20"/>
        </w:rPr>
        <w:pict>
          <v:shape id="Image 3" o:spid="_x0000_i1028" type="#_x0000_t75" alt="image022" style="width:273.75pt;height:200.25pt;visibility:visible">
            <v:imagedata r:id="rId11" o:title=""/>
          </v:shape>
        </w:pic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L’évaporateur sert à extraire la chaleur du fluide frigorigène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Le condenseur sert à rejeter la chaleur du fluide frigorigène dans un médium de refroidissement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Le pressostat HP de régulation sur une installation frigorifique à condenseur à air sert à couper le compresseur en cas de haute pression anormale du fluide frigorigène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Une vanne d’inversion de cycle sur une installation de climatisation réversible permet d’inverser le sens de rotation du compresseur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 xml:space="preserve">Une vanne de service calée sur son siège arrière isole la prise de pression de cette même vanne :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 xml:space="preserve">Le condenseur à </w:t>
      </w:r>
      <w:r>
        <w:rPr>
          <w:rFonts w:cs="Arial"/>
          <w:sz w:val="20"/>
          <w:szCs w:val="20"/>
        </w:rPr>
        <w:t>air est représenté par le repère</w:t>
      </w:r>
      <w:r w:rsidRPr="00F86A77">
        <w:rPr>
          <w:rFonts w:cs="Arial"/>
          <w:sz w:val="20"/>
          <w:szCs w:val="20"/>
        </w:rPr>
        <w:t> :</w:t>
      </w:r>
    </w:p>
    <w:p w:rsidR="003D1F8D" w:rsidRPr="00F86A77" w:rsidRDefault="003D1F8D" w:rsidP="00F86A77">
      <w:pPr>
        <w:ind w:left="708" w:firstLine="708"/>
        <w:rPr>
          <w:rFonts w:cs="Arial"/>
          <w:sz w:val="20"/>
          <w:szCs w:val="20"/>
        </w:rPr>
      </w:pPr>
      <w:r w:rsidRPr="00F86A77">
        <w:rPr>
          <w:rFonts w:cs="Arial"/>
          <w:sz w:val="20"/>
          <w:szCs w:val="20"/>
        </w:rPr>
        <w:t>□ 8</w:t>
      </w:r>
      <w:r>
        <w:rPr>
          <w:rFonts w:cs="Arial"/>
          <w:sz w:val="20"/>
          <w:szCs w:val="20"/>
        </w:rPr>
        <w:tab/>
      </w:r>
      <w:r w:rsidRPr="00F86A77">
        <w:rPr>
          <w:rFonts w:cs="Arial"/>
          <w:sz w:val="20"/>
          <w:szCs w:val="20"/>
        </w:rPr>
        <w:t>□ 2</w:t>
      </w:r>
      <w:r>
        <w:rPr>
          <w:rFonts w:cs="Arial"/>
          <w:sz w:val="20"/>
          <w:szCs w:val="20"/>
        </w:rPr>
        <w:tab/>
        <w:t>□ 3</w:t>
      </w:r>
      <w:r>
        <w:rPr>
          <w:rFonts w:cs="Arial"/>
          <w:sz w:val="20"/>
          <w:szCs w:val="20"/>
        </w:rPr>
        <w:tab/>
      </w:r>
      <w:r w:rsidRPr="00F86A77">
        <w:rPr>
          <w:rFonts w:cs="Arial"/>
          <w:sz w:val="20"/>
          <w:szCs w:val="20"/>
        </w:rPr>
        <w:t>□ 9</w:t>
      </w:r>
      <w:r w:rsidRPr="00F86A77">
        <w:rPr>
          <w:rFonts w:cs="Arial"/>
          <w:sz w:val="20"/>
          <w:szCs w:val="20"/>
        </w:rPr>
        <w:tab/>
      </w:r>
    </w:p>
    <w:p w:rsidR="003D1F8D" w:rsidRPr="00F86A77" w:rsidRDefault="003D1F8D" w:rsidP="00F86A77">
      <w:pPr>
        <w:jc w:val="center"/>
        <w:rPr>
          <w:noProof/>
          <w:sz w:val="20"/>
          <w:szCs w:val="20"/>
        </w:rPr>
      </w:pPr>
      <w:r w:rsidRPr="002E2F52">
        <w:rPr>
          <w:noProof/>
          <w:sz w:val="20"/>
          <w:szCs w:val="20"/>
        </w:rPr>
        <w:pict>
          <v:shape id="_x0000_i1029" type="#_x0000_t75" style="width:328.5pt;height:204pt;visibility:visible">
            <v:imagedata r:id="rId12" o:title=""/>
          </v:shape>
        </w:pict>
      </w:r>
    </w:p>
    <w:p w:rsidR="003D1F8D" w:rsidRPr="004D60EB" w:rsidRDefault="003D1F8D" w:rsidP="004D60EB">
      <w:pPr>
        <w:rPr>
          <w:rFonts w:cs="Arial"/>
          <w:sz w:val="20"/>
          <w:szCs w:val="20"/>
        </w:rPr>
        <w:sectPr w:rsidR="003D1F8D" w:rsidRPr="004D60EB" w:rsidSect="004E1772">
          <w:pgSz w:w="11900" w:h="16840"/>
          <w:pgMar w:top="1417" w:right="701" w:bottom="1417" w:left="1417" w:header="708" w:footer="708" w:gutter="0"/>
          <w:pgBorders w:display="firstPage">
            <w:top w:val="single" w:sz="4" w:space="1" w:color="00000A"/>
            <w:left w:val="single" w:sz="4" w:space="4" w:color="00000A"/>
            <w:bottom w:val="single" w:sz="4" w:space="1" w:color="00000A"/>
            <w:right w:val="single" w:sz="4" w:space="4" w:color="00000A"/>
          </w:pgBorders>
          <w:cols w:space="708"/>
        </w:sect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Le voyant hygroscopique et le filtre déshydrateur sont représentés par le numéro :</w:t>
      </w:r>
    </w:p>
    <w:p w:rsidR="003D1F8D" w:rsidRPr="00F86A77" w:rsidRDefault="003D1F8D" w:rsidP="00F86A77">
      <w:pPr>
        <w:ind w:left="708" w:firstLine="708"/>
        <w:rPr>
          <w:rFonts w:cs="Arial"/>
          <w:sz w:val="20"/>
          <w:szCs w:val="20"/>
        </w:rPr>
      </w:pPr>
      <w:r w:rsidRPr="00F86A77">
        <w:rPr>
          <w:rFonts w:cs="Arial"/>
          <w:sz w:val="20"/>
          <w:szCs w:val="20"/>
        </w:rPr>
        <w:t>□ 10</w:t>
      </w:r>
      <w:r>
        <w:rPr>
          <w:rFonts w:cs="Arial"/>
          <w:sz w:val="20"/>
          <w:szCs w:val="20"/>
        </w:rPr>
        <w:tab/>
      </w:r>
      <w:r w:rsidRPr="00F86A77">
        <w:rPr>
          <w:rFonts w:cs="Arial"/>
          <w:sz w:val="20"/>
          <w:szCs w:val="20"/>
        </w:rPr>
        <w:t>□ 5</w:t>
      </w:r>
      <w:r>
        <w:rPr>
          <w:rFonts w:cs="Arial"/>
          <w:sz w:val="20"/>
          <w:szCs w:val="20"/>
        </w:rPr>
        <w:tab/>
      </w:r>
      <w:r w:rsidRPr="00F86A77">
        <w:rPr>
          <w:rFonts w:cs="Arial"/>
          <w:sz w:val="20"/>
          <w:szCs w:val="20"/>
        </w:rPr>
        <w:t>□ 11</w:t>
      </w:r>
      <w:r>
        <w:rPr>
          <w:rFonts w:cs="Arial"/>
          <w:sz w:val="20"/>
          <w:szCs w:val="20"/>
        </w:rPr>
        <w:tab/>
      </w:r>
      <w:r w:rsidRPr="00F86A77">
        <w:rPr>
          <w:rFonts w:cs="Arial"/>
          <w:sz w:val="20"/>
          <w:szCs w:val="20"/>
        </w:rPr>
        <w:t>□ 4</w:t>
      </w:r>
      <w:r w:rsidRPr="00F86A77">
        <w:rPr>
          <w:rFonts w:cs="Arial"/>
          <w:sz w:val="20"/>
          <w:szCs w:val="20"/>
        </w:rPr>
        <w:tab/>
      </w:r>
    </w:p>
    <w:p w:rsidR="003D1F8D" w:rsidRPr="00F86A77" w:rsidRDefault="003D1F8D" w:rsidP="00F86A77">
      <w:pPr>
        <w:jc w:val="center"/>
        <w:rPr>
          <w:noProof/>
          <w:sz w:val="20"/>
          <w:szCs w:val="20"/>
        </w:rPr>
      </w:pPr>
      <w:r w:rsidRPr="002E2F52">
        <w:rPr>
          <w:noProof/>
          <w:sz w:val="20"/>
          <w:szCs w:val="20"/>
        </w:rPr>
        <w:pict>
          <v:shape id="_x0000_i1030" type="#_x0000_t75" style="width:328.5pt;height:204pt;visibility:visible">
            <v:imagedata r:id="rId12" o:title=""/>
          </v:shape>
        </w:pict>
      </w:r>
    </w:p>
    <w:p w:rsidR="003D1F8D" w:rsidRPr="00F86A77" w:rsidRDefault="003D1F8D" w:rsidP="00F86A77">
      <w:pPr>
        <w:rPr>
          <w:noProof/>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La bouteille anti coup de liquide est représentée par le repère :</w:t>
      </w:r>
    </w:p>
    <w:p w:rsidR="003D1F8D" w:rsidRDefault="003D1F8D" w:rsidP="00F86A77">
      <w:pPr>
        <w:ind w:left="708" w:firstLine="708"/>
        <w:rPr>
          <w:rFonts w:cs="Arial"/>
          <w:sz w:val="20"/>
          <w:szCs w:val="20"/>
        </w:rPr>
      </w:pPr>
      <w:r w:rsidRPr="00F86A77">
        <w:rPr>
          <w:rFonts w:cs="Arial"/>
          <w:sz w:val="20"/>
          <w:szCs w:val="20"/>
        </w:rPr>
        <w:t>□ 9</w:t>
      </w:r>
      <w:r>
        <w:rPr>
          <w:rFonts w:cs="Arial"/>
          <w:sz w:val="20"/>
          <w:szCs w:val="20"/>
        </w:rPr>
        <w:tab/>
      </w:r>
      <w:r w:rsidRPr="00F86A77">
        <w:rPr>
          <w:rFonts w:cs="Arial"/>
          <w:sz w:val="20"/>
          <w:szCs w:val="20"/>
        </w:rPr>
        <w:t>□ 3</w:t>
      </w:r>
      <w:r>
        <w:rPr>
          <w:rFonts w:cs="Arial"/>
          <w:sz w:val="20"/>
          <w:szCs w:val="20"/>
        </w:rPr>
        <w:tab/>
      </w:r>
      <w:r w:rsidRPr="00F86A77">
        <w:rPr>
          <w:rFonts w:cs="Arial"/>
          <w:sz w:val="20"/>
          <w:szCs w:val="20"/>
        </w:rPr>
        <w:t>□ 1</w:t>
      </w:r>
      <w:r>
        <w:rPr>
          <w:rFonts w:cs="Arial"/>
          <w:sz w:val="20"/>
          <w:szCs w:val="20"/>
        </w:rPr>
        <w:tab/>
      </w:r>
      <w:r w:rsidRPr="00F86A77">
        <w:rPr>
          <w:rFonts w:cs="Arial"/>
          <w:sz w:val="20"/>
          <w:szCs w:val="20"/>
        </w:rPr>
        <w:t>□ 4</w:t>
      </w:r>
      <w:r w:rsidRPr="00F86A77">
        <w:rPr>
          <w:rFonts w:cs="Arial"/>
          <w:sz w:val="20"/>
          <w:szCs w:val="20"/>
        </w:rPr>
        <w:tab/>
      </w:r>
    </w:p>
    <w:p w:rsidR="003D1F8D" w:rsidRDefault="003D1F8D" w:rsidP="00F86A77">
      <w:pPr>
        <w:ind w:left="708" w:firstLine="708"/>
        <w:rPr>
          <w:rFonts w:cs="Arial"/>
          <w:sz w:val="20"/>
          <w:szCs w:val="20"/>
        </w:rPr>
      </w:pPr>
    </w:p>
    <w:p w:rsidR="003D1F8D" w:rsidRPr="00F86A77" w:rsidRDefault="003D1F8D" w:rsidP="00F86A77">
      <w:pPr>
        <w:ind w:left="708" w:firstLine="708"/>
        <w:rPr>
          <w:rFonts w:cs="Arial"/>
          <w:sz w:val="20"/>
          <w:szCs w:val="20"/>
        </w:rPr>
      </w:pPr>
    </w:p>
    <w:p w:rsidR="003D1F8D" w:rsidRPr="00F86A77" w:rsidRDefault="003D1F8D" w:rsidP="00F86A77">
      <w:pPr>
        <w:jc w:val="center"/>
        <w:rPr>
          <w:noProof/>
          <w:sz w:val="20"/>
          <w:szCs w:val="20"/>
        </w:rPr>
      </w:pPr>
      <w:r w:rsidRPr="002E2F52">
        <w:rPr>
          <w:noProof/>
          <w:sz w:val="20"/>
          <w:szCs w:val="20"/>
        </w:rPr>
        <w:pict>
          <v:shape id="_x0000_i1031" type="#_x0000_t75" style="width:328.5pt;height:204pt;visibility:visible">
            <v:imagedata r:id="rId12" o:title=""/>
          </v:shape>
        </w:pict>
      </w:r>
    </w:p>
    <w:p w:rsidR="003D1F8D" w:rsidRPr="00F86A77" w:rsidRDefault="003D1F8D" w:rsidP="00F86A77">
      <w:pPr>
        <w:rPr>
          <w:noProof/>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Un fluide frigorigène HFC possède un ODP égal à 0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Un fluide frigorigène CFC ou HCFC est dangereux pour la couche d’ozone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Les fluides frigorigènes HFC ne contribuent pas à l’effet de serre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L’attestation de capacité d’une entreprise a une durée illimitée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L’attestation d’aptitude à la manipulation des fluides frigorigènes a une durée illimitée :</w:t>
      </w:r>
    </w:p>
    <w:p w:rsidR="003D1F8D"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ind w:left="708" w:firstLine="708"/>
        <w:rPr>
          <w:rFonts w:cs="Arial"/>
          <w:sz w:val="20"/>
          <w:szCs w:val="20"/>
        </w:rPr>
      </w:pPr>
    </w:p>
    <w:p w:rsidR="003D1F8D" w:rsidRDefault="003D1F8D" w:rsidP="00F86A77">
      <w:pPr>
        <w:pStyle w:val="ListParagraph"/>
        <w:numPr>
          <w:ilvl w:val="0"/>
          <w:numId w:val="28"/>
        </w:numPr>
        <w:rPr>
          <w:rFonts w:cs="Arial"/>
          <w:sz w:val="20"/>
          <w:szCs w:val="20"/>
        </w:rPr>
        <w:sectPr w:rsidR="003D1F8D" w:rsidSect="004E1772">
          <w:pgSz w:w="11900" w:h="16840"/>
          <w:pgMar w:top="1417" w:right="701" w:bottom="1417" w:left="1417" w:header="708" w:footer="708" w:gutter="0"/>
          <w:pgBorders w:display="firstPage">
            <w:top w:val="single" w:sz="4" w:space="1" w:color="00000A"/>
            <w:left w:val="single" w:sz="4" w:space="4" w:color="00000A"/>
            <w:bottom w:val="single" w:sz="4" w:space="1" w:color="00000A"/>
            <w:right w:val="single" w:sz="4" w:space="4" w:color="00000A"/>
          </w:pgBorders>
          <w:cols w:space="708"/>
        </w:sect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L’achat de fluide frigorigène neuf n’est pas réglementé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Un détecteur de fuite de fluide frigorigène doit être contrôlé annuellement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Un opérateur nettoyant les filtres à air d’un split système doit posséder une attestation d’aptitude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 xml:space="preserve">Une installation contenant moins de </w:t>
      </w:r>
      <w:smartTag w:uri="urn:schemas-microsoft-com:office:smarttags" w:element="metricconverter">
        <w:smartTagPr>
          <w:attr w:name="ProductID" w:val="2 kg"/>
        </w:smartTagPr>
        <w:r w:rsidRPr="00F86A77">
          <w:rPr>
            <w:rFonts w:cs="Arial"/>
            <w:sz w:val="20"/>
            <w:szCs w:val="20"/>
          </w:rPr>
          <w:t>2 kg</w:t>
        </w:r>
      </w:smartTag>
      <w:r w:rsidRPr="00F86A77">
        <w:rPr>
          <w:rFonts w:cs="Arial"/>
          <w:sz w:val="20"/>
          <w:szCs w:val="20"/>
        </w:rPr>
        <w:t xml:space="preserve"> de fluide frigorigène peut être dégazée à l’atmosphère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Les fluides frigorigènes doivent être récupérés dans des bouteilles spécifiques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Les  bouteilles de fluides récupérés font l’objet d’un suivi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Une bouteille de fluide est remplie à 100 % de liquide :</w:t>
      </w:r>
    </w:p>
    <w:p w:rsidR="003D1F8D" w:rsidRPr="00F86A77" w:rsidRDefault="003D1F8D" w:rsidP="00F86A77">
      <w:pPr>
        <w:ind w:left="1416"/>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Une analyse d’huile sur une installation défaillante peut donner des indications sur l’état des composants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Une installation frigorifique neuve doit posséder une plaque signalétique avec la quantité de fluide utilisée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Le risque de fuite est plus élevé sur les raccords brasés que sur les raccords mécaniques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Pour inverser le sens de rotation d’un compresseur alimenté en monophasé, il suffit de permuter la phase et le neutre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jc w:val="both"/>
        <w:rPr>
          <w:rFonts w:cs="Arial"/>
          <w:sz w:val="20"/>
          <w:szCs w:val="20"/>
        </w:rPr>
      </w:pPr>
      <w:r w:rsidRPr="00F86A77">
        <w:rPr>
          <w:rFonts w:cs="Arial"/>
          <w:sz w:val="20"/>
          <w:szCs w:val="20"/>
        </w:rPr>
        <w:t>Dans un évaporateur refroidisseur de liquide, l’introduction de glycol dans le circuit hydraulique augmente l’échange thermique :</w:t>
      </w:r>
    </w:p>
    <w:p w:rsidR="003D1F8D" w:rsidRPr="00F86A77" w:rsidRDefault="003D1F8D" w:rsidP="00F86A77">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Une recherche de fuit</w:t>
      </w:r>
      <w:r>
        <w:rPr>
          <w:rFonts w:cs="Arial"/>
          <w:sz w:val="20"/>
          <w:szCs w:val="20"/>
        </w:rPr>
        <w:t>e peut se faire à la lampe haloï</w:t>
      </w:r>
      <w:r w:rsidRPr="00F86A77">
        <w:rPr>
          <w:rFonts w:cs="Arial"/>
          <w:sz w:val="20"/>
          <w:szCs w:val="20"/>
        </w:rPr>
        <w:t>de pour un fluide frigorigène HFC :</w:t>
      </w:r>
    </w:p>
    <w:p w:rsidR="003D1F8D" w:rsidRPr="00F86A77" w:rsidRDefault="003D1F8D" w:rsidP="00F86A77">
      <w:pPr>
        <w:ind w:left="1416"/>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Pr="00F86A77" w:rsidRDefault="003D1F8D" w:rsidP="00F86A77">
      <w:pPr>
        <w:rPr>
          <w:rFonts w:cs="Arial"/>
          <w:sz w:val="20"/>
          <w:szCs w:val="20"/>
        </w:rPr>
      </w:pPr>
    </w:p>
    <w:p w:rsidR="003D1F8D" w:rsidRPr="00F86A77" w:rsidRDefault="003D1F8D" w:rsidP="00F86A77">
      <w:pPr>
        <w:pStyle w:val="ListParagraph"/>
        <w:numPr>
          <w:ilvl w:val="0"/>
          <w:numId w:val="28"/>
        </w:numPr>
        <w:rPr>
          <w:rFonts w:cs="Arial"/>
          <w:sz w:val="20"/>
          <w:szCs w:val="20"/>
        </w:rPr>
      </w:pPr>
      <w:r w:rsidRPr="00F86A77">
        <w:rPr>
          <w:rFonts w:cs="Arial"/>
          <w:sz w:val="20"/>
          <w:szCs w:val="20"/>
        </w:rPr>
        <w:t>La périodicité du contrôle d’étanchéité d’une installation frigorifique dépend de sa masse de fluide frigorigène :</w:t>
      </w:r>
    </w:p>
    <w:p w:rsidR="003D1F8D" w:rsidRPr="00F86A77" w:rsidRDefault="003D1F8D" w:rsidP="007C2BCD">
      <w:pPr>
        <w:ind w:left="708" w:firstLine="708"/>
        <w:rPr>
          <w:rFonts w:cs="Arial"/>
          <w:sz w:val="20"/>
          <w:szCs w:val="20"/>
        </w:rPr>
      </w:pPr>
      <w:r w:rsidRPr="00F86A77">
        <w:rPr>
          <w:rFonts w:cs="Arial"/>
          <w:sz w:val="20"/>
          <w:szCs w:val="20"/>
        </w:rPr>
        <w:t>□ Vrai</w:t>
      </w:r>
      <w:r w:rsidRPr="00F86A77">
        <w:rPr>
          <w:rFonts w:cs="Arial"/>
          <w:sz w:val="20"/>
          <w:szCs w:val="20"/>
        </w:rPr>
        <w:tab/>
      </w:r>
      <w:r w:rsidRPr="00F86A77">
        <w:rPr>
          <w:rFonts w:cs="Arial"/>
          <w:sz w:val="20"/>
          <w:szCs w:val="20"/>
        </w:rPr>
        <w:tab/>
        <w:t>□ Faux</w:t>
      </w:r>
    </w:p>
    <w:p w:rsidR="003D1F8D" w:rsidRDefault="003D1F8D" w:rsidP="00535E75">
      <w:pPr>
        <w:tabs>
          <w:tab w:val="left" w:pos="1134"/>
          <w:tab w:val="left" w:pos="1701"/>
          <w:tab w:val="right" w:pos="9072"/>
        </w:tabs>
        <w:spacing w:after="60"/>
        <w:jc w:val="both"/>
        <w:rPr>
          <w:rFonts w:cs="Arial"/>
          <w:b/>
          <w:bCs/>
          <w:caps/>
          <w:sz w:val="20"/>
        </w:rPr>
      </w:pPr>
    </w:p>
    <w:p w:rsidR="003D1F8D" w:rsidRDefault="003D1F8D" w:rsidP="00535E75">
      <w:pPr>
        <w:tabs>
          <w:tab w:val="left" w:pos="1134"/>
          <w:tab w:val="left" w:pos="1701"/>
          <w:tab w:val="right" w:pos="9072"/>
        </w:tabs>
        <w:spacing w:after="60"/>
        <w:jc w:val="both"/>
        <w:rPr>
          <w:rFonts w:cs="Arial"/>
          <w:b/>
          <w:bCs/>
          <w:caps/>
          <w:sz w:val="20"/>
        </w:rPr>
      </w:pPr>
    </w:p>
    <w:p w:rsidR="003D1F8D" w:rsidRDefault="003D1F8D" w:rsidP="00535E75">
      <w:pPr>
        <w:tabs>
          <w:tab w:val="left" w:pos="1134"/>
          <w:tab w:val="left" w:pos="1701"/>
          <w:tab w:val="right" w:pos="9072"/>
        </w:tabs>
        <w:spacing w:after="60"/>
        <w:jc w:val="both"/>
        <w:rPr>
          <w:rFonts w:cs="Arial"/>
          <w:b/>
          <w:bCs/>
          <w:caps/>
          <w:sz w:val="20"/>
        </w:rPr>
      </w:pPr>
    </w:p>
    <w:p w:rsidR="003D1F8D" w:rsidRDefault="003D1F8D" w:rsidP="00535E75">
      <w:pPr>
        <w:tabs>
          <w:tab w:val="left" w:pos="1134"/>
          <w:tab w:val="left" w:pos="1701"/>
          <w:tab w:val="right" w:pos="9072"/>
        </w:tabs>
        <w:spacing w:after="60"/>
        <w:jc w:val="both"/>
        <w:rPr>
          <w:rFonts w:cs="Arial"/>
          <w:b/>
          <w:bCs/>
          <w:caps/>
          <w:sz w:val="20"/>
        </w:rPr>
      </w:pPr>
    </w:p>
    <w:p w:rsidR="003D1F8D" w:rsidRDefault="003D1F8D" w:rsidP="00535E75">
      <w:pPr>
        <w:tabs>
          <w:tab w:val="left" w:pos="1134"/>
          <w:tab w:val="left" w:pos="1701"/>
          <w:tab w:val="right" w:pos="9072"/>
        </w:tabs>
        <w:spacing w:after="60"/>
        <w:jc w:val="both"/>
        <w:rPr>
          <w:rFonts w:cs="Arial"/>
          <w:b/>
          <w:bCs/>
          <w:caps/>
          <w:sz w:val="20"/>
        </w:rPr>
      </w:pPr>
    </w:p>
    <w:p w:rsidR="003D1F8D" w:rsidRDefault="003D1F8D" w:rsidP="00535E75">
      <w:pPr>
        <w:tabs>
          <w:tab w:val="left" w:pos="1134"/>
          <w:tab w:val="left" w:pos="1701"/>
          <w:tab w:val="right" w:pos="9072"/>
        </w:tabs>
        <w:spacing w:after="60"/>
        <w:jc w:val="both"/>
        <w:rPr>
          <w:rFonts w:cs="Arial"/>
          <w:b/>
          <w:bCs/>
          <w:caps/>
          <w:sz w:val="20"/>
        </w:rPr>
      </w:pPr>
    </w:p>
    <w:p w:rsidR="003D1F8D" w:rsidRDefault="003D1F8D" w:rsidP="00535E75">
      <w:pPr>
        <w:tabs>
          <w:tab w:val="left" w:pos="1134"/>
          <w:tab w:val="left" w:pos="1701"/>
          <w:tab w:val="right" w:pos="9072"/>
        </w:tabs>
        <w:spacing w:after="60"/>
        <w:jc w:val="both"/>
        <w:rPr>
          <w:rFonts w:cs="Arial"/>
          <w:b/>
          <w:bCs/>
          <w:caps/>
          <w:sz w:val="20"/>
        </w:rPr>
      </w:pPr>
    </w:p>
    <w:p w:rsidR="003D1F8D" w:rsidRDefault="003D1F8D" w:rsidP="00535E75">
      <w:pPr>
        <w:tabs>
          <w:tab w:val="left" w:pos="1134"/>
          <w:tab w:val="left" w:pos="1701"/>
          <w:tab w:val="right" w:pos="9072"/>
        </w:tabs>
        <w:spacing w:after="60"/>
        <w:jc w:val="both"/>
        <w:rPr>
          <w:rFonts w:cs="Arial"/>
          <w:b/>
          <w:bCs/>
          <w:caps/>
          <w:sz w:val="20"/>
        </w:rPr>
      </w:pPr>
    </w:p>
    <w:p w:rsidR="003D1F8D" w:rsidRDefault="003D1F8D" w:rsidP="00535E75">
      <w:pPr>
        <w:tabs>
          <w:tab w:val="left" w:pos="1134"/>
          <w:tab w:val="left" w:pos="1701"/>
          <w:tab w:val="right" w:pos="9072"/>
        </w:tabs>
        <w:spacing w:after="60"/>
        <w:jc w:val="both"/>
        <w:rPr>
          <w:rFonts w:cs="Arial"/>
          <w:b/>
          <w:bCs/>
          <w:caps/>
          <w:sz w:val="20"/>
        </w:rPr>
      </w:pPr>
    </w:p>
    <w:p w:rsidR="003D1F8D" w:rsidRDefault="003D1F8D" w:rsidP="00535E75">
      <w:pPr>
        <w:tabs>
          <w:tab w:val="left" w:pos="1134"/>
          <w:tab w:val="left" w:pos="1701"/>
          <w:tab w:val="right" w:pos="9072"/>
        </w:tabs>
        <w:spacing w:after="60"/>
        <w:jc w:val="both"/>
        <w:rPr>
          <w:rFonts w:cs="Arial"/>
          <w:b/>
          <w:bCs/>
          <w:caps/>
          <w:sz w:val="20"/>
        </w:rPr>
      </w:pPr>
    </w:p>
    <w:p w:rsidR="003D1F8D" w:rsidRPr="007C2BCD" w:rsidRDefault="003D1F8D" w:rsidP="007C2BCD">
      <w:pPr>
        <w:rPr>
          <w:rFonts w:cs="Arial"/>
          <w:sz w:val="20"/>
        </w:rPr>
      </w:pPr>
    </w:p>
    <w:sectPr w:rsidR="003D1F8D" w:rsidRPr="007C2BCD" w:rsidSect="004E1772">
      <w:pgSz w:w="11900" w:h="16840"/>
      <w:pgMar w:top="1417" w:right="701" w:bottom="1417" w:left="1417" w:header="708" w:footer="708" w:gutter="0"/>
      <w:pgBorders w:display="firstPage">
        <w:top w:val="single" w:sz="4" w:space="1" w:color="00000A"/>
        <w:left w:val="single" w:sz="4" w:space="4" w:color="00000A"/>
        <w:bottom w:val="single" w:sz="4" w:space="1" w:color="00000A"/>
        <w:right w:val="single" w:sz="4" w:space="4" w:color="00000A"/>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F8D" w:rsidRDefault="003D1F8D" w:rsidP="005A2ED9">
      <w:r>
        <w:separator/>
      </w:r>
    </w:p>
  </w:endnote>
  <w:endnote w:type="continuationSeparator" w:id="0">
    <w:p w:rsidR="003D1F8D" w:rsidRDefault="003D1F8D" w:rsidP="005A2E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he Sans Bold">
    <w:altName w:val="Arial"/>
    <w:panose1 w:val="00000000000000000000"/>
    <w:charset w:val="00"/>
    <w:family w:val="swiss"/>
    <w:notTrueType/>
    <w:pitch w:val="default"/>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Univers">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8D" w:rsidRDefault="003D1F8D" w:rsidP="00305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1F8D" w:rsidRDefault="003D1F8D" w:rsidP="00305F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F8D" w:rsidRDefault="003D1F8D" w:rsidP="00305F00">
    <w:pPr>
      <w:pStyle w:val="Footer"/>
      <w:ind w:right="360"/>
      <w:rPr>
        <w:sz w:val="20"/>
        <w:szCs w:val="20"/>
      </w:rPr>
    </w:pPr>
  </w:p>
  <w:p w:rsidR="003D1F8D" w:rsidRPr="00305F00" w:rsidRDefault="003D1F8D" w:rsidP="00E32D20">
    <w:pPr>
      <w:pStyle w:val="Footer"/>
      <w:framePr w:wrap="around" w:vAnchor="text" w:hAnchor="margin" w:xAlign="right" w:y="89"/>
      <w:rPr>
        <w:rStyle w:val="PageNumber"/>
        <w:sz w:val="18"/>
        <w:szCs w:val="18"/>
      </w:rPr>
    </w:pPr>
    <w:r w:rsidRPr="00305F00">
      <w:rPr>
        <w:rStyle w:val="PageNumber"/>
        <w:sz w:val="18"/>
        <w:szCs w:val="18"/>
      </w:rPr>
      <w:fldChar w:fldCharType="begin"/>
    </w:r>
    <w:r w:rsidRPr="00305F00">
      <w:rPr>
        <w:rStyle w:val="PageNumber"/>
        <w:sz w:val="18"/>
        <w:szCs w:val="18"/>
      </w:rPr>
      <w:instrText xml:space="preserve">PAGE  </w:instrText>
    </w:r>
    <w:r w:rsidRPr="00305F00">
      <w:rPr>
        <w:rStyle w:val="PageNumber"/>
        <w:sz w:val="18"/>
        <w:szCs w:val="18"/>
      </w:rPr>
      <w:fldChar w:fldCharType="separate"/>
    </w:r>
    <w:r>
      <w:rPr>
        <w:rStyle w:val="PageNumber"/>
        <w:noProof/>
        <w:sz w:val="18"/>
        <w:szCs w:val="18"/>
      </w:rPr>
      <w:t>4</w:t>
    </w:r>
    <w:r w:rsidRPr="00305F00">
      <w:rPr>
        <w:rStyle w:val="PageNumber"/>
        <w:sz w:val="18"/>
        <w:szCs w:val="18"/>
      </w:rPr>
      <w:fldChar w:fldCharType="end"/>
    </w:r>
  </w:p>
  <w:p w:rsidR="003D1F8D" w:rsidRDefault="003D1F8D">
    <w:pPr>
      <w:pStyle w:val="Footer"/>
      <w:rPr>
        <w:sz w:val="20"/>
        <w:szCs w:val="20"/>
      </w:rPr>
    </w:pPr>
  </w:p>
  <w:p w:rsidR="003D1F8D" w:rsidRPr="002F05B6" w:rsidRDefault="003D1F8D" w:rsidP="002F05B6">
    <w:pPr>
      <w:pStyle w:val="Footer"/>
      <w:jc w:val="center"/>
      <w:rPr>
        <w:sz w:val="20"/>
        <w:szCs w:val="20"/>
      </w:rPr>
    </w:pPr>
    <w:r w:rsidRPr="002F05B6">
      <w:rPr>
        <w:sz w:val="20"/>
        <w:szCs w:val="20"/>
      </w:rPr>
      <w:t>Repère à la formation à la prévention des risques liés à l’utilisation des fluides frigorigènes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F8D" w:rsidRDefault="003D1F8D" w:rsidP="005A2ED9">
      <w:r>
        <w:separator/>
      </w:r>
    </w:p>
  </w:footnote>
  <w:footnote w:type="continuationSeparator" w:id="0">
    <w:p w:rsidR="003D1F8D" w:rsidRDefault="003D1F8D" w:rsidP="005A2E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089E4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numFmt w:val="bullet"/>
      <w:lvlText w:val="-"/>
      <w:lvlJc w:val="left"/>
      <w:pPr>
        <w:tabs>
          <w:tab w:val="num" w:pos="0"/>
        </w:tabs>
        <w:ind w:left="720" w:hanging="360"/>
      </w:pPr>
      <w:rPr>
        <w:rFonts w:ascii="Times New Roman" w:hAnsi="Times New Roman"/>
      </w:rPr>
    </w:lvl>
  </w:abstractNum>
  <w:abstractNum w:abstractNumId="2">
    <w:nsid w:val="00000006"/>
    <w:multiLevelType w:val="singleLevel"/>
    <w:tmpl w:val="00000006"/>
    <w:name w:val="WW8Num6"/>
    <w:lvl w:ilvl="0">
      <w:start w:val="2"/>
      <w:numFmt w:val="bullet"/>
      <w:lvlText w:val=""/>
      <w:lvlJc w:val="left"/>
      <w:pPr>
        <w:tabs>
          <w:tab w:val="num" w:pos="2060"/>
        </w:tabs>
        <w:ind w:left="1984" w:hanging="284"/>
      </w:pPr>
      <w:rPr>
        <w:rFonts w:ascii="Wingdings" w:hAnsi="Wingdings"/>
      </w:rPr>
    </w:lvl>
  </w:abstractNum>
  <w:abstractNum w:abstractNumId="3">
    <w:nsid w:val="00000010"/>
    <w:multiLevelType w:val="multilevel"/>
    <w:tmpl w:val="00000010"/>
    <w:name w:val="WW8Num16"/>
    <w:lvl w:ilvl="0">
      <w:start w:val="2"/>
      <w:numFmt w:val="bullet"/>
      <w:lvlText w:val=""/>
      <w:lvlJc w:val="left"/>
      <w:pPr>
        <w:tabs>
          <w:tab w:val="num" w:pos="360"/>
        </w:tabs>
        <w:ind w:left="284" w:hanging="284"/>
      </w:pPr>
      <w:rPr>
        <w:rFonts w:ascii="Wingdings" w:hAnsi="Wingdings"/>
        <w:color w:val="auto"/>
      </w:rPr>
    </w:lvl>
    <w:lvl w:ilvl="1">
      <w:start w:val="1"/>
      <w:numFmt w:val="bullet"/>
      <w:lvlText w:val="o"/>
      <w:lvlJc w:val="left"/>
      <w:pPr>
        <w:tabs>
          <w:tab w:val="num" w:pos="1440"/>
        </w:tabs>
        <w:ind w:left="1440" w:hanging="360"/>
      </w:pPr>
      <w:rPr>
        <w:rFonts w:ascii="Courier New" w:hAnsi="Courier New"/>
      </w:rPr>
    </w:lvl>
    <w:lvl w:ilvl="2">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color w:val="auto"/>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color w:val="auto"/>
      </w:rPr>
    </w:lvl>
  </w:abstractNum>
  <w:abstractNum w:abstractNumId="4">
    <w:nsid w:val="00000015"/>
    <w:multiLevelType w:val="multilevel"/>
    <w:tmpl w:val="00000015"/>
    <w:name w:val="WW8Num21"/>
    <w:lvl w:ilvl="0">
      <w:start w:val="1"/>
      <w:numFmt w:val="decimal"/>
      <w:lvlText w:val="%1."/>
      <w:lvlJc w:val="left"/>
      <w:pPr>
        <w:tabs>
          <w:tab w:val="num" w:pos="360"/>
        </w:tabs>
        <w:ind w:left="284" w:hanging="284"/>
      </w:pPr>
      <w:rPr>
        <w:rFonts w:ascii="Comic Sans MS" w:hAnsi="Comic Sans MS" w:cs="Times New Roman"/>
        <w:caps w:val="0"/>
        <w:smallCaps w:val="0"/>
        <w:strike w:val="0"/>
        <w:dstrike w:val="0"/>
        <w:vanish w:val="0"/>
        <w:color w:val="auto"/>
        <w:position w:val="0"/>
        <w:sz w:val="24"/>
        <w:vertAlign w:val="baseline"/>
      </w:rPr>
    </w:lvl>
    <w:lvl w:ilvl="1">
      <w:start w:val="1"/>
      <w:numFmt w:val="decimal"/>
      <w:lvlText w:val="%1.%2."/>
      <w:lvlJc w:val="left"/>
      <w:pPr>
        <w:tabs>
          <w:tab w:val="num" w:pos="737"/>
        </w:tabs>
        <w:ind w:left="737" w:hanging="453"/>
      </w:pPr>
      <w:rPr>
        <w:rFonts w:ascii="Courier New" w:hAnsi="Courier New" w:cs="Times New Roman"/>
      </w:rPr>
    </w:lvl>
    <w:lvl w:ilvl="2">
      <w:start w:val="1"/>
      <w:numFmt w:val="decimal"/>
      <w:lvlText w:val="%1.%2.%3."/>
      <w:lvlJc w:val="left"/>
      <w:pPr>
        <w:tabs>
          <w:tab w:val="num" w:pos="1457"/>
        </w:tabs>
        <w:ind w:left="1021" w:hanging="284"/>
      </w:pPr>
      <w:rPr>
        <w:rFonts w:ascii="Wingdings" w:hAnsi="Wingding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000001B"/>
    <w:multiLevelType w:val="multilevel"/>
    <w:tmpl w:val="0000001B"/>
    <w:name w:val="WW8Num27"/>
    <w:lvl w:ilvl="0">
      <w:start w:val="1"/>
      <w:numFmt w:val="bullet"/>
      <w:lvlText w:val=""/>
      <w:lvlJc w:val="left"/>
      <w:pPr>
        <w:tabs>
          <w:tab w:val="num" w:pos="348"/>
        </w:tabs>
        <w:ind w:left="348" w:hanging="283"/>
      </w:pPr>
      <w:rPr>
        <w:rFonts w:ascii="Wingdings" w:hAnsi="Wingdings"/>
        <w:color w:val="auto"/>
      </w:rPr>
    </w:lvl>
    <w:lvl w:ilvl="1">
      <w:start w:val="2"/>
      <w:numFmt w:val="bullet"/>
      <w:lvlText w:val=""/>
      <w:lvlJc w:val="left"/>
      <w:pPr>
        <w:tabs>
          <w:tab w:val="num" w:pos="1080"/>
        </w:tabs>
        <w:ind w:left="1004" w:hanging="284"/>
      </w:pPr>
      <w:rPr>
        <w:rFonts w:ascii="Wingdings" w:hAnsi="Wingdings"/>
      </w:rPr>
    </w:lvl>
    <w:lvl w:ilvl="2">
      <w:start w:val="1"/>
      <w:numFmt w:val="bullet"/>
      <w:lvlText w:val=""/>
      <w:lvlJc w:val="left"/>
      <w:pPr>
        <w:tabs>
          <w:tab w:val="num" w:pos="2225"/>
        </w:tabs>
        <w:ind w:left="2225" w:hanging="360"/>
      </w:pPr>
      <w:rPr>
        <w:rFonts w:ascii="Wingdings" w:hAnsi="Wingdings"/>
      </w:rPr>
    </w:lvl>
    <w:lvl w:ilvl="3">
      <w:start w:val="1"/>
      <w:numFmt w:val="bullet"/>
      <w:lvlText w:val=""/>
      <w:lvlJc w:val="left"/>
      <w:pPr>
        <w:tabs>
          <w:tab w:val="num" w:pos="2945"/>
        </w:tabs>
        <w:ind w:left="2945" w:hanging="360"/>
      </w:pPr>
      <w:rPr>
        <w:rFonts w:ascii="Symbol" w:hAnsi="Symbol"/>
      </w:rPr>
    </w:lvl>
    <w:lvl w:ilvl="4">
      <w:start w:val="1"/>
      <w:numFmt w:val="bullet"/>
      <w:lvlText w:val="o"/>
      <w:lvlJc w:val="left"/>
      <w:pPr>
        <w:tabs>
          <w:tab w:val="num" w:pos="3665"/>
        </w:tabs>
        <w:ind w:left="3665" w:hanging="360"/>
      </w:pPr>
      <w:rPr>
        <w:rFonts w:ascii="Courier New" w:hAnsi="Courier New"/>
      </w:rPr>
    </w:lvl>
    <w:lvl w:ilvl="5">
      <w:start w:val="1"/>
      <w:numFmt w:val="bullet"/>
      <w:lvlText w:val=""/>
      <w:lvlJc w:val="left"/>
      <w:pPr>
        <w:tabs>
          <w:tab w:val="num" w:pos="4385"/>
        </w:tabs>
        <w:ind w:left="4385" w:hanging="360"/>
      </w:pPr>
      <w:rPr>
        <w:rFonts w:ascii="Wingdings" w:hAnsi="Wingdings"/>
      </w:rPr>
    </w:lvl>
    <w:lvl w:ilvl="6">
      <w:start w:val="1"/>
      <w:numFmt w:val="bullet"/>
      <w:lvlText w:val=""/>
      <w:lvlJc w:val="left"/>
      <w:pPr>
        <w:tabs>
          <w:tab w:val="num" w:pos="5105"/>
        </w:tabs>
        <w:ind w:left="5105" w:hanging="360"/>
      </w:pPr>
      <w:rPr>
        <w:rFonts w:ascii="Symbol" w:hAnsi="Symbol"/>
      </w:rPr>
    </w:lvl>
    <w:lvl w:ilvl="7">
      <w:start w:val="1"/>
      <w:numFmt w:val="bullet"/>
      <w:lvlText w:val="o"/>
      <w:lvlJc w:val="left"/>
      <w:pPr>
        <w:tabs>
          <w:tab w:val="num" w:pos="5825"/>
        </w:tabs>
        <w:ind w:left="5825" w:hanging="360"/>
      </w:pPr>
      <w:rPr>
        <w:rFonts w:ascii="Courier New" w:hAnsi="Courier New"/>
      </w:rPr>
    </w:lvl>
    <w:lvl w:ilvl="8">
      <w:start w:val="1"/>
      <w:numFmt w:val="bullet"/>
      <w:lvlText w:val=""/>
      <w:lvlJc w:val="left"/>
      <w:pPr>
        <w:tabs>
          <w:tab w:val="num" w:pos="6545"/>
        </w:tabs>
        <w:ind w:left="6545" w:hanging="360"/>
      </w:pPr>
      <w:rPr>
        <w:rFonts w:ascii="Wingdings" w:hAnsi="Wingdings"/>
      </w:rPr>
    </w:lvl>
  </w:abstractNum>
  <w:abstractNum w:abstractNumId="6">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2"/>
      <w:numFmt w:val="bullet"/>
      <w:lvlText w:val=""/>
      <w:lvlJc w:val="left"/>
      <w:pPr>
        <w:tabs>
          <w:tab w:val="num" w:pos="1080"/>
        </w:tabs>
        <w:ind w:left="1004" w:hanging="284"/>
      </w:pPr>
      <w:rPr>
        <w:rFonts w:ascii="Wingdings" w:hAnsi="Wingdings"/>
        <w:color w:val="auto"/>
        <w:sz w:val="12"/>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E33B1D"/>
    <w:multiLevelType w:val="hybridMultilevel"/>
    <w:tmpl w:val="8EACF268"/>
    <w:lvl w:ilvl="0" w:tplc="E4BA4B82">
      <w:start w:val="1"/>
      <w:numFmt w:val="bullet"/>
      <w:lvlText w:val=""/>
      <w:lvlJc w:val="left"/>
      <w:pPr>
        <w:tabs>
          <w:tab w:val="num" w:pos="2695"/>
        </w:tabs>
        <w:ind w:left="2695" w:hanging="360"/>
      </w:pPr>
      <w:rPr>
        <w:rFonts w:ascii="Wingdings" w:hAnsi="Wingdings" w:hint="default"/>
      </w:rPr>
    </w:lvl>
    <w:lvl w:ilvl="1" w:tplc="040C0003">
      <w:start w:val="1"/>
      <w:numFmt w:val="bullet"/>
      <w:lvlText w:val="o"/>
      <w:lvlJc w:val="left"/>
      <w:pPr>
        <w:tabs>
          <w:tab w:val="num" w:pos="3055"/>
        </w:tabs>
        <w:ind w:left="3055" w:hanging="360"/>
      </w:pPr>
      <w:rPr>
        <w:rFonts w:ascii="Courier New" w:hAnsi="Courier New" w:hint="default"/>
      </w:rPr>
    </w:lvl>
    <w:lvl w:ilvl="2" w:tplc="E4BA4B82">
      <w:start w:val="1"/>
      <w:numFmt w:val="bullet"/>
      <w:lvlText w:val=""/>
      <w:lvlJc w:val="left"/>
      <w:pPr>
        <w:tabs>
          <w:tab w:val="num" w:pos="3775"/>
        </w:tabs>
        <w:ind w:left="3775" w:hanging="360"/>
      </w:pPr>
      <w:rPr>
        <w:rFonts w:ascii="Wingdings" w:hAnsi="Wingdings" w:hint="default"/>
      </w:rPr>
    </w:lvl>
    <w:lvl w:ilvl="3" w:tplc="040C0001" w:tentative="1">
      <w:start w:val="1"/>
      <w:numFmt w:val="bullet"/>
      <w:lvlText w:val=""/>
      <w:lvlJc w:val="left"/>
      <w:pPr>
        <w:tabs>
          <w:tab w:val="num" w:pos="4495"/>
        </w:tabs>
        <w:ind w:left="4495" w:hanging="360"/>
      </w:pPr>
      <w:rPr>
        <w:rFonts w:ascii="Symbol" w:hAnsi="Symbol" w:hint="default"/>
      </w:rPr>
    </w:lvl>
    <w:lvl w:ilvl="4" w:tplc="040C0003" w:tentative="1">
      <w:start w:val="1"/>
      <w:numFmt w:val="bullet"/>
      <w:lvlText w:val="o"/>
      <w:lvlJc w:val="left"/>
      <w:pPr>
        <w:tabs>
          <w:tab w:val="num" w:pos="5215"/>
        </w:tabs>
        <w:ind w:left="5215" w:hanging="360"/>
      </w:pPr>
      <w:rPr>
        <w:rFonts w:ascii="Courier New" w:hAnsi="Courier New" w:hint="default"/>
      </w:rPr>
    </w:lvl>
    <w:lvl w:ilvl="5" w:tplc="040C0005" w:tentative="1">
      <w:start w:val="1"/>
      <w:numFmt w:val="bullet"/>
      <w:lvlText w:val=""/>
      <w:lvlJc w:val="left"/>
      <w:pPr>
        <w:tabs>
          <w:tab w:val="num" w:pos="5935"/>
        </w:tabs>
        <w:ind w:left="5935" w:hanging="360"/>
      </w:pPr>
      <w:rPr>
        <w:rFonts w:ascii="Wingdings" w:hAnsi="Wingdings" w:hint="default"/>
      </w:rPr>
    </w:lvl>
    <w:lvl w:ilvl="6" w:tplc="040C0001" w:tentative="1">
      <w:start w:val="1"/>
      <w:numFmt w:val="bullet"/>
      <w:lvlText w:val=""/>
      <w:lvlJc w:val="left"/>
      <w:pPr>
        <w:tabs>
          <w:tab w:val="num" w:pos="6655"/>
        </w:tabs>
        <w:ind w:left="6655" w:hanging="360"/>
      </w:pPr>
      <w:rPr>
        <w:rFonts w:ascii="Symbol" w:hAnsi="Symbol" w:hint="default"/>
      </w:rPr>
    </w:lvl>
    <w:lvl w:ilvl="7" w:tplc="040C0003" w:tentative="1">
      <w:start w:val="1"/>
      <w:numFmt w:val="bullet"/>
      <w:lvlText w:val="o"/>
      <w:lvlJc w:val="left"/>
      <w:pPr>
        <w:tabs>
          <w:tab w:val="num" w:pos="7375"/>
        </w:tabs>
        <w:ind w:left="7375" w:hanging="360"/>
      </w:pPr>
      <w:rPr>
        <w:rFonts w:ascii="Courier New" w:hAnsi="Courier New" w:hint="default"/>
      </w:rPr>
    </w:lvl>
    <w:lvl w:ilvl="8" w:tplc="040C0005" w:tentative="1">
      <w:start w:val="1"/>
      <w:numFmt w:val="bullet"/>
      <w:lvlText w:val=""/>
      <w:lvlJc w:val="left"/>
      <w:pPr>
        <w:tabs>
          <w:tab w:val="num" w:pos="8095"/>
        </w:tabs>
        <w:ind w:left="8095" w:hanging="360"/>
      </w:pPr>
      <w:rPr>
        <w:rFonts w:ascii="Wingdings" w:hAnsi="Wingdings" w:hint="default"/>
      </w:rPr>
    </w:lvl>
  </w:abstractNum>
  <w:abstractNum w:abstractNumId="8">
    <w:nsid w:val="053D31DD"/>
    <w:multiLevelType w:val="hybridMultilevel"/>
    <w:tmpl w:val="7074AB78"/>
    <w:name w:val="WW8Num2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06313103"/>
    <w:multiLevelType w:val="multilevel"/>
    <w:tmpl w:val="DF30D404"/>
    <w:lvl w:ilvl="0">
      <w:start w:val="1"/>
      <w:numFmt w:val="none"/>
      <w:suff w:val="nothing"/>
      <w:lvlText w:val="%1"/>
      <w:lvlJc w:val="left"/>
      <w:pPr>
        <w:ind w:left="708"/>
      </w:pPr>
      <w:rPr>
        <w:rFonts w:cs="Times New Roman" w:hint="default"/>
      </w:rPr>
    </w:lvl>
    <w:lvl w:ilvl="1">
      <w:start w:val="1"/>
      <w:numFmt w:val="bullet"/>
      <w:suff w:val="space"/>
      <w:lvlText w:val=""/>
      <w:lvlJc w:val="left"/>
      <w:pPr>
        <w:ind w:left="1332" w:hanging="264"/>
      </w:pPr>
      <w:rPr>
        <w:rFonts w:ascii="Symbol" w:hAnsi="Symbol" w:hint="default"/>
      </w:rPr>
    </w:lvl>
    <w:lvl w:ilvl="2">
      <w:start w:val="1"/>
      <w:numFmt w:val="lowerLetter"/>
      <w:suff w:val="nothing"/>
      <w:lvlText w:val="%3)"/>
      <w:lvlJc w:val="left"/>
      <w:pPr>
        <w:ind w:left="1788" w:hanging="360"/>
      </w:pPr>
      <w:rPr>
        <w:rFonts w:cs="Times New Roman" w:hint="default"/>
      </w:rPr>
    </w:lvl>
    <w:lvl w:ilvl="3">
      <w:start w:val="1"/>
      <w:numFmt w:val="bullet"/>
      <w:suff w:val="space"/>
      <w:lvlText w:val=""/>
      <w:lvlJc w:val="left"/>
      <w:pPr>
        <w:ind w:left="1785" w:firstLine="3"/>
      </w:pPr>
      <w:rPr>
        <w:rFonts w:ascii="Symbol" w:hAnsi="Symbol" w:hint="default"/>
        <w:color w:val="auto"/>
      </w:rPr>
    </w:lvl>
    <w:lvl w:ilvl="4">
      <w:start w:val="1"/>
      <w:numFmt w:val="none"/>
      <w:suff w:val="space"/>
      <w:lvlText w:val="-"/>
      <w:lvlJc w:val="left"/>
      <w:pPr>
        <w:ind w:left="1729" w:hanging="114"/>
      </w:pPr>
      <w:rPr>
        <w:rFonts w:cs="Times New Roman" w:hint="default"/>
      </w:rPr>
    </w:lvl>
    <w:lvl w:ilvl="5">
      <w:start w:val="1"/>
      <w:numFmt w:val="bullet"/>
      <w:lvlText w:val="o"/>
      <w:lvlJc w:val="left"/>
      <w:pPr>
        <w:tabs>
          <w:tab w:val="num" w:pos="2345"/>
        </w:tabs>
        <w:ind w:left="2345" w:hanging="360"/>
      </w:pPr>
      <w:rPr>
        <w:rFonts w:ascii="Courier New" w:hAnsi="Courier New"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0">
    <w:nsid w:val="06370DA6"/>
    <w:multiLevelType w:val="hybridMultilevel"/>
    <w:tmpl w:val="7EBA2136"/>
    <w:lvl w:ilvl="0" w:tplc="040C000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5A7C18"/>
    <w:multiLevelType w:val="multilevel"/>
    <w:tmpl w:val="0A1E6134"/>
    <w:lvl w:ilvl="0">
      <w:start w:val="1"/>
      <w:numFmt w:val="bullet"/>
      <w:lvlText w:val="o"/>
      <w:lvlJc w:val="left"/>
      <w:pPr>
        <w:tabs>
          <w:tab w:val="num" w:pos="3055"/>
        </w:tabs>
        <w:ind w:left="3055" w:hanging="360"/>
      </w:pPr>
      <w:rPr>
        <w:rFonts w:ascii="Courier New" w:hAnsi="Courier New" w:hint="default"/>
      </w:rPr>
    </w:lvl>
    <w:lvl w:ilvl="1">
      <w:start w:val="1"/>
      <w:numFmt w:val="bullet"/>
      <w:suff w:val="space"/>
      <w:lvlText w:val=""/>
      <w:lvlJc w:val="left"/>
      <w:pPr>
        <w:ind w:left="1692" w:hanging="264"/>
      </w:pPr>
      <w:rPr>
        <w:rFonts w:ascii="Symbol" w:hAnsi="Symbol" w:hint="default"/>
      </w:rPr>
    </w:lvl>
    <w:lvl w:ilvl="2">
      <w:start w:val="1"/>
      <w:numFmt w:val="lowerLetter"/>
      <w:suff w:val="nothing"/>
      <w:lvlText w:val="%3)"/>
      <w:lvlJc w:val="left"/>
      <w:pPr>
        <w:ind w:left="2148" w:hanging="360"/>
      </w:pPr>
      <w:rPr>
        <w:rFonts w:cs="Times New Roman" w:hint="default"/>
      </w:rPr>
    </w:lvl>
    <w:lvl w:ilvl="3">
      <w:start w:val="1"/>
      <w:numFmt w:val="bullet"/>
      <w:suff w:val="space"/>
      <w:lvlText w:val=""/>
      <w:lvlJc w:val="left"/>
      <w:pPr>
        <w:ind w:left="2145" w:firstLine="3"/>
      </w:pPr>
      <w:rPr>
        <w:rFonts w:ascii="Symbol" w:hAnsi="Symbol" w:hint="default"/>
        <w:color w:val="auto"/>
      </w:rPr>
    </w:lvl>
    <w:lvl w:ilvl="4">
      <w:start w:val="1"/>
      <w:numFmt w:val="none"/>
      <w:suff w:val="space"/>
      <w:lvlText w:val="-"/>
      <w:lvlJc w:val="left"/>
      <w:pPr>
        <w:ind w:left="2089" w:hanging="114"/>
      </w:pPr>
      <w:rPr>
        <w:rFonts w:cs="Times New Roman" w:hint="default"/>
      </w:rPr>
    </w:lvl>
    <w:lvl w:ilvl="5">
      <w:start w:val="1"/>
      <w:numFmt w:val="none"/>
      <w:suff w:val="space"/>
      <w:lvlText w:val="-"/>
      <w:lvlJc w:val="left"/>
      <w:pPr>
        <w:ind w:left="2705" w:hanging="360"/>
      </w:pPr>
      <w:rPr>
        <w:rFonts w:cs="Times New Roman" w:hint="default"/>
      </w:rPr>
    </w:lvl>
    <w:lvl w:ilvl="6">
      <w:start w:val="1"/>
      <w:numFmt w:val="decimal"/>
      <w:lvlText w:val="%7."/>
      <w:lvlJc w:val="left"/>
      <w:pPr>
        <w:tabs>
          <w:tab w:val="num" w:pos="3588"/>
        </w:tabs>
        <w:ind w:left="3588" w:hanging="360"/>
      </w:pPr>
      <w:rPr>
        <w:rFonts w:cs="Times New Roman" w:hint="default"/>
      </w:rPr>
    </w:lvl>
    <w:lvl w:ilvl="7">
      <w:start w:val="1"/>
      <w:numFmt w:val="lowerLetter"/>
      <w:lvlText w:val="%8."/>
      <w:lvlJc w:val="left"/>
      <w:pPr>
        <w:tabs>
          <w:tab w:val="num" w:pos="3948"/>
        </w:tabs>
        <w:ind w:left="3948" w:hanging="360"/>
      </w:pPr>
      <w:rPr>
        <w:rFonts w:cs="Times New Roman" w:hint="default"/>
      </w:rPr>
    </w:lvl>
    <w:lvl w:ilvl="8">
      <w:start w:val="1"/>
      <w:numFmt w:val="lowerRoman"/>
      <w:lvlText w:val="%9."/>
      <w:lvlJc w:val="left"/>
      <w:pPr>
        <w:tabs>
          <w:tab w:val="num" w:pos="4308"/>
        </w:tabs>
        <w:ind w:left="4308" w:hanging="360"/>
      </w:pPr>
      <w:rPr>
        <w:rFonts w:cs="Times New Roman" w:hint="default"/>
      </w:rPr>
    </w:lvl>
  </w:abstractNum>
  <w:abstractNum w:abstractNumId="12">
    <w:nsid w:val="0B4913EA"/>
    <w:multiLevelType w:val="multilevel"/>
    <w:tmpl w:val="A57E64F6"/>
    <w:lvl w:ilvl="0">
      <w:start w:val="1"/>
      <w:numFmt w:val="decimal"/>
      <w:lvlText w:val="%1."/>
      <w:lvlJc w:val="left"/>
      <w:pPr>
        <w:tabs>
          <w:tab w:val="num" w:pos="360"/>
        </w:tabs>
        <w:ind w:left="284" w:hanging="284"/>
      </w:pPr>
      <w:rPr>
        <w:rFonts w:ascii="Arial" w:hAnsi="Arial" w:cs="Times New Roman" w:hint="default"/>
        <w:b/>
        <w:i w:val="0"/>
        <w:caps/>
        <w:sz w:val="22"/>
      </w:rPr>
    </w:lvl>
    <w:lvl w:ilvl="1">
      <w:start w:val="1"/>
      <w:numFmt w:val="decimal"/>
      <w:lvlText w:val="%1.%2."/>
      <w:lvlJc w:val="left"/>
      <w:pPr>
        <w:tabs>
          <w:tab w:val="num" w:pos="737"/>
        </w:tabs>
        <w:ind w:left="737" w:hanging="453"/>
      </w:pPr>
      <w:rPr>
        <w:rFonts w:ascii="Arial" w:hAnsi="Arial" w:cs="Times New Roman" w:hint="default"/>
        <w:b/>
        <w:i w:val="0"/>
        <w:sz w:val="22"/>
      </w:rPr>
    </w:lvl>
    <w:lvl w:ilvl="2">
      <w:start w:val="1"/>
      <w:numFmt w:val="decimal"/>
      <w:lvlText w:val="%1.%2.%3."/>
      <w:lvlJc w:val="left"/>
      <w:pPr>
        <w:tabs>
          <w:tab w:val="num" w:pos="1457"/>
        </w:tabs>
        <w:ind w:left="1021" w:hanging="284"/>
      </w:pPr>
      <w:rPr>
        <w:rFonts w:ascii="Arial" w:hAnsi="Arial" w:cs="Times New Roman" w:hint="default"/>
        <w:b/>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C2B7AC6"/>
    <w:multiLevelType w:val="multilevel"/>
    <w:tmpl w:val="A9D83EE6"/>
    <w:lvl w:ilvl="0">
      <w:start w:val="7"/>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upperLetter"/>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4">
    <w:nsid w:val="0CF13195"/>
    <w:multiLevelType w:val="hybridMultilevel"/>
    <w:tmpl w:val="35E02FC4"/>
    <w:lvl w:ilvl="0" w:tplc="040C0001">
      <w:numFmt w:val="bullet"/>
      <w:lvlText w:val="-"/>
      <w:lvlJc w:val="left"/>
      <w:pPr>
        <w:ind w:left="1080" w:hanging="360"/>
      </w:pPr>
      <w:rPr>
        <w:rFonts w:ascii="Arial" w:eastAsia="Times New Roman" w:hAnsi="Arial"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18330BC3"/>
    <w:multiLevelType w:val="hybridMultilevel"/>
    <w:tmpl w:val="FD123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6A0B13"/>
    <w:multiLevelType w:val="multilevel"/>
    <w:tmpl w:val="34A047E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A8D251D"/>
    <w:multiLevelType w:val="hybridMultilevel"/>
    <w:tmpl w:val="E7A41C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2B6A42B4"/>
    <w:multiLevelType w:val="multilevel"/>
    <w:tmpl w:val="5D783944"/>
    <w:lvl w:ilvl="0">
      <w:start w:val="1"/>
      <w:numFmt w:val="bullet"/>
      <w:lvlText w:val=""/>
      <w:lvlJc w:val="left"/>
      <w:pPr>
        <w:tabs>
          <w:tab w:val="num" w:pos="2695"/>
        </w:tabs>
        <w:ind w:left="2695" w:hanging="360"/>
      </w:pPr>
      <w:rPr>
        <w:rFonts w:ascii="Wingdings" w:hAnsi="Wingdings" w:hint="default"/>
      </w:rPr>
    </w:lvl>
    <w:lvl w:ilvl="1">
      <w:start w:val="1"/>
      <w:numFmt w:val="bullet"/>
      <w:suff w:val="space"/>
      <w:lvlText w:val=""/>
      <w:lvlJc w:val="left"/>
      <w:pPr>
        <w:ind w:left="1332" w:hanging="264"/>
      </w:pPr>
      <w:rPr>
        <w:rFonts w:ascii="Symbol" w:hAnsi="Symbol" w:hint="default"/>
      </w:rPr>
    </w:lvl>
    <w:lvl w:ilvl="2">
      <w:start w:val="1"/>
      <w:numFmt w:val="lowerLetter"/>
      <w:suff w:val="nothing"/>
      <w:lvlText w:val="%3)"/>
      <w:lvlJc w:val="left"/>
      <w:pPr>
        <w:ind w:left="1788" w:hanging="360"/>
      </w:pPr>
      <w:rPr>
        <w:rFonts w:cs="Times New Roman" w:hint="default"/>
      </w:rPr>
    </w:lvl>
    <w:lvl w:ilvl="3">
      <w:start w:val="1"/>
      <w:numFmt w:val="bullet"/>
      <w:suff w:val="space"/>
      <w:lvlText w:val=""/>
      <w:lvlJc w:val="left"/>
      <w:pPr>
        <w:ind w:left="1785" w:firstLine="3"/>
      </w:pPr>
      <w:rPr>
        <w:rFonts w:ascii="Symbol" w:hAnsi="Symbol" w:hint="default"/>
        <w:color w:val="auto"/>
      </w:rPr>
    </w:lvl>
    <w:lvl w:ilvl="4">
      <w:start w:val="1"/>
      <w:numFmt w:val="bullet"/>
      <w:lvlText w:val="o"/>
      <w:lvlJc w:val="left"/>
      <w:pPr>
        <w:tabs>
          <w:tab w:val="num" w:pos="1975"/>
        </w:tabs>
        <w:ind w:left="1975" w:hanging="360"/>
      </w:pPr>
      <w:rPr>
        <w:rFonts w:ascii="Courier New" w:hAnsi="Courier New" w:hint="default"/>
      </w:rPr>
    </w:lvl>
    <w:lvl w:ilvl="5">
      <w:start w:val="1"/>
      <w:numFmt w:val="none"/>
      <w:suff w:val="space"/>
      <w:lvlText w:val="-"/>
      <w:lvlJc w:val="left"/>
      <w:pPr>
        <w:ind w:left="2345"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9">
    <w:nsid w:val="2D2813A7"/>
    <w:multiLevelType w:val="hybridMultilevel"/>
    <w:tmpl w:val="01986020"/>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2E5230B4"/>
    <w:multiLevelType w:val="hybridMultilevel"/>
    <w:tmpl w:val="37F05138"/>
    <w:lvl w:ilvl="0" w:tplc="040C000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956249"/>
    <w:multiLevelType w:val="hybridMultilevel"/>
    <w:tmpl w:val="C11E2A68"/>
    <w:lvl w:ilvl="0" w:tplc="040C0001">
      <w:numFmt w:val="bullet"/>
      <w:lvlText w:val="-"/>
      <w:lvlJc w:val="left"/>
      <w:pPr>
        <w:ind w:left="1428" w:hanging="360"/>
      </w:pPr>
      <w:rPr>
        <w:rFonts w:ascii="Arial" w:eastAsia="Times New Roman" w:hAnsi="Arial" w:hint="default"/>
        <w:b/>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3C636DF5"/>
    <w:multiLevelType w:val="hybridMultilevel"/>
    <w:tmpl w:val="27CC4BCE"/>
    <w:lvl w:ilvl="0" w:tplc="040C000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021482"/>
    <w:multiLevelType w:val="hybridMultilevel"/>
    <w:tmpl w:val="D80CEA6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4135F9B"/>
    <w:multiLevelType w:val="hybridMultilevel"/>
    <w:tmpl w:val="273C6D96"/>
    <w:lvl w:ilvl="0" w:tplc="040C000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C94132"/>
    <w:multiLevelType w:val="hybridMultilevel"/>
    <w:tmpl w:val="CCBA83CE"/>
    <w:lvl w:ilvl="0" w:tplc="E0641B2C">
      <w:start w:val="7"/>
      <w:numFmt w:val="bullet"/>
      <w:lvlText w:val="-"/>
      <w:lvlJc w:val="left"/>
      <w:pPr>
        <w:tabs>
          <w:tab w:val="num" w:pos="644"/>
        </w:tabs>
        <w:ind w:left="644" w:hanging="360"/>
      </w:pPr>
      <w:rPr>
        <w:rFonts w:ascii="Arial" w:eastAsia="MS ??" w:hAnsi="Arial" w:hint="default"/>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6">
    <w:nsid w:val="49242B50"/>
    <w:multiLevelType w:val="hybridMultilevel"/>
    <w:tmpl w:val="B29691E4"/>
    <w:lvl w:ilvl="0" w:tplc="040C0001">
      <w:numFmt w:val="bullet"/>
      <w:lvlText w:val="-"/>
      <w:lvlJc w:val="left"/>
      <w:pPr>
        <w:ind w:left="-1104" w:hanging="360"/>
      </w:pPr>
      <w:rPr>
        <w:rFonts w:ascii="Arial" w:eastAsia="Times New Roman" w:hAnsi="Arial" w:hint="default"/>
        <w:b/>
      </w:rPr>
    </w:lvl>
    <w:lvl w:ilvl="1" w:tplc="040C0003" w:tentative="1">
      <w:start w:val="1"/>
      <w:numFmt w:val="bullet"/>
      <w:lvlText w:val="o"/>
      <w:lvlJc w:val="left"/>
      <w:pPr>
        <w:ind w:left="-384" w:hanging="360"/>
      </w:pPr>
      <w:rPr>
        <w:rFonts w:ascii="Courier New" w:hAnsi="Courier New" w:hint="default"/>
      </w:rPr>
    </w:lvl>
    <w:lvl w:ilvl="2" w:tplc="040C0005" w:tentative="1">
      <w:start w:val="1"/>
      <w:numFmt w:val="bullet"/>
      <w:lvlText w:val=""/>
      <w:lvlJc w:val="left"/>
      <w:pPr>
        <w:ind w:left="336" w:hanging="360"/>
      </w:pPr>
      <w:rPr>
        <w:rFonts w:ascii="Wingdings" w:hAnsi="Wingdings" w:hint="default"/>
      </w:rPr>
    </w:lvl>
    <w:lvl w:ilvl="3" w:tplc="040C0001" w:tentative="1">
      <w:start w:val="1"/>
      <w:numFmt w:val="bullet"/>
      <w:lvlText w:val=""/>
      <w:lvlJc w:val="left"/>
      <w:pPr>
        <w:ind w:left="1056" w:hanging="360"/>
      </w:pPr>
      <w:rPr>
        <w:rFonts w:ascii="Symbol" w:hAnsi="Symbol" w:hint="default"/>
      </w:rPr>
    </w:lvl>
    <w:lvl w:ilvl="4" w:tplc="040C0003" w:tentative="1">
      <w:start w:val="1"/>
      <w:numFmt w:val="bullet"/>
      <w:lvlText w:val="o"/>
      <w:lvlJc w:val="left"/>
      <w:pPr>
        <w:ind w:left="1776" w:hanging="360"/>
      </w:pPr>
      <w:rPr>
        <w:rFonts w:ascii="Courier New" w:hAnsi="Courier New" w:hint="default"/>
      </w:rPr>
    </w:lvl>
    <w:lvl w:ilvl="5" w:tplc="040C0005" w:tentative="1">
      <w:start w:val="1"/>
      <w:numFmt w:val="bullet"/>
      <w:lvlText w:val=""/>
      <w:lvlJc w:val="left"/>
      <w:pPr>
        <w:ind w:left="2496" w:hanging="360"/>
      </w:pPr>
      <w:rPr>
        <w:rFonts w:ascii="Wingdings" w:hAnsi="Wingdings" w:hint="default"/>
      </w:rPr>
    </w:lvl>
    <w:lvl w:ilvl="6" w:tplc="040C0001" w:tentative="1">
      <w:start w:val="1"/>
      <w:numFmt w:val="bullet"/>
      <w:lvlText w:val=""/>
      <w:lvlJc w:val="left"/>
      <w:pPr>
        <w:ind w:left="3216" w:hanging="360"/>
      </w:pPr>
      <w:rPr>
        <w:rFonts w:ascii="Symbol" w:hAnsi="Symbol" w:hint="default"/>
      </w:rPr>
    </w:lvl>
    <w:lvl w:ilvl="7" w:tplc="040C0003" w:tentative="1">
      <w:start w:val="1"/>
      <w:numFmt w:val="bullet"/>
      <w:lvlText w:val="o"/>
      <w:lvlJc w:val="left"/>
      <w:pPr>
        <w:ind w:left="3936" w:hanging="360"/>
      </w:pPr>
      <w:rPr>
        <w:rFonts w:ascii="Courier New" w:hAnsi="Courier New" w:hint="default"/>
      </w:rPr>
    </w:lvl>
    <w:lvl w:ilvl="8" w:tplc="040C0005" w:tentative="1">
      <w:start w:val="1"/>
      <w:numFmt w:val="bullet"/>
      <w:lvlText w:val=""/>
      <w:lvlJc w:val="left"/>
      <w:pPr>
        <w:ind w:left="4656" w:hanging="360"/>
      </w:pPr>
      <w:rPr>
        <w:rFonts w:ascii="Wingdings" w:hAnsi="Wingdings" w:hint="default"/>
      </w:rPr>
    </w:lvl>
  </w:abstractNum>
  <w:abstractNum w:abstractNumId="27">
    <w:nsid w:val="49D52BB8"/>
    <w:multiLevelType w:val="hybridMultilevel"/>
    <w:tmpl w:val="CA7802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49DA721F"/>
    <w:multiLevelType w:val="multilevel"/>
    <w:tmpl w:val="9C363E8A"/>
    <w:lvl w:ilvl="0">
      <w:start w:val="1"/>
      <w:numFmt w:val="bullet"/>
      <w:lvlText w:val=""/>
      <w:lvlJc w:val="left"/>
      <w:pPr>
        <w:tabs>
          <w:tab w:val="num" w:pos="2695"/>
        </w:tabs>
        <w:ind w:left="2695" w:hanging="360"/>
      </w:pPr>
      <w:rPr>
        <w:rFonts w:ascii="Wingdings" w:hAnsi="Wingdings" w:hint="default"/>
      </w:rPr>
    </w:lvl>
    <w:lvl w:ilvl="1">
      <w:start w:val="1"/>
      <w:numFmt w:val="bullet"/>
      <w:suff w:val="space"/>
      <w:lvlText w:val=""/>
      <w:lvlJc w:val="left"/>
      <w:pPr>
        <w:ind w:left="1332" w:hanging="264"/>
      </w:pPr>
      <w:rPr>
        <w:rFonts w:ascii="Symbol" w:hAnsi="Symbol" w:hint="default"/>
      </w:rPr>
    </w:lvl>
    <w:lvl w:ilvl="2">
      <w:start w:val="1"/>
      <w:numFmt w:val="lowerLetter"/>
      <w:suff w:val="nothing"/>
      <w:lvlText w:val="%3)"/>
      <w:lvlJc w:val="left"/>
      <w:pPr>
        <w:ind w:left="1788" w:hanging="360"/>
      </w:pPr>
      <w:rPr>
        <w:rFonts w:cs="Times New Roman" w:hint="default"/>
      </w:rPr>
    </w:lvl>
    <w:lvl w:ilvl="3">
      <w:start w:val="1"/>
      <w:numFmt w:val="bullet"/>
      <w:suff w:val="space"/>
      <w:lvlText w:val=""/>
      <w:lvlJc w:val="left"/>
      <w:pPr>
        <w:ind w:left="1785" w:firstLine="3"/>
      </w:pPr>
      <w:rPr>
        <w:rFonts w:ascii="Symbol" w:hAnsi="Symbol" w:hint="default"/>
        <w:color w:val="auto"/>
      </w:rPr>
    </w:lvl>
    <w:lvl w:ilvl="4">
      <w:start w:val="1"/>
      <w:numFmt w:val="none"/>
      <w:suff w:val="space"/>
      <w:lvlText w:val="-"/>
      <w:lvlJc w:val="left"/>
      <w:pPr>
        <w:ind w:left="1729" w:hanging="114"/>
      </w:pPr>
      <w:rPr>
        <w:rFonts w:cs="Times New Roman" w:hint="default"/>
      </w:rPr>
    </w:lvl>
    <w:lvl w:ilvl="5">
      <w:start w:val="1"/>
      <w:numFmt w:val="none"/>
      <w:suff w:val="space"/>
      <w:lvlText w:val="-"/>
      <w:lvlJc w:val="left"/>
      <w:pPr>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29">
    <w:nsid w:val="4FE37FEC"/>
    <w:multiLevelType w:val="hybridMultilevel"/>
    <w:tmpl w:val="A9720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8E0E67"/>
    <w:multiLevelType w:val="hybridMultilevel"/>
    <w:tmpl w:val="F17CC29E"/>
    <w:lvl w:ilvl="0" w:tplc="1ACEC4E4">
      <w:start w:val="4"/>
      <w:numFmt w:val="bullet"/>
      <w:lvlText w:val="-"/>
      <w:lvlJc w:val="left"/>
      <w:pPr>
        <w:ind w:left="720" w:hanging="360"/>
      </w:pPr>
      <w:rPr>
        <w:rFonts w:ascii="Arial" w:eastAsia="MS ??"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B255E4"/>
    <w:multiLevelType w:val="hybridMultilevel"/>
    <w:tmpl w:val="6156A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52E1BA5"/>
    <w:multiLevelType w:val="hybridMultilevel"/>
    <w:tmpl w:val="66D0A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E932C0"/>
    <w:multiLevelType w:val="multilevel"/>
    <w:tmpl w:val="A57E64F6"/>
    <w:lvl w:ilvl="0">
      <w:start w:val="1"/>
      <w:numFmt w:val="decimal"/>
      <w:lvlText w:val="%1."/>
      <w:lvlJc w:val="left"/>
      <w:pPr>
        <w:tabs>
          <w:tab w:val="num" w:pos="360"/>
        </w:tabs>
        <w:ind w:left="284" w:hanging="284"/>
      </w:pPr>
      <w:rPr>
        <w:rFonts w:ascii="Arial" w:hAnsi="Arial" w:cs="Times New Roman" w:hint="default"/>
        <w:b/>
        <w:i w:val="0"/>
        <w:caps/>
        <w:sz w:val="22"/>
      </w:rPr>
    </w:lvl>
    <w:lvl w:ilvl="1">
      <w:start w:val="1"/>
      <w:numFmt w:val="decimal"/>
      <w:lvlText w:val="%1.%2."/>
      <w:lvlJc w:val="left"/>
      <w:pPr>
        <w:tabs>
          <w:tab w:val="num" w:pos="737"/>
        </w:tabs>
        <w:ind w:left="737" w:hanging="453"/>
      </w:pPr>
      <w:rPr>
        <w:rFonts w:ascii="Arial" w:hAnsi="Arial" w:cs="Times New Roman" w:hint="default"/>
        <w:b/>
        <w:i w:val="0"/>
        <w:sz w:val="22"/>
      </w:rPr>
    </w:lvl>
    <w:lvl w:ilvl="2">
      <w:start w:val="1"/>
      <w:numFmt w:val="decimal"/>
      <w:lvlText w:val="%1.%2.%3."/>
      <w:lvlJc w:val="left"/>
      <w:pPr>
        <w:tabs>
          <w:tab w:val="num" w:pos="1457"/>
        </w:tabs>
        <w:ind w:left="1021" w:hanging="284"/>
      </w:pPr>
      <w:rPr>
        <w:rFonts w:ascii="Arial" w:hAnsi="Arial" w:cs="Times New Roman" w:hint="default"/>
        <w:b/>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7405551"/>
    <w:multiLevelType w:val="hybridMultilevel"/>
    <w:tmpl w:val="A336BB28"/>
    <w:lvl w:ilvl="0" w:tplc="040C000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5F5C16"/>
    <w:multiLevelType w:val="hybridMultilevel"/>
    <w:tmpl w:val="1FAE9E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6D187399"/>
    <w:multiLevelType w:val="hybridMultilevel"/>
    <w:tmpl w:val="EE1C26DA"/>
    <w:lvl w:ilvl="0" w:tplc="040C000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3D7527"/>
    <w:multiLevelType w:val="hybridMultilevel"/>
    <w:tmpl w:val="4BC2D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8505A6"/>
    <w:multiLevelType w:val="hybridMultilevel"/>
    <w:tmpl w:val="45B0BCA0"/>
    <w:lvl w:ilvl="0" w:tplc="75885BBA">
      <w:start w:val="7"/>
      <w:numFmt w:val="bullet"/>
      <w:lvlText w:val="-"/>
      <w:lvlJc w:val="left"/>
      <w:pPr>
        <w:tabs>
          <w:tab w:val="num" w:pos="927"/>
        </w:tabs>
        <w:ind w:left="927" w:hanging="360"/>
      </w:pPr>
      <w:rPr>
        <w:rFonts w:ascii="Arial" w:eastAsia="MS ??" w:hAnsi="Arial"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9">
    <w:nsid w:val="777A5181"/>
    <w:multiLevelType w:val="hybridMultilevel"/>
    <w:tmpl w:val="7E5066BA"/>
    <w:lvl w:ilvl="0" w:tplc="71264F74">
      <w:start w:val="1"/>
      <w:numFmt w:val="bullet"/>
      <w:lvlText w:val="-"/>
      <w:lvlJc w:val="left"/>
      <w:pPr>
        <w:tabs>
          <w:tab w:val="num" w:pos="1068"/>
        </w:tabs>
        <w:ind w:left="1068" w:hanging="360"/>
      </w:pPr>
      <w:rPr>
        <w:rFonts w:ascii="Arial" w:eastAsia="MS ??" w:hAnsi="Aria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0">
    <w:nsid w:val="7BB644A3"/>
    <w:multiLevelType w:val="hybridMultilevel"/>
    <w:tmpl w:val="69E27370"/>
    <w:lvl w:ilvl="0" w:tplc="040C0001">
      <w:numFmt w:val="bullet"/>
      <w:lvlText w:val="-"/>
      <w:lvlJc w:val="left"/>
      <w:pPr>
        <w:tabs>
          <w:tab w:val="num" w:pos="720"/>
        </w:tabs>
        <w:ind w:left="720" w:hanging="360"/>
      </w:pPr>
      <w:rPr>
        <w:rFonts w:ascii="Arial" w:eastAsia="Times New Roman" w:hAnsi="Arial" w:hint="default"/>
        <w:b/>
      </w:rPr>
    </w:lvl>
    <w:lvl w:ilvl="1" w:tplc="040C0003">
      <w:start w:val="1"/>
      <w:numFmt w:val="bullet"/>
      <w:lvlText w:val="o"/>
      <w:lvlJc w:val="left"/>
      <w:pPr>
        <w:tabs>
          <w:tab w:val="num" w:pos="1440"/>
        </w:tabs>
        <w:ind w:left="1440" w:hanging="360"/>
      </w:pPr>
      <w:rPr>
        <w:rFonts w:ascii="Courier New" w:hAnsi="Courier New" w:hint="default"/>
      </w:rPr>
    </w:lvl>
    <w:lvl w:ilvl="2" w:tplc="07522DE2">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2"/>
  </w:num>
  <w:num w:numId="3">
    <w:abstractNumId w:val="0"/>
  </w:num>
  <w:num w:numId="4">
    <w:abstractNumId w:val="30"/>
  </w:num>
  <w:num w:numId="5">
    <w:abstractNumId w:val="23"/>
  </w:num>
  <w:num w:numId="6">
    <w:abstractNumId w:val="19"/>
  </w:num>
  <w:num w:numId="7">
    <w:abstractNumId w:val="1"/>
  </w:num>
  <w:num w:numId="8">
    <w:abstractNumId w:val="2"/>
  </w:num>
  <w:num w:numId="9">
    <w:abstractNumId w:val="3"/>
  </w:num>
  <w:num w:numId="10">
    <w:abstractNumId w:val="4"/>
  </w:num>
  <w:num w:numId="11">
    <w:abstractNumId w:val="5"/>
  </w:num>
  <w:num w:numId="12">
    <w:abstractNumId w:val="6"/>
  </w:num>
  <w:num w:numId="13">
    <w:abstractNumId w:val="8"/>
  </w:num>
  <w:num w:numId="14">
    <w:abstractNumId w:val="40"/>
  </w:num>
  <w:num w:numId="15">
    <w:abstractNumId w:val="34"/>
  </w:num>
  <w:num w:numId="16">
    <w:abstractNumId w:val="21"/>
  </w:num>
  <w:num w:numId="17">
    <w:abstractNumId w:val="24"/>
  </w:num>
  <w:num w:numId="18">
    <w:abstractNumId w:val="14"/>
  </w:num>
  <w:num w:numId="19">
    <w:abstractNumId w:val="22"/>
  </w:num>
  <w:num w:numId="20">
    <w:abstractNumId w:val="26"/>
  </w:num>
  <w:num w:numId="21">
    <w:abstractNumId w:val="20"/>
  </w:num>
  <w:num w:numId="22">
    <w:abstractNumId w:val="36"/>
  </w:num>
  <w:num w:numId="23">
    <w:abstractNumId w:val="10"/>
  </w:num>
  <w:num w:numId="24">
    <w:abstractNumId w:val="13"/>
  </w:num>
  <w:num w:numId="25">
    <w:abstractNumId w:val="16"/>
  </w:num>
  <w:num w:numId="26">
    <w:abstractNumId w:val="31"/>
  </w:num>
  <w:num w:numId="27">
    <w:abstractNumId w:val="29"/>
  </w:num>
  <w:num w:numId="28">
    <w:abstractNumId w:val="15"/>
  </w:num>
  <w:num w:numId="29">
    <w:abstractNumId w:val="27"/>
  </w:num>
  <w:num w:numId="30">
    <w:abstractNumId w:val="32"/>
  </w:num>
  <w:num w:numId="31">
    <w:abstractNumId w:val="17"/>
  </w:num>
  <w:num w:numId="32">
    <w:abstractNumId w:val="35"/>
  </w:num>
  <w:num w:numId="33">
    <w:abstractNumId w:val="37"/>
  </w:num>
  <w:num w:numId="34">
    <w:abstractNumId w:val="7"/>
  </w:num>
  <w:num w:numId="35">
    <w:abstractNumId w:val="28"/>
  </w:num>
  <w:num w:numId="36">
    <w:abstractNumId w:val="11"/>
  </w:num>
  <w:num w:numId="37">
    <w:abstractNumId w:val="18"/>
  </w:num>
  <w:num w:numId="38">
    <w:abstractNumId w:val="9"/>
  </w:num>
  <w:num w:numId="39">
    <w:abstractNumId w:val="39"/>
  </w:num>
  <w:num w:numId="40">
    <w:abstractNumId w:val="2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5177"/>
    <w:rsid w:val="00010DA7"/>
    <w:rsid w:val="00012DBB"/>
    <w:rsid w:val="00025546"/>
    <w:rsid w:val="00032E88"/>
    <w:rsid w:val="00040C8D"/>
    <w:rsid w:val="0005002C"/>
    <w:rsid w:val="000529B2"/>
    <w:rsid w:val="00067681"/>
    <w:rsid w:val="00070E31"/>
    <w:rsid w:val="00090B9C"/>
    <w:rsid w:val="000952A0"/>
    <w:rsid w:val="000A6DCC"/>
    <w:rsid w:val="000B61EB"/>
    <w:rsid w:val="000D29E6"/>
    <w:rsid w:val="000D58FA"/>
    <w:rsid w:val="000E20F1"/>
    <w:rsid w:val="000E2E3C"/>
    <w:rsid w:val="000F2B82"/>
    <w:rsid w:val="000F6DCB"/>
    <w:rsid w:val="000F6E55"/>
    <w:rsid w:val="000F6E89"/>
    <w:rsid w:val="000F739A"/>
    <w:rsid w:val="00111902"/>
    <w:rsid w:val="001119A8"/>
    <w:rsid w:val="00121FF9"/>
    <w:rsid w:val="00133B10"/>
    <w:rsid w:val="00135A33"/>
    <w:rsid w:val="00136B38"/>
    <w:rsid w:val="001417C1"/>
    <w:rsid w:val="00162627"/>
    <w:rsid w:val="00171BE1"/>
    <w:rsid w:val="00183362"/>
    <w:rsid w:val="001858F5"/>
    <w:rsid w:val="00190320"/>
    <w:rsid w:val="001A02E9"/>
    <w:rsid w:val="001A4F66"/>
    <w:rsid w:val="001A6120"/>
    <w:rsid w:val="001A7E1E"/>
    <w:rsid w:val="001B51B3"/>
    <w:rsid w:val="001B5840"/>
    <w:rsid w:val="001D57CB"/>
    <w:rsid w:val="001E21CE"/>
    <w:rsid w:val="001E7B4F"/>
    <w:rsid w:val="001F7897"/>
    <w:rsid w:val="00201E1D"/>
    <w:rsid w:val="002041ED"/>
    <w:rsid w:val="00207834"/>
    <w:rsid w:val="002135E8"/>
    <w:rsid w:val="00213F19"/>
    <w:rsid w:val="00222C0C"/>
    <w:rsid w:val="00224029"/>
    <w:rsid w:val="002272EC"/>
    <w:rsid w:val="00230961"/>
    <w:rsid w:val="0023282A"/>
    <w:rsid w:val="002521C4"/>
    <w:rsid w:val="002548DB"/>
    <w:rsid w:val="002629AB"/>
    <w:rsid w:val="002831F8"/>
    <w:rsid w:val="00293C19"/>
    <w:rsid w:val="002951C9"/>
    <w:rsid w:val="002A1C43"/>
    <w:rsid w:val="002A43B7"/>
    <w:rsid w:val="002D16DC"/>
    <w:rsid w:val="002E2F52"/>
    <w:rsid w:val="002F0577"/>
    <w:rsid w:val="002F05B6"/>
    <w:rsid w:val="002F5FE1"/>
    <w:rsid w:val="00305F00"/>
    <w:rsid w:val="00311608"/>
    <w:rsid w:val="00311741"/>
    <w:rsid w:val="00312D15"/>
    <w:rsid w:val="003158DA"/>
    <w:rsid w:val="00321176"/>
    <w:rsid w:val="003257B2"/>
    <w:rsid w:val="0034554D"/>
    <w:rsid w:val="0034619C"/>
    <w:rsid w:val="003461E0"/>
    <w:rsid w:val="003529B3"/>
    <w:rsid w:val="00352B72"/>
    <w:rsid w:val="00383953"/>
    <w:rsid w:val="003870B7"/>
    <w:rsid w:val="0038794E"/>
    <w:rsid w:val="003A145C"/>
    <w:rsid w:val="003A3F8E"/>
    <w:rsid w:val="003A6828"/>
    <w:rsid w:val="003B6ADF"/>
    <w:rsid w:val="003C4D73"/>
    <w:rsid w:val="003D06C4"/>
    <w:rsid w:val="003D1F8D"/>
    <w:rsid w:val="003E08DF"/>
    <w:rsid w:val="003E6124"/>
    <w:rsid w:val="003E6280"/>
    <w:rsid w:val="003F548D"/>
    <w:rsid w:val="004146FD"/>
    <w:rsid w:val="00415C8A"/>
    <w:rsid w:val="0041662C"/>
    <w:rsid w:val="00421741"/>
    <w:rsid w:val="004277AB"/>
    <w:rsid w:val="004423A7"/>
    <w:rsid w:val="004509D1"/>
    <w:rsid w:val="00460E29"/>
    <w:rsid w:val="00464E7E"/>
    <w:rsid w:val="00470C97"/>
    <w:rsid w:val="004759FF"/>
    <w:rsid w:val="004845C1"/>
    <w:rsid w:val="0048778E"/>
    <w:rsid w:val="0049687E"/>
    <w:rsid w:val="004B039C"/>
    <w:rsid w:val="004B2F98"/>
    <w:rsid w:val="004C0D26"/>
    <w:rsid w:val="004C2D91"/>
    <w:rsid w:val="004D60EB"/>
    <w:rsid w:val="004E1772"/>
    <w:rsid w:val="004E35D9"/>
    <w:rsid w:val="004F0C24"/>
    <w:rsid w:val="004F7BF7"/>
    <w:rsid w:val="0050135A"/>
    <w:rsid w:val="00506BDD"/>
    <w:rsid w:val="00512EFF"/>
    <w:rsid w:val="00517B55"/>
    <w:rsid w:val="00535E75"/>
    <w:rsid w:val="005429ED"/>
    <w:rsid w:val="00545C83"/>
    <w:rsid w:val="005515D2"/>
    <w:rsid w:val="00552F32"/>
    <w:rsid w:val="00560E9C"/>
    <w:rsid w:val="00560F6A"/>
    <w:rsid w:val="00570185"/>
    <w:rsid w:val="00572E99"/>
    <w:rsid w:val="00575177"/>
    <w:rsid w:val="00576573"/>
    <w:rsid w:val="005833AB"/>
    <w:rsid w:val="00583494"/>
    <w:rsid w:val="00595F7A"/>
    <w:rsid w:val="005971A4"/>
    <w:rsid w:val="005A0349"/>
    <w:rsid w:val="005A2ED9"/>
    <w:rsid w:val="005B382A"/>
    <w:rsid w:val="005D3E9C"/>
    <w:rsid w:val="005F612D"/>
    <w:rsid w:val="00605A2C"/>
    <w:rsid w:val="00606BFF"/>
    <w:rsid w:val="00606D5B"/>
    <w:rsid w:val="00613DFB"/>
    <w:rsid w:val="00617305"/>
    <w:rsid w:val="0062757C"/>
    <w:rsid w:val="006317B0"/>
    <w:rsid w:val="00633B02"/>
    <w:rsid w:val="0065237C"/>
    <w:rsid w:val="0068543B"/>
    <w:rsid w:val="00686AF1"/>
    <w:rsid w:val="0069078A"/>
    <w:rsid w:val="006949E5"/>
    <w:rsid w:val="006A66DC"/>
    <w:rsid w:val="006B1659"/>
    <w:rsid w:val="006B370E"/>
    <w:rsid w:val="006B3EA6"/>
    <w:rsid w:val="006C6B31"/>
    <w:rsid w:val="006F691B"/>
    <w:rsid w:val="0070015E"/>
    <w:rsid w:val="0072626A"/>
    <w:rsid w:val="0074034A"/>
    <w:rsid w:val="00745F1A"/>
    <w:rsid w:val="007510A8"/>
    <w:rsid w:val="00760502"/>
    <w:rsid w:val="00783901"/>
    <w:rsid w:val="007A7881"/>
    <w:rsid w:val="007B189A"/>
    <w:rsid w:val="007C2BCD"/>
    <w:rsid w:val="007C6F77"/>
    <w:rsid w:val="007D327D"/>
    <w:rsid w:val="007E4515"/>
    <w:rsid w:val="007F1E4E"/>
    <w:rsid w:val="008138E2"/>
    <w:rsid w:val="0083044B"/>
    <w:rsid w:val="00833FB8"/>
    <w:rsid w:val="0085366D"/>
    <w:rsid w:val="0085585B"/>
    <w:rsid w:val="0085775E"/>
    <w:rsid w:val="00864A10"/>
    <w:rsid w:val="008843F3"/>
    <w:rsid w:val="008A532A"/>
    <w:rsid w:val="008B1AE9"/>
    <w:rsid w:val="008B656F"/>
    <w:rsid w:val="008C12EF"/>
    <w:rsid w:val="008C26DC"/>
    <w:rsid w:val="008C4823"/>
    <w:rsid w:val="008C4C6C"/>
    <w:rsid w:val="008C6B67"/>
    <w:rsid w:val="008E34B5"/>
    <w:rsid w:val="008F0006"/>
    <w:rsid w:val="008F14C1"/>
    <w:rsid w:val="009011DC"/>
    <w:rsid w:val="00902F17"/>
    <w:rsid w:val="009032BE"/>
    <w:rsid w:val="00914BC8"/>
    <w:rsid w:val="00916043"/>
    <w:rsid w:val="00921A3B"/>
    <w:rsid w:val="00924D38"/>
    <w:rsid w:val="00934D13"/>
    <w:rsid w:val="00941754"/>
    <w:rsid w:val="0094257D"/>
    <w:rsid w:val="00954BBB"/>
    <w:rsid w:val="009565F1"/>
    <w:rsid w:val="00960381"/>
    <w:rsid w:val="00971128"/>
    <w:rsid w:val="009736F0"/>
    <w:rsid w:val="0099052A"/>
    <w:rsid w:val="00992E07"/>
    <w:rsid w:val="00994C1D"/>
    <w:rsid w:val="009A24E4"/>
    <w:rsid w:val="009C27D8"/>
    <w:rsid w:val="009E4B40"/>
    <w:rsid w:val="00A00E88"/>
    <w:rsid w:val="00A02027"/>
    <w:rsid w:val="00A10041"/>
    <w:rsid w:val="00A12890"/>
    <w:rsid w:val="00A1617E"/>
    <w:rsid w:val="00A35134"/>
    <w:rsid w:val="00A43168"/>
    <w:rsid w:val="00A44318"/>
    <w:rsid w:val="00A50FB9"/>
    <w:rsid w:val="00A57FF5"/>
    <w:rsid w:val="00A61F7E"/>
    <w:rsid w:val="00A67118"/>
    <w:rsid w:val="00A75244"/>
    <w:rsid w:val="00A81D2A"/>
    <w:rsid w:val="00A83207"/>
    <w:rsid w:val="00A96532"/>
    <w:rsid w:val="00AA49CE"/>
    <w:rsid w:val="00AB3F18"/>
    <w:rsid w:val="00AF0E40"/>
    <w:rsid w:val="00AF5A0E"/>
    <w:rsid w:val="00B134EB"/>
    <w:rsid w:val="00B137F1"/>
    <w:rsid w:val="00B33FB3"/>
    <w:rsid w:val="00B4022E"/>
    <w:rsid w:val="00B435B0"/>
    <w:rsid w:val="00B44FC0"/>
    <w:rsid w:val="00B46833"/>
    <w:rsid w:val="00B574BE"/>
    <w:rsid w:val="00B62157"/>
    <w:rsid w:val="00B62D42"/>
    <w:rsid w:val="00B64A12"/>
    <w:rsid w:val="00B65C4C"/>
    <w:rsid w:val="00B80573"/>
    <w:rsid w:val="00B95D8B"/>
    <w:rsid w:val="00B95E11"/>
    <w:rsid w:val="00B962DF"/>
    <w:rsid w:val="00B96B99"/>
    <w:rsid w:val="00B9750C"/>
    <w:rsid w:val="00BA1A3D"/>
    <w:rsid w:val="00BA1D6E"/>
    <w:rsid w:val="00BB2625"/>
    <w:rsid w:val="00BD351E"/>
    <w:rsid w:val="00BE1D97"/>
    <w:rsid w:val="00BE22C8"/>
    <w:rsid w:val="00BE62EF"/>
    <w:rsid w:val="00BF20FD"/>
    <w:rsid w:val="00BF5903"/>
    <w:rsid w:val="00C1065E"/>
    <w:rsid w:val="00C13FAA"/>
    <w:rsid w:val="00C144C7"/>
    <w:rsid w:val="00C22647"/>
    <w:rsid w:val="00C426A2"/>
    <w:rsid w:val="00C42894"/>
    <w:rsid w:val="00C60FFB"/>
    <w:rsid w:val="00C72D58"/>
    <w:rsid w:val="00C742AB"/>
    <w:rsid w:val="00C77B6F"/>
    <w:rsid w:val="00C82F3D"/>
    <w:rsid w:val="00C93BA6"/>
    <w:rsid w:val="00CB464C"/>
    <w:rsid w:val="00CC7C50"/>
    <w:rsid w:val="00CD3DF2"/>
    <w:rsid w:val="00CE2D68"/>
    <w:rsid w:val="00CE395F"/>
    <w:rsid w:val="00CF079F"/>
    <w:rsid w:val="00CF49B9"/>
    <w:rsid w:val="00CF59CF"/>
    <w:rsid w:val="00CF5CAC"/>
    <w:rsid w:val="00D040C6"/>
    <w:rsid w:val="00D2187A"/>
    <w:rsid w:val="00D24F12"/>
    <w:rsid w:val="00D26304"/>
    <w:rsid w:val="00D26784"/>
    <w:rsid w:val="00D340EE"/>
    <w:rsid w:val="00D341FE"/>
    <w:rsid w:val="00D3461B"/>
    <w:rsid w:val="00D36E3E"/>
    <w:rsid w:val="00D37A4F"/>
    <w:rsid w:val="00D452FB"/>
    <w:rsid w:val="00D544BD"/>
    <w:rsid w:val="00D569DB"/>
    <w:rsid w:val="00D56CAC"/>
    <w:rsid w:val="00D63F07"/>
    <w:rsid w:val="00D8685F"/>
    <w:rsid w:val="00D91341"/>
    <w:rsid w:val="00D929F0"/>
    <w:rsid w:val="00DA0355"/>
    <w:rsid w:val="00DA17CB"/>
    <w:rsid w:val="00DA5B32"/>
    <w:rsid w:val="00DB48BE"/>
    <w:rsid w:val="00DD17F6"/>
    <w:rsid w:val="00DD4C47"/>
    <w:rsid w:val="00DD7849"/>
    <w:rsid w:val="00DE1199"/>
    <w:rsid w:val="00DE7F39"/>
    <w:rsid w:val="00DF0F87"/>
    <w:rsid w:val="00E10A57"/>
    <w:rsid w:val="00E10F5E"/>
    <w:rsid w:val="00E2632E"/>
    <w:rsid w:val="00E32D20"/>
    <w:rsid w:val="00E46E40"/>
    <w:rsid w:val="00E47BA0"/>
    <w:rsid w:val="00E5631E"/>
    <w:rsid w:val="00E631AF"/>
    <w:rsid w:val="00E634C5"/>
    <w:rsid w:val="00E67144"/>
    <w:rsid w:val="00E73E4F"/>
    <w:rsid w:val="00E76361"/>
    <w:rsid w:val="00E8034F"/>
    <w:rsid w:val="00E824DB"/>
    <w:rsid w:val="00E8603C"/>
    <w:rsid w:val="00E904A3"/>
    <w:rsid w:val="00E91846"/>
    <w:rsid w:val="00E96070"/>
    <w:rsid w:val="00EB3DAE"/>
    <w:rsid w:val="00EB5899"/>
    <w:rsid w:val="00EB5C02"/>
    <w:rsid w:val="00EC3036"/>
    <w:rsid w:val="00ED1FB7"/>
    <w:rsid w:val="00EE0213"/>
    <w:rsid w:val="00EE403C"/>
    <w:rsid w:val="00EE6937"/>
    <w:rsid w:val="00EF58BE"/>
    <w:rsid w:val="00EF5CD0"/>
    <w:rsid w:val="00F12695"/>
    <w:rsid w:val="00F16801"/>
    <w:rsid w:val="00F40B56"/>
    <w:rsid w:val="00F5378E"/>
    <w:rsid w:val="00F60F98"/>
    <w:rsid w:val="00F66FDD"/>
    <w:rsid w:val="00F71A5D"/>
    <w:rsid w:val="00F771B6"/>
    <w:rsid w:val="00F8070C"/>
    <w:rsid w:val="00F86A77"/>
    <w:rsid w:val="00F94812"/>
    <w:rsid w:val="00F969A7"/>
    <w:rsid w:val="00FA06FD"/>
    <w:rsid w:val="00FB48CE"/>
    <w:rsid w:val="00FC6D32"/>
    <w:rsid w:val="00FD19D8"/>
    <w:rsid w:val="00FE68D9"/>
    <w:rsid w:val="00FE7677"/>
    <w:rsid w:val="00FF4D5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2D42"/>
    <w:rPr>
      <w:rFonts w:ascii="Arial" w:hAnsi="Arial"/>
      <w:sz w:val="24"/>
      <w:szCs w:val="24"/>
    </w:rPr>
  </w:style>
  <w:style w:type="paragraph" w:styleId="Heading1">
    <w:name w:val="heading 1"/>
    <w:basedOn w:val="Normal"/>
    <w:next w:val="Normal"/>
    <w:link w:val="Heading1Char"/>
    <w:uiPriority w:val="99"/>
    <w:qFormat/>
    <w:rsid w:val="00A83207"/>
    <w:pPr>
      <w:keepNext/>
      <w:keepLines/>
      <w:spacing w:before="480"/>
      <w:outlineLvl w:val="0"/>
    </w:pPr>
    <w:rPr>
      <w:rFonts w:ascii="Calibri" w:hAnsi="Calibri"/>
      <w:b/>
      <w:bCs/>
      <w:color w:val="345A8A"/>
      <w:sz w:val="32"/>
      <w:szCs w:val="32"/>
      <w:lang w:eastAsia="ar-SA"/>
    </w:rPr>
  </w:style>
  <w:style w:type="paragraph" w:styleId="Heading2">
    <w:name w:val="heading 2"/>
    <w:basedOn w:val="Heading1"/>
    <w:next w:val="Normal"/>
    <w:link w:val="Heading2Char"/>
    <w:uiPriority w:val="99"/>
    <w:qFormat/>
    <w:rsid w:val="00A83207"/>
    <w:pPr>
      <w:keepLines w:val="0"/>
      <w:spacing w:before="60" w:line="288" w:lineRule="auto"/>
      <w:jc w:val="both"/>
      <w:outlineLvl w:val="1"/>
    </w:pPr>
    <w:rPr>
      <w:rFonts w:ascii="Times New Roman" w:hAnsi="Times New Roman"/>
      <w:bCs w:val="0"/>
      <w:caps/>
      <w:color w:val="000000"/>
      <w:kern w:val="1"/>
      <w:sz w:val="24"/>
      <w:szCs w:val="20"/>
      <w:u w:val="single"/>
    </w:rPr>
  </w:style>
  <w:style w:type="paragraph" w:styleId="Heading7">
    <w:name w:val="heading 7"/>
    <w:basedOn w:val="Normal"/>
    <w:next w:val="Normal"/>
    <w:link w:val="Heading7Char"/>
    <w:uiPriority w:val="99"/>
    <w:qFormat/>
    <w:rsid w:val="009032BE"/>
    <w:pPr>
      <w:spacing w:before="240" w:after="60"/>
      <w:outlineLvl w:val="6"/>
    </w:pPr>
    <w:rPr>
      <w:rFonts w:ascii="Times New Roman" w:hAnsi="Times New Roman"/>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3207"/>
    <w:rPr>
      <w:rFonts w:ascii="Calibri" w:hAnsi="Calibri" w:cs="Times New Roman"/>
      <w:b/>
      <w:color w:val="345A8A"/>
      <w:sz w:val="32"/>
      <w:lang w:eastAsia="ar-SA" w:bidi="ar-SA"/>
    </w:rPr>
  </w:style>
  <w:style w:type="character" w:customStyle="1" w:styleId="Heading2Char">
    <w:name w:val="Heading 2 Char"/>
    <w:basedOn w:val="DefaultParagraphFont"/>
    <w:link w:val="Heading2"/>
    <w:uiPriority w:val="99"/>
    <w:locked/>
    <w:rsid w:val="00A83207"/>
    <w:rPr>
      <w:rFonts w:eastAsia="MS ??" w:cs="Times New Roman"/>
      <w:b/>
      <w:caps/>
      <w:color w:val="000000"/>
      <w:kern w:val="1"/>
      <w:sz w:val="24"/>
      <w:u w:val="single"/>
      <w:lang w:eastAsia="ar-SA" w:bidi="ar-SA"/>
    </w:rPr>
  </w:style>
  <w:style w:type="character" w:customStyle="1" w:styleId="Heading7Char">
    <w:name w:val="Heading 7 Char"/>
    <w:basedOn w:val="DefaultParagraphFont"/>
    <w:link w:val="Heading7"/>
    <w:uiPriority w:val="99"/>
    <w:locked/>
    <w:rsid w:val="009032BE"/>
    <w:rPr>
      <w:rFonts w:eastAsia="Times New Roman" w:cs="Times New Roman"/>
      <w:sz w:val="24"/>
    </w:rPr>
  </w:style>
  <w:style w:type="paragraph" w:styleId="Header">
    <w:name w:val="header"/>
    <w:basedOn w:val="Normal"/>
    <w:link w:val="HeaderChar"/>
    <w:uiPriority w:val="99"/>
    <w:rsid w:val="005A2ED9"/>
    <w:pPr>
      <w:tabs>
        <w:tab w:val="center" w:pos="4536"/>
        <w:tab w:val="right" w:pos="9072"/>
      </w:tabs>
    </w:pPr>
  </w:style>
  <w:style w:type="character" w:customStyle="1" w:styleId="HeaderChar">
    <w:name w:val="Header Char"/>
    <w:basedOn w:val="DefaultParagraphFont"/>
    <w:link w:val="Header"/>
    <w:uiPriority w:val="99"/>
    <w:locked/>
    <w:rsid w:val="005A2ED9"/>
    <w:rPr>
      <w:rFonts w:ascii="Arial" w:hAnsi="Arial" w:cs="Times New Roman"/>
      <w:sz w:val="24"/>
      <w:lang w:eastAsia="fr-FR"/>
    </w:rPr>
  </w:style>
  <w:style w:type="paragraph" w:styleId="Footer">
    <w:name w:val="footer"/>
    <w:aliases w:val="CONGPied de page"/>
    <w:basedOn w:val="Normal"/>
    <w:link w:val="FooterChar"/>
    <w:uiPriority w:val="99"/>
    <w:rsid w:val="005A2ED9"/>
    <w:pPr>
      <w:tabs>
        <w:tab w:val="center" w:pos="4536"/>
        <w:tab w:val="right" w:pos="9072"/>
      </w:tabs>
    </w:pPr>
  </w:style>
  <w:style w:type="character" w:customStyle="1" w:styleId="FooterChar">
    <w:name w:val="Footer Char"/>
    <w:aliases w:val="CONGPied de page Char"/>
    <w:basedOn w:val="DefaultParagraphFont"/>
    <w:link w:val="Footer"/>
    <w:uiPriority w:val="99"/>
    <w:locked/>
    <w:rsid w:val="005A2ED9"/>
    <w:rPr>
      <w:rFonts w:ascii="Arial" w:hAnsi="Arial" w:cs="Times New Roman"/>
      <w:sz w:val="24"/>
      <w:lang w:eastAsia="fr-FR"/>
    </w:rPr>
  </w:style>
  <w:style w:type="paragraph" w:styleId="BodyText3">
    <w:name w:val="Body Text 3"/>
    <w:basedOn w:val="Normal"/>
    <w:link w:val="BodyText3Char"/>
    <w:uiPriority w:val="99"/>
    <w:rsid w:val="009032BE"/>
    <w:pPr>
      <w:spacing w:after="120"/>
    </w:pPr>
    <w:rPr>
      <w:rFonts w:ascii="Times New Roman" w:hAnsi="Times New Roman"/>
      <w:sz w:val="16"/>
      <w:szCs w:val="16"/>
      <w:lang w:eastAsia="ja-JP"/>
    </w:rPr>
  </w:style>
  <w:style w:type="character" w:customStyle="1" w:styleId="BodyText3Char">
    <w:name w:val="Body Text 3 Char"/>
    <w:basedOn w:val="DefaultParagraphFont"/>
    <w:link w:val="BodyText3"/>
    <w:uiPriority w:val="99"/>
    <w:locked/>
    <w:rsid w:val="009032BE"/>
    <w:rPr>
      <w:rFonts w:eastAsia="Times New Roman" w:cs="Times New Roman"/>
      <w:sz w:val="16"/>
    </w:rPr>
  </w:style>
  <w:style w:type="paragraph" w:styleId="List">
    <w:name w:val="List"/>
    <w:basedOn w:val="BodyText"/>
    <w:uiPriority w:val="99"/>
    <w:rsid w:val="009032BE"/>
    <w:pPr>
      <w:suppressAutoHyphens/>
      <w:spacing w:after="0"/>
      <w:jc w:val="both"/>
    </w:pPr>
    <w:rPr>
      <w:rFonts w:cs="Tahoma"/>
      <w:lang w:eastAsia="ar-SA"/>
    </w:rPr>
  </w:style>
  <w:style w:type="table" w:styleId="TableGrid">
    <w:name w:val="Table Grid"/>
    <w:basedOn w:val="TableNormal"/>
    <w:uiPriority w:val="99"/>
    <w:rsid w:val="009032BE"/>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032BE"/>
    <w:pPr>
      <w:spacing w:after="120"/>
    </w:pPr>
    <w:rPr>
      <w:lang w:eastAsia="ja-JP"/>
    </w:rPr>
  </w:style>
  <w:style w:type="character" w:customStyle="1" w:styleId="BodyTextChar">
    <w:name w:val="Body Text Char"/>
    <w:basedOn w:val="DefaultParagraphFont"/>
    <w:link w:val="BodyText"/>
    <w:uiPriority w:val="99"/>
    <w:semiHidden/>
    <w:locked/>
    <w:rsid w:val="009032BE"/>
    <w:rPr>
      <w:rFonts w:ascii="Arial" w:hAnsi="Arial" w:cs="Times New Roman"/>
      <w:sz w:val="24"/>
    </w:rPr>
  </w:style>
  <w:style w:type="paragraph" w:customStyle="1" w:styleId="Normal1">
    <w:name w:val="Normal1"/>
    <w:uiPriority w:val="99"/>
    <w:rsid w:val="00A83207"/>
    <w:pPr>
      <w:widowControl w:val="0"/>
      <w:suppressAutoHyphens/>
      <w:autoSpaceDE w:val="0"/>
    </w:pPr>
    <w:rPr>
      <w:rFonts w:ascii="The Sans Bold" w:hAnsi="The Sans Bold" w:cs="The Sans Bold"/>
      <w:color w:val="000000"/>
      <w:sz w:val="24"/>
      <w:szCs w:val="24"/>
      <w:lang w:eastAsia="ar-SA"/>
    </w:rPr>
  </w:style>
  <w:style w:type="paragraph" w:customStyle="1" w:styleId="CM40">
    <w:name w:val="CM40"/>
    <w:basedOn w:val="Normal1"/>
    <w:next w:val="Normal1"/>
    <w:uiPriority w:val="99"/>
    <w:rsid w:val="00A83207"/>
    <w:pPr>
      <w:spacing w:after="123"/>
    </w:pPr>
    <w:rPr>
      <w:rFonts w:ascii="Times New Roman" w:hAnsi="Times New Roman" w:cs="Times New Roman"/>
      <w:color w:val="auto"/>
    </w:rPr>
  </w:style>
  <w:style w:type="paragraph" w:customStyle="1" w:styleId="CM50">
    <w:name w:val="CM50"/>
    <w:basedOn w:val="Normal1"/>
    <w:next w:val="Normal1"/>
    <w:uiPriority w:val="99"/>
    <w:rsid w:val="00A83207"/>
    <w:pPr>
      <w:spacing w:after="68"/>
    </w:pPr>
    <w:rPr>
      <w:rFonts w:ascii="Times New Roman" w:hAnsi="Times New Roman" w:cs="Times New Roman"/>
      <w:color w:val="auto"/>
    </w:rPr>
  </w:style>
  <w:style w:type="paragraph" w:customStyle="1" w:styleId="Paragraphedeliste1">
    <w:name w:val="Paragraphe de liste1"/>
    <w:basedOn w:val="Normal"/>
    <w:uiPriority w:val="99"/>
    <w:rsid w:val="00A83207"/>
    <w:pPr>
      <w:ind w:left="720"/>
    </w:pPr>
    <w:rPr>
      <w:rFonts w:ascii="Times New Roman" w:hAnsi="Times New Roman"/>
      <w:szCs w:val="20"/>
      <w:lang w:eastAsia="ar-SA"/>
    </w:rPr>
  </w:style>
  <w:style w:type="paragraph" w:customStyle="1" w:styleId="Default">
    <w:name w:val="Default"/>
    <w:link w:val="DefaultCar"/>
    <w:uiPriority w:val="99"/>
    <w:rsid w:val="00A83207"/>
    <w:pPr>
      <w:widowControl w:val="0"/>
      <w:autoSpaceDE w:val="0"/>
      <w:autoSpaceDN w:val="0"/>
      <w:adjustRightInd w:val="0"/>
    </w:pPr>
    <w:rPr>
      <w:rFonts w:ascii="The Sans Bold" w:hAnsi="The Sans Bold"/>
      <w:color w:val="000000"/>
      <w:sz w:val="24"/>
    </w:rPr>
  </w:style>
  <w:style w:type="character" w:customStyle="1" w:styleId="DefaultCar">
    <w:name w:val="Default Car"/>
    <w:link w:val="Default"/>
    <w:uiPriority w:val="99"/>
    <w:locked/>
    <w:rsid w:val="00A83207"/>
    <w:rPr>
      <w:rFonts w:ascii="The Sans Bold" w:hAnsi="The Sans Bold"/>
      <w:color w:val="000000"/>
      <w:sz w:val="22"/>
    </w:rPr>
  </w:style>
  <w:style w:type="paragraph" w:customStyle="1" w:styleId="titretableauHE">
    <w:name w:val="titre tableau HE"/>
    <w:basedOn w:val="Default"/>
    <w:link w:val="titretableauHECar"/>
    <w:uiPriority w:val="99"/>
    <w:rsid w:val="00A83207"/>
    <w:pPr>
      <w:jc w:val="both"/>
    </w:pPr>
    <w:rPr>
      <w:rFonts w:ascii="Arial" w:hAnsi="Arial"/>
      <w:szCs w:val="20"/>
      <w:lang w:eastAsia="ja-JP"/>
    </w:rPr>
  </w:style>
  <w:style w:type="character" w:customStyle="1" w:styleId="titretableauHECar">
    <w:name w:val="titre tableau HE Car"/>
    <w:link w:val="titretableauHE"/>
    <w:uiPriority w:val="99"/>
    <w:locked/>
    <w:rsid w:val="00A83207"/>
    <w:rPr>
      <w:rFonts w:ascii="Arial" w:eastAsia="MS ??" w:hAnsi="Arial"/>
      <w:color w:val="000000"/>
      <w:sz w:val="24"/>
    </w:rPr>
  </w:style>
  <w:style w:type="paragraph" w:customStyle="1" w:styleId="listetableauHE">
    <w:name w:val="liste tableau HE"/>
    <w:basedOn w:val="Default"/>
    <w:link w:val="listetableauHECar"/>
    <w:uiPriority w:val="99"/>
    <w:rsid w:val="00A83207"/>
    <w:pPr>
      <w:tabs>
        <w:tab w:val="num" w:pos="720"/>
      </w:tabs>
      <w:spacing w:after="200"/>
      <w:ind w:left="720" w:hanging="360"/>
    </w:pPr>
    <w:rPr>
      <w:rFonts w:ascii="Arial" w:hAnsi="Arial"/>
      <w:szCs w:val="20"/>
      <w:lang w:eastAsia="ja-JP"/>
    </w:rPr>
  </w:style>
  <w:style w:type="character" w:customStyle="1" w:styleId="listetableauHECar">
    <w:name w:val="liste tableau HE Car"/>
    <w:link w:val="listetableauHE"/>
    <w:uiPriority w:val="99"/>
    <w:locked/>
    <w:rsid w:val="00A83207"/>
    <w:rPr>
      <w:rFonts w:ascii="Arial" w:eastAsia="MS ??" w:hAnsi="Arial"/>
      <w:color w:val="000000"/>
      <w:sz w:val="24"/>
    </w:rPr>
  </w:style>
  <w:style w:type="paragraph" w:styleId="BalloonText">
    <w:name w:val="Balloon Text"/>
    <w:basedOn w:val="Normal"/>
    <w:link w:val="BalloonTextChar"/>
    <w:uiPriority w:val="99"/>
    <w:semiHidden/>
    <w:rsid w:val="00A83207"/>
    <w:rPr>
      <w:rFonts w:ascii="Lucida Grande" w:hAnsi="Lucida Grande"/>
      <w:sz w:val="18"/>
      <w:szCs w:val="18"/>
      <w:lang w:eastAsia="ar-SA"/>
    </w:rPr>
  </w:style>
  <w:style w:type="character" w:customStyle="1" w:styleId="BalloonTextChar">
    <w:name w:val="Balloon Text Char"/>
    <w:basedOn w:val="DefaultParagraphFont"/>
    <w:link w:val="BalloonText"/>
    <w:uiPriority w:val="99"/>
    <w:semiHidden/>
    <w:locked/>
    <w:rsid w:val="00A83207"/>
    <w:rPr>
      <w:rFonts w:ascii="Lucida Grande" w:eastAsia="MS ??" w:hAnsi="Lucida Grande" w:cs="Times New Roman"/>
      <w:sz w:val="18"/>
      <w:lang w:eastAsia="ar-SA" w:bidi="ar-SA"/>
    </w:rPr>
  </w:style>
  <w:style w:type="paragraph" w:customStyle="1" w:styleId="twunmatched">
    <w:name w:val="twunmatched"/>
    <w:basedOn w:val="Normal"/>
    <w:uiPriority w:val="99"/>
    <w:rsid w:val="00A83207"/>
    <w:pPr>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rsid w:val="00A83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HTMLPreformattedChar">
    <w:name w:val="HTML Preformatted Char"/>
    <w:basedOn w:val="DefaultParagraphFont"/>
    <w:link w:val="HTMLPreformatted"/>
    <w:uiPriority w:val="99"/>
    <w:locked/>
    <w:rsid w:val="00A83207"/>
    <w:rPr>
      <w:rFonts w:ascii="Courier New" w:eastAsia="MS ??" w:hAnsi="Courier New" w:cs="Times New Roman"/>
    </w:rPr>
  </w:style>
  <w:style w:type="paragraph" w:customStyle="1" w:styleId="twmatched">
    <w:name w:val="twmatched"/>
    <w:basedOn w:val="Normal"/>
    <w:uiPriority w:val="99"/>
    <w:rsid w:val="00A83207"/>
    <w:pPr>
      <w:spacing w:before="100" w:beforeAutospacing="1" w:after="100" w:afterAutospacing="1"/>
    </w:pPr>
    <w:rPr>
      <w:rFonts w:ascii="Times New Roman" w:hAnsi="Times New Roman"/>
    </w:rPr>
  </w:style>
  <w:style w:type="character" w:customStyle="1" w:styleId="apple-converted-space">
    <w:name w:val="apple-converted-space"/>
    <w:uiPriority w:val="99"/>
    <w:rsid w:val="00A83207"/>
  </w:style>
  <w:style w:type="character" w:styleId="Hyperlink">
    <w:name w:val="Hyperlink"/>
    <w:basedOn w:val="DefaultParagraphFont"/>
    <w:uiPriority w:val="99"/>
    <w:rsid w:val="00A83207"/>
    <w:rPr>
      <w:rFonts w:cs="Times New Roman"/>
      <w:color w:val="0000FF"/>
      <w:u w:val="single"/>
    </w:rPr>
  </w:style>
  <w:style w:type="character" w:customStyle="1" w:styleId="WW8Num13z2">
    <w:name w:val="WW8Num13z2"/>
    <w:uiPriority w:val="99"/>
    <w:rsid w:val="00A83207"/>
    <w:rPr>
      <w:rFonts w:ascii="Wingdings" w:hAnsi="Wingdings"/>
    </w:rPr>
  </w:style>
  <w:style w:type="character" w:styleId="PageNumber">
    <w:name w:val="page number"/>
    <w:basedOn w:val="DefaultParagraphFont"/>
    <w:uiPriority w:val="99"/>
    <w:rsid w:val="00A83207"/>
    <w:rPr>
      <w:rFonts w:cs="Times New Roman"/>
    </w:rPr>
  </w:style>
  <w:style w:type="paragraph" w:customStyle="1" w:styleId="Standard">
    <w:name w:val="Standard"/>
    <w:uiPriority w:val="99"/>
    <w:rsid w:val="005D3E9C"/>
    <w:pPr>
      <w:suppressAutoHyphens/>
      <w:autoSpaceDN w:val="0"/>
      <w:textAlignment w:val="baseline"/>
    </w:pPr>
    <w:rPr>
      <w:rFonts w:eastAsia="Arial Unicode MS" w:cs="Mangal"/>
      <w:kern w:val="3"/>
      <w:sz w:val="24"/>
      <w:szCs w:val="24"/>
      <w:lang w:eastAsia="ar-SA"/>
    </w:rPr>
  </w:style>
  <w:style w:type="paragraph" w:customStyle="1" w:styleId="Footer1">
    <w:name w:val="Footer1"/>
    <w:basedOn w:val="Standard"/>
    <w:uiPriority w:val="99"/>
    <w:rsid w:val="005D3E9C"/>
    <w:pPr>
      <w:suppressLineNumbers/>
      <w:tabs>
        <w:tab w:val="center" w:pos="4819"/>
        <w:tab w:val="right" w:pos="9638"/>
      </w:tabs>
      <w:spacing w:line="288" w:lineRule="auto"/>
      <w:jc w:val="center"/>
    </w:pPr>
    <w:rPr>
      <w:rFonts w:eastAsia="MS ??"/>
      <w:b/>
      <w:lang w:val="en-US"/>
    </w:rPr>
  </w:style>
  <w:style w:type="character" w:customStyle="1" w:styleId="PieddepageCar1">
    <w:name w:val="Pied de page Car1"/>
    <w:uiPriority w:val="99"/>
    <w:rsid w:val="005D3E9C"/>
    <w:rPr>
      <w:sz w:val="21"/>
    </w:rPr>
  </w:style>
  <w:style w:type="paragraph" w:styleId="ListParagraph">
    <w:name w:val="List Paragraph"/>
    <w:basedOn w:val="Normal"/>
    <w:uiPriority w:val="99"/>
    <w:qFormat/>
    <w:rsid w:val="00183362"/>
    <w:pPr>
      <w:ind w:left="720"/>
      <w:contextualSpacing/>
    </w:pPr>
  </w:style>
  <w:style w:type="paragraph" w:styleId="BodyTextIndent">
    <w:name w:val="Body Text Indent"/>
    <w:basedOn w:val="Normal"/>
    <w:link w:val="BodyTextIndentChar"/>
    <w:uiPriority w:val="99"/>
    <w:rsid w:val="00D452FB"/>
    <w:pPr>
      <w:spacing w:after="120"/>
      <w:ind w:left="283"/>
    </w:pPr>
    <w:rPr>
      <w:rFonts w:cs="Arial"/>
      <w:sz w:val="20"/>
    </w:rPr>
  </w:style>
  <w:style w:type="character" w:customStyle="1" w:styleId="BodyTextIndentChar">
    <w:name w:val="Body Text Indent Char"/>
    <w:basedOn w:val="DefaultParagraphFont"/>
    <w:link w:val="BodyTextIndent"/>
    <w:uiPriority w:val="99"/>
    <w:locked/>
    <w:rsid w:val="00D452FB"/>
    <w:rPr>
      <w:rFonts w:ascii="Arial" w:hAnsi="Arial" w:cs="Arial"/>
      <w:sz w:val="24"/>
      <w:szCs w:val="24"/>
    </w:rPr>
  </w:style>
  <w:style w:type="character" w:styleId="CommentReference">
    <w:name w:val="annotation reference"/>
    <w:basedOn w:val="DefaultParagraphFont"/>
    <w:uiPriority w:val="99"/>
    <w:semiHidden/>
    <w:rsid w:val="009E4B40"/>
    <w:rPr>
      <w:rFonts w:cs="Times New Roman"/>
      <w:sz w:val="16"/>
      <w:szCs w:val="16"/>
    </w:rPr>
  </w:style>
  <w:style w:type="paragraph" w:styleId="CommentText">
    <w:name w:val="annotation text"/>
    <w:basedOn w:val="Normal"/>
    <w:link w:val="CommentTextChar"/>
    <w:uiPriority w:val="99"/>
    <w:semiHidden/>
    <w:rsid w:val="009E4B40"/>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9E4B40"/>
    <w:rPr>
      <w:b/>
      <w:bCs/>
    </w:rPr>
  </w:style>
  <w:style w:type="character" w:customStyle="1" w:styleId="CommentSubjectChar">
    <w:name w:val="Comment Subject Char"/>
    <w:basedOn w:val="CommentText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w:divs>
    <w:div w:id="1173035863">
      <w:marLeft w:val="0"/>
      <w:marRight w:val="0"/>
      <w:marTop w:val="0"/>
      <w:marBottom w:val="0"/>
      <w:divBdr>
        <w:top w:val="none" w:sz="0" w:space="0" w:color="auto"/>
        <w:left w:val="none" w:sz="0" w:space="0" w:color="auto"/>
        <w:bottom w:val="none" w:sz="0" w:space="0" w:color="auto"/>
        <w:right w:val="none" w:sz="0" w:space="0" w:color="auto"/>
      </w:divBdr>
      <w:divsChild>
        <w:div w:id="1173035844">
          <w:marLeft w:val="0"/>
          <w:marRight w:val="0"/>
          <w:marTop w:val="0"/>
          <w:marBottom w:val="0"/>
          <w:divBdr>
            <w:top w:val="none" w:sz="0" w:space="0" w:color="auto"/>
            <w:left w:val="none" w:sz="0" w:space="0" w:color="auto"/>
            <w:bottom w:val="none" w:sz="0" w:space="0" w:color="auto"/>
            <w:right w:val="none" w:sz="0" w:space="0" w:color="auto"/>
          </w:divBdr>
        </w:div>
        <w:div w:id="1173035845">
          <w:marLeft w:val="0"/>
          <w:marRight w:val="0"/>
          <w:marTop w:val="0"/>
          <w:marBottom w:val="0"/>
          <w:divBdr>
            <w:top w:val="none" w:sz="0" w:space="0" w:color="auto"/>
            <w:left w:val="none" w:sz="0" w:space="0" w:color="auto"/>
            <w:bottom w:val="none" w:sz="0" w:space="0" w:color="auto"/>
            <w:right w:val="none" w:sz="0" w:space="0" w:color="auto"/>
          </w:divBdr>
        </w:div>
        <w:div w:id="1173035848">
          <w:marLeft w:val="0"/>
          <w:marRight w:val="0"/>
          <w:marTop w:val="0"/>
          <w:marBottom w:val="0"/>
          <w:divBdr>
            <w:top w:val="none" w:sz="0" w:space="0" w:color="auto"/>
            <w:left w:val="none" w:sz="0" w:space="0" w:color="auto"/>
            <w:bottom w:val="none" w:sz="0" w:space="0" w:color="auto"/>
            <w:right w:val="none" w:sz="0" w:space="0" w:color="auto"/>
          </w:divBdr>
        </w:div>
        <w:div w:id="1173035853">
          <w:marLeft w:val="0"/>
          <w:marRight w:val="0"/>
          <w:marTop w:val="0"/>
          <w:marBottom w:val="0"/>
          <w:divBdr>
            <w:top w:val="none" w:sz="0" w:space="0" w:color="auto"/>
            <w:left w:val="none" w:sz="0" w:space="0" w:color="auto"/>
            <w:bottom w:val="none" w:sz="0" w:space="0" w:color="auto"/>
            <w:right w:val="none" w:sz="0" w:space="0" w:color="auto"/>
          </w:divBdr>
        </w:div>
        <w:div w:id="1173035854">
          <w:marLeft w:val="0"/>
          <w:marRight w:val="0"/>
          <w:marTop w:val="0"/>
          <w:marBottom w:val="0"/>
          <w:divBdr>
            <w:top w:val="none" w:sz="0" w:space="0" w:color="auto"/>
            <w:left w:val="none" w:sz="0" w:space="0" w:color="auto"/>
            <w:bottom w:val="none" w:sz="0" w:space="0" w:color="auto"/>
            <w:right w:val="none" w:sz="0" w:space="0" w:color="auto"/>
          </w:divBdr>
        </w:div>
        <w:div w:id="1173035855">
          <w:marLeft w:val="0"/>
          <w:marRight w:val="0"/>
          <w:marTop w:val="0"/>
          <w:marBottom w:val="0"/>
          <w:divBdr>
            <w:top w:val="none" w:sz="0" w:space="0" w:color="auto"/>
            <w:left w:val="none" w:sz="0" w:space="0" w:color="auto"/>
            <w:bottom w:val="none" w:sz="0" w:space="0" w:color="auto"/>
            <w:right w:val="none" w:sz="0" w:space="0" w:color="auto"/>
          </w:divBdr>
        </w:div>
        <w:div w:id="1173035858">
          <w:marLeft w:val="0"/>
          <w:marRight w:val="0"/>
          <w:marTop w:val="0"/>
          <w:marBottom w:val="0"/>
          <w:divBdr>
            <w:top w:val="none" w:sz="0" w:space="0" w:color="auto"/>
            <w:left w:val="none" w:sz="0" w:space="0" w:color="auto"/>
            <w:bottom w:val="none" w:sz="0" w:space="0" w:color="auto"/>
            <w:right w:val="none" w:sz="0" w:space="0" w:color="auto"/>
          </w:divBdr>
        </w:div>
        <w:div w:id="1173035859">
          <w:marLeft w:val="0"/>
          <w:marRight w:val="0"/>
          <w:marTop w:val="0"/>
          <w:marBottom w:val="0"/>
          <w:divBdr>
            <w:top w:val="none" w:sz="0" w:space="0" w:color="auto"/>
            <w:left w:val="none" w:sz="0" w:space="0" w:color="auto"/>
            <w:bottom w:val="none" w:sz="0" w:space="0" w:color="auto"/>
            <w:right w:val="none" w:sz="0" w:space="0" w:color="auto"/>
          </w:divBdr>
        </w:div>
        <w:div w:id="1173035860">
          <w:marLeft w:val="0"/>
          <w:marRight w:val="0"/>
          <w:marTop w:val="0"/>
          <w:marBottom w:val="0"/>
          <w:divBdr>
            <w:top w:val="none" w:sz="0" w:space="0" w:color="auto"/>
            <w:left w:val="none" w:sz="0" w:space="0" w:color="auto"/>
            <w:bottom w:val="none" w:sz="0" w:space="0" w:color="auto"/>
            <w:right w:val="none" w:sz="0" w:space="0" w:color="auto"/>
          </w:divBdr>
        </w:div>
        <w:div w:id="1173035866">
          <w:marLeft w:val="0"/>
          <w:marRight w:val="0"/>
          <w:marTop w:val="0"/>
          <w:marBottom w:val="0"/>
          <w:divBdr>
            <w:top w:val="none" w:sz="0" w:space="0" w:color="auto"/>
            <w:left w:val="none" w:sz="0" w:space="0" w:color="auto"/>
            <w:bottom w:val="none" w:sz="0" w:space="0" w:color="auto"/>
            <w:right w:val="none" w:sz="0" w:space="0" w:color="auto"/>
          </w:divBdr>
        </w:div>
      </w:divsChild>
    </w:div>
    <w:div w:id="1173035865">
      <w:marLeft w:val="0"/>
      <w:marRight w:val="0"/>
      <w:marTop w:val="0"/>
      <w:marBottom w:val="0"/>
      <w:divBdr>
        <w:top w:val="none" w:sz="0" w:space="0" w:color="auto"/>
        <w:left w:val="none" w:sz="0" w:space="0" w:color="auto"/>
        <w:bottom w:val="none" w:sz="0" w:space="0" w:color="auto"/>
        <w:right w:val="none" w:sz="0" w:space="0" w:color="auto"/>
      </w:divBdr>
      <w:divsChild>
        <w:div w:id="1173035842">
          <w:marLeft w:val="0"/>
          <w:marRight w:val="0"/>
          <w:marTop w:val="0"/>
          <w:marBottom w:val="0"/>
          <w:divBdr>
            <w:top w:val="none" w:sz="0" w:space="0" w:color="auto"/>
            <w:left w:val="none" w:sz="0" w:space="0" w:color="auto"/>
            <w:bottom w:val="none" w:sz="0" w:space="0" w:color="auto"/>
            <w:right w:val="none" w:sz="0" w:space="0" w:color="auto"/>
          </w:divBdr>
        </w:div>
        <w:div w:id="1173035843">
          <w:marLeft w:val="0"/>
          <w:marRight w:val="0"/>
          <w:marTop w:val="0"/>
          <w:marBottom w:val="0"/>
          <w:divBdr>
            <w:top w:val="none" w:sz="0" w:space="0" w:color="auto"/>
            <w:left w:val="none" w:sz="0" w:space="0" w:color="auto"/>
            <w:bottom w:val="none" w:sz="0" w:space="0" w:color="auto"/>
            <w:right w:val="none" w:sz="0" w:space="0" w:color="auto"/>
          </w:divBdr>
        </w:div>
        <w:div w:id="1173035846">
          <w:marLeft w:val="0"/>
          <w:marRight w:val="0"/>
          <w:marTop w:val="0"/>
          <w:marBottom w:val="0"/>
          <w:divBdr>
            <w:top w:val="none" w:sz="0" w:space="0" w:color="auto"/>
            <w:left w:val="none" w:sz="0" w:space="0" w:color="auto"/>
            <w:bottom w:val="none" w:sz="0" w:space="0" w:color="auto"/>
            <w:right w:val="none" w:sz="0" w:space="0" w:color="auto"/>
          </w:divBdr>
        </w:div>
        <w:div w:id="1173035847">
          <w:marLeft w:val="0"/>
          <w:marRight w:val="0"/>
          <w:marTop w:val="0"/>
          <w:marBottom w:val="0"/>
          <w:divBdr>
            <w:top w:val="none" w:sz="0" w:space="0" w:color="auto"/>
            <w:left w:val="none" w:sz="0" w:space="0" w:color="auto"/>
            <w:bottom w:val="none" w:sz="0" w:space="0" w:color="auto"/>
            <w:right w:val="none" w:sz="0" w:space="0" w:color="auto"/>
          </w:divBdr>
        </w:div>
        <w:div w:id="1173035849">
          <w:marLeft w:val="0"/>
          <w:marRight w:val="0"/>
          <w:marTop w:val="0"/>
          <w:marBottom w:val="0"/>
          <w:divBdr>
            <w:top w:val="none" w:sz="0" w:space="0" w:color="auto"/>
            <w:left w:val="none" w:sz="0" w:space="0" w:color="auto"/>
            <w:bottom w:val="none" w:sz="0" w:space="0" w:color="auto"/>
            <w:right w:val="none" w:sz="0" w:space="0" w:color="auto"/>
          </w:divBdr>
        </w:div>
        <w:div w:id="1173035850">
          <w:marLeft w:val="0"/>
          <w:marRight w:val="0"/>
          <w:marTop w:val="0"/>
          <w:marBottom w:val="0"/>
          <w:divBdr>
            <w:top w:val="none" w:sz="0" w:space="0" w:color="auto"/>
            <w:left w:val="none" w:sz="0" w:space="0" w:color="auto"/>
            <w:bottom w:val="none" w:sz="0" w:space="0" w:color="auto"/>
            <w:right w:val="none" w:sz="0" w:space="0" w:color="auto"/>
          </w:divBdr>
        </w:div>
        <w:div w:id="1173035851">
          <w:marLeft w:val="0"/>
          <w:marRight w:val="0"/>
          <w:marTop w:val="0"/>
          <w:marBottom w:val="0"/>
          <w:divBdr>
            <w:top w:val="none" w:sz="0" w:space="0" w:color="auto"/>
            <w:left w:val="none" w:sz="0" w:space="0" w:color="auto"/>
            <w:bottom w:val="none" w:sz="0" w:space="0" w:color="auto"/>
            <w:right w:val="none" w:sz="0" w:space="0" w:color="auto"/>
          </w:divBdr>
        </w:div>
        <w:div w:id="1173035852">
          <w:marLeft w:val="0"/>
          <w:marRight w:val="0"/>
          <w:marTop w:val="0"/>
          <w:marBottom w:val="0"/>
          <w:divBdr>
            <w:top w:val="none" w:sz="0" w:space="0" w:color="auto"/>
            <w:left w:val="none" w:sz="0" w:space="0" w:color="auto"/>
            <w:bottom w:val="none" w:sz="0" w:space="0" w:color="auto"/>
            <w:right w:val="none" w:sz="0" w:space="0" w:color="auto"/>
          </w:divBdr>
        </w:div>
        <w:div w:id="1173035856">
          <w:marLeft w:val="0"/>
          <w:marRight w:val="0"/>
          <w:marTop w:val="0"/>
          <w:marBottom w:val="0"/>
          <w:divBdr>
            <w:top w:val="none" w:sz="0" w:space="0" w:color="auto"/>
            <w:left w:val="none" w:sz="0" w:space="0" w:color="auto"/>
            <w:bottom w:val="none" w:sz="0" w:space="0" w:color="auto"/>
            <w:right w:val="none" w:sz="0" w:space="0" w:color="auto"/>
          </w:divBdr>
        </w:div>
        <w:div w:id="1173035857">
          <w:marLeft w:val="0"/>
          <w:marRight w:val="0"/>
          <w:marTop w:val="0"/>
          <w:marBottom w:val="0"/>
          <w:divBdr>
            <w:top w:val="none" w:sz="0" w:space="0" w:color="auto"/>
            <w:left w:val="none" w:sz="0" w:space="0" w:color="auto"/>
            <w:bottom w:val="none" w:sz="0" w:space="0" w:color="auto"/>
            <w:right w:val="none" w:sz="0" w:space="0" w:color="auto"/>
          </w:divBdr>
        </w:div>
        <w:div w:id="1173035861">
          <w:marLeft w:val="0"/>
          <w:marRight w:val="0"/>
          <w:marTop w:val="0"/>
          <w:marBottom w:val="0"/>
          <w:divBdr>
            <w:top w:val="none" w:sz="0" w:space="0" w:color="auto"/>
            <w:left w:val="none" w:sz="0" w:space="0" w:color="auto"/>
            <w:bottom w:val="none" w:sz="0" w:space="0" w:color="auto"/>
            <w:right w:val="none" w:sz="0" w:space="0" w:color="auto"/>
          </w:divBdr>
        </w:div>
        <w:div w:id="1173035862">
          <w:marLeft w:val="0"/>
          <w:marRight w:val="0"/>
          <w:marTop w:val="0"/>
          <w:marBottom w:val="0"/>
          <w:divBdr>
            <w:top w:val="none" w:sz="0" w:space="0" w:color="auto"/>
            <w:left w:val="none" w:sz="0" w:space="0" w:color="auto"/>
            <w:bottom w:val="none" w:sz="0" w:space="0" w:color="auto"/>
            <w:right w:val="none" w:sz="0" w:space="0" w:color="auto"/>
          </w:divBdr>
        </w:div>
        <w:div w:id="117303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98</Pages>
  <Words>25705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mac</dc:creator>
  <cp:keywords/>
  <dc:description/>
  <cp:lastModifiedBy>MEN</cp:lastModifiedBy>
  <cp:revision>28</cp:revision>
  <cp:lastPrinted>2013-10-08T07:54:00Z</cp:lastPrinted>
  <dcterms:created xsi:type="dcterms:W3CDTF">2013-10-17T14:49:00Z</dcterms:created>
  <dcterms:modified xsi:type="dcterms:W3CDTF">2014-05-12T15:42:00Z</dcterms:modified>
</cp:coreProperties>
</file>