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04" w:rsidRPr="00546F36" w:rsidRDefault="00300875" w:rsidP="00546F36">
      <w:pPr>
        <w:jc w:val="center"/>
        <w:rPr>
          <w:b/>
          <w:u w:val="single"/>
        </w:rPr>
      </w:pPr>
      <w:r w:rsidRPr="00546F36">
        <w:rPr>
          <w:b/>
          <w:u w:val="single"/>
        </w:rPr>
        <w:t>Compte rendu de l’atelier « gouvernance et E3D »</w:t>
      </w:r>
    </w:p>
    <w:p w:rsidR="00300875" w:rsidRDefault="00300875">
      <w:r>
        <w:t>La mise en œuvre d’une démarche globale de développement durable au sein d’un établissement ne peut être menée à bien de manière pérenne et cohérente sans la constitution d’un comité de pilotage ou comité de suivi. Voici quelques éléments permettant d’esquisser les contours des principes de gouvernance relatifs à la démarche E3D.</w:t>
      </w:r>
    </w:p>
    <w:p w:rsidR="00300875" w:rsidRDefault="00564EDC">
      <w:r w:rsidRPr="00546F36">
        <w:rPr>
          <w:b/>
          <w:u w:val="single"/>
        </w:rPr>
        <w:t>Composition d’un comité de pilotage</w:t>
      </w:r>
      <w:r>
        <w:t xml:space="preserve"> : il est important que ce comité intègre l’ensemble des catégories de personnels de l’établissement : élèves (délégués, </w:t>
      </w:r>
      <w:proofErr w:type="spellStart"/>
      <w:r>
        <w:t>écodélégués</w:t>
      </w:r>
      <w:proofErr w:type="spellEnd"/>
      <w:r>
        <w:t xml:space="preserve">?), professeurs, personnels de direction, gestionnaire, personnels TOS, représentants de parents…. On peut souligner notamment le rôle </w:t>
      </w:r>
      <w:r w:rsidR="004F2F37">
        <w:t>potentiellement important des</w:t>
      </w:r>
      <w:r>
        <w:t xml:space="preserve"> gestionnaire</w:t>
      </w:r>
      <w:r w:rsidR="004F2F37">
        <w:t>s</w:t>
      </w:r>
      <w:r>
        <w:t xml:space="preserve"> </w:t>
      </w:r>
      <w:r w:rsidR="004F2F37">
        <w:t xml:space="preserve">lié à leur faible mobilité professionnelle. </w:t>
      </w:r>
    </w:p>
    <w:p w:rsidR="004F2F37" w:rsidRPr="00546F36" w:rsidRDefault="004F2F37">
      <w:pPr>
        <w:rPr>
          <w:b/>
          <w:u w:val="single"/>
        </w:rPr>
      </w:pPr>
      <w:r w:rsidRPr="00546F36">
        <w:rPr>
          <w:b/>
          <w:u w:val="single"/>
        </w:rPr>
        <w:t>Rôles du comité :</w:t>
      </w:r>
    </w:p>
    <w:p w:rsidR="004F2F37" w:rsidRPr="00546F36" w:rsidRDefault="004F2F37" w:rsidP="004F2F37">
      <w:pPr>
        <w:pStyle w:val="Paragraphedeliste"/>
        <w:numPr>
          <w:ilvl w:val="0"/>
          <w:numId w:val="1"/>
        </w:numPr>
        <w:rPr>
          <w:b/>
        </w:rPr>
      </w:pPr>
      <w:r>
        <w:t xml:space="preserve">Organiser les projets et action, les </w:t>
      </w:r>
      <w:r w:rsidRPr="00546F36">
        <w:rPr>
          <w:b/>
        </w:rPr>
        <w:t>fédérer à une échelle plus globale, celle de l’établissement.</w:t>
      </w:r>
    </w:p>
    <w:p w:rsidR="004F2F37" w:rsidRDefault="004F2F37" w:rsidP="004F2F37">
      <w:pPr>
        <w:pStyle w:val="Paragraphedeliste"/>
        <w:numPr>
          <w:ilvl w:val="0"/>
          <w:numId w:val="1"/>
        </w:numPr>
      </w:pPr>
      <w:r>
        <w:t xml:space="preserve">Réaliser un </w:t>
      </w:r>
      <w:r w:rsidRPr="00546F36">
        <w:rPr>
          <w:b/>
        </w:rPr>
        <w:t>suivi</w:t>
      </w:r>
      <w:r>
        <w:t xml:space="preserve"> des actions en cours.</w:t>
      </w:r>
    </w:p>
    <w:p w:rsidR="004F2F37" w:rsidRDefault="004F2F37" w:rsidP="004F2F37">
      <w:pPr>
        <w:pStyle w:val="Paragraphedeliste"/>
        <w:numPr>
          <w:ilvl w:val="0"/>
          <w:numId w:val="1"/>
        </w:numPr>
      </w:pPr>
      <w:r>
        <w:t xml:space="preserve">Faire le </w:t>
      </w:r>
      <w:r w:rsidRPr="00546F36">
        <w:rPr>
          <w:b/>
        </w:rPr>
        <w:t>bilan</w:t>
      </w:r>
      <w:r>
        <w:t xml:space="preserve"> des actions menées.</w:t>
      </w:r>
    </w:p>
    <w:p w:rsidR="004F2F37" w:rsidRDefault="004F2F37" w:rsidP="004F2F37">
      <w:pPr>
        <w:pStyle w:val="Paragraphedeliste"/>
        <w:numPr>
          <w:ilvl w:val="0"/>
          <w:numId w:val="1"/>
        </w:numPr>
      </w:pPr>
      <w:r>
        <w:t>Réfléchir aux actions futures.</w:t>
      </w:r>
    </w:p>
    <w:p w:rsidR="00546F36" w:rsidRDefault="004F2F37" w:rsidP="004F2F37">
      <w:r>
        <w:t>La discussion qui a suivi a par ailleurs permis d’aborder quelques points en marge du thème de « la gouvernance » mais qu’il n’est pas inutile de rappeler</w:t>
      </w:r>
      <w:r w:rsidR="00546F36">
        <w:t> :</w:t>
      </w:r>
    </w:p>
    <w:p w:rsidR="004F2F37" w:rsidRDefault="00546F36" w:rsidP="004F2F37">
      <w:r>
        <w:t>-les heures de vie de classe peuvent être un moment pour des délégués/</w:t>
      </w:r>
      <w:proofErr w:type="spellStart"/>
      <w:r>
        <w:t>écodélégués</w:t>
      </w:r>
      <w:proofErr w:type="spellEnd"/>
      <w:r w:rsidR="004F2F37">
        <w:t xml:space="preserve"> </w:t>
      </w:r>
      <w:r>
        <w:t>de relayer l’information relative à la démarche E3D de l’établissement.</w:t>
      </w:r>
    </w:p>
    <w:p w:rsidR="00300875" w:rsidRDefault="00546F36" w:rsidP="00300875">
      <w:r>
        <w:t xml:space="preserve">-au lycée les heures d’accompagnement personnalisé peuvent permettre d’impliquer les élèves autour de problématiques de développement durable et de la démarche de leur propre établissement. </w:t>
      </w:r>
    </w:p>
    <w:p w:rsidR="00546F36" w:rsidRDefault="00546F36" w:rsidP="00300875">
      <w:r>
        <w:t>Par ailleurs je me permets de proposer le lien ci-dessous qui permet de découvrir un diaporama fort instructif sur ce que peut être un comité de pilotage.</w:t>
      </w:r>
    </w:p>
    <w:p w:rsidR="00546F36" w:rsidRDefault="00300875" w:rsidP="00300875">
      <w:hyperlink r:id="rId5" w:history="1">
        <w:r w:rsidRPr="00EE7CB7">
          <w:rPr>
            <w:rStyle w:val="Lienhypertexte"/>
          </w:rPr>
          <w:t>https://www.google.fr/?gfe_rd=cr&amp;ei=EC_JVIyDIcGI5Ab324GAAw&amp;gws_rd=ssl#q=comit%C3%A9+pilotage+edd+lyc%C3%A9e</w:t>
        </w:r>
      </w:hyperlink>
      <w:r>
        <w:t xml:space="preserve"> </w:t>
      </w:r>
    </w:p>
    <w:p w:rsidR="00546F36" w:rsidRDefault="00546F36" w:rsidP="00546F36"/>
    <w:p w:rsidR="00300875" w:rsidRPr="00546F36" w:rsidRDefault="00546F36" w:rsidP="00546F36">
      <w:r>
        <w:t>Léonard PONTERI</w:t>
      </w:r>
    </w:p>
    <w:sectPr w:rsidR="00300875" w:rsidRPr="00546F36" w:rsidSect="00FC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15332"/>
    <w:multiLevelType w:val="hybridMultilevel"/>
    <w:tmpl w:val="BD68D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00875"/>
    <w:rsid w:val="00300875"/>
    <w:rsid w:val="004F2F37"/>
    <w:rsid w:val="00546F36"/>
    <w:rsid w:val="00564EDC"/>
    <w:rsid w:val="00B941FF"/>
    <w:rsid w:val="00CD3493"/>
    <w:rsid w:val="00FC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087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F2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fr/?gfe_rd=cr&amp;ei=EC_JVIyDIcGI5Ab324GAAw&amp;gws_rd=ssl#q=comit%C3%A9+pilotage+edd+lyc%C3%A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bbaches</dc:creator>
  <cp:lastModifiedBy>bbaches</cp:lastModifiedBy>
  <cp:revision>1</cp:revision>
  <dcterms:created xsi:type="dcterms:W3CDTF">2015-01-28T18:45:00Z</dcterms:created>
  <dcterms:modified xsi:type="dcterms:W3CDTF">2015-01-28T20:27:00Z</dcterms:modified>
</cp:coreProperties>
</file>