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591" w:rsidRDefault="00DA5591" w:rsidP="00DA5591">
      <w:pPr>
        <w:spacing w:after="0"/>
        <w:jc w:val="center"/>
        <w:rPr>
          <w:rFonts w:ascii="Times New Roman" w:hAnsi="Times New Roman"/>
          <w:b/>
          <w:sz w:val="24"/>
          <w:szCs w:val="24"/>
        </w:rPr>
      </w:pPr>
      <w:r>
        <w:rPr>
          <w:rFonts w:ascii="Times New Roman" w:hAnsi="Times New Roman"/>
          <w:b/>
          <w:sz w:val="24"/>
          <w:szCs w:val="24"/>
        </w:rPr>
        <w:t>Rencontre enseignants-chercheurs du Lundi 26 Janvier 2015</w:t>
      </w:r>
    </w:p>
    <w:p w:rsidR="00DA5591" w:rsidRDefault="00DA5591" w:rsidP="00DA5591">
      <w:pPr>
        <w:spacing w:after="0"/>
        <w:jc w:val="center"/>
        <w:rPr>
          <w:rFonts w:ascii="Times New Roman" w:hAnsi="Times New Roman"/>
          <w:b/>
          <w:sz w:val="24"/>
          <w:szCs w:val="24"/>
        </w:rPr>
      </w:pPr>
      <w:r>
        <w:rPr>
          <w:rFonts w:ascii="Times New Roman" w:hAnsi="Times New Roman"/>
          <w:b/>
          <w:sz w:val="24"/>
          <w:szCs w:val="24"/>
        </w:rPr>
        <w:t>La religion au travail : état du droit et de la jurisprudence</w:t>
      </w:r>
    </w:p>
    <w:p w:rsidR="00DA5591" w:rsidRDefault="00DA5591" w:rsidP="00DA5591">
      <w:pPr>
        <w:spacing w:after="0"/>
        <w:jc w:val="center"/>
        <w:rPr>
          <w:rFonts w:ascii="Times New Roman" w:hAnsi="Times New Roman"/>
          <w:bCs/>
          <w:sz w:val="24"/>
          <w:szCs w:val="24"/>
        </w:rPr>
      </w:pPr>
      <w:r>
        <w:rPr>
          <w:rFonts w:ascii="Times New Roman" w:hAnsi="Times New Roman"/>
          <w:bCs/>
          <w:sz w:val="24"/>
          <w:szCs w:val="24"/>
        </w:rPr>
        <w:t>(</w:t>
      </w:r>
      <w:r w:rsidR="00DF0B9D">
        <w:rPr>
          <w:rFonts w:ascii="Times New Roman" w:hAnsi="Times New Roman"/>
          <w:bCs/>
          <w:sz w:val="24"/>
          <w:szCs w:val="24"/>
        </w:rPr>
        <w:t>Compte-rendu</w:t>
      </w:r>
      <w:r>
        <w:rPr>
          <w:rFonts w:ascii="Times New Roman" w:hAnsi="Times New Roman"/>
          <w:bCs/>
          <w:sz w:val="24"/>
          <w:szCs w:val="24"/>
        </w:rPr>
        <w:t xml:space="preserve"> rédigé par Lucile Auffant)</w:t>
      </w:r>
    </w:p>
    <w:p w:rsidR="00DA5591" w:rsidRDefault="00DA5591" w:rsidP="00883E4E">
      <w:pPr>
        <w:spacing w:after="0"/>
        <w:jc w:val="both"/>
        <w:rPr>
          <w:rFonts w:ascii="Times New Roman" w:hAnsi="Times New Roman"/>
          <w:sz w:val="24"/>
          <w:szCs w:val="24"/>
        </w:rPr>
      </w:pPr>
    </w:p>
    <w:p w:rsidR="00DA5591" w:rsidRPr="00DF0B9D" w:rsidRDefault="00DA5591" w:rsidP="00883E4E">
      <w:pPr>
        <w:spacing w:after="0"/>
        <w:jc w:val="both"/>
        <w:rPr>
          <w:rFonts w:ascii="Times New Roman" w:hAnsi="Times New Roman"/>
          <w:i/>
          <w:sz w:val="24"/>
          <w:szCs w:val="24"/>
        </w:rPr>
      </w:pPr>
      <w:r w:rsidRPr="00DF0B9D">
        <w:rPr>
          <w:rFonts w:ascii="Times New Roman" w:hAnsi="Times New Roman"/>
          <w:i/>
          <w:sz w:val="24"/>
          <w:szCs w:val="24"/>
        </w:rPr>
        <w:t xml:space="preserve">Blandine CHELINI-PONT, du Laboratoire Interdisciplinaire Droits des Médias et Mutations Sociales, professeur d’histoire religieuse contemporaine (à la Faculté de droit d’Aix-Marseille et à l’IEP d’Aix) nous a </w:t>
      </w:r>
      <w:r w:rsidR="00290587" w:rsidRPr="00DF0B9D">
        <w:rPr>
          <w:rFonts w:ascii="Times New Roman" w:hAnsi="Times New Roman"/>
          <w:i/>
          <w:sz w:val="24"/>
          <w:szCs w:val="24"/>
        </w:rPr>
        <w:t>brièvement</w:t>
      </w:r>
      <w:r w:rsidR="00293116" w:rsidRPr="00DF0B9D">
        <w:rPr>
          <w:rFonts w:ascii="Times New Roman" w:hAnsi="Times New Roman"/>
          <w:i/>
          <w:sz w:val="24"/>
          <w:szCs w:val="24"/>
        </w:rPr>
        <w:t xml:space="preserve"> présenté</w:t>
      </w:r>
      <w:r w:rsidR="00290587" w:rsidRPr="00DF0B9D">
        <w:rPr>
          <w:rFonts w:ascii="Times New Roman" w:hAnsi="Times New Roman"/>
          <w:i/>
          <w:sz w:val="24"/>
          <w:szCs w:val="24"/>
        </w:rPr>
        <w:t xml:space="preserve"> les publications de l’Université d’Aix Marseille de la collection Droit et religions (aux PUF</w:t>
      </w:r>
      <w:r w:rsidR="003734AE" w:rsidRPr="00DF0B9D">
        <w:rPr>
          <w:rFonts w:ascii="Times New Roman" w:hAnsi="Times New Roman"/>
          <w:i/>
          <w:sz w:val="24"/>
          <w:szCs w:val="24"/>
        </w:rPr>
        <w:t xml:space="preserve"> </w:t>
      </w:r>
      <w:hyperlink r:id="rId8" w:history="1">
        <w:r w:rsidR="003734AE" w:rsidRPr="00DF0B9D">
          <w:rPr>
            <w:rStyle w:val="Lienhypertexte"/>
            <w:rFonts w:ascii="Times New Roman" w:hAnsi="Times New Roman"/>
            <w:i/>
            <w:sz w:val="24"/>
            <w:szCs w:val="24"/>
          </w:rPr>
          <w:t>http://www.puam.univ-cezanne.fr/index.php?id=6054</w:t>
        </w:r>
      </w:hyperlink>
      <w:r w:rsidR="003734AE" w:rsidRPr="00DF0B9D">
        <w:rPr>
          <w:rFonts w:ascii="Times New Roman" w:hAnsi="Times New Roman"/>
          <w:i/>
          <w:sz w:val="24"/>
          <w:szCs w:val="24"/>
        </w:rPr>
        <w:t xml:space="preserve"> </w:t>
      </w:r>
      <w:r w:rsidR="00290587" w:rsidRPr="00DF0B9D">
        <w:rPr>
          <w:rFonts w:ascii="Times New Roman" w:hAnsi="Times New Roman"/>
          <w:i/>
          <w:sz w:val="24"/>
          <w:szCs w:val="24"/>
        </w:rPr>
        <w:t xml:space="preserve">), puis nous a exposé </w:t>
      </w:r>
      <w:r w:rsidR="00DF0B9D" w:rsidRPr="00DF0B9D">
        <w:rPr>
          <w:rFonts w:ascii="Times New Roman" w:hAnsi="Times New Roman"/>
          <w:i/>
          <w:sz w:val="24"/>
          <w:szCs w:val="24"/>
        </w:rPr>
        <w:t>d</w:t>
      </w:r>
      <w:r w:rsidRPr="00DF0B9D">
        <w:rPr>
          <w:rFonts w:ascii="Times New Roman" w:hAnsi="Times New Roman"/>
          <w:i/>
          <w:sz w:val="24"/>
          <w:szCs w:val="24"/>
        </w:rPr>
        <w:t>es aspects juridiques de la religion au travail.</w:t>
      </w:r>
    </w:p>
    <w:p w:rsidR="002F4155" w:rsidRPr="00290587" w:rsidRDefault="002F4155" w:rsidP="00883E4E">
      <w:pPr>
        <w:spacing w:after="0"/>
        <w:jc w:val="both"/>
        <w:rPr>
          <w:rFonts w:ascii="Times New Roman" w:hAnsi="Times New Roman" w:cs="Times New Roman"/>
          <w:sz w:val="24"/>
          <w:szCs w:val="24"/>
        </w:rPr>
      </w:pPr>
    </w:p>
    <w:p w:rsidR="00290587" w:rsidRPr="00DD398F" w:rsidRDefault="00290587" w:rsidP="00883E4E">
      <w:pPr>
        <w:spacing w:after="0"/>
        <w:jc w:val="both"/>
        <w:rPr>
          <w:rFonts w:ascii="Times New Roman" w:hAnsi="Times New Roman" w:cs="Times New Roman"/>
          <w:color w:val="FF0000"/>
          <w:sz w:val="24"/>
          <w:szCs w:val="24"/>
        </w:rPr>
      </w:pPr>
      <w:r w:rsidRPr="00DD398F">
        <w:rPr>
          <w:rFonts w:ascii="Times New Roman" w:hAnsi="Times New Roman" w:cs="Times New Roman"/>
          <w:color w:val="FF0000"/>
          <w:sz w:val="24"/>
          <w:szCs w:val="24"/>
        </w:rPr>
        <w:t>Remarque liminaire : il faut distinguer deux situations d’emploi :</w:t>
      </w:r>
    </w:p>
    <w:p w:rsidR="00290587" w:rsidRDefault="00290587" w:rsidP="00883E4E">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La limitation stricte de l’expression religieuse dans le </w:t>
      </w:r>
      <w:r w:rsidRPr="00757BD6">
        <w:rPr>
          <w:rFonts w:ascii="Times New Roman" w:hAnsi="Times New Roman" w:cs="Times New Roman"/>
          <w:b/>
          <w:sz w:val="24"/>
          <w:szCs w:val="24"/>
        </w:rPr>
        <w:t>secteur public</w:t>
      </w:r>
      <w:r>
        <w:rPr>
          <w:rFonts w:ascii="Times New Roman" w:hAnsi="Times New Roman" w:cs="Times New Roman"/>
          <w:sz w:val="24"/>
          <w:szCs w:val="24"/>
        </w:rPr>
        <w:t>.</w:t>
      </w:r>
    </w:p>
    <w:p w:rsidR="00290587" w:rsidRDefault="00290587" w:rsidP="00883E4E">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La relative liberté de religion dans le </w:t>
      </w:r>
      <w:r w:rsidRPr="00757BD6">
        <w:rPr>
          <w:rFonts w:ascii="Times New Roman" w:hAnsi="Times New Roman" w:cs="Times New Roman"/>
          <w:b/>
          <w:sz w:val="24"/>
          <w:szCs w:val="24"/>
        </w:rPr>
        <w:t>secteur privé</w:t>
      </w:r>
      <w:r>
        <w:rPr>
          <w:rFonts w:ascii="Times New Roman" w:hAnsi="Times New Roman" w:cs="Times New Roman"/>
          <w:sz w:val="24"/>
          <w:szCs w:val="24"/>
        </w:rPr>
        <w:t>, néanmoins non contraint d’en respecter le contenu. Le secteur privé n’a pas de raison de toucher aux religions des salariés mais n’a aucune obligation de faire attention aux convictions religieuses des salariés. Il existe une relation de subordination (cf. contrat de travail). Nous nous demander</w:t>
      </w:r>
      <w:r w:rsidR="00DF0B9D">
        <w:rPr>
          <w:rFonts w:ascii="Times New Roman" w:hAnsi="Times New Roman" w:cs="Times New Roman"/>
          <w:sz w:val="24"/>
          <w:szCs w:val="24"/>
        </w:rPr>
        <w:t>ons</w:t>
      </w:r>
      <w:r>
        <w:rPr>
          <w:rFonts w:ascii="Times New Roman" w:hAnsi="Times New Roman" w:cs="Times New Roman"/>
          <w:sz w:val="24"/>
          <w:szCs w:val="24"/>
        </w:rPr>
        <w:t xml:space="preserve"> s’il existe des situations bloquantes.</w:t>
      </w:r>
    </w:p>
    <w:p w:rsidR="00290587" w:rsidRDefault="00290587" w:rsidP="00883E4E">
      <w:pPr>
        <w:spacing w:after="0"/>
        <w:jc w:val="both"/>
        <w:rPr>
          <w:rFonts w:ascii="Times New Roman" w:hAnsi="Times New Roman" w:cs="Times New Roman"/>
          <w:sz w:val="24"/>
          <w:szCs w:val="24"/>
        </w:rPr>
      </w:pPr>
    </w:p>
    <w:p w:rsidR="00290587" w:rsidRPr="00DD398F" w:rsidRDefault="003604CA" w:rsidP="00883E4E">
      <w:pPr>
        <w:spacing w:after="0"/>
        <w:jc w:val="both"/>
        <w:rPr>
          <w:rFonts w:ascii="Times New Roman" w:hAnsi="Times New Roman" w:cs="Times New Roman"/>
          <w:color w:val="FF0000"/>
          <w:sz w:val="24"/>
          <w:szCs w:val="24"/>
        </w:rPr>
      </w:pPr>
      <w:r w:rsidRPr="00DD398F">
        <w:rPr>
          <w:rFonts w:ascii="Times New Roman" w:hAnsi="Times New Roman" w:cs="Times New Roman"/>
          <w:color w:val="FF0000"/>
          <w:sz w:val="24"/>
          <w:szCs w:val="24"/>
        </w:rPr>
        <w:t>Quelques principes de départ « antagonistes »</w:t>
      </w:r>
    </w:p>
    <w:p w:rsidR="00290587" w:rsidRDefault="003604CA" w:rsidP="00883E4E">
      <w:pPr>
        <w:pStyle w:val="Paragraphedeliste"/>
        <w:numPr>
          <w:ilvl w:val="0"/>
          <w:numId w:val="1"/>
        </w:numPr>
        <w:spacing w:after="0"/>
        <w:jc w:val="both"/>
        <w:rPr>
          <w:rFonts w:ascii="Times New Roman" w:hAnsi="Times New Roman" w:cs="Times New Roman"/>
          <w:sz w:val="24"/>
          <w:szCs w:val="24"/>
        </w:rPr>
      </w:pPr>
      <w:r w:rsidRPr="003604CA">
        <w:rPr>
          <w:rFonts w:ascii="Times New Roman" w:hAnsi="Times New Roman" w:cs="Times New Roman"/>
          <w:sz w:val="24"/>
          <w:szCs w:val="24"/>
        </w:rPr>
        <w:t xml:space="preserve">La </w:t>
      </w:r>
      <w:r w:rsidRPr="00EC7E10">
        <w:rPr>
          <w:rFonts w:ascii="Times New Roman" w:hAnsi="Times New Roman" w:cs="Times New Roman"/>
          <w:b/>
          <w:sz w:val="24"/>
          <w:szCs w:val="24"/>
        </w:rPr>
        <w:t>liberté de religion</w:t>
      </w:r>
      <w:r w:rsidRPr="003604CA">
        <w:rPr>
          <w:rFonts w:ascii="Times New Roman" w:hAnsi="Times New Roman" w:cs="Times New Roman"/>
          <w:sz w:val="24"/>
          <w:szCs w:val="24"/>
        </w:rPr>
        <w:t xml:space="preserve"> est une liberté de rang constitutionnel et universel (</w:t>
      </w:r>
      <w:r w:rsidR="00DF0B9D">
        <w:rPr>
          <w:rFonts w:ascii="Times New Roman" w:hAnsi="Times New Roman" w:cs="Times New Roman"/>
          <w:sz w:val="24"/>
          <w:szCs w:val="24"/>
        </w:rPr>
        <w:t xml:space="preserve">article du </w:t>
      </w:r>
      <w:r>
        <w:rPr>
          <w:rFonts w:ascii="Times New Roman" w:hAnsi="Times New Roman" w:cs="Times New Roman"/>
          <w:sz w:val="24"/>
          <w:szCs w:val="24"/>
        </w:rPr>
        <w:t>C</w:t>
      </w:r>
      <w:r w:rsidRPr="003604CA">
        <w:rPr>
          <w:rFonts w:ascii="Times New Roman" w:hAnsi="Times New Roman" w:cs="Times New Roman"/>
          <w:sz w:val="24"/>
          <w:szCs w:val="24"/>
        </w:rPr>
        <w:t xml:space="preserve">ode du Travail L-120-2 devenu avec </w:t>
      </w:r>
      <w:r>
        <w:rPr>
          <w:rFonts w:ascii="Times New Roman" w:hAnsi="Times New Roman" w:cs="Times New Roman"/>
          <w:sz w:val="24"/>
          <w:szCs w:val="24"/>
        </w:rPr>
        <w:t>l</w:t>
      </w:r>
      <w:r w:rsidRPr="003604CA">
        <w:rPr>
          <w:rFonts w:ascii="Times New Roman" w:hAnsi="Times New Roman" w:cs="Times New Roman"/>
          <w:sz w:val="24"/>
          <w:szCs w:val="24"/>
        </w:rPr>
        <w:t>a prise en compte de la discrimination L 121-1</w:t>
      </w:r>
      <w:r>
        <w:rPr>
          <w:rFonts w:ascii="Times New Roman" w:hAnsi="Times New Roman" w:cs="Times New Roman"/>
          <w:sz w:val="24"/>
          <w:szCs w:val="24"/>
        </w:rPr>
        <w:t>).</w:t>
      </w:r>
      <w:r w:rsidR="009C38C8">
        <w:rPr>
          <w:rFonts w:ascii="Times New Roman" w:hAnsi="Times New Roman" w:cs="Times New Roman"/>
          <w:sz w:val="24"/>
          <w:szCs w:val="24"/>
        </w:rPr>
        <w:t xml:space="preserve"> Personne ne peut être discriminé en raison de ses origines, de sa race, de ses convictions religieuses (Préambule </w:t>
      </w:r>
      <w:r w:rsidR="00DF0B9D">
        <w:rPr>
          <w:rFonts w:ascii="Times New Roman" w:hAnsi="Times New Roman" w:cs="Times New Roman"/>
          <w:sz w:val="24"/>
          <w:szCs w:val="24"/>
        </w:rPr>
        <w:t xml:space="preserve">de la </w:t>
      </w:r>
      <w:r w:rsidR="009C38C8">
        <w:rPr>
          <w:rFonts w:ascii="Times New Roman" w:hAnsi="Times New Roman" w:cs="Times New Roman"/>
          <w:sz w:val="24"/>
          <w:szCs w:val="24"/>
        </w:rPr>
        <w:t xml:space="preserve">Constitution </w:t>
      </w:r>
      <w:r w:rsidR="00DF0B9D">
        <w:rPr>
          <w:rFonts w:ascii="Times New Roman" w:hAnsi="Times New Roman" w:cs="Times New Roman"/>
          <w:sz w:val="24"/>
          <w:szCs w:val="24"/>
        </w:rPr>
        <w:t xml:space="preserve">de </w:t>
      </w:r>
      <w:r w:rsidR="009C38C8">
        <w:rPr>
          <w:rFonts w:ascii="Times New Roman" w:hAnsi="Times New Roman" w:cs="Times New Roman"/>
          <w:sz w:val="24"/>
          <w:szCs w:val="24"/>
        </w:rPr>
        <w:t>1946).</w:t>
      </w:r>
      <w:r w:rsidR="00043B06">
        <w:rPr>
          <w:rFonts w:ascii="Times New Roman" w:hAnsi="Times New Roman" w:cs="Times New Roman"/>
          <w:sz w:val="24"/>
          <w:szCs w:val="24"/>
        </w:rPr>
        <w:t xml:space="preserve"> La non</w:t>
      </w:r>
      <w:r w:rsidR="00757BD6">
        <w:rPr>
          <w:rFonts w:ascii="Times New Roman" w:hAnsi="Times New Roman" w:cs="Times New Roman"/>
          <w:sz w:val="24"/>
          <w:szCs w:val="24"/>
        </w:rPr>
        <w:t>-</w:t>
      </w:r>
      <w:r w:rsidR="00043B06">
        <w:rPr>
          <w:rFonts w:ascii="Times New Roman" w:hAnsi="Times New Roman" w:cs="Times New Roman"/>
          <w:sz w:val="24"/>
          <w:szCs w:val="24"/>
        </w:rPr>
        <w:t xml:space="preserve">discrimination joue de manière objective quand on est employeur ou quand on devient fonctionnaire (sauf les Préfets qui sont d’ailleurs nommés). Cette non discrimination est relativement récente en Europe. Par exemple jusqu’au XIXème siècle, un non catholique ne pouvait pas devenir officier de la Couronne </w:t>
      </w:r>
      <w:r w:rsidR="00757BD6">
        <w:rPr>
          <w:rFonts w:ascii="Times New Roman" w:hAnsi="Times New Roman" w:cs="Times New Roman"/>
          <w:sz w:val="24"/>
          <w:szCs w:val="24"/>
        </w:rPr>
        <w:t xml:space="preserve">britannique </w:t>
      </w:r>
      <w:r w:rsidR="00043B06">
        <w:rPr>
          <w:rFonts w:ascii="Times New Roman" w:hAnsi="Times New Roman" w:cs="Times New Roman"/>
          <w:sz w:val="24"/>
          <w:szCs w:val="24"/>
        </w:rPr>
        <w:t>ou ne pouvait pas étudier. Les victimes de ces discriminations étaient notamment les juifs (surtout en Russie et en Roumanie</w:t>
      </w:r>
      <w:r w:rsidR="00173FF6">
        <w:rPr>
          <w:rFonts w:ascii="Times New Roman" w:hAnsi="Times New Roman" w:cs="Times New Roman"/>
          <w:sz w:val="24"/>
          <w:szCs w:val="24"/>
        </w:rPr>
        <w:t>, ce qui a été parfois à l’origine d’émigration vers les États-Unis)</w:t>
      </w:r>
      <w:r w:rsidR="00043B06">
        <w:rPr>
          <w:rFonts w:ascii="Times New Roman" w:hAnsi="Times New Roman" w:cs="Times New Roman"/>
          <w:sz w:val="24"/>
          <w:szCs w:val="24"/>
        </w:rPr>
        <w:t xml:space="preserve">. </w:t>
      </w:r>
    </w:p>
    <w:p w:rsidR="003604CA" w:rsidRDefault="003604CA" w:rsidP="00883E4E">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La </w:t>
      </w:r>
      <w:r w:rsidRPr="00EC7E10">
        <w:rPr>
          <w:rFonts w:ascii="Times New Roman" w:hAnsi="Times New Roman" w:cs="Times New Roman"/>
          <w:b/>
          <w:sz w:val="24"/>
          <w:szCs w:val="24"/>
        </w:rPr>
        <w:t>discrimination pour motif religieux</w:t>
      </w:r>
      <w:r>
        <w:rPr>
          <w:rFonts w:ascii="Times New Roman" w:hAnsi="Times New Roman" w:cs="Times New Roman"/>
          <w:sz w:val="24"/>
          <w:szCs w:val="24"/>
        </w:rPr>
        <w:t xml:space="preserve"> est formellement interdite (Code du Travail L 122-45) mais par conséquent les convictions religieuses n’entrent pas dans le contrat de travail.</w:t>
      </w:r>
    </w:p>
    <w:p w:rsidR="003604CA" w:rsidRPr="003604CA" w:rsidRDefault="00C277B9" w:rsidP="00883E4E">
      <w:pPr>
        <w:pStyle w:val="Paragraphedeliste"/>
        <w:numPr>
          <w:ilvl w:val="0"/>
          <w:numId w:val="1"/>
        </w:numPr>
        <w:spacing w:after="0"/>
        <w:jc w:val="both"/>
        <w:rPr>
          <w:rFonts w:ascii="Times New Roman" w:hAnsi="Times New Roman" w:cs="Times New Roman"/>
          <w:sz w:val="24"/>
          <w:szCs w:val="24"/>
        </w:rPr>
      </w:pPr>
      <w:r w:rsidRPr="00883E4E">
        <w:rPr>
          <w:rFonts w:ascii="Times New Roman" w:hAnsi="Times New Roman" w:cs="Times New Roman"/>
          <w:b/>
          <w:sz w:val="24"/>
          <w:szCs w:val="24"/>
        </w:rPr>
        <w:t>L’entreprise</w:t>
      </w:r>
      <w:r>
        <w:rPr>
          <w:rFonts w:ascii="Times New Roman" w:hAnsi="Times New Roman" w:cs="Times New Roman"/>
          <w:sz w:val="24"/>
          <w:szCs w:val="24"/>
        </w:rPr>
        <w:t xml:space="preserve">, lieu de travail, spécifique est </w:t>
      </w:r>
      <w:r w:rsidRPr="00883E4E">
        <w:rPr>
          <w:rFonts w:ascii="Times New Roman" w:hAnsi="Times New Roman" w:cs="Times New Roman"/>
          <w:b/>
          <w:sz w:val="24"/>
          <w:szCs w:val="24"/>
        </w:rPr>
        <w:t>sans obligation vis-à-vis de ses salariés en matière de pratique religieuse.</w:t>
      </w:r>
      <w:r w:rsidR="009C38C8">
        <w:rPr>
          <w:rFonts w:ascii="Times New Roman" w:hAnsi="Times New Roman" w:cs="Times New Roman"/>
          <w:sz w:val="24"/>
          <w:szCs w:val="24"/>
        </w:rPr>
        <w:t xml:space="preserve"> L’entreprise peut le faire (cf. exemples d’aménagements cités plus loin) </w:t>
      </w:r>
      <w:r w:rsidR="00173FF6">
        <w:rPr>
          <w:rFonts w:ascii="Times New Roman" w:hAnsi="Times New Roman" w:cs="Times New Roman"/>
          <w:sz w:val="24"/>
          <w:szCs w:val="24"/>
        </w:rPr>
        <w:t>néanmoins</w:t>
      </w:r>
      <w:r w:rsidR="009C38C8">
        <w:rPr>
          <w:rFonts w:ascii="Times New Roman" w:hAnsi="Times New Roman" w:cs="Times New Roman"/>
          <w:sz w:val="24"/>
          <w:szCs w:val="24"/>
        </w:rPr>
        <w:t xml:space="preserve"> ce n’est pas une obligation. Par conséquent un salarié ne peut pas se plaindre qu’il ne peut pas arrêter de travailler alors qu’il veut prier ou se rendre sur un lieu de culte.</w:t>
      </w:r>
    </w:p>
    <w:p w:rsidR="00912662" w:rsidRDefault="00C277B9" w:rsidP="00883E4E">
      <w:pPr>
        <w:pStyle w:val="Paragraphedeliste"/>
        <w:numPr>
          <w:ilvl w:val="0"/>
          <w:numId w:val="1"/>
        </w:numPr>
        <w:spacing w:after="0"/>
        <w:jc w:val="both"/>
        <w:rPr>
          <w:rFonts w:ascii="Times New Roman" w:hAnsi="Times New Roman" w:cs="Times New Roman"/>
          <w:b/>
          <w:sz w:val="24"/>
          <w:szCs w:val="24"/>
        </w:rPr>
      </w:pPr>
      <w:r w:rsidRPr="00C277B9">
        <w:rPr>
          <w:rFonts w:ascii="Times New Roman" w:hAnsi="Times New Roman" w:cs="Times New Roman"/>
          <w:sz w:val="24"/>
          <w:szCs w:val="24"/>
        </w:rPr>
        <w:t xml:space="preserve">Le principe de neutralité </w:t>
      </w:r>
      <w:r w:rsidRPr="00883E4E">
        <w:rPr>
          <w:rFonts w:ascii="Times New Roman" w:hAnsi="Times New Roman" w:cs="Times New Roman"/>
          <w:b/>
          <w:sz w:val="24"/>
          <w:szCs w:val="24"/>
        </w:rPr>
        <w:t>du service public et des agents du service public.</w:t>
      </w:r>
      <w:r w:rsidR="00912662">
        <w:rPr>
          <w:rFonts w:ascii="Times New Roman" w:hAnsi="Times New Roman" w:cs="Times New Roman"/>
          <w:b/>
          <w:sz w:val="24"/>
          <w:szCs w:val="24"/>
        </w:rPr>
        <w:br w:type="page"/>
      </w:r>
    </w:p>
    <w:p w:rsidR="00C277B9" w:rsidRDefault="00563D44" w:rsidP="00DD398F">
      <w:pPr>
        <w:spacing w:after="0"/>
        <w:jc w:val="both"/>
        <w:rPr>
          <w:rFonts w:ascii="Times New Roman" w:hAnsi="Times New Roman" w:cs="Times New Roman"/>
          <w:color w:val="FF0000"/>
          <w:sz w:val="24"/>
          <w:szCs w:val="24"/>
        </w:rPr>
      </w:pPr>
      <w:r w:rsidRPr="00DD398F">
        <w:rPr>
          <w:rFonts w:ascii="Times New Roman" w:hAnsi="Times New Roman" w:cs="Times New Roman"/>
          <w:color w:val="FF0000"/>
          <w:sz w:val="24"/>
          <w:szCs w:val="24"/>
        </w:rPr>
        <w:lastRenderedPageBreak/>
        <w:t xml:space="preserve">Le secteur public </w:t>
      </w:r>
    </w:p>
    <w:p w:rsidR="00883E4E" w:rsidRPr="00DD398F" w:rsidRDefault="00883E4E" w:rsidP="00DD398F">
      <w:pPr>
        <w:spacing w:after="0"/>
        <w:jc w:val="both"/>
        <w:rPr>
          <w:rFonts w:ascii="Times New Roman" w:hAnsi="Times New Roman" w:cs="Times New Roman"/>
          <w:color w:val="00B050"/>
          <w:sz w:val="24"/>
          <w:szCs w:val="24"/>
        </w:rPr>
      </w:pPr>
      <w:r w:rsidRPr="00DD398F">
        <w:rPr>
          <w:rFonts w:ascii="Times New Roman" w:hAnsi="Times New Roman" w:cs="Times New Roman"/>
          <w:color w:val="00B050"/>
          <w:sz w:val="24"/>
          <w:szCs w:val="24"/>
        </w:rPr>
        <w:t>La neutralité du secteur public</w:t>
      </w:r>
    </w:p>
    <w:p w:rsidR="00883E4E" w:rsidRDefault="00883E4E" w:rsidP="00DD398F">
      <w:pPr>
        <w:pStyle w:val="Paragraphedeliste"/>
        <w:numPr>
          <w:ilvl w:val="0"/>
          <w:numId w:val="1"/>
        </w:numPr>
        <w:spacing w:after="0"/>
        <w:jc w:val="both"/>
        <w:rPr>
          <w:rFonts w:ascii="Times New Roman" w:hAnsi="Times New Roman" w:cs="Times New Roman"/>
          <w:sz w:val="24"/>
          <w:szCs w:val="24"/>
        </w:rPr>
      </w:pPr>
      <w:r w:rsidRPr="00DD398F">
        <w:rPr>
          <w:rFonts w:ascii="Times New Roman" w:hAnsi="Times New Roman" w:cs="Times New Roman"/>
          <w:sz w:val="24"/>
          <w:szCs w:val="24"/>
        </w:rPr>
        <w:t>Le principe constitutionnel déduit de l’article 1</w:t>
      </w:r>
      <w:r w:rsidRPr="00DD398F">
        <w:rPr>
          <w:rFonts w:ascii="Times New Roman" w:hAnsi="Times New Roman" w:cs="Times New Roman"/>
          <w:sz w:val="24"/>
          <w:szCs w:val="24"/>
          <w:vertAlign w:val="superscript"/>
        </w:rPr>
        <w:t>er</w:t>
      </w:r>
      <w:r w:rsidRPr="00DD398F">
        <w:rPr>
          <w:rFonts w:ascii="Times New Roman" w:hAnsi="Times New Roman" w:cs="Times New Roman"/>
          <w:sz w:val="24"/>
          <w:szCs w:val="24"/>
        </w:rPr>
        <w:t xml:space="preserve"> par le Conseil d’État : l’État, ses</w:t>
      </w:r>
      <w:r>
        <w:rPr>
          <w:rFonts w:ascii="Times New Roman" w:hAnsi="Times New Roman" w:cs="Times New Roman"/>
          <w:sz w:val="24"/>
          <w:szCs w:val="24"/>
        </w:rPr>
        <w:t xml:space="preserve"> services ne manifestent </w:t>
      </w:r>
      <w:r w:rsidRPr="00DD398F">
        <w:rPr>
          <w:rFonts w:ascii="Times New Roman" w:hAnsi="Times New Roman" w:cs="Times New Roman"/>
          <w:b/>
          <w:sz w:val="24"/>
          <w:szCs w:val="24"/>
        </w:rPr>
        <w:t>aucune « préférence religieuse ».</w:t>
      </w:r>
    </w:p>
    <w:p w:rsidR="00883E4E" w:rsidRPr="00DD398F" w:rsidRDefault="00883E4E" w:rsidP="00DD398F">
      <w:pPr>
        <w:pStyle w:val="Paragraphedeliste"/>
        <w:numPr>
          <w:ilvl w:val="0"/>
          <w:numId w:val="1"/>
        </w:numPr>
        <w:spacing w:after="0"/>
        <w:jc w:val="both"/>
        <w:rPr>
          <w:rFonts w:ascii="Times New Roman" w:hAnsi="Times New Roman" w:cs="Times New Roman"/>
          <w:b/>
          <w:sz w:val="24"/>
          <w:szCs w:val="24"/>
        </w:rPr>
      </w:pPr>
      <w:r>
        <w:rPr>
          <w:rFonts w:ascii="Times New Roman" w:hAnsi="Times New Roman" w:cs="Times New Roman"/>
          <w:sz w:val="24"/>
          <w:szCs w:val="24"/>
        </w:rPr>
        <w:t>Le fonctionnaire et</w:t>
      </w:r>
      <w:r w:rsidR="00173FF6">
        <w:rPr>
          <w:rFonts w:ascii="Times New Roman" w:hAnsi="Times New Roman" w:cs="Times New Roman"/>
          <w:sz w:val="24"/>
          <w:szCs w:val="24"/>
        </w:rPr>
        <w:t xml:space="preserve"> le</w:t>
      </w:r>
      <w:r>
        <w:rPr>
          <w:rFonts w:ascii="Times New Roman" w:hAnsi="Times New Roman" w:cs="Times New Roman"/>
          <w:sz w:val="24"/>
          <w:szCs w:val="24"/>
        </w:rPr>
        <w:t xml:space="preserve"> contractuel de la fonction publique ont droit à leur </w:t>
      </w:r>
      <w:r w:rsidRPr="00DD398F">
        <w:rPr>
          <w:rFonts w:ascii="Times New Roman" w:hAnsi="Times New Roman" w:cs="Times New Roman"/>
          <w:b/>
          <w:sz w:val="24"/>
          <w:szCs w:val="24"/>
        </w:rPr>
        <w:t>liberté de conscience.</w:t>
      </w:r>
    </w:p>
    <w:p w:rsidR="00883E4E" w:rsidRDefault="00883E4E" w:rsidP="00DD398F">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Mais ils doivent respecter un </w:t>
      </w:r>
      <w:r w:rsidRPr="00DD398F">
        <w:rPr>
          <w:rFonts w:ascii="Times New Roman" w:hAnsi="Times New Roman" w:cs="Times New Roman"/>
          <w:b/>
          <w:sz w:val="24"/>
          <w:szCs w:val="24"/>
        </w:rPr>
        <w:t>devoir de réserve total</w:t>
      </w:r>
      <w:r>
        <w:rPr>
          <w:rFonts w:ascii="Times New Roman" w:hAnsi="Times New Roman" w:cs="Times New Roman"/>
          <w:sz w:val="24"/>
          <w:szCs w:val="24"/>
        </w:rPr>
        <w:t>, particulièrement dans l’Éducation Nationale.</w:t>
      </w:r>
    </w:p>
    <w:p w:rsidR="00883E4E" w:rsidRDefault="00883E4E" w:rsidP="00DD398F">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Nous assistons à une multiplication des affaires de voile ces dernières années : la jurisprudence est systématique.</w:t>
      </w:r>
    </w:p>
    <w:p w:rsidR="00883E4E" w:rsidRDefault="00883E4E" w:rsidP="00DD398F">
      <w:pPr>
        <w:spacing w:after="0"/>
        <w:jc w:val="both"/>
        <w:rPr>
          <w:rFonts w:ascii="Times New Roman" w:hAnsi="Times New Roman" w:cs="Times New Roman"/>
          <w:sz w:val="24"/>
          <w:szCs w:val="24"/>
        </w:rPr>
      </w:pPr>
    </w:p>
    <w:p w:rsidR="00883E4E" w:rsidRDefault="00883E4E" w:rsidP="00DD398F">
      <w:pPr>
        <w:spacing w:after="0"/>
        <w:jc w:val="both"/>
        <w:rPr>
          <w:rFonts w:ascii="Times New Roman" w:hAnsi="Times New Roman" w:cs="Times New Roman"/>
          <w:sz w:val="24"/>
          <w:szCs w:val="24"/>
        </w:rPr>
      </w:pPr>
      <w:r>
        <w:rPr>
          <w:rFonts w:ascii="Times New Roman" w:hAnsi="Times New Roman" w:cs="Times New Roman"/>
          <w:sz w:val="24"/>
          <w:szCs w:val="24"/>
        </w:rPr>
        <w:t xml:space="preserve">Un rapport du Conseil d’État  en 2004 définit la </w:t>
      </w:r>
      <w:r w:rsidRPr="00DD398F">
        <w:rPr>
          <w:rFonts w:ascii="Times New Roman" w:hAnsi="Times New Roman" w:cs="Times New Roman"/>
          <w:b/>
          <w:sz w:val="24"/>
          <w:szCs w:val="24"/>
        </w:rPr>
        <w:t xml:space="preserve">laïcité </w:t>
      </w:r>
      <w:r>
        <w:rPr>
          <w:rFonts w:ascii="Times New Roman" w:hAnsi="Times New Roman" w:cs="Times New Roman"/>
          <w:sz w:val="24"/>
          <w:szCs w:val="24"/>
        </w:rPr>
        <w:t xml:space="preserve">à partir de trois critères : </w:t>
      </w:r>
      <w:r w:rsidRPr="00DD398F">
        <w:rPr>
          <w:rFonts w:ascii="Times New Roman" w:hAnsi="Times New Roman" w:cs="Times New Roman"/>
          <w:b/>
          <w:sz w:val="24"/>
          <w:szCs w:val="24"/>
        </w:rPr>
        <w:t>la neutralité de l’État, la liberté religieuse des citoyens et le principe de pluralisme</w:t>
      </w:r>
      <w:r>
        <w:rPr>
          <w:rFonts w:ascii="Times New Roman" w:hAnsi="Times New Roman" w:cs="Times New Roman"/>
          <w:sz w:val="24"/>
          <w:szCs w:val="24"/>
        </w:rPr>
        <w:t xml:space="preserve"> (des opinions, convictions, religions). Cela constitue un fondement des sociétés démocratiques, ouvertes. NB : la séparation n’est pas un principe constitutionnel.</w:t>
      </w:r>
    </w:p>
    <w:p w:rsidR="00883E4E" w:rsidRDefault="00883E4E" w:rsidP="00DD398F">
      <w:pPr>
        <w:spacing w:after="0"/>
        <w:jc w:val="both"/>
        <w:rPr>
          <w:rFonts w:ascii="Times New Roman" w:hAnsi="Times New Roman" w:cs="Times New Roman"/>
          <w:sz w:val="24"/>
          <w:szCs w:val="24"/>
        </w:rPr>
      </w:pPr>
    </w:p>
    <w:p w:rsidR="00757BD6" w:rsidRDefault="00883E4E" w:rsidP="00757BD6">
      <w:pPr>
        <w:spacing w:after="0"/>
        <w:ind w:firstLine="708"/>
        <w:jc w:val="both"/>
        <w:rPr>
          <w:rFonts w:ascii="Times New Roman" w:hAnsi="Times New Roman" w:cs="Times New Roman"/>
          <w:sz w:val="24"/>
          <w:szCs w:val="24"/>
        </w:rPr>
      </w:pPr>
      <w:r>
        <w:rPr>
          <w:rFonts w:ascii="Times New Roman" w:hAnsi="Times New Roman" w:cs="Times New Roman"/>
          <w:sz w:val="24"/>
          <w:szCs w:val="24"/>
        </w:rPr>
        <w:t>L’État n’a aucune préférence religieuse</w:t>
      </w:r>
      <w:r w:rsidR="00757BD6">
        <w:rPr>
          <w:rFonts w:ascii="Times New Roman" w:hAnsi="Times New Roman" w:cs="Times New Roman"/>
          <w:sz w:val="24"/>
          <w:szCs w:val="24"/>
        </w:rPr>
        <w:t xml:space="preserve">, </w:t>
      </w:r>
      <w:r>
        <w:rPr>
          <w:rFonts w:ascii="Times New Roman" w:hAnsi="Times New Roman" w:cs="Times New Roman"/>
          <w:sz w:val="24"/>
          <w:szCs w:val="24"/>
        </w:rPr>
        <w:t xml:space="preserve"> aucune valeur religieuse n’est une source juridique ni principielle. Aucune valeur ne vient d’un corpus religieux. Le système est fondé sur des valeurs universalistes, philosophiques (philosophie des Lumières) en dehors de toute transcendance religieuse. L’</w:t>
      </w:r>
      <w:r w:rsidRPr="00883E4E">
        <w:rPr>
          <w:rFonts w:ascii="Times New Roman" w:hAnsi="Times New Roman" w:cs="Times New Roman"/>
          <w:sz w:val="24"/>
          <w:szCs w:val="24"/>
        </w:rPr>
        <w:t>État</w:t>
      </w:r>
      <w:r>
        <w:rPr>
          <w:rFonts w:ascii="Times New Roman" w:hAnsi="Times New Roman" w:cs="Times New Roman"/>
          <w:sz w:val="24"/>
          <w:szCs w:val="24"/>
        </w:rPr>
        <w:t xml:space="preserve"> a le </w:t>
      </w:r>
      <w:r w:rsidR="00173FF6">
        <w:rPr>
          <w:rFonts w:ascii="Times New Roman" w:hAnsi="Times New Roman" w:cs="Times New Roman"/>
          <w:sz w:val="24"/>
          <w:szCs w:val="24"/>
        </w:rPr>
        <w:t>devoir</w:t>
      </w:r>
      <w:r>
        <w:rPr>
          <w:rFonts w:ascii="Times New Roman" w:hAnsi="Times New Roman" w:cs="Times New Roman"/>
          <w:sz w:val="24"/>
          <w:szCs w:val="24"/>
        </w:rPr>
        <w:t xml:space="preserve"> de ne présenter </w:t>
      </w:r>
      <w:r w:rsidR="00173FF6">
        <w:rPr>
          <w:rFonts w:ascii="Times New Roman" w:hAnsi="Times New Roman" w:cs="Times New Roman"/>
          <w:sz w:val="24"/>
          <w:szCs w:val="24"/>
        </w:rPr>
        <w:t>aucune</w:t>
      </w:r>
      <w:r>
        <w:rPr>
          <w:rFonts w:ascii="Times New Roman" w:hAnsi="Times New Roman" w:cs="Times New Roman"/>
          <w:sz w:val="24"/>
          <w:szCs w:val="24"/>
        </w:rPr>
        <w:t xml:space="preserve"> préférence religieuse, le pendant est la liberté de religion et de conscience religieuse du citoyen. </w:t>
      </w:r>
    </w:p>
    <w:p w:rsidR="00757BD6" w:rsidRDefault="00883E4E" w:rsidP="00757BD6">
      <w:pPr>
        <w:spacing w:after="0"/>
        <w:ind w:firstLine="708"/>
        <w:jc w:val="both"/>
        <w:rPr>
          <w:rFonts w:ascii="Times New Roman" w:hAnsi="Times New Roman" w:cs="Times New Roman"/>
          <w:sz w:val="24"/>
          <w:szCs w:val="24"/>
        </w:rPr>
      </w:pPr>
      <w:r>
        <w:rPr>
          <w:rFonts w:ascii="Times New Roman" w:hAnsi="Times New Roman" w:cs="Times New Roman"/>
          <w:sz w:val="24"/>
          <w:szCs w:val="24"/>
        </w:rPr>
        <w:t>La neutralité de l’</w:t>
      </w:r>
      <w:r w:rsidRPr="00883E4E">
        <w:rPr>
          <w:rFonts w:ascii="Times New Roman" w:hAnsi="Times New Roman" w:cs="Times New Roman"/>
          <w:sz w:val="24"/>
          <w:szCs w:val="24"/>
        </w:rPr>
        <w:t>État</w:t>
      </w:r>
      <w:r>
        <w:rPr>
          <w:rFonts w:ascii="Times New Roman" w:hAnsi="Times New Roman" w:cs="Times New Roman"/>
          <w:sz w:val="24"/>
          <w:szCs w:val="24"/>
        </w:rPr>
        <w:t xml:space="preserve"> s’étend à ses services afin que les citoyens aient une liberté de religion complète. Problème : application concrète de ces principes à l’école dans le cas du voile : la neutralité est-elle respectée ?</w:t>
      </w:r>
      <w:r w:rsidR="009A1E82">
        <w:rPr>
          <w:rFonts w:ascii="Times New Roman" w:hAnsi="Times New Roman" w:cs="Times New Roman"/>
          <w:sz w:val="24"/>
          <w:szCs w:val="24"/>
        </w:rPr>
        <w:t xml:space="preserve"> </w:t>
      </w:r>
    </w:p>
    <w:p w:rsidR="00883E4E" w:rsidRDefault="009A1E82" w:rsidP="00757BD6">
      <w:pPr>
        <w:spacing w:after="0"/>
        <w:ind w:firstLine="708"/>
        <w:jc w:val="both"/>
        <w:rPr>
          <w:rFonts w:ascii="Times New Roman" w:hAnsi="Times New Roman" w:cs="Times New Roman"/>
          <w:sz w:val="24"/>
          <w:szCs w:val="24"/>
        </w:rPr>
      </w:pPr>
      <w:r>
        <w:rPr>
          <w:rFonts w:ascii="Times New Roman" w:hAnsi="Times New Roman" w:cs="Times New Roman"/>
          <w:sz w:val="24"/>
          <w:szCs w:val="24"/>
        </w:rPr>
        <w:t>Les fonctionnaires et a</w:t>
      </w:r>
      <w:r w:rsidR="004B2EB8">
        <w:rPr>
          <w:rFonts w:ascii="Times New Roman" w:hAnsi="Times New Roman" w:cs="Times New Roman"/>
          <w:sz w:val="24"/>
          <w:szCs w:val="24"/>
        </w:rPr>
        <w:t>s</w:t>
      </w:r>
      <w:r>
        <w:rPr>
          <w:rFonts w:ascii="Times New Roman" w:hAnsi="Times New Roman" w:cs="Times New Roman"/>
          <w:sz w:val="24"/>
          <w:szCs w:val="24"/>
        </w:rPr>
        <w:t>similés (contractuels) ont droit à leur liberté de conscience mais la gardent pour eux-mêmes surtout dans l’éducation nationale</w:t>
      </w:r>
      <w:r w:rsidR="004B2EB8">
        <w:rPr>
          <w:rFonts w:ascii="Times New Roman" w:hAnsi="Times New Roman" w:cs="Times New Roman"/>
          <w:sz w:val="24"/>
          <w:szCs w:val="24"/>
        </w:rPr>
        <w:t>. On ne doit avoir aucune manifestation de ses convictions politiques, idéologiques, philosophiques, religieuses. Le droit de réserve est total : un fonctionnaire ne doit pas porter de signe religieux. Ex : un professeur ne doit pas porter de croix (il y a déjà eu une jurisprudence du Conseil d’État dans ce sens en France dans les années 1930). Récemment les affaires de voile (affaires jugées par le Tribunal administratif, peu de cas sont allés jusqu’au conseil d’</w:t>
      </w:r>
      <w:r w:rsidR="004B2EB8" w:rsidRPr="004B2EB8">
        <w:rPr>
          <w:rFonts w:ascii="Times New Roman" w:hAnsi="Times New Roman" w:cs="Times New Roman"/>
          <w:sz w:val="24"/>
          <w:szCs w:val="24"/>
        </w:rPr>
        <w:t>État</w:t>
      </w:r>
      <w:r w:rsidR="004B2EB8">
        <w:rPr>
          <w:rFonts w:ascii="Times New Roman" w:hAnsi="Times New Roman" w:cs="Times New Roman"/>
          <w:sz w:val="24"/>
          <w:szCs w:val="24"/>
        </w:rPr>
        <w:t xml:space="preserve">) ont </w:t>
      </w:r>
      <w:r w:rsidR="00757BD6">
        <w:rPr>
          <w:rFonts w:ascii="Times New Roman" w:hAnsi="Times New Roman" w:cs="Times New Roman"/>
          <w:sz w:val="24"/>
          <w:szCs w:val="24"/>
        </w:rPr>
        <w:t xml:space="preserve">surtout </w:t>
      </w:r>
      <w:r w:rsidR="004B2EB8">
        <w:rPr>
          <w:rFonts w:ascii="Times New Roman" w:hAnsi="Times New Roman" w:cs="Times New Roman"/>
          <w:sz w:val="24"/>
          <w:szCs w:val="24"/>
        </w:rPr>
        <w:t xml:space="preserve">concerné des personnels de la fonction publique hospitalière. Le jugement va toujours dans le même sens : cette pratique n’est pas conforme à la neutralité des fonctionnaires. </w:t>
      </w:r>
    </w:p>
    <w:p w:rsidR="00883E4E" w:rsidRDefault="00883E4E" w:rsidP="00DD398F">
      <w:pPr>
        <w:spacing w:after="0"/>
        <w:jc w:val="both"/>
        <w:rPr>
          <w:rFonts w:ascii="Times New Roman" w:hAnsi="Times New Roman" w:cs="Times New Roman"/>
          <w:sz w:val="24"/>
          <w:szCs w:val="24"/>
        </w:rPr>
      </w:pPr>
    </w:p>
    <w:p w:rsidR="004B2EB8" w:rsidRPr="00001782" w:rsidRDefault="004B2EB8" w:rsidP="00DD398F">
      <w:pPr>
        <w:spacing w:after="0"/>
        <w:jc w:val="both"/>
        <w:rPr>
          <w:rFonts w:ascii="Times New Roman" w:hAnsi="Times New Roman" w:cs="Times New Roman"/>
          <w:i/>
          <w:sz w:val="24"/>
          <w:szCs w:val="24"/>
        </w:rPr>
      </w:pPr>
      <w:r w:rsidRPr="00001782">
        <w:rPr>
          <w:rFonts w:ascii="Times New Roman" w:hAnsi="Times New Roman" w:cs="Times New Roman"/>
          <w:i/>
          <w:sz w:val="24"/>
          <w:szCs w:val="24"/>
        </w:rPr>
        <w:t>Peut-on avoir une crèche dans une Mairie au moment de Noël ?</w:t>
      </w:r>
    </w:p>
    <w:p w:rsidR="004B2EB8" w:rsidRDefault="00757BD6" w:rsidP="00DD398F">
      <w:pPr>
        <w:spacing w:after="0"/>
        <w:jc w:val="both"/>
        <w:rPr>
          <w:rFonts w:ascii="Times New Roman" w:hAnsi="Times New Roman" w:cs="Times New Roman"/>
          <w:sz w:val="24"/>
          <w:szCs w:val="24"/>
        </w:rPr>
      </w:pPr>
      <w:r>
        <w:rPr>
          <w:rFonts w:ascii="Times New Roman" w:hAnsi="Times New Roman" w:cs="Times New Roman"/>
          <w:sz w:val="24"/>
          <w:szCs w:val="24"/>
        </w:rPr>
        <w:t>Deux</w:t>
      </w:r>
      <w:r w:rsidR="004B2EB8">
        <w:rPr>
          <w:rFonts w:ascii="Times New Roman" w:hAnsi="Times New Roman" w:cs="Times New Roman"/>
          <w:sz w:val="24"/>
          <w:szCs w:val="24"/>
        </w:rPr>
        <w:t xml:space="preserve"> interprétations différentes cette année (Béziers, Melun) : l’appréciation du juge peut être différente selon l’emplacement de la crèche. </w:t>
      </w:r>
    </w:p>
    <w:p w:rsidR="004B2EB8" w:rsidRDefault="004B2EB8" w:rsidP="00DD398F">
      <w:pPr>
        <w:spacing w:after="0"/>
        <w:jc w:val="both"/>
        <w:rPr>
          <w:rFonts w:ascii="Times New Roman" w:hAnsi="Times New Roman" w:cs="Times New Roman"/>
          <w:sz w:val="24"/>
          <w:szCs w:val="24"/>
        </w:rPr>
      </w:pPr>
      <w:r>
        <w:rPr>
          <w:rFonts w:ascii="Times New Roman" w:hAnsi="Times New Roman" w:cs="Times New Roman"/>
          <w:sz w:val="24"/>
          <w:szCs w:val="24"/>
        </w:rPr>
        <w:t xml:space="preserve">Analogie possible avec un exemple aux États-Unis. Une association a fait construire des monuments en pierre </w:t>
      </w:r>
      <w:r w:rsidR="0074272F">
        <w:rPr>
          <w:rFonts w:ascii="Times New Roman" w:hAnsi="Times New Roman" w:cs="Times New Roman"/>
          <w:sz w:val="24"/>
          <w:szCs w:val="24"/>
        </w:rPr>
        <w:t>représentant la table des 10 commandements (en anglais et/ou en hébreu) et en a placé</w:t>
      </w:r>
      <w:r w:rsidR="00757BD6">
        <w:rPr>
          <w:rFonts w:ascii="Times New Roman" w:hAnsi="Times New Roman" w:cs="Times New Roman"/>
          <w:sz w:val="24"/>
          <w:szCs w:val="24"/>
        </w:rPr>
        <w:t>s</w:t>
      </w:r>
      <w:r w:rsidR="0074272F">
        <w:rPr>
          <w:rFonts w:ascii="Times New Roman" w:hAnsi="Times New Roman" w:cs="Times New Roman"/>
          <w:sz w:val="24"/>
          <w:szCs w:val="24"/>
        </w:rPr>
        <w:t xml:space="preserve"> dans un grand nombre de villes et de parcs. Dans les années 200</w:t>
      </w:r>
      <w:r w:rsidR="00757BD6">
        <w:rPr>
          <w:rFonts w:ascii="Times New Roman" w:hAnsi="Times New Roman" w:cs="Times New Roman"/>
          <w:sz w:val="24"/>
          <w:szCs w:val="24"/>
        </w:rPr>
        <w:t>0</w:t>
      </w:r>
      <w:r w:rsidR="0074272F">
        <w:rPr>
          <w:rFonts w:ascii="Times New Roman" w:hAnsi="Times New Roman" w:cs="Times New Roman"/>
          <w:sz w:val="24"/>
          <w:szCs w:val="24"/>
        </w:rPr>
        <w:t xml:space="preserve"> </w:t>
      </w:r>
      <w:r w:rsidR="005077ED">
        <w:rPr>
          <w:rFonts w:ascii="Times New Roman" w:hAnsi="Times New Roman" w:cs="Times New Roman"/>
          <w:sz w:val="24"/>
          <w:szCs w:val="24"/>
        </w:rPr>
        <w:t>des affaires ont été portées aux tribunaux. Dans une affaire la Cour Suprême a fait retir</w:t>
      </w:r>
      <w:r w:rsidR="00DD398F">
        <w:rPr>
          <w:rFonts w:ascii="Times New Roman" w:hAnsi="Times New Roman" w:cs="Times New Roman"/>
          <w:sz w:val="24"/>
          <w:szCs w:val="24"/>
        </w:rPr>
        <w:t>er</w:t>
      </w:r>
      <w:r w:rsidR="005077ED">
        <w:rPr>
          <w:rFonts w:ascii="Times New Roman" w:hAnsi="Times New Roman" w:cs="Times New Roman"/>
          <w:sz w:val="24"/>
          <w:szCs w:val="24"/>
        </w:rPr>
        <w:t xml:space="preserve"> un monument qui était placé dans un tribunal car cela était anti constitutionnel. Par contre, dans une autre affaire, le monument (installé dans une pelouse proche du tribunal) le monument n’a pas été enlevé : il a été jugé que c’était un monument d’urbanisme américain qui était dans l’espace public collectif.</w:t>
      </w:r>
    </w:p>
    <w:p w:rsidR="00883E4E" w:rsidRPr="00883E4E" w:rsidRDefault="00883E4E" w:rsidP="00DD398F">
      <w:pPr>
        <w:spacing w:after="0"/>
        <w:jc w:val="both"/>
        <w:rPr>
          <w:rFonts w:ascii="Times New Roman" w:hAnsi="Times New Roman" w:cs="Times New Roman"/>
          <w:sz w:val="24"/>
          <w:szCs w:val="24"/>
        </w:rPr>
      </w:pPr>
    </w:p>
    <w:p w:rsidR="00563D44" w:rsidRDefault="005077ED" w:rsidP="00DD398F">
      <w:pPr>
        <w:spacing w:after="0"/>
        <w:jc w:val="both"/>
        <w:rPr>
          <w:rFonts w:ascii="Times New Roman" w:hAnsi="Times New Roman" w:cs="Times New Roman"/>
          <w:sz w:val="24"/>
          <w:szCs w:val="24"/>
        </w:rPr>
      </w:pPr>
      <w:r>
        <w:rPr>
          <w:rFonts w:ascii="Times New Roman" w:hAnsi="Times New Roman" w:cs="Times New Roman"/>
          <w:sz w:val="24"/>
          <w:szCs w:val="24"/>
        </w:rPr>
        <w:t>Autre exemple : les crucifix en Italie</w:t>
      </w:r>
    </w:p>
    <w:p w:rsidR="005077ED" w:rsidRDefault="005077ED" w:rsidP="00DD398F">
      <w:pPr>
        <w:spacing w:after="0"/>
        <w:jc w:val="both"/>
        <w:rPr>
          <w:rFonts w:ascii="Times New Roman" w:hAnsi="Times New Roman" w:cs="Times New Roman"/>
          <w:sz w:val="24"/>
          <w:szCs w:val="24"/>
        </w:rPr>
      </w:pPr>
      <w:r>
        <w:rPr>
          <w:rFonts w:ascii="Times New Roman" w:hAnsi="Times New Roman" w:cs="Times New Roman"/>
          <w:sz w:val="24"/>
          <w:szCs w:val="24"/>
        </w:rPr>
        <w:t>L’État italien est laïc. Mais dans tous les services publics (écoles, hôpitaux, prisons, gendarmerie), on a des crucifix dans les pièces. En 2005, une mère d’élève finlandaise a fait un recours dans un tribunal pour faire enlever les croix. Un premier juge administratif a donné raison à la plaignante et a demandé le retrait des croix. Puis le Conseil d’État italien a jugé que ce n’était pas un symbole religieux dans ce contexte. Au contraire, un crucifix symbolise la laïcité en Italie : l’accueil de l’autre, la bonté. Ensuite l’affaire  a été portée devant la Cour européenne (dans l’UE divisions entre les pays). La Cour européenne a rendu un jugement laïc à la française : les symboles religieux ne doivent pas être présents dans les lieux publics. L’Italie a alors fait appel (plusieurs pays se sont coalisés avec elle notamment l’Espagne et l’Irlande). On</w:t>
      </w:r>
      <w:r w:rsidR="00DF224B">
        <w:rPr>
          <w:rFonts w:ascii="Times New Roman" w:hAnsi="Times New Roman" w:cs="Times New Roman"/>
          <w:sz w:val="24"/>
          <w:szCs w:val="24"/>
        </w:rPr>
        <w:t xml:space="preserve"> </w:t>
      </w:r>
      <w:r>
        <w:rPr>
          <w:rFonts w:ascii="Times New Roman" w:hAnsi="Times New Roman" w:cs="Times New Roman"/>
          <w:sz w:val="24"/>
          <w:szCs w:val="24"/>
        </w:rPr>
        <w:t>a eu un deuxième jugement par la Grande Chambre. Le jugement a été :</w:t>
      </w:r>
      <w:r w:rsidR="00001782">
        <w:rPr>
          <w:rFonts w:ascii="Times New Roman" w:hAnsi="Times New Roman" w:cs="Times New Roman"/>
          <w:sz w:val="24"/>
          <w:szCs w:val="24"/>
        </w:rPr>
        <w:t xml:space="preserve"> il est</w:t>
      </w:r>
      <w:r>
        <w:rPr>
          <w:rFonts w:ascii="Times New Roman" w:hAnsi="Times New Roman" w:cs="Times New Roman"/>
          <w:sz w:val="24"/>
          <w:szCs w:val="24"/>
        </w:rPr>
        <w:t xml:space="preserve"> inutile de toucher à un « symbole passif » : l’école ne fait pas de prosélytisme, n’impose pas une religion. C’est l’héritage de l’histoire, un signe culturel.</w:t>
      </w:r>
      <w:r w:rsidR="00001782">
        <w:rPr>
          <w:rFonts w:ascii="Times New Roman" w:hAnsi="Times New Roman" w:cs="Times New Roman"/>
          <w:sz w:val="24"/>
          <w:szCs w:val="24"/>
        </w:rPr>
        <w:t xml:space="preserve"> Donc les crucifix n’ont pas été retirés.</w:t>
      </w:r>
    </w:p>
    <w:p w:rsidR="005077ED" w:rsidRDefault="005077ED" w:rsidP="00DD398F">
      <w:pPr>
        <w:spacing w:after="0"/>
        <w:jc w:val="both"/>
        <w:rPr>
          <w:rFonts w:ascii="Times New Roman" w:hAnsi="Times New Roman" w:cs="Times New Roman"/>
          <w:sz w:val="24"/>
          <w:szCs w:val="24"/>
        </w:rPr>
      </w:pPr>
    </w:p>
    <w:p w:rsidR="00C277B9" w:rsidRDefault="00DF224B" w:rsidP="00DD398F">
      <w:pPr>
        <w:spacing w:after="0"/>
        <w:jc w:val="both"/>
        <w:rPr>
          <w:rFonts w:ascii="Times New Roman" w:hAnsi="Times New Roman" w:cs="Times New Roman"/>
          <w:sz w:val="24"/>
          <w:szCs w:val="24"/>
        </w:rPr>
      </w:pPr>
      <w:r w:rsidRPr="00001782">
        <w:rPr>
          <w:rFonts w:ascii="Times New Roman" w:hAnsi="Times New Roman" w:cs="Times New Roman"/>
          <w:i/>
          <w:sz w:val="24"/>
          <w:szCs w:val="24"/>
        </w:rPr>
        <w:t>Et les fêtes religieuses pour Noël à l’école ?</w:t>
      </w:r>
      <w:r>
        <w:rPr>
          <w:rFonts w:ascii="Times New Roman" w:hAnsi="Times New Roman" w:cs="Times New Roman"/>
          <w:sz w:val="24"/>
          <w:szCs w:val="24"/>
        </w:rPr>
        <w:t xml:space="preserve"> Depuis 30 à 40 ans, ce sont des fêtes qui se sont laïcisées, on peut considérer que ce n’est pas une manifestation religieuse dans l’école. Aux États-Unis certains se sont plaints des dépenses occasionnées par les sapins de Noël dans les villes, </w:t>
      </w:r>
      <w:r w:rsidR="00001782">
        <w:rPr>
          <w:rFonts w:ascii="Times New Roman" w:hAnsi="Times New Roman" w:cs="Times New Roman"/>
          <w:sz w:val="24"/>
          <w:szCs w:val="24"/>
        </w:rPr>
        <w:t xml:space="preserve">la </w:t>
      </w:r>
      <w:r>
        <w:rPr>
          <w:rFonts w:ascii="Times New Roman" w:hAnsi="Times New Roman" w:cs="Times New Roman"/>
          <w:sz w:val="24"/>
          <w:szCs w:val="24"/>
        </w:rPr>
        <w:t>réponse </w:t>
      </w:r>
      <w:r w:rsidR="00001782">
        <w:rPr>
          <w:rFonts w:ascii="Times New Roman" w:hAnsi="Times New Roman" w:cs="Times New Roman"/>
          <w:sz w:val="24"/>
          <w:szCs w:val="24"/>
        </w:rPr>
        <w:t xml:space="preserve">consiste à dire qu’aucune </w:t>
      </w:r>
      <w:r>
        <w:rPr>
          <w:rFonts w:ascii="Times New Roman" w:hAnsi="Times New Roman" w:cs="Times New Roman"/>
          <w:sz w:val="24"/>
          <w:szCs w:val="24"/>
        </w:rPr>
        <w:t>religion</w:t>
      </w:r>
      <w:r w:rsidR="00001782">
        <w:rPr>
          <w:rFonts w:ascii="Times New Roman" w:hAnsi="Times New Roman" w:cs="Times New Roman"/>
          <w:sz w:val="24"/>
          <w:szCs w:val="24"/>
        </w:rPr>
        <w:t xml:space="preserve"> n’est</w:t>
      </w:r>
      <w:r>
        <w:rPr>
          <w:rFonts w:ascii="Times New Roman" w:hAnsi="Times New Roman" w:cs="Times New Roman"/>
          <w:sz w:val="24"/>
          <w:szCs w:val="24"/>
        </w:rPr>
        <w:t xml:space="preserve"> préférée à une autre car les décorations comprennent des croissants, des étoiles de David.</w:t>
      </w:r>
    </w:p>
    <w:p w:rsidR="00DF224B" w:rsidRDefault="00DF224B" w:rsidP="00DD398F">
      <w:pPr>
        <w:spacing w:after="0"/>
        <w:jc w:val="both"/>
        <w:rPr>
          <w:rFonts w:ascii="Times New Roman" w:hAnsi="Times New Roman" w:cs="Times New Roman"/>
          <w:sz w:val="24"/>
          <w:szCs w:val="24"/>
        </w:rPr>
      </w:pPr>
    </w:p>
    <w:p w:rsidR="00001782" w:rsidRDefault="00001782" w:rsidP="00DD398F">
      <w:pPr>
        <w:spacing w:after="0"/>
        <w:jc w:val="both"/>
        <w:rPr>
          <w:rFonts w:ascii="Times New Roman" w:hAnsi="Times New Roman" w:cs="Times New Roman"/>
          <w:sz w:val="24"/>
          <w:szCs w:val="24"/>
        </w:rPr>
      </w:pPr>
    </w:p>
    <w:p w:rsidR="00DF224B" w:rsidRPr="00DD398F" w:rsidRDefault="00001782" w:rsidP="00DD398F">
      <w:pPr>
        <w:spacing w:after="0"/>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Les </w:t>
      </w:r>
      <w:r w:rsidR="00DF224B" w:rsidRPr="00DD398F">
        <w:rPr>
          <w:rFonts w:ascii="Times New Roman" w:hAnsi="Times New Roman" w:cs="Times New Roman"/>
          <w:color w:val="00B050"/>
          <w:sz w:val="24"/>
          <w:szCs w:val="24"/>
        </w:rPr>
        <w:t>usagers des services publics </w:t>
      </w:r>
    </w:p>
    <w:p w:rsidR="00DF224B" w:rsidRDefault="00DF224B" w:rsidP="00DD398F">
      <w:pPr>
        <w:spacing w:after="0"/>
        <w:jc w:val="both"/>
        <w:rPr>
          <w:rFonts w:ascii="Times New Roman" w:hAnsi="Times New Roman" w:cs="Times New Roman"/>
          <w:sz w:val="24"/>
          <w:szCs w:val="24"/>
        </w:rPr>
      </w:pPr>
      <w:r>
        <w:rPr>
          <w:rFonts w:ascii="Times New Roman" w:hAnsi="Times New Roman" w:cs="Times New Roman"/>
          <w:sz w:val="24"/>
          <w:szCs w:val="24"/>
        </w:rPr>
        <w:t>Tout est prévu pour qu’il existe une aumônerie publique dans les collèges et lycées publics. Souvent cette pratique n’est pas mise en valeur et seuls les diocèses catholiques utilisent cette possibilité d’avoir des aumôniers dans des établissements publics : ils peuvent enseigner le catéchisme hors des heures de cours dans (ou en dehors de) l’établissement. Les aumôneries musulmanes n’existent pas : véritable problème de structuration, de formation des Imams. Par contre pour les catholiques, on connaît le parcours des aumôniers : 4 ans de séminaire + 3 ans de théologie.</w:t>
      </w:r>
    </w:p>
    <w:p w:rsidR="00912662" w:rsidRDefault="00DF224B" w:rsidP="00DD398F">
      <w:pPr>
        <w:spacing w:after="0"/>
        <w:jc w:val="both"/>
        <w:rPr>
          <w:rFonts w:ascii="Times New Roman" w:hAnsi="Times New Roman" w:cs="Times New Roman"/>
          <w:sz w:val="24"/>
          <w:szCs w:val="24"/>
        </w:rPr>
      </w:pPr>
      <w:r>
        <w:rPr>
          <w:rFonts w:ascii="Times New Roman" w:hAnsi="Times New Roman" w:cs="Times New Roman"/>
          <w:sz w:val="24"/>
          <w:szCs w:val="24"/>
        </w:rPr>
        <w:t>Les aumôniers sont aussi présents dans les hôpitaux (culte, service funéraire) et dans les prisons (cf.</w:t>
      </w:r>
      <w:r w:rsidR="00001782">
        <w:rPr>
          <w:rFonts w:ascii="Times New Roman" w:hAnsi="Times New Roman" w:cs="Times New Roman"/>
          <w:sz w:val="24"/>
          <w:szCs w:val="24"/>
        </w:rPr>
        <w:t xml:space="preserve"> annonce</w:t>
      </w:r>
      <w:r>
        <w:rPr>
          <w:rFonts w:ascii="Times New Roman" w:hAnsi="Times New Roman" w:cs="Times New Roman"/>
          <w:sz w:val="24"/>
          <w:szCs w:val="24"/>
        </w:rPr>
        <w:t xml:space="preserve"> récente</w:t>
      </w:r>
      <w:r w:rsidR="00001782">
        <w:rPr>
          <w:rFonts w:ascii="Times New Roman" w:hAnsi="Times New Roman" w:cs="Times New Roman"/>
          <w:sz w:val="24"/>
          <w:szCs w:val="24"/>
        </w:rPr>
        <w:t xml:space="preserve"> du gouvernement</w:t>
      </w:r>
      <w:r>
        <w:rPr>
          <w:rFonts w:ascii="Times New Roman" w:hAnsi="Times New Roman" w:cs="Times New Roman"/>
          <w:sz w:val="24"/>
          <w:szCs w:val="24"/>
        </w:rPr>
        <w:t> : 100 aumôniers musulmans supplémentaires). Dans les hôpitaux les aumôniers sont rémunérés par les hôpitaux alors que dans les prison</w:t>
      </w:r>
      <w:r w:rsidR="00912662">
        <w:rPr>
          <w:rFonts w:ascii="Times New Roman" w:hAnsi="Times New Roman" w:cs="Times New Roman"/>
          <w:sz w:val="24"/>
          <w:szCs w:val="24"/>
        </w:rPr>
        <w:t>s il n’y a pas de rémunération.</w:t>
      </w:r>
      <w:r w:rsidR="00912662">
        <w:rPr>
          <w:rFonts w:ascii="Times New Roman" w:hAnsi="Times New Roman" w:cs="Times New Roman"/>
          <w:sz w:val="24"/>
          <w:szCs w:val="24"/>
        </w:rPr>
        <w:br w:type="page"/>
      </w:r>
    </w:p>
    <w:p w:rsidR="00DD398F" w:rsidRPr="00DD398F" w:rsidRDefault="00DD398F" w:rsidP="00DD398F">
      <w:pPr>
        <w:spacing w:after="0"/>
        <w:jc w:val="both"/>
        <w:rPr>
          <w:rFonts w:ascii="Times New Roman" w:hAnsi="Times New Roman" w:cs="Times New Roman"/>
          <w:color w:val="FF0000"/>
          <w:sz w:val="24"/>
          <w:szCs w:val="24"/>
        </w:rPr>
      </w:pPr>
      <w:r w:rsidRPr="00DD398F">
        <w:rPr>
          <w:rFonts w:ascii="Times New Roman" w:hAnsi="Times New Roman" w:cs="Times New Roman"/>
          <w:color w:val="FF0000"/>
          <w:sz w:val="24"/>
          <w:szCs w:val="24"/>
        </w:rPr>
        <w:t>Les religions en entreprise</w:t>
      </w:r>
    </w:p>
    <w:p w:rsidR="00DD398F" w:rsidRPr="00DD398F" w:rsidRDefault="00DD398F" w:rsidP="00DD398F">
      <w:pPr>
        <w:spacing w:after="0"/>
        <w:jc w:val="both"/>
        <w:rPr>
          <w:rFonts w:ascii="Times New Roman" w:hAnsi="Times New Roman" w:cs="Times New Roman"/>
          <w:color w:val="00B050"/>
          <w:sz w:val="24"/>
          <w:szCs w:val="24"/>
        </w:rPr>
      </w:pPr>
      <w:r w:rsidRPr="00DD398F">
        <w:rPr>
          <w:rFonts w:ascii="Times New Roman" w:hAnsi="Times New Roman" w:cs="Times New Roman"/>
          <w:color w:val="00B050"/>
          <w:sz w:val="24"/>
          <w:szCs w:val="24"/>
        </w:rPr>
        <w:t>Un contexte transformé en profondeur</w:t>
      </w:r>
    </w:p>
    <w:p w:rsidR="00DD398F" w:rsidRPr="00001782" w:rsidRDefault="00DD398F" w:rsidP="00DD398F">
      <w:pPr>
        <w:pStyle w:val="Paragraphedeliste"/>
        <w:numPr>
          <w:ilvl w:val="0"/>
          <w:numId w:val="1"/>
        </w:numPr>
        <w:spacing w:after="0"/>
        <w:jc w:val="both"/>
        <w:rPr>
          <w:rFonts w:ascii="Times New Roman" w:hAnsi="Times New Roman" w:cs="Times New Roman"/>
          <w:b/>
          <w:sz w:val="24"/>
          <w:szCs w:val="24"/>
        </w:rPr>
      </w:pPr>
      <w:r>
        <w:rPr>
          <w:rFonts w:ascii="Times New Roman" w:hAnsi="Times New Roman" w:cs="Times New Roman"/>
          <w:sz w:val="24"/>
          <w:szCs w:val="24"/>
        </w:rPr>
        <w:t xml:space="preserve">Les liens historiques en France entre religion catholique (doctrine sociale de l’Église catholique), syndicalisme (CFTC),  lois sociales et droit du travail </w:t>
      </w:r>
      <w:r w:rsidRPr="00001782">
        <w:rPr>
          <w:rFonts w:ascii="Times New Roman" w:hAnsi="Times New Roman" w:cs="Times New Roman"/>
          <w:b/>
          <w:sz w:val="24"/>
          <w:szCs w:val="24"/>
        </w:rPr>
        <w:t xml:space="preserve">subsistent encore malgré la sécularisation et la laïcité. </w:t>
      </w:r>
    </w:p>
    <w:p w:rsidR="00DD398F" w:rsidRDefault="00DD398F" w:rsidP="00DD398F">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Un </w:t>
      </w:r>
      <w:r w:rsidRPr="00001782">
        <w:rPr>
          <w:rFonts w:ascii="Times New Roman" w:hAnsi="Times New Roman" w:cs="Times New Roman"/>
          <w:b/>
          <w:sz w:val="24"/>
          <w:szCs w:val="24"/>
        </w:rPr>
        <w:t>reflux du religieux « catholique » et institutionnel</w:t>
      </w:r>
      <w:r>
        <w:rPr>
          <w:rFonts w:ascii="Times New Roman" w:hAnsi="Times New Roman" w:cs="Times New Roman"/>
          <w:sz w:val="24"/>
          <w:szCs w:val="24"/>
        </w:rPr>
        <w:t> que l’on perçoit à travers la question du travail du dimanche (même si la question n’est pas que religieuse : dimension familiale, dimension du bien-être : besoin d’un temps de repos).</w:t>
      </w:r>
    </w:p>
    <w:p w:rsidR="00DD398F" w:rsidRDefault="00DD398F" w:rsidP="00DD398F">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Une </w:t>
      </w:r>
      <w:r w:rsidRPr="00001782">
        <w:rPr>
          <w:rFonts w:ascii="Times New Roman" w:hAnsi="Times New Roman" w:cs="Times New Roman"/>
          <w:b/>
          <w:sz w:val="24"/>
          <w:szCs w:val="24"/>
        </w:rPr>
        <w:t>montée du religieux « autre » notamment musulman</w:t>
      </w:r>
      <w:r>
        <w:rPr>
          <w:rFonts w:ascii="Times New Roman" w:hAnsi="Times New Roman" w:cs="Times New Roman"/>
          <w:sz w:val="24"/>
          <w:szCs w:val="24"/>
        </w:rPr>
        <w:t xml:space="preserve"> par les individus au travail et aux exigences personnelles (exemple : revendications d’être davantage pris en compte sur le lieu de travail).</w:t>
      </w:r>
    </w:p>
    <w:p w:rsidR="00DD398F" w:rsidRDefault="00DD398F" w:rsidP="00DD398F">
      <w:pPr>
        <w:spacing w:after="0"/>
        <w:jc w:val="both"/>
        <w:rPr>
          <w:rFonts w:ascii="Times New Roman" w:hAnsi="Times New Roman" w:cs="Times New Roman"/>
          <w:sz w:val="24"/>
          <w:szCs w:val="24"/>
        </w:rPr>
      </w:pPr>
    </w:p>
    <w:p w:rsidR="009938D3" w:rsidRDefault="009938D3" w:rsidP="00DD398F">
      <w:pPr>
        <w:spacing w:after="0"/>
        <w:jc w:val="both"/>
        <w:rPr>
          <w:rFonts w:ascii="Times New Roman" w:hAnsi="Times New Roman" w:cs="Times New Roman"/>
          <w:sz w:val="24"/>
          <w:szCs w:val="24"/>
        </w:rPr>
      </w:pPr>
      <w:r>
        <w:rPr>
          <w:rFonts w:ascii="Times New Roman" w:hAnsi="Times New Roman" w:cs="Times New Roman"/>
          <w:sz w:val="24"/>
          <w:szCs w:val="24"/>
        </w:rPr>
        <w:t>La France est un pays religieusement pluraliste et en même temps très sécularisé :</w:t>
      </w:r>
    </w:p>
    <w:p w:rsidR="009938D3" w:rsidRDefault="009938D3" w:rsidP="00DD398F">
      <w:pPr>
        <w:spacing w:after="0"/>
        <w:jc w:val="both"/>
        <w:rPr>
          <w:rFonts w:ascii="Times New Roman" w:hAnsi="Times New Roman" w:cs="Times New Roman"/>
          <w:sz w:val="24"/>
          <w:szCs w:val="24"/>
        </w:rPr>
      </w:pPr>
      <w:r>
        <w:rPr>
          <w:rFonts w:ascii="Times New Roman" w:hAnsi="Times New Roman" w:cs="Times New Roman"/>
          <w:sz w:val="24"/>
          <w:szCs w:val="24"/>
        </w:rPr>
        <w:t>Répartition de la population :</w:t>
      </w:r>
    </w:p>
    <w:p w:rsidR="009938D3" w:rsidRPr="00001782" w:rsidRDefault="009938D3" w:rsidP="00001782">
      <w:pPr>
        <w:pStyle w:val="Paragraphedeliste"/>
        <w:numPr>
          <w:ilvl w:val="0"/>
          <w:numId w:val="7"/>
        </w:numPr>
        <w:spacing w:after="0"/>
        <w:jc w:val="both"/>
        <w:rPr>
          <w:rFonts w:ascii="Times New Roman" w:hAnsi="Times New Roman" w:cs="Times New Roman"/>
          <w:sz w:val="24"/>
          <w:szCs w:val="24"/>
        </w:rPr>
      </w:pPr>
      <w:r w:rsidRPr="00001782">
        <w:rPr>
          <w:rFonts w:ascii="Times New Roman" w:hAnsi="Times New Roman" w:cs="Times New Roman"/>
          <w:sz w:val="24"/>
          <w:szCs w:val="24"/>
        </w:rPr>
        <w:t>Sans religion : 30-35% (un des plus forts taux au monde)</w:t>
      </w:r>
    </w:p>
    <w:p w:rsidR="009938D3" w:rsidRPr="00001782" w:rsidRDefault="009938D3" w:rsidP="00001782">
      <w:pPr>
        <w:pStyle w:val="Paragraphedeliste"/>
        <w:numPr>
          <w:ilvl w:val="0"/>
          <w:numId w:val="7"/>
        </w:numPr>
        <w:spacing w:after="0"/>
        <w:jc w:val="both"/>
        <w:rPr>
          <w:rFonts w:ascii="Times New Roman" w:hAnsi="Times New Roman" w:cs="Times New Roman"/>
          <w:sz w:val="24"/>
          <w:szCs w:val="24"/>
        </w:rPr>
      </w:pPr>
      <w:r w:rsidRPr="00001782">
        <w:rPr>
          <w:rFonts w:ascii="Times New Roman" w:hAnsi="Times New Roman" w:cs="Times New Roman"/>
          <w:sz w:val="24"/>
          <w:szCs w:val="24"/>
        </w:rPr>
        <w:t>Catholiques : 55-60% dont 4% seulement de pratiquants réguliers (la manifestation du sentiment d’appartenance au catholicisme se traduit par le baptême : en baisse depuis 2010, sécularisation de cette religion)</w:t>
      </w:r>
    </w:p>
    <w:p w:rsidR="009938D3" w:rsidRPr="00001782" w:rsidRDefault="009938D3" w:rsidP="00001782">
      <w:pPr>
        <w:pStyle w:val="Paragraphedeliste"/>
        <w:numPr>
          <w:ilvl w:val="0"/>
          <w:numId w:val="7"/>
        </w:numPr>
        <w:spacing w:after="0"/>
        <w:jc w:val="both"/>
        <w:rPr>
          <w:rFonts w:ascii="Times New Roman" w:hAnsi="Times New Roman" w:cs="Times New Roman"/>
          <w:sz w:val="24"/>
          <w:szCs w:val="24"/>
        </w:rPr>
      </w:pPr>
      <w:r w:rsidRPr="00001782">
        <w:rPr>
          <w:rFonts w:ascii="Times New Roman" w:hAnsi="Times New Roman" w:cs="Times New Roman"/>
          <w:sz w:val="24"/>
          <w:szCs w:val="24"/>
        </w:rPr>
        <w:t>Protestants : 3 % (population en hausse, on y inclut l’église évangélique)</w:t>
      </w:r>
    </w:p>
    <w:p w:rsidR="009938D3" w:rsidRPr="00001782" w:rsidRDefault="009938D3" w:rsidP="00001782">
      <w:pPr>
        <w:pStyle w:val="Paragraphedeliste"/>
        <w:numPr>
          <w:ilvl w:val="0"/>
          <w:numId w:val="7"/>
        </w:numPr>
        <w:spacing w:after="0"/>
        <w:jc w:val="both"/>
        <w:rPr>
          <w:rFonts w:ascii="Times New Roman" w:hAnsi="Times New Roman" w:cs="Times New Roman"/>
          <w:sz w:val="24"/>
          <w:szCs w:val="24"/>
        </w:rPr>
      </w:pPr>
      <w:r w:rsidRPr="00001782">
        <w:rPr>
          <w:rFonts w:ascii="Times New Roman" w:hAnsi="Times New Roman" w:cs="Times New Roman"/>
          <w:sz w:val="24"/>
          <w:szCs w:val="24"/>
        </w:rPr>
        <w:t>Orthodoxes : 0,5 % (souvent originaire d’Europe de l’Est et d’Arménie)</w:t>
      </w:r>
    </w:p>
    <w:p w:rsidR="009938D3" w:rsidRPr="00001782" w:rsidRDefault="009938D3" w:rsidP="00001782">
      <w:pPr>
        <w:pStyle w:val="Paragraphedeliste"/>
        <w:numPr>
          <w:ilvl w:val="0"/>
          <w:numId w:val="7"/>
        </w:numPr>
        <w:spacing w:after="0"/>
        <w:jc w:val="both"/>
        <w:rPr>
          <w:rFonts w:ascii="Times New Roman" w:hAnsi="Times New Roman" w:cs="Times New Roman"/>
          <w:sz w:val="24"/>
          <w:szCs w:val="24"/>
        </w:rPr>
      </w:pPr>
      <w:r w:rsidRPr="00001782">
        <w:rPr>
          <w:rFonts w:ascii="Times New Roman" w:hAnsi="Times New Roman" w:cs="Times New Roman"/>
          <w:sz w:val="24"/>
          <w:szCs w:val="24"/>
        </w:rPr>
        <w:t>Musulmans : 7% (5 à 10% selon les sondages)</w:t>
      </w:r>
    </w:p>
    <w:p w:rsidR="009938D3" w:rsidRPr="00001782" w:rsidRDefault="009938D3" w:rsidP="00001782">
      <w:pPr>
        <w:pStyle w:val="Paragraphedeliste"/>
        <w:numPr>
          <w:ilvl w:val="0"/>
          <w:numId w:val="7"/>
        </w:numPr>
        <w:spacing w:after="0"/>
        <w:jc w:val="both"/>
        <w:rPr>
          <w:rFonts w:ascii="Times New Roman" w:hAnsi="Times New Roman" w:cs="Times New Roman"/>
          <w:sz w:val="24"/>
          <w:szCs w:val="24"/>
        </w:rPr>
      </w:pPr>
      <w:r w:rsidRPr="00001782">
        <w:rPr>
          <w:rFonts w:ascii="Times New Roman" w:hAnsi="Times New Roman" w:cs="Times New Roman"/>
          <w:sz w:val="24"/>
          <w:szCs w:val="24"/>
        </w:rPr>
        <w:t>Juifs : 1 %</w:t>
      </w:r>
    </w:p>
    <w:p w:rsidR="009938D3" w:rsidRPr="00001782" w:rsidRDefault="009938D3" w:rsidP="00001782">
      <w:pPr>
        <w:pStyle w:val="Paragraphedeliste"/>
        <w:numPr>
          <w:ilvl w:val="0"/>
          <w:numId w:val="7"/>
        </w:numPr>
        <w:spacing w:after="0"/>
        <w:jc w:val="both"/>
        <w:rPr>
          <w:rFonts w:ascii="Times New Roman" w:hAnsi="Times New Roman" w:cs="Times New Roman"/>
          <w:sz w:val="24"/>
          <w:szCs w:val="24"/>
        </w:rPr>
      </w:pPr>
      <w:r w:rsidRPr="00001782">
        <w:rPr>
          <w:rFonts w:ascii="Times New Roman" w:hAnsi="Times New Roman" w:cs="Times New Roman"/>
          <w:sz w:val="24"/>
          <w:szCs w:val="24"/>
        </w:rPr>
        <w:t>Bouddhistes : 0,8%</w:t>
      </w:r>
    </w:p>
    <w:p w:rsidR="009938D3" w:rsidRDefault="009938D3" w:rsidP="00DD398F">
      <w:pPr>
        <w:spacing w:after="0"/>
        <w:jc w:val="both"/>
        <w:rPr>
          <w:rFonts w:ascii="Times New Roman" w:hAnsi="Times New Roman" w:cs="Times New Roman"/>
          <w:sz w:val="24"/>
          <w:szCs w:val="24"/>
        </w:rPr>
      </w:pPr>
      <w:r>
        <w:rPr>
          <w:rFonts w:ascii="Times New Roman" w:hAnsi="Times New Roman" w:cs="Times New Roman"/>
          <w:sz w:val="24"/>
          <w:szCs w:val="24"/>
        </w:rPr>
        <w:t>Remarques : les scientologues sont environ 100</w:t>
      </w:r>
      <w:r w:rsidR="00757BD6">
        <w:rPr>
          <w:rFonts w:ascii="Times New Roman" w:hAnsi="Times New Roman" w:cs="Times New Roman"/>
          <w:sz w:val="24"/>
          <w:szCs w:val="24"/>
        </w:rPr>
        <w:t>0</w:t>
      </w:r>
      <w:r w:rsidR="00001782">
        <w:rPr>
          <w:rFonts w:ascii="Times New Roman" w:hAnsi="Times New Roman" w:cs="Times New Roman"/>
          <w:sz w:val="24"/>
          <w:szCs w:val="24"/>
        </w:rPr>
        <w:t xml:space="preserve"> en France : effectif</w:t>
      </w:r>
      <w:r>
        <w:rPr>
          <w:rFonts w:ascii="Times New Roman" w:hAnsi="Times New Roman" w:cs="Times New Roman"/>
          <w:sz w:val="24"/>
          <w:szCs w:val="24"/>
        </w:rPr>
        <w:t xml:space="preserve"> pas significati</w:t>
      </w:r>
      <w:r w:rsidR="00001782">
        <w:rPr>
          <w:rFonts w:ascii="Times New Roman" w:hAnsi="Times New Roman" w:cs="Times New Roman"/>
          <w:sz w:val="24"/>
          <w:szCs w:val="24"/>
        </w:rPr>
        <w:t>f</w:t>
      </w:r>
      <w:r>
        <w:rPr>
          <w:rFonts w:ascii="Times New Roman" w:hAnsi="Times New Roman" w:cs="Times New Roman"/>
          <w:sz w:val="24"/>
          <w:szCs w:val="24"/>
        </w:rPr>
        <w:t>. Les témoins de Jéhovah ont eu leur appartenance cultuelle reconnue</w:t>
      </w:r>
      <w:r w:rsidR="004632C2">
        <w:rPr>
          <w:rFonts w:ascii="Times New Roman" w:hAnsi="Times New Roman" w:cs="Times New Roman"/>
          <w:sz w:val="24"/>
          <w:szCs w:val="24"/>
        </w:rPr>
        <w:t xml:space="preserve"> (sur ce statut : cf. loi de 1905 sur les associations cultuelles : </w:t>
      </w:r>
      <w:hyperlink r:id="rId9" w:history="1">
        <w:r w:rsidR="004632C2" w:rsidRPr="009242F8">
          <w:rPr>
            <w:rStyle w:val="Lienhypertexte"/>
            <w:rFonts w:ascii="Times New Roman" w:hAnsi="Times New Roman" w:cs="Times New Roman"/>
            <w:sz w:val="24"/>
            <w:szCs w:val="24"/>
          </w:rPr>
          <w:t>http://www.interieur.gouv.fr/A-votre-service/Mes-demarches/Associations/Secteurs-specifiques/Associations-sous-regime-legal-special/Associations-religieuses</w:t>
        </w:r>
      </w:hyperlink>
      <w:r w:rsidR="004632C2">
        <w:rPr>
          <w:rFonts w:ascii="Times New Roman" w:hAnsi="Times New Roman" w:cs="Times New Roman"/>
          <w:sz w:val="24"/>
          <w:szCs w:val="24"/>
        </w:rPr>
        <w:t xml:space="preserve"> </w:t>
      </w:r>
      <w:r>
        <w:rPr>
          <w:rFonts w:ascii="Times New Roman" w:hAnsi="Times New Roman" w:cs="Times New Roman"/>
          <w:sz w:val="24"/>
          <w:szCs w:val="24"/>
        </w:rPr>
        <w:t xml:space="preserve"> mais ils ne sont pas très nombreux et leur population devrait décroître puisqu’ils ne sont pas autorisés à procréer).</w:t>
      </w:r>
    </w:p>
    <w:p w:rsidR="009938D3" w:rsidRDefault="009938D3" w:rsidP="00DD398F">
      <w:pPr>
        <w:spacing w:after="0"/>
        <w:jc w:val="both"/>
        <w:rPr>
          <w:rFonts w:ascii="Times New Roman" w:hAnsi="Times New Roman" w:cs="Times New Roman"/>
          <w:sz w:val="24"/>
          <w:szCs w:val="24"/>
        </w:rPr>
      </w:pPr>
      <w:r>
        <w:rPr>
          <w:rFonts w:ascii="Times New Roman" w:hAnsi="Times New Roman" w:cs="Times New Roman"/>
          <w:sz w:val="24"/>
          <w:szCs w:val="24"/>
        </w:rPr>
        <w:t>Donc la France est un pays tout de même très sécularisé, les pratiques religieuses y sont plus faibles qu’ailleurs même si le radicalisme y est fortement médiatisé.</w:t>
      </w:r>
    </w:p>
    <w:p w:rsidR="009938D3" w:rsidRDefault="009938D3" w:rsidP="00DD398F">
      <w:pPr>
        <w:spacing w:after="0"/>
        <w:jc w:val="both"/>
        <w:rPr>
          <w:rFonts w:ascii="Times New Roman" w:hAnsi="Times New Roman" w:cs="Times New Roman"/>
          <w:sz w:val="24"/>
          <w:szCs w:val="24"/>
        </w:rPr>
      </w:pPr>
    </w:p>
    <w:p w:rsidR="009938D3" w:rsidRPr="00F30329" w:rsidRDefault="00CB5687" w:rsidP="00DD398F">
      <w:pPr>
        <w:spacing w:after="0"/>
        <w:jc w:val="both"/>
        <w:rPr>
          <w:rFonts w:ascii="Times New Roman" w:hAnsi="Times New Roman" w:cs="Times New Roman"/>
          <w:color w:val="00B050"/>
          <w:sz w:val="24"/>
          <w:szCs w:val="24"/>
        </w:rPr>
      </w:pPr>
      <w:r w:rsidRPr="00F30329">
        <w:rPr>
          <w:rFonts w:ascii="Times New Roman" w:hAnsi="Times New Roman" w:cs="Times New Roman"/>
          <w:color w:val="00B050"/>
          <w:sz w:val="24"/>
          <w:szCs w:val="24"/>
        </w:rPr>
        <w:t>L’affirmation récente de l’identité religieuse au travail</w:t>
      </w:r>
    </w:p>
    <w:p w:rsidR="00CB5687" w:rsidRDefault="00CB5687" w:rsidP="00CB5687">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Elle a été rendue possible par la </w:t>
      </w:r>
      <w:r w:rsidRPr="00001782">
        <w:rPr>
          <w:rFonts w:ascii="Times New Roman" w:hAnsi="Times New Roman" w:cs="Times New Roman"/>
          <w:b/>
          <w:sz w:val="24"/>
          <w:szCs w:val="24"/>
        </w:rPr>
        <w:t>pluralisation religieuse de notre société</w:t>
      </w:r>
      <w:r>
        <w:rPr>
          <w:rFonts w:ascii="Times New Roman" w:hAnsi="Times New Roman" w:cs="Times New Roman"/>
          <w:sz w:val="24"/>
          <w:szCs w:val="24"/>
        </w:rPr>
        <w:t> : éventail de croyances et de niveaux de pratiques.</w:t>
      </w:r>
    </w:p>
    <w:p w:rsidR="00CB5687" w:rsidRPr="0058602D" w:rsidRDefault="00CB5687" w:rsidP="00CB5687">
      <w:pPr>
        <w:pStyle w:val="Paragraphedeliste"/>
        <w:numPr>
          <w:ilvl w:val="0"/>
          <w:numId w:val="1"/>
        </w:numPr>
        <w:spacing w:after="0"/>
        <w:jc w:val="both"/>
        <w:rPr>
          <w:rFonts w:ascii="Times New Roman" w:hAnsi="Times New Roman" w:cs="Times New Roman"/>
          <w:sz w:val="24"/>
          <w:szCs w:val="24"/>
        </w:rPr>
      </w:pPr>
      <w:r w:rsidRPr="0058602D">
        <w:rPr>
          <w:rFonts w:ascii="Times New Roman" w:hAnsi="Times New Roman" w:cs="Times New Roman"/>
          <w:sz w:val="24"/>
          <w:szCs w:val="24"/>
        </w:rPr>
        <w:t xml:space="preserve">Nouvelles </w:t>
      </w:r>
      <w:r w:rsidRPr="00001782">
        <w:rPr>
          <w:rFonts w:ascii="Times New Roman" w:hAnsi="Times New Roman" w:cs="Times New Roman"/>
          <w:b/>
          <w:sz w:val="24"/>
          <w:szCs w:val="24"/>
        </w:rPr>
        <w:t>tendances « humanistes » dans les doctrines économiques</w:t>
      </w:r>
      <w:r w:rsidRPr="0058602D">
        <w:rPr>
          <w:rFonts w:ascii="Times New Roman" w:hAnsi="Times New Roman" w:cs="Times New Roman"/>
          <w:sz w:val="24"/>
          <w:szCs w:val="24"/>
        </w:rPr>
        <w:t> : mise en avant de l’épanouissement personnel comme facteur de productivité. (exemple d’un site musulman qui donne des conseils sur « comment passer une journée super productive au travail »</w:t>
      </w:r>
      <w:r w:rsidR="0058602D" w:rsidRPr="0058602D">
        <w:rPr>
          <w:rFonts w:ascii="Times New Roman" w:hAnsi="Times New Roman" w:cs="Times New Roman"/>
          <w:sz w:val="24"/>
          <w:szCs w:val="24"/>
        </w:rPr>
        <w:t xml:space="preserve"> </w:t>
      </w:r>
      <w:hyperlink r:id="rId10" w:history="1">
        <w:r w:rsidR="0058602D" w:rsidRPr="0058602D">
          <w:rPr>
            <w:rStyle w:val="Lienhypertexte"/>
            <w:rFonts w:ascii="Times New Roman" w:hAnsi="Times New Roman" w:cs="Times New Roman"/>
            <w:sz w:val="24"/>
            <w:szCs w:val="24"/>
          </w:rPr>
          <w:t>http://musulmanproductif.com/travailler-mieux/etre-productif-au-travail-avec-musulman-productif</w:t>
        </w:r>
      </w:hyperlink>
      <w:r w:rsidRPr="0058602D">
        <w:rPr>
          <w:rFonts w:ascii="Times New Roman" w:hAnsi="Times New Roman" w:cs="Times New Roman"/>
          <w:sz w:val="24"/>
          <w:szCs w:val="24"/>
        </w:rPr>
        <w:t>)</w:t>
      </w:r>
      <w:r w:rsidR="0058602D">
        <w:rPr>
          <w:rFonts w:ascii="Times New Roman" w:hAnsi="Times New Roman" w:cs="Times New Roman"/>
          <w:sz w:val="24"/>
          <w:szCs w:val="24"/>
        </w:rPr>
        <w:t>. Les religions proposent une adaptation, une éthique religieuse au travail.</w:t>
      </w:r>
    </w:p>
    <w:p w:rsidR="00CB5687" w:rsidRDefault="0058602D" w:rsidP="00CB5687">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De </w:t>
      </w:r>
      <w:r w:rsidRPr="00001782">
        <w:rPr>
          <w:rFonts w:ascii="Times New Roman" w:hAnsi="Times New Roman" w:cs="Times New Roman"/>
          <w:b/>
          <w:sz w:val="24"/>
          <w:szCs w:val="24"/>
        </w:rPr>
        <w:t>nouvelles jurisprudences favorables à la dérogation au droit commun pour exercer sa liberté de conscience ou de religion en Europe (pas en France)</w:t>
      </w:r>
      <w:r>
        <w:rPr>
          <w:rFonts w:ascii="Times New Roman" w:hAnsi="Times New Roman" w:cs="Times New Roman"/>
          <w:sz w:val="24"/>
          <w:szCs w:val="24"/>
        </w:rPr>
        <w:t xml:space="preserve"> : exemple d’un policier britannique sikh qui a un turban et non le couvre-chef habituel, exemples </w:t>
      </w:r>
      <w:r w:rsidR="00001782">
        <w:rPr>
          <w:rFonts w:ascii="Times New Roman" w:hAnsi="Times New Roman" w:cs="Times New Roman"/>
          <w:sz w:val="24"/>
          <w:szCs w:val="24"/>
        </w:rPr>
        <w:t>en Angleterre</w:t>
      </w:r>
      <w:r>
        <w:rPr>
          <w:rFonts w:ascii="Times New Roman" w:hAnsi="Times New Roman" w:cs="Times New Roman"/>
          <w:sz w:val="24"/>
          <w:szCs w:val="24"/>
        </w:rPr>
        <w:t xml:space="preserve"> de ca</w:t>
      </w:r>
      <w:r w:rsidR="00757BD6">
        <w:rPr>
          <w:rFonts w:ascii="Times New Roman" w:hAnsi="Times New Roman" w:cs="Times New Roman"/>
          <w:sz w:val="24"/>
          <w:szCs w:val="24"/>
        </w:rPr>
        <w:t>s</w:t>
      </w:r>
      <w:r>
        <w:rPr>
          <w:rFonts w:ascii="Times New Roman" w:hAnsi="Times New Roman" w:cs="Times New Roman"/>
          <w:sz w:val="24"/>
          <w:szCs w:val="24"/>
        </w:rPr>
        <w:t>ques de chantier imitant un turban afin de concilier pratique religieuse et conditions de sécurité dans le BTP.</w:t>
      </w:r>
    </w:p>
    <w:p w:rsidR="0058602D" w:rsidRDefault="0058602D" w:rsidP="00CB5687">
      <w:pPr>
        <w:pStyle w:val="Paragraphedeliste"/>
        <w:numPr>
          <w:ilvl w:val="0"/>
          <w:numId w:val="1"/>
        </w:numPr>
        <w:spacing w:after="0"/>
        <w:jc w:val="both"/>
        <w:rPr>
          <w:rFonts w:ascii="Times New Roman" w:hAnsi="Times New Roman" w:cs="Times New Roman"/>
          <w:sz w:val="24"/>
          <w:szCs w:val="24"/>
        </w:rPr>
      </w:pPr>
      <w:r w:rsidRPr="00001782">
        <w:rPr>
          <w:rFonts w:ascii="Times New Roman" w:hAnsi="Times New Roman" w:cs="Times New Roman"/>
          <w:b/>
          <w:sz w:val="24"/>
          <w:szCs w:val="24"/>
        </w:rPr>
        <w:t>Nouvel état d’esprit générationnel vis-à-vis du contrat de travail</w:t>
      </w:r>
      <w:r>
        <w:rPr>
          <w:rFonts w:ascii="Times New Roman" w:hAnsi="Times New Roman" w:cs="Times New Roman"/>
          <w:sz w:val="24"/>
          <w:szCs w:val="24"/>
        </w:rPr>
        <w:t xml:space="preserve"> comme ensemble de droits à acquérir.</w:t>
      </w:r>
    </w:p>
    <w:p w:rsidR="0058602D" w:rsidRPr="00AD4DD0" w:rsidRDefault="0058602D" w:rsidP="00CB5687">
      <w:pPr>
        <w:pStyle w:val="Paragraphedeliste"/>
        <w:numPr>
          <w:ilvl w:val="0"/>
          <w:numId w:val="1"/>
        </w:numPr>
        <w:spacing w:after="0"/>
        <w:jc w:val="both"/>
        <w:rPr>
          <w:rFonts w:ascii="Times New Roman" w:hAnsi="Times New Roman" w:cs="Times New Roman"/>
          <w:sz w:val="24"/>
          <w:szCs w:val="24"/>
        </w:rPr>
      </w:pPr>
      <w:r w:rsidRPr="00001782">
        <w:rPr>
          <w:rFonts w:ascii="Times New Roman" w:hAnsi="Times New Roman" w:cs="Times New Roman"/>
          <w:b/>
          <w:sz w:val="24"/>
          <w:szCs w:val="24"/>
        </w:rPr>
        <w:t>Revendications d’être respecté dans son identité religieuse</w:t>
      </w:r>
      <w:r w:rsidRPr="00AD4DD0">
        <w:rPr>
          <w:rFonts w:ascii="Times New Roman" w:hAnsi="Times New Roman" w:cs="Times New Roman"/>
          <w:sz w:val="24"/>
          <w:szCs w:val="24"/>
        </w:rPr>
        <w:t>.</w:t>
      </w:r>
      <w:r w:rsidR="004C39D5" w:rsidRPr="00AD4DD0">
        <w:rPr>
          <w:rFonts w:ascii="Times New Roman" w:hAnsi="Times New Roman" w:cs="Times New Roman"/>
          <w:sz w:val="24"/>
          <w:szCs w:val="24"/>
        </w:rPr>
        <w:t xml:space="preserve"> Des études montrent la progression de ces revendications (étude </w:t>
      </w:r>
      <w:r w:rsidR="00AD4DD0" w:rsidRPr="00AD4DD0">
        <w:rPr>
          <w:rFonts w:ascii="Times New Roman" w:hAnsi="Times New Roman" w:cs="Times New Roman"/>
          <w:sz w:val="24"/>
          <w:szCs w:val="24"/>
        </w:rPr>
        <w:t xml:space="preserve">OFRE : observatoire du fait religieux en entreprise </w:t>
      </w:r>
      <w:r w:rsidR="004C39D5" w:rsidRPr="00AD4DD0">
        <w:rPr>
          <w:rFonts w:ascii="Times New Roman" w:hAnsi="Times New Roman" w:cs="Times New Roman"/>
          <w:sz w:val="24"/>
          <w:szCs w:val="24"/>
        </w:rPr>
        <w:t xml:space="preserve">de Sciences Po Rennes, étude de Randstat </w:t>
      </w:r>
      <w:r w:rsidR="00AD4DD0" w:rsidRPr="00AD4DD0">
        <w:rPr>
          <w:rFonts w:ascii="Times New Roman" w:hAnsi="Times New Roman" w:cs="Times New Roman"/>
          <w:sz w:val="24"/>
          <w:szCs w:val="24"/>
        </w:rPr>
        <w:t xml:space="preserve"> </w:t>
      </w:r>
      <w:hyperlink r:id="rId11" w:history="1">
        <w:r w:rsidR="00AD4DD0" w:rsidRPr="00AD4DD0">
          <w:rPr>
            <w:rStyle w:val="Lienhypertexte"/>
            <w:rFonts w:ascii="Times New Roman" w:hAnsi="Times New Roman" w:cs="Times New Roman"/>
            <w:sz w:val="24"/>
            <w:szCs w:val="24"/>
          </w:rPr>
          <w:t>www.eurel.info/IMG/pdf/randstad_fait_religieux.pdf</w:t>
        </w:r>
      </w:hyperlink>
      <w:r w:rsidR="00AD4DD0" w:rsidRPr="00AD4DD0">
        <w:rPr>
          <w:rFonts w:ascii="Times New Roman" w:hAnsi="Times New Roman" w:cs="Times New Roman"/>
          <w:sz w:val="24"/>
          <w:szCs w:val="24"/>
        </w:rPr>
        <w:t xml:space="preserve">  </w:t>
      </w:r>
      <w:r w:rsidR="004C39D5" w:rsidRPr="00AD4DD0">
        <w:rPr>
          <w:rFonts w:ascii="Times New Roman" w:hAnsi="Times New Roman" w:cs="Times New Roman"/>
          <w:sz w:val="24"/>
          <w:szCs w:val="24"/>
        </w:rPr>
        <w:t>+ données de la HALDE : en 2008, 30% des 8 000 plaintes déposées auprès de la HALDE l’ont été pour des discriminations religieuses</w:t>
      </w:r>
      <w:r w:rsidR="00AD4DD0">
        <w:rPr>
          <w:rFonts w:ascii="Times New Roman" w:hAnsi="Times New Roman" w:cs="Times New Roman"/>
          <w:sz w:val="24"/>
          <w:szCs w:val="24"/>
        </w:rPr>
        <w:t xml:space="preserve"> au travail</w:t>
      </w:r>
      <w:r w:rsidR="004C39D5" w:rsidRPr="00AD4DD0">
        <w:rPr>
          <w:rFonts w:ascii="Times New Roman" w:hAnsi="Times New Roman" w:cs="Times New Roman"/>
          <w:sz w:val="24"/>
          <w:szCs w:val="24"/>
        </w:rPr>
        <w:t>).</w:t>
      </w:r>
    </w:p>
    <w:p w:rsidR="0058602D" w:rsidRDefault="0058602D" w:rsidP="0058602D">
      <w:pPr>
        <w:spacing w:after="0"/>
        <w:jc w:val="both"/>
        <w:rPr>
          <w:rFonts w:ascii="Times New Roman" w:hAnsi="Times New Roman" w:cs="Times New Roman"/>
          <w:sz w:val="24"/>
          <w:szCs w:val="24"/>
        </w:rPr>
      </w:pPr>
    </w:p>
    <w:p w:rsidR="0058602D" w:rsidRPr="00F30329" w:rsidRDefault="0058602D" w:rsidP="00001782">
      <w:pPr>
        <w:spacing w:after="0"/>
        <w:jc w:val="both"/>
        <w:rPr>
          <w:rFonts w:ascii="Times New Roman" w:hAnsi="Times New Roman" w:cs="Times New Roman"/>
          <w:color w:val="00B050"/>
          <w:sz w:val="24"/>
          <w:szCs w:val="24"/>
        </w:rPr>
      </w:pPr>
      <w:r w:rsidRPr="00F30329">
        <w:rPr>
          <w:rFonts w:ascii="Times New Roman" w:hAnsi="Times New Roman" w:cs="Times New Roman"/>
          <w:color w:val="00B050"/>
          <w:sz w:val="24"/>
          <w:szCs w:val="24"/>
        </w:rPr>
        <w:t>L’exemple des « entreprises de tendance » en Allemagne</w:t>
      </w:r>
    </w:p>
    <w:p w:rsidR="0058602D" w:rsidRDefault="00F30329" w:rsidP="00001782">
      <w:pPr>
        <w:spacing w:after="0"/>
        <w:jc w:val="both"/>
        <w:rPr>
          <w:rFonts w:ascii="Times New Roman" w:hAnsi="Times New Roman" w:cs="Times New Roman"/>
          <w:sz w:val="24"/>
          <w:szCs w:val="24"/>
        </w:rPr>
      </w:pPr>
      <w:r>
        <w:rPr>
          <w:rFonts w:ascii="Times New Roman" w:hAnsi="Times New Roman" w:cs="Times New Roman"/>
          <w:sz w:val="24"/>
          <w:szCs w:val="24"/>
        </w:rPr>
        <w:t>Les entreprises de tendance sont des entreprises qui ont un objectif religieux ou se sont créées avec une éthique religieuse spécifique. Les salariés sont embauchés en fonction de leurs croyances religieuses. En Allemagne, les églises sont le deuxième employeur après l’État. Dans ces entreprises on a une reconnaissance du devoir de loyauté, de conformité religieuse. Un Mormon travaillant dans une entreprise de tendance a été licencié car il avait trompé sa femme. Ce salarié trouvait son licenciement abusif. Cependant, étant membre de l’église mormone, il était normal de le licencier, eu égard à la nature de son employeur.</w:t>
      </w:r>
    </w:p>
    <w:p w:rsidR="00F30329" w:rsidRDefault="00F30329" w:rsidP="00001782">
      <w:pPr>
        <w:spacing w:after="0"/>
        <w:jc w:val="both"/>
        <w:rPr>
          <w:rFonts w:ascii="Times New Roman" w:hAnsi="Times New Roman" w:cs="Times New Roman"/>
          <w:sz w:val="24"/>
          <w:szCs w:val="24"/>
        </w:rPr>
      </w:pPr>
      <w:r>
        <w:rPr>
          <w:rFonts w:ascii="Times New Roman" w:hAnsi="Times New Roman" w:cs="Times New Roman"/>
          <w:sz w:val="24"/>
          <w:szCs w:val="24"/>
        </w:rPr>
        <w:t xml:space="preserve">En France on a eu des jurisprudences dans des écoles privées catholiques. Une responsable diocésaine a été renvoyée car elle a divorcé. Le Tribunal a considéré qu’en droit français cela n’était pas possible.  Autre exemple : un professeur de musique homosexuel a été renvoyé. Or il a démontré qu’il n’était pas prosélyte ni pédophile et qu’il était le seul à savoir jouer de l’orgue. Le Tribunal a jugé qu’en plus d’un </w:t>
      </w:r>
      <w:r w:rsidR="004C39D5">
        <w:rPr>
          <w:rFonts w:ascii="Times New Roman" w:hAnsi="Times New Roman" w:cs="Times New Roman"/>
          <w:sz w:val="24"/>
          <w:szCs w:val="24"/>
        </w:rPr>
        <w:t>licenciement</w:t>
      </w:r>
      <w:r>
        <w:rPr>
          <w:rFonts w:ascii="Times New Roman" w:hAnsi="Times New Roman" w:cs="Times New Roman"/>
          <w:sz w:val="24"/>
          <w:szCs w:val="24"/>
        </w:rPr>
        <w:t xml:space="preserve"> abusif on avait un cas de </w:t>
      </w:r>
      <w:r w:rsidR="004C39D5">
        <w:rPr>
          <w:rFonts w:ascii="Times New Roman" w:hAnsi="Times New Roman" w:cs="Times New Roman"/>
          <w:sz w:val="24"/>
          <w:szCs w:val="24"/>
        </w:rPr>
        <w:t>discrimination</w:t>
      </w:r>
      <w:r>
        <w:rPr>
          <w:rFonts w:ascii="Times New Roman" w:hAnsi="Times New Roman" w:cs="Times New Roman"/>
          <w:sz w:val="24"/>
          <w:szCs w:val="24"/>
        </w:rPr>
        <w:t xml:space="preserve"> envers un homosexuel</w:t>
      </w:r>
      <w:r w:rsidR="004C39D5">
        <w:rPr>
          <w:rFonts w:ascii="Times New Roman" w:hAnsi="Times New Roman" w:cs="Times New Roman"/>
          <w:sz w:val="24"/>
          <w:szCs w:val="24"/>
        </w:rPr>
        <w:t>.</w:t>
      </w:r>
    </w:p>
    <w:p w:rsidR="00001782" w:rsidRDefault="00001782" w:rsidP="00001782">
      <w:pPr>
        <w:spacing w:after="0"/>
        <w:jc w:val="both"/>
        <w:rPr>
          <w:rFonts w:ascii="Times New Roman" w:hAnsi="Times New Roman" w:cs="Times New Roman"/>
          <w:sz w:val="24"/>
          <w:szCs w:val="24"/>
        </w:rPr>
      </w:pPr>
    </w:p>
    <w:p w:rsidR="004C39D5" w:rsidRDefault="00315A7B" w:rsidP="00001782">
      <w:pPr>
        <w:spacing w:after="0" w:line="240" w:lineRule="auto"/>
        <w:jc w:val="both"/>
        <w:rPr>
          <w:rFonts w:ascii="Times New Roman" w:eastAsia="Times New Roman" w:hAnsi="Times New Roman" w:cs="Times New Roman"/>
          <w:iCs/>
          <w:sz w:val="24"/>
          <w:szCs w:val="24"/>
          <w:lang w:eastAsia="fr-FR"/>
        </w:rPr>
      </w:pPr>
      <w:r>
        <w:rPr>
          <w:rFonts w:ascii="Times New Roman" w:hAnsi="Times New Roman" w:cs="Times New Roman"/>
          <w:sz w:val="24"/>
          <w:szCs w:val="24"/>
        </w:rPr>
        <w:t xml:space="preserve">(Pour en savoir plus sur les entreprises de tendance en France : </w:t>
      </w:r>
      <w:hyperlink r:id="rId12" w:history="1">
        <w:r w:rsidRPr="009242F8">
          <w:rPr>
            <w:rStyle w:val="Lienhypertexte"/>
            <w:rFonts w:ascii="Times New Roman" w:eastAsia="Times New Roman" w:hAnsi="Times New Roman" w:cs="Times New Roman"/>
            <w:iCs/>
            <w:sz w:val="24"/>
            <w:szCs w:val="24"/>
            <w:lang w:eastAsia="fr-FR"/>
          </w:rPr>
          <w:t>www.ladocumentationfrancaise.fr/var/storage/rapports.../0000.pdf</w:t>
        </w:r>
      </w:hyperlink>
      <w:r>
        <w:rPr>
          <w:rFonts w:ascii="Times New Roman" w:eastAsia="Times New Roman" w:hAnsi="Times New Roman" w:cs="Times New Roman"/>
          <w:iCs/>
          <w:sz w:val="24"/>
          <w:szCs w:val="24"/>
          <w:lang w:eastAsia="fr-FR"/>
        </w:rPr>
        <w:t>)</w:t>
      </w:r>
    </w:p>
    <w:p w:rsidR="00315A7B" w:rsidRDefault="00554D35" w:rsidP="00001782">
      <w:p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 xml:space="preserve">(Sur le réseau IMS : guide des pratiques religieuses en entreprise : </w:t>
      </w:r>
      <w:hyperlink r:id="rId13" w:history="1">
        <w:r w:rsidRPr="009242F8">
          <w:rPr>
            <w:rStyle w:val="Lienhypertexte"/>
            <w:rFonts w:ascii="Times New Roman" w:eastAsia="Times New Roman" w:hAnsi="Times New Roman" w:cs="Times New Roman"/>
            <w:iCs/>
            <w:sz w:val="24"/>
            <w:szCs w:val="24"/>
            <w:lang w:eastAsia="fr-FR"/>
          </w:rPr>
          <w:t>http://www.imsentreprendre.com/content/gerer-la-diversite-religieuse-en-entreprise</w:t>
        </w:r>
      </w:hyperlink>
      <w:r>
        <w:rPr>
          <w:rFonts w:ascii="Times New Roman" w:eastAsia="Times New Roman" w:hAnsi="Times New Roman" w:cs="Times New Roman"/>
          <w:iCs/>
          <w:sz w:val="24"/>
          <w:szCs w:val="24"/>
          <w:lang w:eastAsia="fr-FR"/>
        </w:rPr>
        <w:t>)</w:t>
      </w:r>
    </w:p>
    <w:p w:rsidR="00554D35" w:rsidRDefault="00554D35" w:rsidP="00315A7B">
      <w:pPr>
        <w:spacing w:after="0" w:line="240" w:lineRule="auto"/>
        <w:ind w:left="-360"/>
        <w:jc w:val="both"/>
        <w:rPr>
          <w:rFonts w:ascii="Times New Roman" w:eastAsia="Times New Roman" w:hAnsi="Times New Roman" w:cs="Times New Roman"/>
          <w:iCs/>
          <w:sz w:val="24"/>
          <w:szCs w:val="24"/>
          <w:lang w:eastAsia="fr-FR"/>
        </w:rPr>
      </w:pPr>
    </w:p>
    <w:p w:rsidR="00E20857" w:rsidRPr="00A1662F" w:rsidRDefault="00E20857" w:rsidP="00315A7B">
      <w:pPr>
        <w:spacing w:after="0" w:line="240" w:lineRule="auto"/>
        <w:ind w:left="-360"/>
        <w:jc w:val="both"/>
        <w:rPr>
          <w:rFonts w:ascii="Times New Roman" w:eastAsia="Times New Roman" w:hAnsi="Times New Roman" w:cs="Times New Roman"/>
          <w:iCs/>
          <w:color w:val="00B050"/>
          <w:sz w:val="24"/>
          <w:szCs w:val="24"/>
          <w:lang w:eastAsia="fr-FR"/>
        </w:rPr>
      </w:pPr>
      <w:r w:rsidRPr="00A1662F">
        <w:rPr>
          <w:rFonts w:ascii="Times New Roman" w:eastAsia="Times New Roman" w:hAnsi="Times New Roman" w:cs="Times New Roman"/>
          <w:iCs/>
          <w:color w:val="00B050"/>
          <w:sz w:val="24"/>
          <w:szCs w:val="24"/>
          <w:lang w:eastAsia="fr-FR"/>
        </w:rPr>
        <w:t>La question de la neutralité de l’entreprise</w:t>
      </w:r>
    </w:p>
    <w:p w:rsidR="00E20857" w:rsidRDefault="00E20857" w:rsidP="00315A7B">
      <w:pPr>
        <w:spacing w:after="0" w:line="240" w:lineRule="auto"/>
        <w:ind w:left="-360"/>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 xml:space="preserve">Double raison de la neutralité </w:t>
      </w:r>
      <w:r w:rsidR="00A1662F">
        <w:rPr>
          <w:rFonts w:ascii="Times New Roman" w:eastAsia="Times New Roman" w:hAnsi="Times New Roman" w:cs="Times New Roman"/>
          <w:iCs/>
          <w:sz w:val="24"/>
          <w:szCs w:val="24"/>
          <w:lang w:eastAsia="fr-FR"/>
        </w:rPr>
        <w:t>entrepreneuriale :</w:t>
      </w:r>
    </w:p>
    <w:p w:rsidR="00A1662F" w:rsidRDefault="00A1662F" w:rsidP="00315A7B">
      <w:pPr>
        <w:spacing w:after="0" w:line="240" w:lineRule="auto"/>
        <w:ind w:left="-360"/>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L’entreprise est une organisation à but lucratif avec un droit de subordination contractuelle.</w:t>
      </w:r>
    </w:p>
    <w:p w:rsidR="00A1662F" w:rsidRDefault="00A1662F" w:rsidP="00315A7B">
      <w:pPr>
        <w:spacing w:after="0" w:line="240" w:lineRule="auto"/>
        <w:ind w:left="-360"/>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Le prosélytisme sur son lieu de travail n’est pas compris dans la liberté religieuse. Par exemple : ne pas utiliser le mail de son entreprise ni son temps de travail pour inviter des collègues à une pratique religieuse.</w:t>
      </w:r>
    </w:p>
    <w:p w:rsidR="00A1662F" w:rsidRDefault="00A1662F" w:rsidP="00315A7B">
      <w:pPr>
        <w:spacing w:after="0" w:line="240" w:lineRule="auto"/>
        <w:ind w:left="-360"/>
        <w:jc w:val="both"/>
        <w:rPr>
          <w:rFonts w:ascii="Times New Roman" w:eastAsia="Times New Roman" w:hAnsi="Times New Roman" w:cs="Times New Roman"/>
          <w:iCs/>
          <w:sz w:val="24"/>
          <w:szCs w:val="24"/>
          <w:lang w:eastAsia="fr-FR"/>
        </w:rPr>
      </w:pPr>
    </w:p>
    <w:p w:rsidR="00A1662F" w:rsidRDefault="00A1662F" w:rsidP="00315A7B">
      <w:pPr>
        <w:spacing w:after="0" w:line="240" w:lineRule="auto"/>
        <w:ind w:left="-360"/>
        <w:jc w:val="both"/>
        <w:rPr>
          <w:rFonts w:ascii="Times New Roman" w:eastAsia="Times New Roman" w:hAnsi="Times New Roman" w:cs="Times New Roman"/>
          <w:iCs/>
          <w:sz w:val="24"/>
          <w:szCs w:val="24"/>
          <w:lang w:eastAsia="fr-FR"/>
        </w:rPr>
      </w:pPr>
      <w:r w:rsidRPr="00A1662F">
        <w:rPr>
          <w:rFonts w:ascii="Times New Roman" w:eastAsia="Times New Roman" w:hAnsi="Times New Roman" w:cs="Times New Roman"/>
          <w:iCs/>
          <w:color w:val="00B050"/>
          <w:sz w:val="24"/>
          <w:szCs w:val="24"/>
          <w:lang w:eastAsia="fr-FR"/>
        </w:rPr>
        <w:t>Des exemples de situations bloquantes</w:t>
      </w:r>
      <w:r>
        <w:rPr>
          <w:rFonts w:ascii="Times New Roman" w:eastAsia="Times New Roman" w:hAnsi="Times New Roman" w:cs="Times New Roman"/>
          <w:iCs/>
          <w:sz w:val="24"/>
          <w:szCs w:val="24"/>
          <w:lang w:eastAsia="fr-FR"/>
        </w:rPr>
        <w:t xml:space="preserve"> (et la jurisprudence)</w:t>
      </w:r>
    </w:p>
    <w:p w:rsidR="00A1662F" w:rsidRDefault="009B576C" w:rsidP="009B576C">
      <w:pPr>
        <w:pStyle w:val="Paragraphedeliste"/>
        <w:numPr>
          <w:ilvl w:val="0"/>
          <w:numId w:val="1"/>
        </w:numPr>
        <w:spacing w:after="0" w:line="240" w:lineRule="auto"/>
        <w:jc w:val="both"/>
        <w:rPr>
          <w:rFonts w:ascii="Times New Roman" w:eastAsia="Times New Roman" w:hAnsi="Times New Roman" w:cs="Times New Roman"/>
          <w:iCs/>
          <w:sz w:val="24"/>
          <w:szCs w:val="24"/>
          <w:lang w:eastAsia="fr-FR"/>
        </w:rPr>
      </w:pPr>
      <w:r w:rsidRPr="009B576C">
        <w:rPr>
          <w:rFonts w:ascii="Times New Roman" w:eastAsia="Times New Roman" w:hAnsi="Times New Roman" w:cs="Times New Roman"/>
          <w:iCs/>
          <w:sz w:val="24"/>
          <w:szCs w:val="24"/>
          <w:lang w:eastAsia="fr-FR"/>
        </w:rPr>
        <w:t>Refus de travailler sous les ordres d’une femme (</w:t>
      </w:r>
      <w:r>
        <w:rPr>
          <w:rFonts w:ascii="Times New Roman" w:eastAsia="Times New Roman" w:hAnsi="Times New Roman" w:cs="Times New Roman"/>
          <w:iCs/>
          <w:sz w:val="24"/>
          <w:szCs w:val="24"/>
          <w:lang w:eastAsia="fr-FR"/>
        </w:rPr>
        <w:t>rarissime, cas rencontré à la SNCF et à la RATP)</w:t>
      </w:r>
    </w:p>
    <w:p w:rsidR="009B576C" w:rsidRDefault="009B576C" w:rsidP="009B576C">
      <w:pPr>
        <w:pStyle w:val="Paragraphedeliste"/>
        <w:numPr>
          <w:ilvl w:val="0"/>
          <w:numId w:val="1"/>
        </w:num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 xml:space="preserve">Refus de transporter un produit ou un objet. Exemple d’un boucher musulman refusant de toucher la viande de porc et qui a été licencié. La Cour de cassation a considéré qu’il n’a pas été discriminé parce que </w:t>
      </w:r>
      <w:r w:rsidRPr="00001782">
        <w:rPr>
          <w:rFonts w:ascii="Times New Roman" w:eastAsia="Times New Roman" w:hAnsi="Times New Roman" w:cs="Times New Roman"/>
          <w:i/>
          <w:iCs/>
          <w:sz w:val="24"/>
          <w:szCs w:val="24"/>
          <w:lang w:eastAsia="fr-FR"/>
        </w:rPr>
        <w:t>à part une clause optionnelle et spécifique dans le contrat de travail</w:t>
      </w:r>
      <w:r>
        <w:rPr>
          <w:rFonts w:ascii="Times New Roman" w:eastAsia="Times New Roman" w:hAnsi="Times New Roman" w:cs="Times New Roman"/>
          <w:iCs/>
          <w:sz w:val="24"/>
          <w:szCs w:val="24"/>
          <w:lang w:eastAsia="fr-FR"/>
        </w:rPr>
        <w:t>, les convictions religieuses n’ont pas à être prises en compte au moment de l’embauche (sinon d’ailleurs il y aurait discrimination).</w:t>
      </w:r>
      <w:r w:rsidR="00563A73">
        <w:rPr>
          <w:rFonts w:ascii="Times New Roman" w:eastAsia="Times New Roman" w:hAnsi="Times New Roman" w:cs="Times New Roman"/>
          <w:iCs/>
          <w:sz w:val="24"/>
          <w:szCs w:val="24"/>
          <w:lang w:eastAsia="fr-FR"/>
        </w:rPr>
        <w:t xml:space="preserve"> Jusqu’à présent, aucun jugement n’a condamné un employeur parce qu’il a refusé d’accommoder des heures de travail pour ses salariés. Il existe une grande diversité dans les entreprises : certaines ont des règlements laïcs, d’autres prévoient des aménagements.</w:t>
      </w:r>
    </w:p>
    <w:p w:rsidR="00563A73" w:rsidRDefault="00563A73" w:rsidP="009B576C">
      <w:pPr>
        <w:pStyle w:val="Paragraphedeliste"/>
        <w:numPr>
          <w:ilvl w:val="0"/>
          <w:numId w:val="1"/>
        </w:num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Refus de respecter un code vestimentaire. La jurisprudence admet l’existence de codes vestimentaires. Ces codes ne concernent pas que la religion. Par exemple un trader a été licencié car il venait au bureau en bermuda.</w:t>
      </w:r>
    </w:p>
    <w:p w:rsidR="00563A73" w:rsidRDefault="00563A73" w:rsidP="009B576C">
      <w:pPr>
        <w:pStyle w:val="Paragraphedeliste"/>
        <w:numPr>
          <w:ilvl w:val="0"/>
          <w:numId w:val="1"/>
        </w:num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Prière sur son lieu de travail : la prière est non négociée sur le lieu de travail. Cas de la constitution d’un groupe de pression très fort dans les sections syndicales à la SNCF (réseaux islamistes). Les prières peuvent être interdites si elles n’ont pas été négociées. Or cette négociation n’est pas une obligation juridique.</w:t>
      </w:r>
    </w:p>
    <w:p w:rsidR="00563A73" w:rsidRPr="000262C2" w:rsidRDefault="00563A73" w:rsidP="000262C2">
      <w:pPr>
        <w:spacing w:after="0" w:line="240" w:lineRule="auto"/>
        <w:ind w:left="360"/>
        <w:jc w:val="both"/>
        <w:rPr>
          <w:rFonts w:ascii="Times New Roman" w:eastAsia="Times New Roman" w:hAnsi="Times New Roman" w:cs="Times New Roman"/>
          <w:iCs/>
          <w:sz w:val="24"/>
          <w:szCs w:val="24"/>
          <w:lang w:eastAsia="fr-FR"/>
        </w:rPr>
      </w:pPr>
    </w:p>
    <w:p w:rsidR="00A1662F" w:rsidRPr="00FF3370" w:rsidRDefault="000262C2" w:rsidP="00315A7B">
      <w:pPr>
        <w:spacing w:after="0" w:line="240" w:lineRule="auto"/>
        <w:ind w:left="-360"/>
        <w:jc w:val="both"/>
        <w:rPr>
          <w:rFonts w:ascii="Times New Roman" w:eastAsia="Times New Roman" w:hAnsi="Times New Roman" w:cs="Times New Roman"/>
          <w:iCs/>
          <w:color w:val="00B050"/>
          <w:sz w:val="24"/>
          <w:szCs w:val="24"/>
          <w:lang w:eastAsia="fr-FR"/>
        </w:rPr>
      </w:pPr>
      <w:r w:rsidRPr="00FF3370">
        <w:rPr>
          <w:rFonts w:ascii="Times New Roman" w:eastAsia="Times New Roman" w:hAnsi="Times New Roman" w:cs="Times New Roman"/>
          <w:iCs/>
          <w:color w:val="00B050"/>
          <w:sz w:val="24"/>
          <w:szCs w:val="24"/>
          <w:lang w:eastAsia="fr-FR"/>
        </w:rPr>
        <w:t>Les projets dans l’air du temps</w:t>
      </w:r>
    </w:p>
    <w:p w:rsidR="000262C2" w:rsidRDefault="00FF3370" w:rsidP="00FF3370">
      <w:pPr>
        <w:pStyle w:val="Paragraphedeliste"/>
        <w:numPr>
          <w:ilvl w:val="0"/>
          <w:numId w:val="1"/>
        </w:num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Après Babyloup, mobilisation politique pour légiférer.</w:t>
      </w:r>
    </w:p>
    <w:p w:rsidR="00FF3370" w:rsidRDefault="00FF3370" w:rsidP="00FF3370">
      <w:pPr>
        <w:pStyle w:val="Paragraphedeliste"/>
        <w:numPr>
          <w:ilvl w:val="0"/>
          <w:numId w:val="1"/>
        </w:num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Première proposition en janvier 2012 : imposer l’obligation de neutralité aux structures privées travaillant avec des mineurs.</w:t>
      </w:r>
    </w:p>
    <w:p w:rsidR="00FF3370" w:rsidRDefault="00FF3370" w:rsidP="00FF3370">
      <w:pPr>
        <w:pStyle w:val="Paragraphedeliste"/>
        <w:numPr>
          <w:ilvl w:val="0"/>
          <w:numId w:val="1"/>
        </w:num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Nouveau projet en mai 2013 (</w:t>
      </w:r>
      <w:r w:rsidR="004238E7">
        <w:rPr>
          <w:rFonts w:ascii="Times New Roman" w:eastAsia="Times New Roman" w:hAnsi="Times New Roman" w:cs="Times New Roman"/>
          <w:iCs/>
          <w:sz w:val="24"/>
          <w:szCs w:val="24"/>
          <w:lang w:eastAsia="fr-FR"/>
        </w:rPr>
        <w:t>É</w:t>
      </w:r>
      <w:r>
        <w:rPr>
          <w:rFonts w:ascii="Times New Roman" w:eastAsia="Times New Roman" w:hAnsi="Times New Roman" w:cs="Times New Roman"/>
          <w:iCs/>
          <w:sz w:val="24"/>
          <w:szCs w:val="24"/>
          <w:lang w:eastAsia="fr-FR"/>
        </w:rPr>
        <w:t xml:space="preserve">ric Ciotti) : rajouter des articles </w:t>
      </w:r>
      <w:r w:rsidR="00757BD6">
        <w:rPr>
          <w:rFonts w:ascii="Times New Roman" w:eastAsia="Times New Roman" w:hAnsi="Times New Roman" w:cs="Times New Roman"/>
          <w:iCs/>
          <w:sz w:val="24"/>
          <w:szCs w:val="24"/>
          <w:lang w:eastAsia="fr-FR"/>
        </w:rPr>
        <w:t>a</w:t>
      </w:r>
      <w:r>
        <w:rPr>
          <w:rFonts w:ascii="Times New Roman" w:eastAsia="Times New Roman" w:hAnsi="Times New Roman" w:cs="Times New Roman"/>
          <w:iCs/>
          <w:sz w:val="24"/>
          <w:szCs w:val="24"/>
          <w:lang w:eastAsia="fr-FR"/>
        </w:rPr>
        <w:t>u Code du Travail pour réglementer et interdire partout le port de signes et les pratiques religieuses.</w:t>
      </w:r>
    </w:p>
    <w:p w:rsidR="00FF3370" w:rsidRDefault="00FF3370" w:rsidP="00FF3370">
      <w:pPr>
        <w:pStyle w:val="Paragraphedeliste"/>
        <w:numPr>
          <w:ilvl w:val="0"/>
          <w:numId w:val="1"/>
        </w:num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Création présidentielle d’un observatoire de la laïcité pour réfléchir à ces questions (entre autres avec la morale laïque à l’école) en avril 2013.</w:t>
      </w:r>
    </w:p>
    <w:p w:rsidR="00FF3370" w:rsidRDefault="00FF3370" w:rsidP="00FF3370">
      <w:pPr>
        <w:pStyle w:val="Paragraphedeliste"/>
        <w:numPr>
          <w:ilvl w:val="0"/>
          <w:numId w:val="1"/>
        </w:num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Tendance à l’extension de la laïcité comme principe de neutralité partout. Est-ce une extension abusive de la laïcité ?</w:t>
      </w:r>
    </w:p>
    <w:p w:rsidR="00757BD6" w:rsidRPr="00757BD6" w:rsidRDefault="00757BD6" w:rsidP="00757BD6">
      <w:pPr>
        <w:spacing w:after="0" w:line="240" w:lineRule="auto"/>
        <w:ind w:left="360"/>
        <w:jc w:val="both"/>
        <w:rPr>
          <w:rFonts w:ascii="Times New Roman" w:eastAsia="Times New Roman" w:hAnsi="Times New Roman" w:cs="Times New Roman"/>
          <w:iCs/>
          <w:sz w:val="24"/>
          <w:szCs w:val="24"/>
          <w:lang w:eastAsia="fr-FR"/>
        </w:rPr>
      </w:pPr>
    </w:p>
    <w:p w:rsidR="00334A11" w:rsidRPr="00B2019E" w:rsidRDefault="00334A11" w:rsidP="00334A11">
      <w:pPr>
        <w:spacing w:after="0" w:line="240" w:lineRule="auto"/>
        <w:jc w:val="both"/>
        <w:rPr>
          <w:rFonts w:ascii="Times New Roman" w:eastAsia="Times New Roman" w:hAnsi="Times New Roman" w:cs="Times New Roman"/>
          <w:iCs/>
          <w:color w:val="00B050"/>
          <w:sz w:val="24"/>
          <w:szCs w:val="24"/>
          <w:lang w:eastAsia="fr-FR"/>
        </w:rPr>
      </w:pPr>
      <w:r w:rsidRPr="00B2019E">
        <w:rPr>
          <w:rFonts w:ascii="Times New Roman" w:eastAsia="Times New Roman" w:hAnsi="Times New Roman" w:cs="Times New Roman"/>
          <w:iCs/>
          <w:color w:val="00B050"/>
          <w:sz w:val="24"/>
          <w:szCs w:val="24"/>
          <w:lang w:eastAsia="fr-FR"/>
        </w:rPr>
        <w:t>Les questions nouvelles</w:t>
      </w:r>
    </w:p>
    <w:p w:rsidR="00334A11" w:rsidRDefault="00334A11" w:rsidP="00334A11">
      <w:pPr>
        <w:pStyle w:val="Paragraphedeliste"/>
        <w:numPr>
          <w:ilvl w:val="0"/>
          <w:numId w:val="1"/>
        </w:numPr>
        <w:spacing w:after="0" w:line="240" w:lineRule="auto"/>
        <w:jc w:val="both"/>
        <w:rPr>
          <w:rFonts w:ascii="Times New Roman" w:eastAsia="Times New Roman" w:hAnsi="Times New Roman" w:cs="Times New Roman"/>
          <w:iCs/>
          <w:sz w:val="24"/>
          <w:szCs w:val="24"/>
          <w:lang w:eastAsia="fr-FR"/>
        </w:rPr>
      </w:pPr>
      <w:r w:rsidRPr="00334A11">
        <w:rPr>
          <w:rFonts w:ascii="Times New Roman" w:eastAsia="Times New Roman" w:hAnsi="Times New Roman" w:cs="Times New Roman"/>
          <w:iCs/>
          <w:sz w:val="24"/>
          <w:szCs w:val="24"/>
          <w:lang w:eastAsia="fr-FR"/>
        </w:rPr>
        <w:t xml:space="preserve">Comment concilier </w:t>
      </w:r>
      <w:r>
        <w:rPr>
          <w:rFonts w:ascii="Times New Roman" w:eastAsia="Times New Roman" w:hAnsi="Times New Roman" w:cs="Times New Roman"/>
          <w:iCs/>
          <w:sz w:val="24"/>
          <w:szCs w:val="24"/>
          <w:lang w:eastAsia="fr-FR"/>
        </w:rPr>
        <w:t>les devoirs professionnels et la liberté de religion ?</w:t>
      </w:r>
    </w:p>
    <w:p w:rsidR="00334A11" w:rsidRDefault="00334A11" w:rsidP="00334A11">
      <w:pPr>
        <w:pStyle w:val="Paragraphedeliste"/>
        <w:numPr>
          <w:ilvl w:val="0"/>
          <w:numId w:val="1"/>
        </w:num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Comment réagir avec une femme voilée quand elle vient pour un entretien d’embauche ?</w:t>
      </w:r>
    </w:p>
    <w:p w:rsidR="00334A11" w:rsidRDefault="00334A11" w:rsidP="00334A11">
      <w:pPr>
        <w:pStyle w:val="Paragraphedeliste"/>
        <w:numPr>
          <w:ilvl w:val="0"/>
          <w:numId w:val="1"/>
        </w:num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Que dire à un salarié qui demande du temps et une place pour prier ?</w:t>
      </w:r>
    </w:p>
    <w:p w:rsidR="00334A11" w:rsidRDefault="00334A11" w:rsidP="00334A11">
      <w:pPr>
        <w:pStyle w:val="Paragraphedeliste"/>
        <w:numPr>
          <w:ilvl w:val="0"/>
          <w:numId w:val="1"/>
        </w:num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Comment régler les menus de la cafétéria quand les salariés mangent halal, kascher, végétarien ?</w:t>
      </w:r>
    </w:p>
    <w:p w:rsidR="00334A11" w:rsidRDefault="00B2019E" w:rsidP="00334A11">
      <w:pPr>
        <w:pStyle w:val="Paragraphedeliste"/>
        <w:numPr>
          <w:ilvl w:val="0"/>
          <w:numId w:val="1"/>
        </w:num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Jusqu’à quel point accepter et accommoder les absences pour les fêtes religieuses ?</w:t>
      </w:r>
    </w:p>
    <w:p w:rsidR="00B2019E" w:rsidRDefault="00B2019E" w:rsidP="00B2019E">
      <w:pPr>
        <w:spacing w:after="0" w:line="240" w:lineRule="auto"/>
        <w:jc w:val="both"/>
        <w:rPr>
          <w:rFonts w:ascii="Times New Roman" w:eastAsia="Times New Roman" w:hAnsi="Times New Roman" w:cs="Times New Roman"/>
          <w:iCs/>
          <w:sz w:val="24"/>
          <w:szCs w:val="24"/>
          <w:lang w:eastAsia="fr-FR"/>
        </w:rPr>
      </w:pPr>
    </w:p>
    <w:p w:rsidR="00B2019E" w:rsidRDefault="00B2019E" w:rsidP="00B2019E">
      <w:p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Les discriminations religieuses à l’embauche</w:t>
      </w:r>
      <w:r w:rsidR="004238E7">
        <w:rPr>
          <w:rFonts w:ascii="Times New Roman" w:eastAsia="Times New Roman" w:hAnsi="Times New Roman" w:cs="Times New Roman"/>
          <w:iCs/>
          <w:sz w:val="24"/>
          <w:szCs w:val="24"/>
          <w:lang w:eastAsia="fr-FR"/>
        </w:rPr>
        <w:t> :</w:t>
      </w:r>
    </w:p>
    <w:p w:rsidR="00B2019E" w:rsidRPr="00B2019E" w:rsidRDefault="00B2019E" w:rsidP="00B2019E">
      <w:pPr>
        <w:pStyle w:val="Paragraphedeliste"/>
        <w:numPr>
          <w:ilvl w:val="0"/>
          <w:numId w:val="3"/>
        </w:numPr>
        <w:spacing w:after="0" w:line="240" w:lineRule="auto"/>
        <w:jc w:val="both"/>
        <w:rPr>
          <w:rFonts w:ascii="Times New Roman" w:eastAsia="Times New Roman" w:hAnsi="Times New Roman" w:cs="Times New Roman"/>
          <w:iCs/>
          <w:sz w:val="24"/>
          <w:szCs w:val="24"/>
          <w:lang w:eastAsia="fr-FR"/>
        </w:rPr>
      </w:pPr>
      <w:r w:rsidRPr="00B2019E">
        <w:rPr>
          <w:rFonts w:ascii="Times New Roman" w:eastAsia="Times New Roman" w:hAnsi="Times New Roman" w:cs="Times New Roman"/>
          <w:iCs/>
          <w:sz w:val="24"/>
          <w:szCs w:val="24"/>
          <w:lang w:eastAsia="fr-FR"/>
        </w:rPr>
        <w:t>Difficulté de la preuve</w:t>
      </w:r>
    </w:p>
    <w:p w:rsidR="00B2019E" w:rsidRPr="00B2019E" w:rsidRDefault="00B2019E" w:rsidP="00B2019E">
      <w:pPr>
        <w:pStyle w:val="Paragraphedeliste"/>
        <w:numPr>
          <w:ilvl w:val="0"/>
          <w:numId w:val="3"/>
        </w:numPr>
        <w:spacing w:after="0" w:line="240" w:lineRule="auto"/>
        <w:jc w:val="both"/>
        <w:rPr>
          <w:rFonts w:ascii="Times New Roman" w:eastAsia="Times New Roman" w:hAnsi="Times New Roman" w:cs="Times New Roman"/>
          <w:iCs/>
          <w:sz w:val="24"/>
          <w:szCs w:val="24"/>
          <w:lang w:eastAsia="fr-FR"/>
        </w:rPr>
      </w:pPr>
      <w:r w:rsidRPr="00B2019E">
        <w:rPr>
          <w:rFonts w:ascii="Times New Roman" w:eastAsia="Times New Roman" w:hAnsi="Times New Roman" w:cs="Times New Roman"/>
          <w:iCs/>
          <w:sz w:val="24"/>
          <w:szCs w:val="24"/>
          <w:lang w:eastAsia="fr-FR"/>
        </w:rPr>
        <w:t>Exception de l’entreprise de tendance</w:t>
      </w:r>
    </w:p>
    <w:p w:rsidR="00B2019E" w:rsidRPr="00B2019E" w:rsidRDefault="00B2019E" w:rsidP="00B2019E">
      <w:pPr>
        <w:pStyle w:val="Paragraphedeliste"/>
        <w:numPr>
          <w:ilvl w:val="0"/>
          <w:numId w:val="3"/>
        </w:numPr>
        <w:spacing w:after="0" w:line="240" w:lineRule="auto"/>
        <w:jc w:val="both"/>
        <w:rPr>
          <w:rFonts w:ascii="Times New Roman" w:eastAsia="Times New Roman" w:hAnsi="Times New Roman" w:cs="Times New Roman"/>
          <w:iCs/>
          <w:sz w:val="24"/>
          <w:szCs w:val="24"/>
          <w:lang w:eastAsia="fr-FR"/>
        </w:rPr>
      </w:pPr>
      <w:r w:rsidRPr="00B2019E">
        <w:rPr>
          <w:rFonts w:ascii="Times New Roman" w:eastAsia="Times New Roman" w:hAnsi="Times New Roman" w:cs="Times New Roman"/>
          <w:iCs/>
          <w:sz w:val="24"/>
          <w:szCs w:val="24"/>
          <w:lang w:eastAsia="fr-FR"/>
        </w:rPr>
        <w:t>Devoir de loyauté du salarié et de l’employeur au moment du contrat</w:t>
      </w:r>
    </w:p>
    <w:p w:rsidR="00B2019E" w:rsidRPr="00B2019E" w:rsidRDefault="00B2019E" w:rsidP="00B2019E">
      <w:pPr>
        <w:spacing w:after="0" w:line="240" w:lineRule="auto"/>
        <w:jc w:val="both"/>
        <w:rPr>
          <w:rFonts w:ascii="Times New Roman" w:eastAsia="Times New Roman" w:hAnsi="Times New Roman" w:cs="Times New Roman"/>
          <w:iCs/>
          <w:sz w:val="24"/>
          <w:szCs w:val="24"/>
          <w:lang w:eastAsia="fr-FR"/>
        </w:rPr>
      </w:pPr>
    </w:p>
    <w:p w:rsidR="00A1662F" w:rsidRPr="00585866" w:rsidRDefault="009B0285" w:rsidP="00315A7B">
      <w:pPr>
        <w:spacing w:after="0" w:line="240" w:lineRule="auto"/>
        <w:ind w:left="-360"/>
        <w:jc w:val="both"/>
        <w:rPr>
          <w:rFonts w:ascii="Times New Roman" w:eastAsia="Times New Roman" w:hAnsi="Times New Roman" w:cs="Times New Roman"/>
          <w:iCs/>
          <w:color w:val="00B050"/>
          <w:sz w:val="24"/>
          <w:szCs w:val="24"/>
          <w:lang w:eastAsia="fr-FR"/>
        </w:rPr>
      </w:pPr>
      <w:r w:rsidRPr="00585866">
        <w:rPr>
          <w:rFonts w:ascii="Times New Roman" w:eastAsia="Times New Roman" w:hAnsi="Times New Roman" w:cs="Times New Roman"/>
          <w:iCs/>
          <w:color w:val="00B050"/>
          <w:sz w:val="24"/>
          <w:szCs w:val="24"/>
          <w:lang w:eastAsia="fr-FR"/>
        </w:rPr>
        <w:t>La question de l’absence pour motif religieux</w:t>
      </w:r>
    </w:p>
    <w:p w:rsidR="009B0285" w:rsidRDefault="009B0285" w:rsidP="009B0285">
      <w:pPr>
        <w:pStyle w:val="Paragraphedeliste"/>
        <w:numPr>
          <w:ilvl w:val="0"/>
          <w:numId w:val="4"/>
        </w:numPr>
        <w:spacing w:after="0" w:line="240" w:lineRule="auto"/>
        <w:jc w:val="both"/>
        <w:rPr>
          <w:rFonts w:ascii="Times New Roman" w:eastAsia="Times New Roman" w:hAnsi="Times New Roman" w:cs="Times New Roman"/>
          <w:iCs/>
          <w:sz w:val="24"/>
          <w:szCs w:val="24"/>
          <w:lang w:eastAsia="fr-FR"/>
        </w:rPr>
      </w:pPr>
      <w:r w:rsidRPr="009B0285">
        <w:rPr>
          <w:rFonts w:ascii="Times New Roman" w:eastAsia="Times New Roman" w:hAnsi="Times New Roman" w:cs="Times New Roman"/>
          <w:iCs/>
          <w:sz w:val="24"/>
          <w:szCs w:val="24"/>
          <w:lang w:eastAsia="fr-FR"/>
        </w:rPr>
        <w:t>Caractère légal et non religieux du repas dominical selon le Conseil d’État</w:t>
      </w:r>
      <w:r w:rsidR="00757BD6">
        <w:rPr>
          <w:rFonts w:ascii="Times New Roman" w:eastAsia="Times New Roman" w:hAnsi="Times New Roman" w:cs="Times New Roman"/>
          <w:iCs/>
          <w:sz w:val="24"/>
          <w:szCs w:val="24"/>
          <w:lang w:eastAsia="fr-FR"/>
        </w:rPr>
        <w:t>.</w:t>
      </w:r>
    </w:p>
    <w:p w:rsidR="009B0285" w:rsidRDefault="009B0285" w:rsidP="009B0285">
      <w:pPr>
        <w:pStyle w:val="Paragraphedeliste"/>
        <w:numPr>
          <w:ilvl w:val="0"/>
          <w:numId w:val="4"/>
        </w:numPr>
        <w:spacing w:after="0" w:line="240" w:lineRule="auto"/>
        <w:jc w:val="both"/>
        <w:rPr>
          <w:rFonts w:ascii="Times New Roman" w:eastAsia="Times New Roman" w:hAnsi="Times New Roman" w:cs="Times New Roman"/>
          <w:iCs/>
          <w:sz w:val="24"/>
          <w:szCs w:val="24"/>
          <w:lang w:eastAsia="fr-FR"/>
        </w:rPr>
      </w:pPr>
      <w:r w:rsidRPr="009B0285">
        <w:rPr>
          <w:rFonts w:ascii="Times New Roman" w:eastAsia="Times New Roman" w:hAnsi="Times New Roman" w:cs="Times New Roman"/>
          <w:iCs/>
          <w:sz w:val="24"/>
          <w:szCs w:val="24"/>
          <w:lang w:eastAsia="fr-FR"/>
        </w:rPr>
        <w:t>Caractère légal et non religieux</w:t>
      </w:r>
      <w:r>
        <w:rPr>
          <w:rFonts w:ascii="Times New Roman" w:eastAsia="Times New Roman" w:hAnsi="Times New Roman" w:cs="Times New Roman"/>
          <w:iCs/>
          <w:sz w:val="24"/>
          <w:szCs w:val="24"/>
          <w:lang w:eastAsia="fr-FR"/>
        </w:rPr>
        <w:t xml:space="preserve"> des jours chômés-fériés légaux d’origine catholique</w:t>
      </w:r>
      <w:r w:rsidR="00757BD6">
        <w:rPr>
          <w:rFonts w:ascii="Times New Roman" w:eastAsia="Times New Roman" w:hAnsi="Times New Roman" w:cs="Times New Roman"/>
          <w:iCs/>
          <w:sz w:val="24"/>
          <w:szCs w:val="24"/>
          <w:lang w:eastAsia="fr-FR"/>
        </w:rPr>
        <w:t>.</w:t>
      </w:r>
    </w:p>
    <w:p w:rsidR="009B0285" w:rsidRDefault="009B0285" w:rsidP="009B0285">
      <w:pPr>
        <w:pStyle w:val="Paragraphedeliste"/>
        <w:numPr>
          <w:ilvl w:val="0"/>
          <w:numId w:val="4"/>
        </w:num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Proposition de la Commission Stasi (2004) d’étendre les jours fériés aux fêtes juives et musulmanes.</w:t>
      </w:r>
    </w:p>
    <w:p w:rsidR="009B0285" w:rsidRDefault="009B0285" w:rsidP="009B0285">
      <w:pPr>
        <w:pStyle w:val="Paragraphedeliste"/>
        <w:numPr>
          <w:ilvl w:val="0"/>
          <w:numId w:val="4"/>
        </w:num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Absence ponctuelle possible avec accord de l’employeur (ce n’est pas une obligation) : absence ponctuelle, jamais régulière. NB : dans la fonction publique un fonctionnaire est autorisé à l’absence pour les fêtes religieuses : circulaire annuelle, c’est une tolérance administrative (ex : absenc</w:t>
      </w:r>
      <w:r w:rsidR="00585866">
        <w:rPr>
          <w:rFonts w:ascii="Times New Roman" w:eastAsia="Times New Roman" w:hAnsi="Times New Roman" w:cs="Times New Roman"/>
          <w:iCs/>
          <w:sz w:val="24"/>
          <w:szCs w:val="24"/>
          <w:lang w:eastAsia="fr-FR"/>
        </w:rPr>
        <w:t xml:space="preserve">e de prof autorisée pour l’Aïd). L’idée est la compensation vis-à-vis </w:t>
      </w:r>
      <w:r w:rsidR="00757BD6">
        <w:rPr>
          <w:rFonts w:ascii="Times New Roman" w:eastAsia="Times New Roman" w:hAnsi="Times New Roman" w:cs="Times New Roman"/>
          <w:iCs/>
          <w:sz w:val="24"/>
          <w:szCs w:val="24"/>
          <w:lang w:eastAsia="fr-FR"/>
        </w:rPr>
        <w:t>d</w:t>
      </w:r>
      <w:r w:rsidR="00585866">
        <w:rPr>
          <w:rFonts w:ascii="Times New Roman" w:eastAsia="Times New Roman" w:hAnsi="Times New Roman" w:cs="Times New Roman"/>
          <w:iCs/>
          <w:sz w:val="24"/>
          <w:szCs w:val="24"/>
          <w:lang w:eastAsia="fr-FR"/>
        </w:rPr>
        <w:t>e la religion catholique. Par contre, dans le privé, pas d’obligation d’accorder ce type d’absence, si le salarié s’absente quand même il risque la retenue sur salaire.</w:t>
      </w:r>
    </w:p>
    <w:p w:rsidR="00585866" w:rsidRDefault="00980976" w:rsidP="009B0285">
      <w:pPr>
        <w:pStyle w:val="Paragraphedeliste"/>
        <w:numPr>
          <w:ilvl w:val="0"/>
          <w:numId w:val="4"/>
        </w:num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La solution pour la gestion de l’absence pour motif religieux est la négociation individuelle et dans l’idéal le spécifier dans la convention collective.</w:t>
      </w:r>
    </w:p>
    <w:p w:rsidR="00980976" w:rsidRDefault="00980976" w:rsidP="00980976">
      <w:pPr>
        <w:spacing w:after="0" w:line="240" w:lineRule="auto"/>
        <w:jc w:val="both"/>
        <w:rPr>
          <w:rFonts w:ascii="Times New Roman" w:eastAsia="Times New Roman" w:hAnsi="Times New Roman" w:cs="Times New Roman"/>
          <w:iCs/>
          <w:sz w:val="24"/>
          <w:szCs w:val="24"/>
          <w:lang w:eastAsia="fr-FR"/>
        </w:rPr>
      </w:pPr>
    </w:p>
    <w:p w:rsidR="00980976" w:rsidRPr="00765955" w:rsidRDefault="00980976" w:rsidP="00980976">
      <w:pPr>
        <w:spacing w:after="0" w:line="240" w:lineRule="auto"/>
        <w:jc w:val="both"/>
        <w:rPr>
          <w:rFonts w:ascii="Times New Roman" w:eastAsia="Times New Roman" w:hAnsi="Times New Roman" w:cs="Times New Roman"/>
          <w:iCs/>
          <w:color w:val="00B050"/>
          <w:sz w:val="24"/>
          <w:szCs w:val="24"/>
          <w:lang w:eastAsia="fr-FR"/>
        </w:rPr>
      </w:pPr>
      <w:r w:rsidRPr="00765955">
        <w:rPr>
          <w:rFonts w:ascii="Times New Roman" w:eastAsia="Times New Roman" w:hAnsi="Times New Roman" w:cs="Times New Roman"/>
          <w:iCs/>
          <w:color w:val="00B050"/>
          <w:sz w:val="24"/>
          <w:szCs w:val="24"/>
          <w:lang w:eastAsia="fr-FR"/>
        </w:rPr>
        <w:t>La délicate question du voile</w:t>
      </w:r>
    </w:p>
    <w:p w:rsidR="00980976" w:rsidRPr="00D64322" w:rsidRDefault="00980976" w:rsidP="00D64322">
      <w:pPr>
        <w:pStyle w:val="Paragraphedeliste"/>
        <w:numPr>
          <w:ilvl w:val="0"/>
          <w:numId w:val="5"/>
        </w:numPr>
        <w:spacing w:after="0" w:line="240" w:lineRule="auto"/>
        <w:jc w:val="both"/>
        <w:rPr>
          <w:rFonts w:ascii="Times New Roman" w:eastAsia="Times New Roman" w:hAnsi="Times New Roman" w:cs="Times New Roman"/>
          <w:iCs/>
          <w:sz w:val="24"/>
          <w:szCs w:val="24"/>
          <w:lang w:eastAsia="fr-FR"/>
        </w:rPr>
      </w:pPr>
      <w:r w:rsidRPr="00D64322">
        <w:rPr>
          <w:rFonts w:ascii="Times New Roman" w:eastAsia="Times New Roman" w:hAnsi="Times New Roman" w:cs="Times New Roman"/>
          <w:iCs/>
          <w:sz w:val="24"/>
          <w:szCs w:val="24"/>
          <w:lang w:eastAsia="fr-FR"/>
        </w:rPr>
        <w:t>Le voile comme vêtement : la liberté de se vêtir à sa guise est relative sur le lieu de travail (limites justifiées par la nature des tâches, la clientèle, le bon déroulement du service, etc.)</w:t>
      </w:r>
      <w:r w:rsidR="00D64322" w:rsidRPr="00D64322">
        <w:rPr>
          <w:rFonts w:ascii="Times New Roman" w:eastAsia="Times New Roman" w:hAnsi="Times New Roman" w:cs="Times New Roman"/>
          <w:iCs/>
          <w:sz w:val="24"/>
          <w:szCs w:val="24"/>
          <w:lang w:eastAsia="fr-FR"/>
        </w:rPr>
        <w:t>.</w:t>
      </w:r>
    </w:p>
    <w:p w:rsidR="00D64322" w:rsidRPr="00D64322" w:rsidRDefault="00D64322" w:rsidP="00D64322">
      <w:pPr>
        <w:pStyle w:val="Paragraphedeliste"/>
        <w:numPr>
          <w:ilvl w:val="0"/>
          <w:numId w:val="5"/>
        </w:numPr>
        <w:spacing w:after="0" w:line="240" w:lineRule="auto"/>
        <w:jc w:val="both"/>
        <w:rPr>
          <w:rFonts w:ascii="Times New Roman" w:eastAsia="Times New Roman" w:hAnsi="Times New Roman" w:cs="Times New Roman"/>
          <w:iCs/>
          <w:sz w:val="24"/>
          <w:szCs w:val="24"/>
          <w:lang w:eastAsia="fr-FR"/>
        </w:rPr>
      </w:pPr>
      <w:r w:rsidRPr="00D64322">
        <w:rPr>
          <w:rFonts w:ascii="Times New Roman" w:eastAsia="Times New Roman" w:hAnsi="Times New Roman" w:cs="Times New Roman"/>
          <w:iCs/>
          <w:sz w:val="24"/>
          <w:szCs w:val="24"/>
          <w:lang w:eastAsia="fr-FR"/>
        </w:rPr>
        <w:t>Le voile comme expression d’une conviction religieuse = liberté constitutionnelle, même en entreprise, qui ne peut être limitée que par un trouble à l’intérêt de l’entreprise.</w:t>
      </w:r>
      <w:r>
        <w:rPr>
          <w:rFonts w:ascii="Times New Roman" w:eastAsia="Times New Roman" w:hAnsi="Times New Roman" w:cs="Times New Roman"/>
          <w:iCs/>
          <w:sz w:val="24"/>
          <w:szCs w:val="24"/>
          <w:lang w:eastAsia="fr-FR"/>
        </w:rPr>
        <w:t xml:space="preserve"> Mais aussi signe d’oppression des femmes (cf. en 1956 décision de Bourguiba d’interdire le port du voile)</w:t>
      </w:r>
    </w:p>
    <w:p w:rsidR="00D64322" w:rsidRDefault="00D64322" w:rsidP="00D64322">
      <w:pPr>
        <w:pStyle w:val="Paragraphedeliste"/>
        <w:numPr>
          <w:ilvl w:val="0"/>
          <w:numId w:val="5"/>
        </w:numPr>
        <w:spacing w:after="0" w:line="240" w:lineRule="auto"/>
        <w:jc w:val="both"/>
        <w:rPr>
          <w:rFonts w:ascii="Times New Roman" w:eastAsia="Times New Roman" w:hAnsi="Times New Roman" w:cs="Times New Roman"/>
          <w:iCs/>
          <w:sz w:val="24"/>
          <w:szCs w:val="24"/>
          <w:lang w:eastAsia="fr-FR"/>
        </w:rPr>
      </w:pPr>
      <w:r w:rsidRPr="00D64322">
        <w:rPr>
          <w:rFonts w:ascii="Times New Roman" w:eastAsia="Times New Roman" w:hAnsi="Times New Roman" w:cs="Times New Roman"/>
          <w:iCs/>
          <w:sz w:val="24"/>
          <w:szCs w:val="24"/>
          <w:lang w:eastAsia="fr-FR"/>
        </w:rPr>
        <w:t>Large interprétation possible : difficulté du critère « contact avec la clientèle » ou encore « paix sociale » dans l’entreprise.</w:t>
      </w:r>
    </w:p>
    <w:p w:rsidR="00D64322" w:rsidRDefault="00D64322" w:rsidP="00D64322">
      <w:pPr>
        <w:pStyle w:val="Paragraphedeliste"/>
        <w:numPr>
          <w:ilvl w:val="0"/>
          <w:numId w:val="5"/>
        </w:num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En France le droit a tranché en 2004 que le voile n’est pas un signe d’émancipation des femmes qui assumeraient leurs convictions religieuses (d’où l’interdiction à l’école).</w:t>
      </w:r>
    </w:p>
    <w:p w:rsidR="00D64322" w:rsidRDefault="00D64322" w:rsidP="00D64322">
      <w:pPr>
        <w:spacing w:after="0" w:line="240" w:lineRule="auto"/>
        <w:jc w:val="both"/>
        <w:rPr>
          <w:rFonts w:ascii="Times New Roman" w:eastAsia="Times New Roman" w:hAnsi="Times New Roman" w:cs="Times New Roman"/>
          <w:iCs/>
          <w:sz w:val="24"/>
          <w:szCs w:val="24"/>
          <w:lang w:eastAsia="fr-FR"/>
        </w:rPr>
      </w:pPr>
    </w:p>
    <w:p w:rsidR="00765955" w:rsidRPr="00765955" w:rsidRDefault="00765955" w:rsidP="00D64322">
      <w:pPr>
        <w:spacing w:after="0" w:line="240" w:lineRule="auto"/>
        <w:jc w:val="both"/>
        <w:rPr>
          <w:rFonts w:ascii="Times New Roman" w:eastAsia="Times New Roman" w:hAnsi="Times New Roman" w:cs="Times New Roman"/>
          <w:iCs/>
          <w:color w:val="00B050"/>
          <w:sz w:val="24"/>
          <w:szCs w:val="24"/>
          <w:lang w:eastAsia="fr-FR"/>
        </w:rPr>
      </w:pPr>
      <w:r w:rsidRPr="00765955">
        <w:rPr>
          <w:rFonts w:ascii="Times New Roman" w:eastAsia="Times New Roman" w:hAnsi="Times New Roman" w:cs="Times New Roman"/>
          <w:iCs/>
          <w:color w:val="00B050"/>
          <w:sz w:val="24"/>
          <w:szCs w:val="24"/>
          <w:lang w:eastAsia="fr-FR"/>
        </w:rPr>
        <w:t>L’affaire Babyloup</w:t>
      </w:r>
      <w:r w:rsidR="00237265">
        <w:rPr>
          <w:rFonts w:ascii="Times New Roman" w:eastAsia="Times New Roman" w:hAnsi="Times New Roman" w:cs="Times New Roman"/>
          <w:iCs/>
          <w:color w:val="00B050"/>
          <w:sz w:val="24"/>
          <w:szCs w:val="24"/>
          <w:lang w:eastAsia="fr-FR"/>
        </w:rPr>
        <w:t xml:space="preserve"> </w:t>
      </w:r>
      <w:r w:rsidR="00237265" w:rsidRPr="00237265">
        <w:rPr>
          <w:rFonts w:ascii="Times New Roman" w:eastAsia="Times New Roman" w:hAnsi="Times New Roman" w:cs="Times New Roman"/>
          <w:iCs/>
          <w:sz w:val="24"/>
          <w:szCs w:val="24"/>
          <w:lang w:eastAsia="fr-FR"/>
        </w:rPr>
        <w:t>(6 jugements)</w:t>
      </w:r>
    </w:p>
    <w:p w:rsidR="00765955" w:rsidRDefault="004238E7" w:rsidP="00765955">
      <w:pPr>
        <w:pStyle w:val="Paragraphedeliste"/>
        <w:numPr>
          <w:ilvl w:val="0"/>
          <w:numId w:val="5"/>
        </w:num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Une</w:t>
      </w:r>
      <w:r w:rsidR="00765955">
        <w:rPr>
          <w:rFonts w:ascii="Times New Roman" w:eastAsia="Times New Roman" w:hAnsi="Times New Roman" w:cs="Times New Roman"/>
          <w:iCs/>
          <w:sz w:val="24"/>
          <w:szCs w:val="24"/>
          <w:lang w:eastAsia="fr-FR"/>
        </w:rPr>
        <w:t xml:space="preserve"> femme </w:t>
      </w:r>
      <w:r>
        <w:rPr>
          <w:rFonts w:ascii="Times New Roman" w:eastAsia="Times New Roman" w:hAnsi="Times New Roman" w:cs="Times New Roman"/>
          <w:iCs/>
          <w:sz w:val="24"/>
          <w:szCs w:val="24"/>
          <w:lang w:eastAsia="fr-FR"/>
        </w:rPr>
        <w:t xml:space="preserve">portant le voile </w:t>
      </w:r>
      <w:r w:rsidR="00765955">
        <w:rPr>
          <w:rFonts w:ascii="Times New Roman" w:eastAsia="Times New Roman" w:hAnsi="Times New Roman" w:cs="Times New Roman"/>
          <w:iCs/>
          <w:sz w:val="24"/>
          <w:szCs w:val="24"/>
          <w:lang w:eastAsia="fr-FR"/>
        </w:rPr>
        <w:t>a été licenciée pour principe de laïcité mais la crèche n’était pas publique</w:t>
      </w:r>
      <w:r w:rsidR="003701E0">
        <w:rPr>
          <w:rFonts w:ascii="Times New Roman" w:eastAsia="Times New Roman" w:hAnsi="Times New Roman" w:cs="Times New Roman"/>
          <w:iCs/>
          <w:sz w:val="24"/>
          <w:szCs w:val="24"/>
          <w:lang w:eastAsia="fr-FR"/>
        </w:rPr>
        <w:t>, elle était associative privée mais financée par des fonds publics.</w:t>
      </w:r>
    </w:p>
    <w:p w:rsidR="003701E0" w:rsidRDefault="003701E0" w:rsidP="00765955">
      <w:pPr>
        <w:pStyle w:val="Paragraphedeliste"/>
        <w:numPr>
          <w:ilvl w:val="0"/>
          <w:numId w:val="5"/>
        </w:num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La HALDE saisie, considère que le licenciement était abusif puisque la crèche est privée. Mais cette décision de 2009 n’est que consultative.</w:t>
      </w:r>
    </w:p>
    <w:p w:rsidR="003701E0" w:rsidRDefault="003701E0" w:rsidP="00765955">
      <w:pPr>
        <w:pStyle w:val="Paragraphedeliste"/>
        <w:numPr>
          <w:ilvl w:val="0"/>
          <w:numId w:val="5"/>
        </w:num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 xml:space="preserve">En 2010, Jeannette Bougrab, nouvelle présidente de la HALDE, annule cette décision </w:t>
      </w:r>
      <w:r w:rsidR="00237265">
        <w:rPr>
          <w:rFonts w:ascii="Times New Roman" w:eastAsia="Times New Roman" w:hAnsi="Times New Roman" w:cs="Times New Roman"/>
          <w:iCs/>
          <w:sz w:val="24"/>
          <w:szCs w:val="24"/>
          <w:lang w:eastAsia="fr-FR"/>
        </w:rPr>
        <w:t xml:space="preserve">(car elle était contraire au principe de laïcité) </w:t>
      </w:r>
      <w:r>
        <w:rPr>
          <w:rFonts w:ascii="Times New Roman" w:eastAsia="Times New Roman" w:hAnsi="Times New Roman" w:cs="Times New Roman"/>
          <w:iCs/>
          <w:sz w:val="24"/>
          <w:szCs w:val="24"/>
          <w:lang w:eastAsia="fr-FR"/>
        </w:rPr>
        <w:t xml:space="preserve">et s’affiche aux côtés de l’employeur au Conseil des </w:t>
      </w:r>
      <w:r w:rsidR="00237265">
        <w:rPr>
          <w:rFonts w:ascii="Times New Roman" w:eastAsia="Times New Roman" w:hAnsi="Times New Roman" w:cs="Times New Roman"/>
          <w:iCs/>
          <w:sz w:val="24"/>
          <w:szCs w:val="24"/>
          <w:lang w:eastAsia="fr-FR"/>
        </w:rPr>
        <w:t>prud’hommes</w:t>
      </w:r>
      <w:r>
        <w:rPr>
          <w:rFonts w:ascii="Times New Roman" w:eastAsia="Times New Roman" w:hAnsi="Times New Roman" w:cs="Times New Roman"/>
          <w:iCs/>
          <w:sz w:val="24"/>
          <w:szCs w:val="24"/>
          <w:lang w:eastAsia="fr-FR"/>
        </w:rPr>
        <w:t xml:space="preserve"> en novembre.</w:t>
      </w:r>
    </w:p>
    <w:p w:rsidR="00237265" w:rsidRDefault="00237265" w:rsidP="00765955">
      <w:pPr>
        <w:pStyle w:val="Paragraphedeliste"/>
        <w:numPr>
          <w:ilvl w:val="0"/>
          <w:numId w:val="5"/>
        </w:num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Les Prud’hommes décident que si l’association était privée, ses fonds étaient publics et son activité était publique puisqu’elle accueillait des enfants sans discrimination. Même décision de la Cour d’Appel de Versailles en octobre 2011.</w:t>
      </w:r>
    </w:p>
    <w:p w:rsidR="00237265" w:rsidRDefault="00237265" w:rsidP="00765955">
      <w:pPr>
        <w:pStyle w:val="Paragraphedeliste"/>
        <w:numPr>
          <w:ilvl w:val="0"/>
          <w:numId w:val="5"/>
        </w:num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 xml:space="preserve">La Cour de Cassation (Chambre sociale qui gère les querelles de </w:t>
      </w:r>
      <w:r w:rsidR="004632C2">
        <w:rPr>
          <w:rFonts w:ascii="Times New Roman" w:eastAsia="Times New Roman" w:hAnsi="Times New Roman" w:cs="Times New Roman"/>
          <w:iCs/>
          <w:sz w:val="24"/>
          <w:szCs w:val="24"/>
          <w:lang w:eastAsia="fr-FR"/>
        </w:rPr>
        <w:t>travail</w:t>
      </w:r>
      <w:r>
        <w:rPr>
          <w:rFonts w:ascii="Times New Roman" w:eastAsia="Times New Roman" w:hAnsi="Times New Roman" w:cs="Times New Roman"/>
          <w:iCs/>
          <w:sz w:val="24"/>
          <w:szCs w:val="24"/>
          <w:lang w:eastAsia="fr-FR"/>
        </w:rPr>
        <w:t>) renverse la décision en mars 2013 : le voile fait partie de la liberté de religion, donc ce licenciement était abusif, elle pouvait venir voilée.</w:t>
      </w:r>
    </w:p>
    <w:p w:rsidR="00237265" w:rsidRDefault="00237265" w:rsidP="00765955">
      <w:pPr>
        <w:pStyle w:val="Paragraphedeliste"/>
        <w:numPr>
          <w:ilvl w:val="0"/>
          <w:numId w:val="5"/>
        </w:num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 xml:space="preserve">Avant dernier </w:t>
      </w:r>
      <w:r w:rsidR="004632C2">
        <w:rPr>
          <w:rFonts w:ascii="Times New Roman" w:eastAsia="Times New Roman" w:hAnsi="Times New Roman" w:cs="Times New Roman"/>
          <w:iCs/>
          <w:sz w:val="24"/>
          <w:szCs w:val="24"/>
          <w:lang w:eastAsia="fr-FR"/>
        </w:rPr>
        <w:t>rebondissement</w:t>
      </w:r>
      <w:r>
        <w:rPr>
          <w:rFonts w:ascii="Times New Roman" w:eastAsia="Times New Roman" w:hAnsi="Times New Roman" w:cs="Times New Roman"/>
          <w:iCs/>
          <w:sz w:val="24"/>
          <w:szCs w:val="24"/>
          <w:lang w:eastAsia="fr-FR"/>
        </w:rPr>
        <w:t xml:space="preserve"> : le 27/11/2013 la Cour d’Appel de </w:t>
      </w:r>
      <w:r w:rsidR="00E661D0">
        <w:rPr>
          <w:rFonts w:ascii="Times New Roman" w:eastAsia="Times New Roman" w:hAnsi="Times New Roman" w:cs="Times New Roman"/>
          <w:iCs/>
          <w:sz w:val="24"/>
          <w:szCs w:val="24"/>
          <w:lang w:eastAsia="fr-FR"/>
        </w:rPr>
        <w:t>P</w:t>
      </w:r>
      <w:r>
        <w:rPr>
          <w:rFonts w:ascii="Times New Roman" w:eastAsia="Times New Roman" w:hAnsi="Times New Roman" w:cs="Times New Roman"/>
          <w:iCs/>
          <w:sz w:val="24"/>
          <w:szCs w:val="24"/>
          <w:lang w:eastAsia="fr-FR"/>
        </w:rPr>
        <w:t xml:space="preserve">aris juge le licenciement justifié au nom de la </w:t>
      </w:r>
      <w:r w:rsidR="004632C2">
        <w:rPr>
          <w:rFonts w:ascii="Times New Roman" w:eastAsia="Times New Roman" w:hAnsi="Times New Roman" w:cs="Times New Roman"/>
          <w:iCs/>
          <w:sz w:val="24"/>
          <w:szCs w:val="24"/>
          <w:lang w:eastAsia="fr-FR"/>
        </w:rPr>
        <w:t>tendance</w:t>
      </w:r>
      <w:r>
        <w:rPr>
          <w:rFonts w:ascii="Times New Roman" w:eastAsia="Times New Roman" w:hAnsi="Times New Roman" w:cs="Times New Roman"/>
          <w:iCs/>
          <w:sz w:val="24"/>
          <w:szCs w:val="24"/>
          <w:lang w:eastAsia="fr-FR"/>
        </w:rPr>
        <w:t xml:space="preserve"> de la crèche, dans ce cas paradoxalement la </w:t>
      </w:r>
      <w:r w:rsidR="004632C2">
        <w:rPr>
          <w:rFonts w:ascii="Times New Roman" w:eastAsia="Times New Roman" w:hAnsi="Times New Roman" w:cs="Times New Roman"/>
          <w:iCs/>
          <w:sz w:val="24"/>
          <w:szCs w:val="24"/>
          <w:lang w:eastAsia="fr-FR"/>
        </w:rPr>
        <w:t>tendance</w:t>
      </w:r>
      <w:r>
        <w:rPr>
          <w:rFonts w:ascii="Times New Roman" w:eastAsia="Times New Roman" w:hAnsi="Times New Roman" w:cs="Times New Roman"/>
          <w:iCs/>
          <w:sz w:val="24"/>
          <w:szCs w:val="24"/>
          <w:lang w:eastAsia="fr-FR"/>
        </w:rPr>
        <w:t xml:space="preserve"> n’est pas une religion mais la laïcité !</w:t>
      </w:r>
    </w:p>
    <w:p w:rsidR="00237265" w:rsidRDefault="00237265" w:rsidP="00765955">
      <w:pPr>
        <w:pStyle w:val="Paragraphedeliste"/>
        <w:numPr>
          <w:ilvl w:val="0"/>
          <w:numId w:val="5"/>
        </w:num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 xml:space="preserve">Dernier </w:t>
      </w:r>
      <w:r w:rsidR="004632C2">
        <w:rPr>
          <w:rFonts w:ascii="Times New Roman" w:eastAsia="Times New Roman" w:hAnsi="Times New Roman" w:cs="Times New Roman"/>
          <w:iCs/>
          <w:sz w:val="24"/>
          <w:szCs w:val="24"/>
          <w:lang w:eastAsia="fr-FR"/>
        </w:rPr>
        <w:t>rebondissement</w:t>
      </w:r>
      <w:r>
        <w:rPr>
          <w:rFonts w:ascii="Times New Roman" w:eastAsia="Times New Roman" w:hAnsi="Times New Roman" w:cs="Times New Roman"/>
          <w:iCs/>
          <w:sz w:val="24"/>
          <w:szCs w:val="24"/>
          <w:lang w:eastAsia="fr-FR"/>
        </w:rPr>
        <w:t xml:space="preserve"> : la Cour de Cassation, mais cette fois-ci en Grande Chambre, justifie le licenciement au nom du règlement de la crèche : l’employée n’a pas respecté le règlement de la crèche. De plus le critère « entreprise de </w:t>
      </w:r>
      <w:r w:rsidR="004632C2">
        <w:rPr>
          <w:rFonts w:ascii="Times New Roman" w:eastAsia="Times New Roman" w:hAnsi="Times New Roman" w:cs="Times New Roman"/>
          <w:iCs/>
          <w:sz w:val="24"/>
          <w:szCs w:val="24"/>
          <w:lang w:eastAsia="fr-FR"/>
        </w:rPr>
        <w:t>tendance</w:t>
      </w:r>
      <w:r>
        <w:rPr>
          <w:rFonts w:ascii="Times New Roman" w:eastAsia="Times New Roman" w:hAnsi="Times New Roman" w:cs="Times New Roman"/>
          <w:iCs/>
          <w:sz w:val="24"/>
          <w:szCs w:val="24"/>
          <w:lang w:eastAsia="fr-FR"/>
        </w:rPr>
        <w:t> » ne s’applique qu’à des religions</w:t>
      </w:r>
      <w:r w:rsidR="004632C2">
        <w:rPr>
          <w:rFonts w:ascii="Times New Roman" w:eastAsia="Times New Roman" w:hAnsi="Times New Roman" w:cs="Times New Roman"/>
          <w:iCs/>
          <w:sz w:val="24"/>
          <w:szCs w:val="24"/>
          <w:lang w:eastAsia="fr-FR"/>
        </w:rPr>
        <w:t>.</w:t>
      </w:r>
    </w:p>
    <w:p w:rsidR="004632C2" w:rsidRDefault="004632C2" w:rsidP="004632C2">
      <w:p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Conclusion sur cette affaire : combat judiciaire symbolique avec de nombreuses pressions islamistes (qui a financé les procédures de la salariée licenciée ?) dans tout le quartier.</w:t>
      </w:r>
    </w:p>
    <w:p w:rsidR="004632C2" w:rsidRPr="004632C2" w:rsidRDefault="004632C2" w:rsidP="004632C2">
      <w:pPr>
        <w:spacing w:after="0" w:line="240" w:lineRule="auto"/>
        <w:jc w:val="both"/>
        <w:rPr>
          <w:rFonts w:ascii="Times New Roman" w:eastAsia="Times New Roman" w:hAnsi="Times New Roman" w:cs="Times New Roman"/>
          <w:iCs/>
          <w:sz w:val="24"/>
          <w:szCs w:val="24"/>
          <w:lang w:eastAsia="fr-FR"/>
        </w:rPr>
      </w:pPr>
    </w:p>
    <w:p w:rsidR="003701E0" w:rsidRPr="00DD3E95" w:rsidRDefault="00A97CF4" w:rsidP="004632C2">
      <w:pPr>
        <w:spacing w:after="0" w:line="240" w:lineRule="auto"/>
        <w:jc w:val="both"/>
        <w:rPr>
          <w:rFonts w:ascii="Times New Roman" w:eastAsia="Times New Roman" w:hAnsi="Times New Roman" w:cs="Times New Roman"/>
          <w:iCs/>
          <w:color w:val="00B050"/>
          <w:sz w:val="24"/>
          <w:szCs w:val="24"/>
          <w:lang w:eastAsia="fr-FR"/>
        </w:rPr>
      </w:pPr>
      <w:r w:rsidRPr="00DD3E95">
        <w:rPr>
          <w:rFonts w:ascii="Times New Roman" w:eastAsia="Times New Roman" w:hAnsi="Times New Roman" w:cs="Times New Roman"/>
          <w:iCs/>
          <w:color w:val="00B050"/>
          <w:sz w:val="24"/>
          <w:szCs w:val="24"/>
          <w:lang w:eastAsia="fr-FR"/>
        </w:rPr>
        <w:t>Le ramadan en entreprise</w:t>
      </w:r>
    </w:p>
    <w:p w:rsidR="00A97CF4" w:rsidRDefault="00A97CF4" w:rsidP="00DD3E95">
      <w:pPr>
        <w:pStyle w:val="Paragraphedeliste"/>
        <w:numPr>
          <w:ilvl w:val="0"/>
          <w:numId w:val="5"/>
        </w:numPr>
        <w:spacing w:after="0" w:line="240" w:lineRule="auto"/>
        <w:jc w:val="both"/>
        <w:rPr>
          <w:rFonts w:ascii="Times New Roman" w:eastAsia="Times New Roman" w:hAnsi="Times New Roman" w:cs="Times New Roman"/>
          <w:iCs/>
          <w:sz w:val="24"/>
          <w:szCs w:val="24"/>
          <w:lang w:eastAsia="fr-FR"/>
        </w:rPr>
      </w:pPr>
      <w:r w:rsidRPr="00DD3E95">
        <w:rPr>
          <w:rFonts w:ascii="Times New Roman" w:eastAsia="Times New Roman" w:hAnsi="Times New Roman" w:cs="Times New Roman"/>
          <w:iCs/>
          <w:sz w:val="24"/>
          <w:szCs w:val="24"/>
          <w:lang w:eastAsia="fr-FR"/>
        </w:rPr>
        <w:t>70% des musulmans français aujourd’hui pratiquent le ramadan mais rien n’oblige les employeurs à tenir compte du jeûne.</w:t>
      </w:r>
      <w:r w:rsidR="00DD3E95" w:rsidRPr="00DD3E95">
        <w:rPr>
          <w:rFonts w:ascii="Times New Roman" w:eastAsia="Times New Roman" w:hAnsi="Times New Roman" w:cs="Times New Roman"/>
          <w:iCs/>
          <w:sz w:val="24"/>
          <w:szCs w:val="24"/>
          <w:lang w:eastAsia="fr-FR"/>
        </w:rPr>
        <w:t xml:space="preserve"> Rien n’est prévu dans les contrats de travail ni dans les conventions collectives.</w:t>
      </w:r>
    </w:p>
    <w:p w:rsidR="00DD3E95" w:rsidRDefault="00DD3E95" w:rsidP="00DD3E95">
      <w:pPr>
        <w:pStyle w:val="Paragraphedeliste"/>
        <w:numPr>
          <w:ilvl w:val="0"/>
          <w:numId w:val="5"/>
        </w:num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Une pratique qui n’est pas mal vue (pas d’implication symbolique, moins visible), parfois même vue comme un effort méritoire (différent pour le port du voile).</w:t>
      </w:r>
    </w:p>
    <w:p w:rsidR="00DD3E95" w:rsidRDefault="00DD3E95" w:rsidP="00DD3E95">
      <w:pPr>
        <w:pStyle w:val="Paragraphedeliste"/>
        <w:numPr>
          <w:ilvl w:val="0"/>
          <w:numId w:val="5"/>
        </w:num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Diversité des réactions chez les employeurs (sont rarement défavorables).</w:t>
      </w:r>
    </w:p>
    <w:p w:rsidR="00DD3E95" w:rsidRDefault="00DD3E95" w:rsidP="00DD3E95">
      <w:pPr>
        <w:pStyle w:val="Paragraphedeliste"/>
        <w:numPr>
          <w:ilvl w:val="0"/>
          <w:numId w:val="5"/>
        </w:num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Exemple de Sodexho : une compensation pendant le jeûne : l’entreprise donne un panier repas.</w:t>
      </w:r>
    </w:p>
    <w:p w:rsidR="00DD3E95" w:rsidRDefault="00DD3E95" w:rsidP="00DD3E95">
      <w:pPr>
        <w:pStyle w:val="Paragraphedeliste"/>
        <w:numPr>
          <w:ilvl w:val="0"/>
          <w:numId w:val="5"/>
        </w:num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L’incidence sur le travail peut être importante : fatigue, absentéisme, mauvaise humeur, faible rentabilité, faute, accident du travail.</w:t>
      </w:r>
    </w:p>
    <w:p w:rsidR="00DD3E95" w:rsidRDefault="00DD3E95" w:rsidP="00DD3E95">
      <w:pPr>
        <w:pStyle w:val="Paragraphedeliste"/>
        <w:numPr>
          <w:ilvl w:val="0"/>
          <w:numId w:val="5"/>
        </w:num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L’attitude générale est plutôt de ne pas réclamer d’aménagement.</w:t>
      </w:r>
    </w:p>
    <w:p w:rsidR="00DD3E95" w:rsidRDefault="00DD3E95" w:rsidP="00DD3E95">
      <w:pPr>
        <w:pStyle w:val="Paragraphedeliste"/>
        <w:numPr>
          <w:ilvl w:val="0"/>
          <w:numId w:val="5"/>
        </w:num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Pas de congé payé accordable pour cause de ramadan mais pratique possible selon les entreprises. Ex : été 2014 moniteurs d’une colonie municipale renvoyés : preuve par l’incident, défaut de surveillance des enfants.</w:t>
      </w:r>
    </w:p>
    <w:p w:rsidR="00DD3E95" w:rsidRDefault="00DD3E95" w:rsidP="00DD3E95">
      <w:pPr>
        <w:pStyle w:val="Paragraphedeliste"/>
        <w:numPr>
          <w:ilvl w:val="0"/>
          <w:numId w:val="5"/>
        </w:num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Au Sénégal : modifications des horaires, journées raccourcies et continues.</w:t>
      </w:r>
    </w:p>
    <w:p w:rsidR="00DD3E95" w:rsidRDefault="00DD3E95" w:rsidP="00DD3E95">
      <w:pPr>
        <w:pStyle w:val="Paragraphedeliste"/>
        <w:numPr>
          <w:ilvl w:val="0"/>
          <w:numId w:val="5"/>
        </w:num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En Europe : directives européennes et philosophie accommodante du droit communautaire.</w:t>
      </w:r>
    </w:p>
    <w:p w:rsidR="00DD3E95" w:rsidRDefault="00DD3E95" w:rsidP="00DD3E95">
      <w:pPr>
        <w:pStyle w:val="Paragraphedeliste"/>
        <w:numPr>
          <w:ilvl w:val="0"/>
          <w:numId w:val="5"/>
        </w:num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 xml:space="preserve">Une étude marocaine de la Fondation Hassan II, sur les couturières d’une grande entreprise, pendant le ramadan a montré une baisse de la productivité (habitudes alimentaires, </w:t>
      </w:r>
      <w:r w:rsidR="008567E0">
        <w:rPr>
          <w:rFonts w:ascii="Times New Roman" w:eastAsia="Times New Roman" w:hAnsi="Times New Roman" w:cs="Times New Roman"/>
          <w:iCs/>
          <w:sz w:val="24"/>
          <w:szCs w:val="24"/>
          <w:lang w:eastAsia="fr-FR"/>
        </w:rPr>
        <w:t xml:space="preserve">sommeil, </w:t>
      </w:r>
      <w:r>
        <w:rPr>
          <w:rFonts w:ascii="Times New Roman" w:eastAsia="Times New Roman" w:hAnsi="Times New Roman" w:cs="Times New Roman"/>
          <w:iCs/>
          <w:sz w:val="24"/>
          <w:szCs w:val="24"/>
          <w:lang w:eastAsia="fr-FR"/>
        </w:rPr>
        <w:t>troubles au travail,</w:t>
      </w:r>
      <w:r w:rsidR="008567E0">
        <w:rPr>
          <w:rFonts w:ascii="Times New Roman" w:eastAsia="Times New Roman" w:hAnsi="Times New Roman" w:cs="Times New Roman"/>
          <w:iCs/>
          <w:sz w:val="24"/>
          <w:szCs w:val="24"/>
          <w:lang w:eastAsia="fr-FR"/>
        </w:rPr>
        <w:t xml:space="preserve"> vigilance, santé).</w:t>
      </w:r>
    </w:p>
    <w:p w:rsidR="008567E0" w:rsidRDefault="008567E0" w:rsidP="008567E0">
      <w:pPr>
        <w:spacing w:after="0" w:line="240" w:lineRule="auto"/>
        <w:jc w:val="both"/>
        <w:rPr>
          <w:rFonts w:ascii="Times New Roman" w:eastAsia="Times New Roman" w:hAnsi="Times New Roman" w:cs="Times New Roman"/>
          <w:iCs/>
          <w:sz w:val="24"/>
          <w:szCs w:val="24"/>
          <w:lang w:eastAsia="fr-FR"/>
        </w:rPr>
      </w:pPr>
    </w:p>
    <w:p w:rsidR="008567E0" w:rsidRDefault="008567E0" w:rsidP="008567E0">
      <w:p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 xml:space="preserve">Autres questions </w:t>
      </w:r>
    </w:p>
    <w:p w:rsidR="008567E0" w:rsidRPr="008567E0" w:rsidRDefault="008567E0" w:rsidP="008567E0">
      <w:pPr>
        <w:pStyle w:val="Paragraphedeliste"/>
        <w:numPr>
          <w:ilvl w:val="0"/>
          <w:numId w:val="6"/>
        </w:numPr>
        <w:spacing w:after="0" w:line="240" w:lineRule="auto"/>
        <w:jc w:val="both"/>
        <w:rPr>
          <w:rFonts w:ascii="Times New Roman" w:eastAsia="Times New Roman" w:hAnsi="Times New Roman" w:cs="Times New Roman"/>
          <w:iCs/>
          <w:sz w:val="24"/>
          <w:szCs w:val="24"/>
          <w:lang w:eastAsia="fr-FR"/>
        </w:rPr>
      </w:pPr>
      <w:r w:rsidRPr="008567E0">
        <w:rPr>
          <w:rFonts w:ascii="Times New Roman" w:eastAsia="Times New Roman" w:hAnsi="Times New Roman" w:cs="Times New Roman"/>
          <w:iCs/>
          <w:sz w:val="24"/>
          <w:szCs w:val="24"/>
          <w:lang w:eastAsia="fr-FR"/>
        </w:rPr>
        <w:t>Nourriture spéciale : de l’indifférence à la prise en compte (mais diversité selon le type de salariés et leur nombre).</w:t>
      </w:r>
    </w:p>
    <w:p w:rsidR="008567E0" w:rsidRPr="008567E0" w:rsidRDefault="008567E0" w:rsidP="008567E0">
      <w:pPr>
        <w:pStyle w:val="Paragraphedeliste"/>
        <w:numPr>
          <w:ilvl w:val="0"/>
          <w:numId w:val="6"/>
        </w:numPr>
        <w:spacing w:after="0" w:line="240" w:lineRule="auto"/>
        <w:jc w:val="both"/>
        <w:rPr>
          <w:rFonts w:ascii="Times New Roman" w:eastAsia="Times New Roman" w:hAnsi="Times New Roman" w:cs="Times New Roman"/>
          <w:iCs/>
          <w:sz w:val="24"/>
          <w:szCs w:val="24"/>
          <w:lang w:eastAsia="fr-FR"/>
        </w:rPr>
      </w:pPr>
      <w:r w:rsidRPr="008567E0">
        <w:rPr>
          <w:rFonts w:ascii="Times New Roman" w:eastAsia="Times New Roman" w:hAnsi="Times New Roman" w:cs="Times New Roman"/>
          <w:iCs/>
          <w:sz w:val="24"/>
          <w:szCs w:val="24"/>
          <w:lang w:eastAsia="fr-FR"/>
        </w:rPr>
        <w:t>Prière sur le lieu de travail : verrou en cas de législation. Là encore de la tolérance à l’interdiction formelle, avec situation générale d’indifférence ou d’aménagement selon la demande.</w:t>
      </w:r>
    </w:p>
    <w:p w:rsidR="008567E0" w:rsidRDefault="008567E0" w:rsidP="008567E0">
      <w:pPr>
        <w:spacing w:after="0" w:line="240" w:lineRule="auto"/>
        <w:jc w:val="both"/>
        <w:rPr>
          <w:rFonts w:ascii="Times New Roman" w:eastAsia="Times New Roman" w:hAnsi="Times New Roman" w:cs="Times New Roman"/>
          <w:iCs/>
          <w:sz w:val="24"/>
          <w:szCs w:val="24"/>
          <w:lang w:eastAsia="fr-FR"/>
        </w:rPr>
      </w:pPr>
    </w:p>
    <w:p w:rsidR="008567E0" w:rsidRDefault="008567E0" w:rsidP="008567E0">
      <w:pPr>
        <w:spacing w:after="0" w:line="240" w:lineRule="auto"/>
        <w:jc w:val="both"/>
        <w:rPr>
          <w:rFonts w:ascii="Times New Roman" w:eastAsia="Times New Roman" w:hAnsi="Times New Roman" w:cs="Times New Roman"/>
          <w:iCs/>
          <w:sz w:val="24"/>
          <w:szCs w:val="24"/>
          <w:lang w:eastAsia="fr-FR"/>
        </w:rPr>
      </w:pPr>
    </w:p>
    <w:p w:rsidR="00B46EE6" w:rsidRPr="008567E0" w:rsidRDefault="00B46EE6" w:rsidP="008567E0">
      <w:pPr>
        <w:spacing w:after="0" w:line="240" w:lineRule="auto"/>
        <w:jc w:val="both"/>
        <w:rPr>
          <w:rFonts w:ascii="Times New Roman" w:eastAsia="Times New Roman" w:hAnsi="Times New Roman" w:cs="Times New Roman"/>
          <w:iCs/>
          <w:sz w:val="24"/>
          <w:szCs w:val="24"/>
          <w:lang w:eastAsia="fr-FR"/>
        </w:rPr>
      </w:pPr>
    </w:p>
    <w:p w:rsidR="00DD3E95" w:rsidRDefault="008567E0" w:rsidP="004632C2">
      <w:pPr>
        <w:spacing w:after="0" w:line="240" w:lineRule="auto"/>
        <w:jc w:val="both"/>
        <w:rPr>
          <w:rFonts w:ascii="Times New Roman" w:eastAsia="Times New Roman" w:hAnsi="Times New Roman" w:cs="Times New Roman"/>
          <w:iCs/>
          <w:color w:val="00B050"/>
          <w:sz w:val="24"/>
          <w:szCs w:val="24"/>
          <w:lang w:eastAsia="fr-FR"/>
        </w:rPr>
      </w:pPr>
      <w:r w:rsidRPr="00B46EE6">
        <w:rPr>
          <w:rFonts w:ascii="Times New Roman" w:eastAsia="Times New Roman" w:hAnsi="Times New Roman" w:cs="Times New Roman"/>
          <w:iCs/>
          <w:color w:val="00B050"/>
          <w:sz w:val="24"/>
          <w:szCs w:val="24"/>
          <w:lang w:eastAsia="fr-FR"/>
        </w:rPr>
        <w:t>Conclusions</w:t>
      </w:r>
    </w:p>
    <w:p w:rsidR="00743DD6" w:rsidRPr="00B46EE6" w:rsidRDefault="00743DD6" w:rsidP="004632C2">
      <w:pPr>
        <w:spacing w:after="0" w:line="240" w:lineRule="auto"/>
        <w:jc w:val="both"/>
        <w:rPr>
          <w:rFonts w:ascii="Times New Roman" w:eastAsia="Times New Roman" w:hAnsi="Times New Roman" w:cs="Times New Roman"/>
          <w:iCs/>
          <w:color w:val="00B050"/>
          <w:sz w:val="24"/>
          <w:szCs w:val="24"/>
          <w:lang w:eastAsia="fr-FR"/>
        </w:rPr>
      </w:pPr>
    </w:p>
    <w:p w:rsidR="008567E0" w:rsidRDefault="00B46EE6" w:rsidP="00743DD6">
      <w:pPr>
        <w:spacing w:after="0" w:line="240" w:lineRule="auto"/>
        <w:ind w:firstLine="708"/>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La complexité de la relation travail-religion écarte d’office toute solution législative brutale et rigide au profit de la recherche de la négociation par voie contractuelle, individuelle ou collective, sous le sceau du pragmatisme.</w:t>
      </w:r>
    </w:p>
    <w:p w:rsidR="00B46EE6" w:rsidRDefault="00B46EE6" w:rsidP="00743DD6">
      <w:pPr>
        <w:spacing w:after="0" w:line="240" w:lineRule="auto"/>
        <w:ind w:firstLine="708"/>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C’est donc ponctuellement, au cas par cas, et guidé par un souci d’équité entre le regret du droit fondamental que constitue la liberté religieuse et les contingences économiques de l’entreprise, quant au but poursuivi qu</w:t>
      </w:r>
      <w:r w:rsidR="00743DD6">
        <w:rPr>
          <w:rFonts w:ascii="Times New Roman" w:eastAsia="Times New Roman" w:hAnsi="Times New Roman" w:cs="Times New Roman"/>
          <w:iCs/>
          <w:sz w:val="24"/>
          <w:szCs w:val="24"/>
          <w:lang w:eastAsia="fr-FR"/>
        </w:rPr>
        <w:t>e les solutions doivent émerger, la tolérance, comme le rappelait Voltaire, étant « le seul moyen de rendre la vie en société supportable ».</w:t>
      </w:r>
    </w:p>
    <w:p w:rsidR="00315A7B" w:rsidRPr="00315A7B" w:rsidRDefault="00315A7B" w:rsidP="00912662">
      <w:pPr>
        <w:spacing w:after="0" w:line="240" w:lineRule="auto"/>
        <w:jc w:val="both"/>
        <w:rPr>
          <w:rFonts w:ascii="Times New Roman" w:hAnsi="Times New Roman" w:cs="Times New Roman"/>
          <w:sz w:val="24"/>
          <w:szCs w:val="24"/>
        </w:rPr>
      </w:pPr>
      <w:bookmarkStart w:id="0" w:name="_GoBack"/>
      <w:bookmarkEnd w:id="0"/>
    </w:p>
    <w:sectPr w:rsidR="00315A7B" w:rsidRPr="00315A7B" w:rsidSect="002F415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9EC" w:rsidRDefault="006679EC" w:rsidP="00EC1971">
      <w:pPr>
        <w:spacing w:after="0" w:line="240" w:lineRule="auto"/>
      </w:pPr>
      <w:r>
        <w:separator/>
      </w:r>
    </w:p>
  </w:endnote>
  <w:endnote w:type="continuationSeparator" w:id="0">
    <w:p w:rsidR="006679EC" w:rsidRDefault="006679EC" w:rsidP="00E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971" w:rsidRPr="0041001B" w:rsidRDefault="0041001B">
    <w:pPr>
      <w:pStyle w:val="Pieddepag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9657BF">
      <w:rPr>
        <w:rFonts w:ascii="Times New Roman" w:hAnsi="Times New Roman" w:cs="Times New Roman"/>
        <w:noProof/>
        <w:sz w:val="20"/>
        <w:szCs w:val="20"/>
      </w:rPr>
      <w:t>cr_religion-travail</w:t>
    </w:r>
    <w:r>
      <w:rPr>
        <w:rFonts w:ascii="Times New Roman" w:hAnsi="Times New Roman" w:cs="Times New Roman"/>
        <w:sz w:val="20"/>
        <w:szCs w:val="20"/>
      </w:rPr>
      <w:fldChar w:fldCharType="end"/>
    </w:r>
    <w:r w:rsidRPr="0041001B">
      <w:rPr>
        <w:rFonts w:ascii="Times New Roman" w:hAnsi="Times New Roman" w:cs="Times New Roman"/>
        <w:sz w:val="20"/>
        <w:szCs w:val="20"/>
      </w:rPr>
      <w:ptab w:relativeTo="margin" w:alignment="center" w:leader="none"/>
    </w:r>
    <w:r w:rsidRPr="0041001B">
      <w:rPr>
        <w:rFonts w:ascii="Times New Roman" w:hAnsi="Times New Roman" w:cs="Times New Roman"/>
        <w:sz w:val="20"/>
        <w:szCs w:val="20"/>
      </w:rPr>
      <w:t xml:space="preserve">Page </w:t>
    </w:r>
    <w:r w:rsidRPr="0041001B">
      <w:rPr>
        <w:rFonts w:ascii="Times New Roman" w:hAnsi="Times New Roman" w:cs="Times New Roman"/>
        <w:b/>
        <w:bCs/>
        <w:sz w:val="20"/>
        <w:szCs w:val="20"/>
      </w:rPr>
      <w:fldChar w:fldCharType="begin"/>
    </w:r>
    <w:r w:rsidRPr="0041001B">
      <w:rPr>
        <w:rFonts w:ascii="Times New Roman" w:hAnsi="Times New Roman" w:cs="Times New Roman"/>
        <w:b/>
        <w:bCs/>
        <w:sz w:val="20"/>
        <w:szCs w:val="20"/>
      </w:rPr>
      <w:instrText>PAGE  \* Arabic  \* MERGEFORMAT</w:instrText>
    </w:r>
    <w:r w:rsidRPr="0041001B">
      <w:rPr>
        <w:rFonts w:ascii="Times New Roman" w:hAnsi="Times New Roman" w:cs="Times New Roman"/>
        <w:b/>
        <w:bCs/>
        <w:sz w:val="20"/>
        <w:szCs w:val="20"/>
      </w:rPr>
      <w:fldChar w:fldCharType="separate"/>
    </w:r>
    <w:r w:rsidR="006679EC">
      <w:rPr>
        <w:rFonts w:ascii="Times New Roman" w:hAnsi="Times New Roman" w:cs="Times New Roman"/>
        <w:b/>
        <w:bCs/>
        <w:noProof/>
        <w:sz w:val="20"/>
        <w:szCs w:val="20"/>
      </w:rPr>
      <w:t>1</w:t>
    </w:r>
    <w:r w:rsidRPr="0041001B">
      <w:rPr>
        <w:rFonts w:ascii="Times New Roman" w:hAnsi="Times New Roman" w:cs="Times New Roman"/>
        <w:b/>
        <w:bCs/>
        <w:sz w:val="20"/>
        <w:szCs w:val="20"/>
      </w:rPr>
      <w:fldChar w:fldCharType="end"/>
    </w:r>
    <w:r w:rsidRPr="0041001B">
      <w:rPr>
        <w:rFonts w:ascii="Times New Roman" w:hAnsi="Times New Roman" w:cs="Times New Roman"/>
        <w:sz w:val="20"/>
        <w:szCs w:val="20"/>
      </w:rPr>
      <w:t xml:space="preserve"> sur </w:t>
    </w:r>
    <w:r w:rsidRPr="0041001B">
      <w:rPr>
        <w:rFonts w:ascii="Times New Roman" w:hAnsi="Times New Roman" w:cs="Times New Roman"/>
        <w:b/>
        <w:bCs/>
        <w:sz w:val="20"/>
        <w:szCs w:val="20"/>
      </w:rPr>
      <w:fldChar w:fldCharType="begin"/>
    </w:r>
    <w:r w:rsidRPr="0041001B">
      <w:rPr>
        <w:rFonts w:ascii="Times New Roman" w:hAnsi="Times New Roman" w:cs="Times New Roman"/>
        <w:b/>
        <w:bCs/>
        <w:sz w:val="20"/>
        <w:szCs w:val="20"/>
      </w:rPr>
      <w:instrText>NUMPAGES  \* Arabic  \* MERGEFORMAT</w:instrText>
    </w:r>
    <w:r w:rsidRPr="0041001B">
      <w:rPr>
        <w:rFonts w:ascii="Times New Roman" w:hAnsi="Times New Roman" w:cs="Times New Roman"/>
        <w:b/>
        <w:bCs/>
        <w:sz w:val="20"/>
        <w:szCs w:val="20"/>
      </w:rPr>
      <w:fldChar w:fldCharType="separate"/>
    </w:r>
    <w:r w:rsidR="006679EC">
      <w:rPr>
        <w:rFonts w:ascii="Times New Roman" w:hAnsi="Times New Roman" w:cs="Times New Roman"/>
        <w:b/>
        <w:bCs/>
        <w:noProof/>
        <w:sz w:val="20"/>
        <w:szCs w:val="20"/>
      </w:rPr>
      <w:t>1</w:t>
    </w:r>
    <w:r w:rsidRPr="0041001B">
      <w:rPr>
        <w:rFonts w:ascii="Times New Roman" w:hAnsi="Times New Roman" w:cs="Times New Roman"/>
        <w:b/>
        <w:bCs/>
        <w:sz w:val="20"/>
        <w:szCs w:val="20"/>
      </w:rPr>
      <w:fldChar w:fldCharType="end"/>
    </w:r>
    <w:r w:rsidRPr="0041001B">
      <w:rPr>
        <w:rFonts w:ascii="Times New Roman" w:hAnsi="Times New Roman" w:cs="Times New Roman"/>
        <w:sz w:val="20"/>
        <w:szCs w:val="20"/>
      </w:rPr>
      <w:ptab w:relativeTo="margin" w:alignment="right" w:leader="none"/>
    </w:r>
    <w:r>
      <w:rPr>
        <w:rFonts w:ascii="Times New Roman" w:hAnsi="Times New Roman" w:cs="Times New Roman"/>
        <w:sz w:val="20"/>
        <w:szCs w:val="20"/>
      </w:rPr>
      <w:t>Aix-Marseille, juin 2016, L. Auffant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9EC" w:rsidRDefault="006679EC" w:rsidP="00EC1971">
      <w:pPr>
        <w:spacing w:after="0" w:line="240" w:lineRule="auto"/>
      </w:pPr>
      <w:r>
        <w:separator/>
      </w:r>
    </w:p>
  </w:footnote>
  <w:footnote w:type="continuationSeparator" w:id="0">
    <w:p w:rsidR="006679EC" w:rsidRDefault="006679EC" w:rsidP="00EC1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1E03"/>
    <w:multiLevelType w:val="hybridMultilevel"/>
    <w:tmpl w:val="1D06F3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21394F"/>
    <w:multiLevelType w:val="multilevel"/>
    <w:tmpl w:val="9C0AD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795C2B"/>
    <w:multiLevelType w:val="hybridMultilevel"/>
    <w:tmpl w:val="ED186ED8"/>
    <w:lvl w:ilvl="0" w:tplc="C456B29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922E99"/>
    <w:multiLevelType w:val="hybridMultilevel"/>
    <w:tmpl w:val="9864B1DC"/>
    <w:lvl w:ilvl="0" w:tplc="C456B29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2713ED"/>
    <w:multiLevelType w:val="hybridMultilevel"/>
    <w:tmpl w:val="40161C6E"/>
    <w:lvl w:ilvl="0" w:tplc="C456B29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8843BC"/>
    <w:multiLevelType w:val="hybridMultilevel"/>
    <w:tmpl w:val="8BEECA10"/>
    <w:lvl w:ilvl="0" w:tplc="C456B29E">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DE72100"/>
    <w:multiLevelType w:val="hybridMultilevel"/>
    <w:tmpl w:val="7F566E1A"/>
    <w:lvl w:ilvl="0" w:tplc="C456B29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A5591"/>
    <w:rsid w:val="00001782"/>
    <w:rsid w:val="0000530A"/>
    <w:rsid w:val="000262C2"/>
    <w:rsid w:val="00043B06"/>
    <w:rsid w:val="00173FF6"/>
    <w:rsid w:val="00237265"/>
    <w:rsid w:val="00290587"/>
    <w:rsid w:val="00293116"/>
    <w:rsid w:val="002F4155"/>
    <w:rsid w:val="00315A7B"/>
    <w:rsid w:val="00334A11"/>
    <w:rsid w:val="003604CA"/>
    <w:rsid w:val="003701E0"/>
    <w:rsid w:val="003734AE"/>
    <w:rsid w:val="0041001B"/>
    <w:rsid w:val="004238E7"/>
    <w:rsid w:val="004632C2"/>
    <w:rsid w:val="004B2EB8"/>
    <w:rsid w:val="004C39D5"/>
    <w:rsid w:val="005077ED"/>
    <w:rsid w:val="00554D35"/>
    <w:rsid w:val="00563A73"/>
    <w:rsid w:val="00563D44"/>
    <w:rsid w:val="00585866"/>
    <w:rsid w:val="0058602D"/>
    <w:rsid w:val="006679EC"/>
    <w:rsid w:val="0074272F"/>
    <w:rsid w:val="00743DD6"/>
    <w:rsid w:val="00757BD6"/>
    <w:rsid w:val="00765955"/>
    <w:rsid w:val="008567E0"/>
    <w:rsid w:val="00883E4E"/>
    <w:rsid w:val="00912662"/>
    <w:rsid w:val="009657BF"/>
    <w:rsid w:val="00980976"/>
    <w:rsid w:val="009938D3"/>
    <w:rsid w:val="009A1E82"/>
    <w:rsid w:val="009B0285"/>
    <w:rsid w:val="009B576C"/>
    <w:rsid w:val="009C38C8"/>
    <w:rsid w:val="00A1662F"/>
    <w:rsid w:val="00A97CF4"/>
    <w:rsid w:val="00AD4DD0"/>
    <w:rsid w:val="00AE55E9"/>
    <w:rsid w:val="00B2019E"/>
    <w:rsid w:val="00B46EE6"/>
    <w:rsid w:val="00C277B9"/>
    <w:rsid w:val="00CB5687"/>
    <w:rsid w:val="00D64322"/>
    <w:rsid w:val="00DA5591"/>
    <w:rsid w:val="00DD398F"/>
    <w:rsid w:val="00DD3E95"/>
    <w:rsid w:val="00DF0B9D"/>
    <w:rsid w:val="00DF224B"/>
    <w:rsid w:val="00E20857"/>
    <w:rsid w:val="00E661D0"/>
    <w:rsid w:val="00EC1971"/>
    <w:rsid w:val="00EC7E10"/>
    <w:rsid w:val="00F30329"/>
    <w:rsid w:val="00FF337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3AEBA"/>
  <w15:docId w15:val="{92BFE186-818C-48E6-BE05-DB1EDB48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A55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0587"/>
    <w:pPr>
      <w:ind w:left="720"/>
      <w:contextualSpacing/>
    </w:pPr>
  </w:style>
  <w:style w:type="character" w:styleId="Lienhypertexte">
    <w:name w:val="Hyperlink"/>
    <w:basedOn w:val="Policepardfaut"/>
    <w:uiPriority w:val="99"/>
    <w:unhideWhenUsed/>
    <w:rsid w:val="0058602D"/>
    <w:rPr>
      <w:color w:val="0000FF" w:themeColor="hyperlink"/>
      <w:u w:val="single"/>
    </w:rPr>
  </w:style>
  <w:style w:type="character" w:styleId="CitationHTML">
    <w:name w:val="HTML Cite"/>
    <w:basedOn w:val="Policepardfaut"/>
    <w:uiPriority w:val="99"/>
    <w:semiHidden/>
    <w:unhideWhenUsed/>
    <w:rsid w:val="00AD4DD0"/>
    <w:rPr>
      <w:i/>
      <w:iCs/>
    </w:rPr>
  </w:style>
  <w:style w:type="paragraph" w:styleId="En-tte">
    <w:name w:val="header"/>
    <w:basedOn w:val="Normal"/>
    <w:link w:val="En-tteCar"/>
    <w:uiPriority w:val="99"/>
    <w:unhideWhenUsed/>
    <w:rsid w:val="00EC1971"/>
    <w:pPr>
      <w:tabs>
        <w:tab w:val="center" w:pos="4536"/>
        <w:tab w:val="right" w:pos="9072"/>
      </w:tabs>
      <w:spacing w:after="0" w:line="240" w:lineRule="auto"/>
    </w:pPr>
  </w:style>
  <w:style w:type="character" w:customStyle="1" w:styleId="En-tteCar">
    <w:name w:val="En-tête Car"/>
    <w:basedOn w:val="Policepardfaut"/>
    <w:link w:val="En-tte"/>
    <w:uiPriority w:val="99"/>
    <w:rsid w:val="00EC1971"/>
  </w:style>
  <w:style w:type="paragraph" w:styleId="Pieddepage">
    <w:name w:val="footer"/>
    <w:basedOn w:val="Normal"/>
    <w:link w:val="PieddepageCar"/>
    <w:uiPriority w:val="99"/>
    <w:unhideWhenUsed/>
    <w:rsid w:val="00EC19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1971"/>
  </w:style>
  <w:style w:type="paragraph" w:styleId="Textedebulles">
    <w:name w:val="Balloon Text"/>
    <w:basedOn w:val="Normal"/>
    <w:link w:val="TextedebullesCar"/>
    <w:uiPriority w:val="99"/>
    <w:semiHidden/>
    <w:unhideWhenUsed/>
    <w:rsid w:val="00EC19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19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63733">
      <w:bodyDiv w:val="1"/>
      <w:marLeft w:val="0"/>
      <w:marRight w:val="0"/>
      <w:marTop w:val="0"/>
      <w:marBottom w:val="0"/>
      <w:divBdr>
        <w:top w:val="none" w:sz="0" w:space="0" w:color="auto"/>
        <w:left w:val="none" w:sz="0" w:space="0" w:color="auto"/>
        <w:bottom w:val="none" w:sz="0" w:space="0" w:color="auto"/>
        <w:right w:val="none" w:sz="0" w:space="0" w:color="auto"/>
      </w:divBdr>
    </w:div>
    <w:div w:id="610086398">
      <w:bodyDiv w:val="1"/>
      <w:marLeft w:val="0"/>
      <w:marRight w:val="0"/>
      <w:marTop w:val="0"/>
      <w:marBottom w:val="0"/>
      <w:divBdr>
        <w:top w:val="none" w:sz="0" w:space="0" w:color="auto"/>
        <w:left w:val="none" w:sz="0" w:space="0" w:color="auto"/>
        <w:bottom w:val="none" w:sz="0" w:space="0" w:color="auto"/>
        <w:right w:val="none" w:sz="0" w:space="0" w:color="auto"/>
      </w:divBdr>
      <w:divsChild>
        <w:div w:id="1307275353">
          <w:marLeft w:val="0"/>
          <w:marRight w:val="0"/>
          <w:marTop w:val="0"/>
          <w:marBottom w:val="0"/>
          <w:divBdr>
            <w:top w:val="none" w:sz="0" w:space="0" w:color="auto"/>
            <w:left w:val="none" w:sz="0" w:space="0" w:color="auto"/>
            <w:bottom w:val="none" w:sz="0" w:space="0" w:color="auto"/>
            <w:right w:val="none" w:sz="0" w:space="0" w:color="auto"/>
          </w:divBdr>
          <w:divsChild>
            <w:div w:id="1765030441">
              <w:marLeft w:val="0"/>
              <w:marRight w:val="0"/>
              <w:marTop w:val="0"/>
              <w:marBottom w:val="0"/>
              <w:divBdr>
                <w:top w:val="none" w:sz="0" w:space="0" w:color="auto"/>
                <w:left w:val="none" w:sz="0" w:space="0" w:color="auto"/>
                <w:bottom w:val="none" w:sz="0" w:space="0" w:color="auto"/>
                <w:right w:val="none" w:sz="0" w:space="0" w:color="auto"/>
              </w:divBdr>
              <w:divsChild>
                <w:div w:id="1508787828">
                  <w:marLeft w:val="0"/>
                  <w:marRight w:val="0"/>
                  <w:marTop w:val="0"/>
                  <w:marBottom w:val="0"/>
                  <w:divBdr>
                    <w:top w:val="none" w:sz="0" w:space="0" w:color="auto"/>
                    <w:left w:val="none" w:sz="0" w:space="0" w:color="auto"/>
                    <w:bottom w:val="none" w:sz="0" w:space="0" w:color="auto"/>
                    <w:right w:val="none" w:sz="0" w:space="0" w:color="auto"/>
                  </w:divBdr>
                  <w:divsChild>
                    <w:div w:id="150870921">
                      <w:marLeft w:val="0"/>
                      <w:marRight w:val="0"/>
                      <w:marTop w:val="0"/>
                      <w:marBottom w:val="0"/>
                      <w:divBdr>
                        <w:top w:val="none" w:sz="0" w:space="0" w:color="auto"/>
                        <w:left w:val="none" w:sz="0" w:space="0" w:color="auto"/>
                        <w:bottom w:val="none" w:sz="0" w:space="0" w:color="auto"/>
                        <w:right w:val="none" w:sz="0" w:space="0" w:color="auto"/>
                      </w:divBdr>
                      <w:divsChild>
                        <w:div w:id="1119371819">
                          <w:marLeft w:val="0"/>
                          <w:marRight w:val="0"/>
                          <w:marTop w:val="41"/>
                          <w:marBottom w:val="0"/>
                          <w:divBdr>
                            <w:top w:val="none" w:sz="0" w:space="0" w:color="auto"/>
                            <w:left w:val="none" w:sz="0" w:space="0" w:color="auto"/>
                            <w:bottom w:val="none" w:sz="0" w:space="0" w:color="auto"/>
                            <w:right w:val="none" w:sz="0" w:space="0" w:color="auto"/>
                          </w:divBdr>
                          <w:divsChild>
                            <w:div w:id="648360451">
                              <w:marLeft w:val="0"/>
                              <w:marRight w:val="0"/>
                              <w:marTop w:val="0"/>
                              <w:marBottom w:val="0"/>
                              <w:divBdr>
                                <w:top w:val="none" w:sz="0" w:space="0" w:color="auto"/>
                                <w:left w:val="none" w:sz="0" w:space="0" w:color="auto"/>
                                <w:bottom w:val="none" w:sz="0" w:space="0" w:color="auto"/>
                                <w:right w:val="none" w:sz="0" w:space="0" w:color="auto"/>
                              </w:divBdr>
                              <w:divsChild>
                                <w:div w:id="1900901095">
                                  <w:marLeft w:val="1875"/>
                                  <w:marRight w:val="3451"/>
                                  <w:marTop w:val="0"/>
                                  <w:marBottom w:val="0"/>
                                  <w:divBdr>
                                    <w:top w:val="none" w:sz="0" w:space="0" w:color="auto"/>
                                    <w:left w:val="none" w:sz="0" w:space="0" w:color="auto"/>
                                    <w:bottom w:val="none" w:sz="0" w:space="0" w:color="auto"/>
                                    <w:right w:val="none" w:sz="0" w:space="0" w:color="auto"/>
                                  </w:divBdr>
                                  <w:divsChild>
                                    <w:div w:id="974484451">
                                      <w:marLeft w:val="0"/>
                                      <w:marRight w:val="0"/>
                                      <w:marTop w:val="0"/>
                                      <w:marBottom w:val="0"/>
                                      <w:divBdr>
                                        <w:top w:val="none" w:sz="0" w:space="0" w:color="auto"/>
                                        <w:left w:val="none" w:sz="0" w:space="0" w:color="auto"/>
                                        <w:bottom w:val="none" w:sz="0" w:space="0" w:color="auto"/>
                                        <w:right w:val="none" w:sz="0" w:space="0" w:color="auto"/>
                                      </w:divBdr>
                                      <w:divsChild>
                                        <w:div w:id="266736589">
                                          <w:marLeft w:val="0"/>
                                          <w:marRight w:val="0"/>
                                          <w:marTop w:val="0"/>
                                          <w:marBottom w:val="0"/>
                                          <w:divBdr>
                                            <w:top w:val="none" w:sz="0" w:space="0" w:color="auto"/>
                                            <w:left w:val="none" w:sz="0" w:space="0" w:color="auto"/>
                                            <w:bottom w:val="none" w:sz="0" w:space="0" w:color="auto"/>
                                            <w:right w:val="none" w:sz="0" w:space="0" w:color="auto"/>
                                          </w:divBdr>
                                          <w:divsChild>
                                            <w:div w:id="608853539">
                                              <w:marLeft w:val="0"/>
                                              <w:marRight w:val="0"/>
                                              <w:marTop w:val="0"/>
                                              <w:marBottom w:val="0"/>
                                              <w:divBdr>
                                                <w:top w:val="none" w:sz="0" w:space="0" w:color="auto"/>
                                                <w:left w:val="none" w:sz="0" w:space="0" w:color="auto"/>
                                                <w:bottom w:val="none" w:sz="0" w:space="0" w:color="auto"/>
                                                <w:right w:val="none" w:sz="0" w:space="0" w:color="auto"/>
                                              </w:divBdr>
                                              <w:divsChild>
                                                <w:div w:id="146942593">
                                                  <w:marLeft w:val="0"/>
                                                  <w:marRight w:val="0"/>
                                                  <w:marTop w:val="0"/>
                                                  <w:marBottom w:val="0"/>
                                                  <w:divBdr>
                                                    <w:top w:val="none" w:sz="0" w:space="0" w:color="auto"/>
                                                    <w:left w:val="none" w:sz="0" w:space="0" w:color="auto"/>
                                                    <w:bottom w:val="none" w:sz="0" w:space="0" w:color="auto"/>
                                                    <w:right w:val="none" w:sz="0" w:space="0" w:color="auto"/>
                                                  </w:divBdr>
                                                  <w:divsChild>
                                                    <w:div w:id="1068578620">
                                                      <w:marLeft w:val="0"/>
                                                      <w:marRight w:val="0"/>
                                                      <w:marTop w:val="0"/>
                                                      <w:marBottom w:val="0"/>
                                                      <w:divBdr>
                                                        <w:top w:val="none" w:sz="0" w:space="0" w:color="auto"/>
                                                        <w:left w:val="none" w:sz="0" w:space="0" w:color="auto"/>
                                                        <w:bottom w:val="none" w:sz="0" w:space="0" w:color="auto"/>
                                                        <w:right w:val="none" w:sz="0" w:space="0" w:color="auto"/>
                                                      </w:divBdr>
                                                      <w:divsChild>
                                                        <w:div w:id="152063490">
                                                          <w:marLeft w:val="0"/>
                                                          <w:marRight w:val="0"/>
                                                          <w:marTop w:val="0"/>
                                                          <w:marBottom w:val="0"/>
                                                          <w:divBdr>
                                                            <w:top w:val="none" w:sz="0" w:space="0" w:color="auto"/>
                                                            <w:left w:val="none" w:sz="0" w:space="0" w:color="auto"/>
                                                            <w:bottom w:val="none" w:sz="0" w:space="0" w:color="auto"/>
                                                            <w:right w:val="none" w:sz="0" w:space="0" w:color="auto"/>
                                                          </w:divBdr>
                                                          <w:divsChild>
                                                            <w:div w:id="1712878120">
                                                              <w:marLeft w:val="0"/>
                                                              <w:marRight w:val="0"/>
                                                              <w:marTop w:val="0"/>
                                                              <w:marBottom w:val="0"/>
                                                              <w:divBdr>
                                                                <w:top w:val="none" w:sz="0" w:space="0" w:color="auto"/>
                                                                <w:left w:val="none" w:sz="0" w:space="0" w:color="auto"/>
                                                                <w:bottom w:val="none" w:sz="0" w:space="0" w:color="auto"/>
                                                                <w:right w:val="none" w:sz="0" w:space="0" w:color="auto"/>
                                                              </w:divBdr>
                                                              <w:divsChild>
                                                                <w:div w:id="431558336">
                                                                  <w:marLeft w:val="0"/>
                                                                  <w:marRight w:val="0"/>
                                                                  <w:marTop w:val="0"/>
                                                                  <w:marBottom w:val="0"/>
                                                                  <w:divBdr>
                                                                    <w:top w:val="none" w:sz="0" w:space="0" w:color="auto"/>
                                                                    <w:left w:val="none" w:sz="0" w:space="0" w:color="auto"/>
                                                                    <w:bottom w:val="none" w:sz="0" w:space="0" w:color="auto"/>
                                                                    <w:right w:val="none" w:sz="0" w:space="0" w:color="auto"/>
                                                                  </w:divBdr>
                                                                  <w:divsChild>
                                                                    <w:div w:id="4094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7074867">
      <w:bodyDiv w:val="1"/>
      <w:marLeft w:val="0"/>
      <w:marRight w:val="0"/>
      <w:marTop w:val="0"/>
      <w:marBottom w:val="0"/>
      <w:divBdr>
        <w:top w:val="none" w:sz="0" w:space="0" w:color="auto"/>
        <w:left w:val="none" w:sz="0" w:space="0" w:color="auto"/>
        <w:bottom w:val="none" w:sz="0" w:space="0" w:color="auto"/>
        <w:right w:val="none" w:sz="0" w:space="0" w:color="auto"/>
      </w:divBdr>
      <w:divsChild>
        <w:div w:id="525020970">
          <w:marLeft w:val="0"/>
          <w:marRight w:val="0"/>
          <w:marTop w:val="0"/>
          <w:marBottom w:val="0"/>
          <w:divBdr>
            <w:top w:val="none" w:sz="0" w:space="0" w:color="auto"/>
            <w:left w:val="none" w:sz="0" w:space="0" w:color="auto"/>
            <w:bottom w:val="none" w:sz="0" w:space="0" w:color="auto"/>
            <w:right w:val="none" w:sz="0" w:space="0" w:color="auto"/>
          </w:divBdr>
          <w:divsChild>
            <w:div w:id="1527448814">
              <w:marLeft w:val="0"/>
              <w:marRight w:val="0"/>
              <w:marTop w:val="0"/>
              <w:marBottom w:val="0"/>
              <w:divBdr>
                <w:top w:val="none" w:sz="0" w:space="0" w:color="auto"/>
                <w:left w:val="none" w:sz="0" w:space="0" w:color="auto"/>
                <w:bottom w:val="none" w:sz="0" w:space="0" w:color="auto"/>
                <w:right w:val="none" w:sz="0" w:space="0" w:color="auto"/>
              </w:divBdr>
              <w:divsChild>
                <w:div w:id="1843428737">
                  <w:marLeft w:val="0"/>
                  <w:marRight w:val="0"/>
                  <w:marTop w:val="0"/>
                  <w:marBottom w:val="0"/>
                  <w:divBdr>
                    <w:top w:val="none" w:sz="0" w:space="0" w:color="auto"/>
                    <w:left w:val="none" w:sz="0" w:space="0" w:color="auto"/>
                    <w:bottom w:val="none" w:sz="0" w:space="0" w:color="auto"/>
                    <w:right w:val="none" w:sz="0" w:space="0" w:color="auto"/>
                  </w:divBdr>
                  <w:divsChild>
                    <w:div w:id="1404403187">
                      <w:marLeft w:val="0"/>
                      <w:marRight w:val="0"/>
                      <w:marTop w:val="0"/>
                      <w:marBottom w:val="0"/>
                      <w:divBdr>
                        <w:top w:val="none" w:sz="0" w:space="0" w:color="auto"/>
                        <w:left w:val="none" w:sz="0" w:space="0" w:color="auto"/>
                        <w:bottom w:val="none" w:sz="0" w:space="0" w:color="auto"/>
                        <w:right w:val="none" w:sz="0" w:space="0" w:color="auto"/>
                      </w:divBdr>
                      <w:divsChild>
                        <w:div w:id="605233216">
                          <w:marLeft w:val="0"/>
                          <w:marRight w:val="0"/>
                          <w:marTop w:val="41"/>
                          <w:marBottom w:val="0"/>
                          <w:divBdr>
                            <w:top w:val="none" w:sz="0" w:space="0" w:color="auto"/>
                            <w:left w:val="none" w:sz="0" w:space="0" w:color="auto"/>
                            <w:bottom w:val="none" w:sz="0" w:space="0" w:color="auto"/>
                            <w:right w:val="none" w:sz="0" w:space="0" w:color="auto"/>
                          </w:divBdr>
                          <w:divsChild>
                            <w:div w:id="874121991">
                              <w:marLeft w:val="0"/>
                              <w:marRight w:val="0"/>
                              <w:marTop w:val="0"/>
                              <w:marBottom w:val="0"/>
                              <w:divBdr>
                                <w:top w:val="none" w:sz="0" w:space="0" w:color="auto"/>
                                <w:left w:val="none" w:sz="0" w:space="0" w:color="auto"/>
                                <w:bottom w:val="none" w:sz="0" w:space="0" w:color="auto"/>
                                <w:right w:val="none" w:sz="0" w:space="0" w:color="auto"/>
                              </w:divBdr>
                              <w:divsChild>
                                <w:div w:id="1498157152">
                                  <w:marLeft w:val="1875"/>
                                  <w:marRight w:val="3451"/>
                                  <w:marTop w:val="0"/>
                                  <w:marBottom w:val="0"/>
                                  <w:divBdr>
                                    <w:top w:val="none" w:sz="0" w:space="0" w:color="auto"/>
                                    <w:left w:val="none" w:sz="0" w:space="0" w:color="auto"/>
                                    <w:bottom w:val="none" w:sz="0" w:space="0" w:color="auto"/>
                                    <w:right w:val="none" w:sz="0" w:space="0" w:color="auto"/>
                                  </w:divBdr>
                                  <w:divsChild>
                                    <w:div w:id="664674425">
                                      <w:marLeft w:val="0"/>
                                      <w:marRight w:val="0"/>
                                      <w:marTop w:val="0"/>
                                      <w:marBottom w:val="0"/>
                                      <w:divBdr>
                                        <w:top w:val="none" w:sz="0" w:space="0" w:color="auto"/>
                                        <w:left w:val="none" w:sz="0" w:space="0" w:color="auto"/>
                                        <w:bottom w:val="none" w:sz="0" w:space="0" w:color="auto"/>
                                        <w:right w:val="none" w:sz="0" w:space="0" w:color="auto"/>
                                      </w:divBdr>
                                      <w:divsChild>
                                        <w:div w:id="1583179200">
                                          <w:marLeft w:val="0"/>
                                          <w:marRight w:val="0"/>
                                          <w:marTop w:val="0"/>
                                          <w:marBottom w:val="0"/>
                                          <w:divBdr>
                                            <w:top w:val="none" w:sz="0" w:space="0" w:color="auto"/>
                                            <w:left w:val="none" w:sz="0" w:space="0" w:color="auto"/>
                                            <w:bottom w:val="none" w:sz="0" w:space="0" w:color="auto"/>
                                            <w:right w:val="none" w:sz="0" w:space="0" w:color="auto"/>
                                          </w:divBdr>
                                          <w:divsChild>
                                            <w:div w:id="1610359823">
                                              <w:marLeft w:val="0"/>
                                              <w:marRight w:val="0"/>
                                              <w:marTop w:val="0"/>
                                              <w:marBottom w:val="0"/>
                                              <w:divBdr>
                                                <w:top w:val="none" w:sz="0" w:space="0" w:color="auto"/>
                                                <w:left w:val="none" w:sz="0" w:space="0" w:color="auto"/>
                                                <w:bottom w:val="none" w:sz="0" w:space="0" w:color="auto"/>
                                                <w:right w:val="none" w:sz="0" w:space="0" w:color="auto"/>
                                              </w:divBdr>
                                              <w:divsChild>
                                                <w:div w:id="1262687056">
                                                  <w:marLeft w:val="0"/>
                                                  <w:marRight w:val="0"/>
                                                  <w:marTop w:val="0"/>
                                                  <w:marBottom w:val="0"/>
                                                  <w:divBdr>
                                                    <w:top w:val="none" w:sz="0" w:space="0" w:color="auto"/>
                                                    <w:left w:val="none" w:sz="0" w:space="0" w:color="auto"/>
                                                    <w:bottom w:val="none" w:sz="0" w:space="0" w:color="auto"/>
                                                    <w:right w:val="none" w:sz="0" w:space="0" w:color="auto"/>
                                                  </w:divBdr>
                                                  <w:divsChild>
                                                    <w:div w:id="1677805665">
                                                      <w:marLeft w:val="0"/>
                                                      <w:marRight w:val="0"/>
                                                      <w:marTop w:val="0"/>
                                                      <w:marBottom w:val="0"/>
                                                      <w:divBdr>
                                                        <w:top w:val="none" w:sz="0" w:space="0" w:color="auto"/>
                                                        <w:left w:val="none" w:sz="0" w:space="0" w:color="auto"/>
                                                        <w:bottom w:val="none" w:sz="0" w:space="0" w:color="auto"/>
                                                        <w:right w:val="none" w:sz="0" w:space="0" w:color="auto"/>
                                                      </w:divBdr>
                                                      <w:divsChild>
                                                        <w:div w:id="2122844977">
                                                          <w:marLeft w:val="0"/>
                                                          <w:marRight w:val="0"/>
                                                          <w:marTop w:val="0"/>
                                                          <w:marBottom w:val="0"/>
                                                          <w:divBdr>
                                                            <w:top w:val="none" w:sz="0" w:space="0" w:color="auto"/>
                                                            <w:left w:val="none" w:sz="0" w:space="0" w:color="auto"/>
                                                            <w:bottom w:val="none" w:sz="0" w:space="0" w:color="auto"/>
                                                            <w:right w:val="none" w:sz="0" w:space="0" w:color="auto"/>
                                                          </w:divBdr>
                                                          <w:divsChild>
                                                            <w:div w:id="1970355211">
                                                              <w:marLeft w:val="0"/>
                                                              <w:marRight w:val="0"/>
                                                              <w:marTop w:val="0"/>
                                                              <w:marBottom w:val="0"/>
                                                              <w:divBdr>
                                                                <w:top w:val="none" w:sz="0" w:space="0" w:color="auto"/>
                                                                <w:left w:val="none" w:sz="0" w:space="0" w:color="auto"/>
                                                                <w:bottom w:val="none" w:sz="0" w:space="0" w:color="auto"/>
                                                                <w:right w:val="none" w:sz="0" w:space="0" w:color="auto"/>
                                                              </w:divBdr>
                                                              <w:divsChild>
                                                                <w:div w:id="1159733206">
                                                                  <w:marLeft w:val="0"/>
                                                                  <w:marRight w:val="0"/>
                                                                  <w:marTop w:val="0"/>
                                                                  <w:marBottom w:val="0"/>
                                                                  <w:divBdr>
                                                                    <w:top w:val="none" w:sz="0" w:space="0" w:color="auto"/>
                                                                    <w:left w:val="none" w:sz="0" w:space="0" w:color="auto"/>
                                                                    <w:bottom w:val="none" w:sz="0" w:space="0" w:color="auto"/>
                                                                    <w:right w:val="none" w:sz="0" w:space="0" w:color="auto"/>
                                                                  </w:divBdr>
                                                                  <w:divsChild>
                                                                    <w:div w:id="843318861">
                                                                      <w:marLeft w:val="0"/>
                                                                      <w:marRight w:val="0"/>
                                                                      <w:marTop w:val="0"/>
                                                                      <w:marBottom w:val="0"/>
                                                                      <w:divBdr>
                                                                        <w:top w:val="none" w:sz="0" w:space="0" w:color="auto"/>
                                                                        <w:left w:val="none" w:sz="0" w:space="0" w:color="auto"/>
                                                                        <w:bottom w:val="none" w:sz="0" w:space="0" w:color="auto"/>
                                                                        <w:right w:val="none" w:sz="0" w:space="0" w:color="auto"/>
                                                                      </w:divBdr>
                                                                      <w:divsChild>
                                                                        <w:div w:id="2109886100">
                                                                          <w:marLeft w:val="0"/>
                                                                          <w:marRight w:val="0"/>
                                                                          <w:marTop w:val="0"/>
                                                                          <w:marBottom w:val="0"/>
                                                                          <w:divBdr>
                                                                            <w:top w:val="none" w:sz="0" w:space="0" w:color="auto"/>
                                                                            <w:left w:val="none" w:sz="0" w:space="0" w:color="auto"/>
                                                                            <w:bottom w:val="none" w:sz="0" w:space="0" w:color="auto"/>
                                                                            <w:right w:val="none" w:sz="0" w:space="0" w:color="auto"/>
                                                                          </w:divBdr>
                                                                          <w:divsChild>
                                                                            <w:div w:id="9592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am.univ-cezanne.fr/index.php?id=6054" TargetMode="External"/><Relationship Id="rId13" Type="http://schemas.openxmlformats.org/officeDocument/2006/relationships/hyperlink" Target="http://www.imsentreprendre.com/content/gerer-la-diversite-religieuse-en-entrepri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documentationfrancaise.fr/var/storage/rapports.../000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el.info/IMG/pdf/randstad_fait_religieux.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usulmanproductif.com/travailler-mieux/etre-productif-au-travail-avec-musulman-productif" TargetMode="External"/><Relationship Id="rId4" Type="http://schemas.openxmlformats.org/officeDocument/2006/relationships/settings" Target="settings.xml"/><Relationship Id="rId9" Type="http://schemas.openxmlformats.org/officeDocument/2006/relationships/hyperlink" Target="http://www.interieur.gouv.fr/A-votre-service/Mes-demarches/Associations/Secteurs-specifiques/Associations-sous-regime-legal-special/Associations-religieuses"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30503-7A7C-4534-A4D9-8D0A02C9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3515</Words>
  <Characters>19335</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dc:creator>
  <cp:lastModifiedBy>Philippe Froissart</cp:lastModifiedBy>
  <cp:revision>4</cp:revision>
  <cp:lastPrinted>2016-06-29T07:05:00Z</cp:lastPrinted>
  <dcterms:created xsi:type="dcterms:W3CDTF">2016-06-29T07:02:00Z</dcterms:created>
  <dcterms:modified xsi:type="dcterms:W3CDTF">2016-06-29T07:05:00Z</dcterms:modified>
</cp:coreProperties>
</file>