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2D6C3" w14:textId="31A76334" w:rsidR="009C11D9" w:rsidRPr="003257C4" w:rsidRDefault="00C972FB" w:rsidP="009C11D9">
      <w:pPr>
        <w:pStyle w:val="Title"/>
        <w:rPr>
          <w:sz w:val="36"/>
          <w:lang w:eastAsia="fr-FR"/>
        </w:rPr>
      </w:pPr>
      <w:r w:rsidRPr="003257C4">
        <w:rPr>
          <w:sz w:val="36"/>
          <w:lang w:eastAsia="fr-FR"/>
        </w:rPr>
        <w:t xml:space="preserve">Write a scene from </w:t>
      </w:r>
      <w:r w:rsidRPr="003257C4">
        <w:rPr>
          <w:i/>
          <w:sz w:val="36"/>
          <w:lang w:eastAsia="fr-FR"/>
        </w:rPr>
        <w:t>Hunger Games</w:t>
      </w:r>
      <w:r w:rsidRPr="003257C4">
        <w:rPr>
          <w:sz w:val="36"/>
          <w:lang w:eastAsia="fr-FR"/>
        </w:rPr>
        <w:t xml:space="preserve"> </w:t>
      </w:r>
      <w:r w:rsidR="004438A1" w:rsidRPr="003257C4">
        <w:rPr>
          <w:sz w:val="36"/>
          <w:lang w:eastAsia="fr-FR"/>
        </w:rPr>
        <w:t>A2-B1</w:t>
      </w:r>
      <w:r w:rsidR="00210911">
        <w:rPr>
          <w:sz w:val="36"/>
          <w:lang w:eastAsia="fr-FR"/>
        </w:rPr>
        <w:t xml:space="preserve"> </w:t>
      </w:r>
      <w:bookmarkStart w:id="0" w:name="_GoBack"/>
      <w:bookmarkEnd w:id="0"/>
    </w:p>
    <w:p w14:paraId="34485532" w14:textId="79E23237" w:rsidR="00C972FB" w:rsidRPr="003257C4" w:rsidRDefault="00C972FB" w:rsidP="00C972FB">
      <w:pPr>
        <w:rPr>
          <w:b/>
        </w:rPr>
      </w:pPr>
      <w:r w:rsidRPr="003257C4">
        <w:rPr>
          <w:b/>
        </w:rPr>
        <w:t>Dispatch the four pictures among the members of your group, and follow the steps to write the scene in a suspenseful way</w:t>
      </w:r>
      <w:r w:rsidR="00D339D4" w:rsidRPr="003257C4">
        <w:rPr>
          <w:b/>
        </w:rPr>
        <w:t>, as in a short story</w:t>
      </w:r>
      <w:r w:rsidRPr="003257C4">
        <w:rPr>
          <w:b/>
        </w:rPr>
        <w:t>.</w:t>
      </w:r>
    </w:p>
    <w:p w14:paraId="3EB59F92" w14:textId="7800ED9A" w:rsidR="00F229FA" w:rsidRDefault="0026142F" w:rsidP="00F229FA">
      <w:pPr>
        <w:pStyle w:val="Heading2"/>
        <w:rPr>
          <w:color w:val="auto"/>
        </w:rPr>
      </w:pPr>
      <w:r>
        <w:rPr>
          <w:color w:val="auto"/>
        </w:rPr>
        <w:t>STEP 1.</w:t>
      </w:r>
      <w:r w:rsidR="00DA02C2">
        <w:rPr>
          <w:color w:val="auto"/>
        </w:rPr>
        <w:t xml:space="preserve"> </w:t>
      </w:r>
      <w:r w:rsidR="00C972FB">
        <w:rPr>
          <w:color w:val="auto"/>
        </w:rPr>
        <w:t>Briefly w</w:t>
      </w:r>
      <w:r w:rsidR="00DA02C2">
        <w:rPr>
          <w:color w:val="auto"/>
        </w:rPr>
        <w:t xml:space="preserve">rite </w:t>
      </w:r>
      <w:r w:rsidR="00C972FB">
        <w:rPr>
          <w:color w:val="auto"/>
        </w:rPr>
        <w:t>what happ</w:t>
      </w:r>
      <w:r w:rsidR="00D339D4">
        <w:rPr>
          <w:color w:val="auto"/>
        </w:rPr>
        <w:t>ens in your picture (work ALONE</w:t>
      </w:r>
      <w:r w:rsidR="00C972FB">
        <w:rPr>
          <w:color w:val="auto"/>
        </w:rPr>
        <w:t>)</w:t>
      </w:r>
      <w:r w:rsidR="00F229FA" w:rsidRPr="00F229FA">
        <w:rPr>
          <w:color w:val="auto"/>
        </w:rPr>
        <w:t xml:space="preserve">. </w:t>
      </w:r>
      <w:r w:rsidR="00C972FB">
        <w:rPr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766"/>
        <w:gridCol w:w="3204"/>
        <w:gridCol w:w="2393"/>
      </w:tblGrid>
      <w:tr w:rsidR="004D41AC" w:rsidRPr="00144DEE" w14:paraId="5FF8F382" w14:textId="77777777" w:rsidTr="00144DEE">
        <w:tc>
          <w:tcPr>
            <w:tcW w:w="0" w:type="auto"/>
          </w:tcPr>
          <w:p w14:paraId="19B63710" w14:textId="77777777" w:rsidR="00D339D4" w:rsidRPr="00144DEE" w:rsidRDefault="003C0DC5" w:rsidP="004D41AC">
            <w:pPr>
              <w:rPr>
                <w:sz w:val="20"/>
              </w:rPr>
            </w:pPr>
            <w:r w:rsidRPr="00144DEE">
              <w:rPr>
                <w:sz w:val="20"/>
              </w:rPr>
              <w:t>Prendre le papier :</w:t>
            </w:r>
          </w:p>
          <w:p w14:paraId="1CF0D721" w14:textId="374A5500" w:rsidR="004D41AC" w:rsidRPr="00144DEE" w:rsidRDefault="004D41AC" w:rsidP="004D41AC">
            <w:pPr>
              <w:rPr>
                <w:sz w:val="20"/>
              </w:rPr>
            </w:pPr>
            <w:r w:rsidRPr="00144DEE">
              <w:rPr>
                <w:sz w:val="20"/>
              </w:rPr>
              <w:t>Pick out a</w:t>
            </w:r>
            <w:r w:rsidR="00D339D4" w:rsidRPr="00144DEE">
              <w:rPr>
                <w:sz w:val="20"/>
              </w:rPr>
              <w:t xml:space="preserve"> piece of</w:t>
            </w:r>
            <w:r w:rsidRPr="00144DEE">
              <w:rPr>
                <w:sz w:val="20"/>
              </w:rPr>
              <w:t xml:space="preserve"> paper</w:t>
            </w:r>
            <w:r w:rsidR="003C0DC5" w:rsidRPr="00144DEE">
              <w:rPr>
                <w:sz w:val="20"/>
              </w:rPr>
              <w:t xml:space="preserve"> / take a</w:t>
            </w:r>
            <w:r w:rsidR="00D339D4" w:rsidRPr="00144DEE">
              <w:rPr>
                <w:sz w:val="20"/>
              </w:rPr>
              <w:t xml:space="preserve"> piece of</w:t>
            </w:r>
            <w:r w:rsidR="003C0DC5" w:rsidRPr="00144DEE">
              <w:rPr>
                <w:sz w:val="20"/>
              </w:rPr>
              <w:t xml:space="preserve"> paper out of the urn.</w:t>
            </w:r>
          </w:p>
        </w:tc>
        <w:tc>
          <w:tcPr>
            <w:tcW w:w="0" w:type="auto"/>
          </w:tcPr>
          <w:p w14:paraId="5E79C57C" w14:textId="35F8AE5A" w:rsidR="004D41AC" w:rsidRPr="00144DEE" w:rsidRDefault="004D41AC" w:rsidP="003C0DC5">
            <w:pPr>
              <w:rPr>
                <w:sz w:val="20"/>
              </w:rPr>
            </w:pPr>
            <w:r w:rsidRPr="00144DEE">
              <w:rPr>
                <w:sz w:val="20"/>
              </w:rPr>
              <w:t>Read aloud</w:t>
            </w:r>
            <w:r w:rsidR="003C0DC5" w:rsidRPr="00144DEE">
              <w:rPr>
                <w:sz w:val="20"/>
              </w:rPr>
              <w:t xml:space="preserve"> (lire à voix haute</w:t>
            </w:r>
            <w:proofErr w:type="gramStart"/>
            <w:r w:rsidR="003C0DC5" w:rsidRPr="00144DEE">
              <w:rPr>
                <w:sz w:val="20"/>
              </w:rPr>
              <w:t xml:space="preserve">) </w:t>
            </w:r>
            <w:r w:rsidRPr="00144DEE">
              <w:rPr>
                <w:sz w:val="20"/>
              </w:rPr>
              <w:t>,</w:t>
            </w:r>
            <w:proofErr w:type="gramEnd"/>
            <w:r w:rsidRPr="00144DEE">
              <w:rPr>
                <w:sz w:val="20"/>
              </w:rPr>
              <w:t xml:space="preserve"> reveal the name of...</w:t>
            </w:r>
            <w:r w:rsidR="003C0DC5" w:rsidRPr="00144DEE">
              <w:rPr>
                <w:sz w:val="20"/>
              </w:rPr>
              <w:t xml:space="preserve"> (révéler le nom de) on the microphone (au micro)</w:t>
            </w:r>
          </w:p>
        </w:tc>
        <w:tc>
          <w:tcPr>
            <w:tcW w:w="0" w:type="auto"/>
          </w:tcPr>
          <w:p w14:paraId="0099FE3E" w14:textId="56A816D1" w:rsidR="003C0DC5" w:rsidRPr="00144DEE" w:rsidRDefault="003C0DC5" w:rsidP="004D41AC">
            <w:pPr>
              <w:rPr>
                <w:sz w:val="20"/>
              </w:rPr>
            </w:pPr>
            <w:r w:rsidRPr="00144DEE">
              <w:rPr>
                <w:sz w:val="20"/>
              </w:rPr>
              <w:t>Walk /</w:t>
            </w:r>
            <w:r w:rsidR="004D41AC" w:rsidRPr="00144DEE">
              <w:rPr>
                <w:sz w:val="20"/>
              </w:rPr>
              <w:t>Rush out of the row</w:t>
            </w:r>
            <w:r w:rsidRPr="00144DEE">
              <w:rPr>
                <w:sz w:val="20"/>
              </w:rPr>
              <w:t xml:space="preserve"> (sortir du rang en marchant/d’un pas pressé)</w:t>
            </w:r>
            <w:r w:rsidR="00D339D4" w:rsidRPr="00144DEE">
              <w:rPr>
                <w:sz w:val="20"/>
              </w:rPr>
              <w:t xml:space="preserve"> – Step out of the crowd (sortir de la foule)</w:t>
            </w:r>
          </w:p>
        </w:tc>
        <w:tc>
          <w:tcPr>
            <w:tcW w:w="0" w:type="auto"/>
          </w:tcPr>
          <w:p w14:paraId="5C3223EB" w14:textId="77777777" w:rsidR="004D41AC" w:rsidRPr="00144DEE" w:rsidRDefault="003C0DC5" w:rsidP="004D41AC">
            <w:pPr>
              <w:rPr>
                <w:sz w:val="20"/>
              </w:rPr>
            </w:pPr>
            <w:r w:rsidRPr="00144DEE">
              <w:rPr>
                <w:sz w:val="20"/>
              </w:rPr>
              <w:t>Hear one’s name (entendre son nom)</w:t>
            </w:r>
          </w:p>
          <w:p w14:paraId="2EBB3BFC" w14:textId="110E81D5" w:rsidR="0026142F" w:rsidRPr="00144DEE" w:rsidRDefault="0026142F" w:rsidP="004D41AC">
            <w:pPr>
              <w:rPr>
                <w:sz w:val="20"/>
              </w:rPr>
            </w:pPr>
          </w:p>
        </w:tc>
      </w:tr>
      <w:tr w:rsidR="004D41AC" w:rsidRPr="00144DEE" w14:paraId="7D7B56E8" w14:textId="77777777" w:rsidTr="003257C4">
        <w:trPr>
          <w:trHeight w:val="1367"/>
        </w:trPr>
        <w:tc>
          <w:tcPr>
            <w:tcW w:w="0" w:type="auto"/>
          </w:tcPr>
          <w:p w14:paraId="49A3753A" w14:textId="77777777" w:rsidR="003257C4" w:rsidRDefault="003C0DC5" w:rsidP="004D41AC">
            <w:pPr>
              <w:rPr>
                <w:sz w:val="20"/>
              </w:rPr>
            </w:pPr>
            <w:r w:rsidRPr="00144DEE">
              <w:rPr>
                <w:sz w:val="20"/>
              </w:rPr>
              <w:t xml:space="preserve">To expect (s’attendre à), </w:t>
            </w:r>
          </w:p>
          <w:p w14:paraId="6EBAF55D" w14:textId="77777777" w:rsidR="003257C4" w:rsidRDefault="003C0DC5" w:rsidP="004D41AC">
            <w:pPr>
              <w:rPr>
                <w:sz w:val="20"/>
              </w:rPr>
            </w:pPr>
            <w:r w:rsidRPr="00144DEE">
              <w:rPr>
                <w:sz w:val="20"/>
              </w:rPr>
              <w:t>to fear (appréhender)</w:t>
            </w:r>
            <w:r w:rsidR="0026142F" w:rsidRPr="00144DEE">
              <w:rPr>
                <w:sz w:val="20"/>
              </w:rPr>
              <w:t xml:space="preserve">, </w:t>
            </w:r>
          </w:p>
          <w:p w14:paraId="6CA2BA12" w14:textId="1563F2CA" w:rsidR="004D41AC" w:rsidRPr="00144DEE" w:rsidRDefault="0026142F" w:rsidP="004D41AC">
            <w:pPr>
              <w:rPr>
                <w:sz w:val="20"/>
              </w:rPr>
            </w:pPr>
            <w:r w:rsidRPr="00144DEE">
              <w:rPr>
                <w:sz w:val="20"/>
              </w:rPr>
              <w:t>to wait for sth (attendre qqch)</w:t>
            </w:r>
          </w:p>
        </w:tc>
        <w:tc>
          <w:tcPr>
            <w:tcW w:w="0" w:type="auto"/>
          </w:tcPr>
          <w:p w14:paraId="304CDC60" w14:textId="77777777" w:rsidR="003257C4" w:rsidRDefault="003C0DC5" w:rsidP="004D41AC">
            <w:pPr>
              <w:rPr>
                <w:sz w:val="20"/>
              </w:rPr>
            </w:pPr>
            <w:r w:rsidRPr="00144DEE">
              <w:rPr>
                <w:sz w:val="20"/>
              </w:rPr>
              <w:t>To stand (être debout</w:t>
            </w:r>
            <w:proofErr w:type="gramStart"/>
            <w:r w:rsidRPr="00144DEE">
              <w:rPr>
                <w:sz w:val="20"/>
              </w:rPr>
              <w:t>) ,</w:t>
            </w:r>
            <w:proofErr w:type="gramEnd"/>
            <w:r w:rsidRPr="00144DEE">
              <w:rPr>
                <w:sz w:val="20"/>
              </w:rPr>
              <w:t xml:space="preserve"> </w:t>
            </w:r>
          </w:p>
          <w:p w14:paraId="39C94604" w14:textId="0FAF0D72" w:rsidR="004D41AC" w:rsidRPr="00144DEE" w:rsidRDefault="003C0DC5" w:rsidP="004D41AC">
            <w:pPr>
              <w:rPr>
                <w:sz w:val="20"/>
              </w:rPr>
            </w:pPr>
            <w:r w:rsidRPr="00144DEE">
              <w:rPr>
                <w:sz w:val="20"/>
              </w:rPr>
              <w:t>to remain still (être immobile)</w:t>
            </w:r>
          </w:p>
        </w:tc>
        <w:tc>
          <w:tcPr>
            <w:tcW w:w="0" w:type="auto"/>
          </w:tcPr>
          <w:p w14:paraId="1F787A65" w14:textId="77777777" w:rsidR="00144DEE" w:rsidRDefault="00D339D4" w:rsidP="00144DEE">
            <w:pPr>
              <w:spacing w:line="240" w:lineRule="auto"/>
              <w:rPr>
                <w:sz w:val="20"/>
              </w:rPr>
            </w:pPr>
            <w:r w:rsidRPr="00144DEE">
              <w:rPr>
                <w:sz w:val="20"/>
              </w:rPr>
              <w:t>To grab (attraper)</w:t>
            </w:r>
            <w:r w:rsidR="00144DEE">
              <w:rPr>
                <w:sz w:val="20"/>
              </w:rPr>
              <w:t xml:space="preserve"> </w:t>
            </w:r>
          </w:p>
          <w:p w14:paraId="52922EE9" w14:textId="77777777" w:rsidR="003257C4" w:rsidRDefault="003C0DC5" w:rsidP="00144DEE">
            <w:pPr>
              <w:spacing w:line="240" w:lineRule="auto"/>
              <w:rPr>
                <w:sz w:val="20"/>
              </w:rPr>
            </w:pPr>
            <w:r w:rsidRPr="00144DEE">
              <w:rPr>
                <w:sz w:val="20"/>
              </w:rPr>
              <w:t>to hold</w:t>
            </w:r>
            <w:r w:rsidR="00D339D4" w:rsidRPr="00144DEE">
              <w:rPr>
                <w:sz w:val="20"/>
              </w:rPr>
              <w:t xml:space="preserve"> back (retenir)</w:t>
            </w:r>
          </w:p>
          <w:p w14:paraId="2519FB0C" w14:textId="77777777" w:rsidR="003257C4" w:rsidRDefault="0026142F" w:rsidP="00144DEE">
            <w:pPr>
              <w:spacing w:line="240" w:lineRule="auto"/>
              <w:rPr>
                <w:sz w:val="20"/>
              </w:rPr>
            </w:pPr>
            <w:r w:rsidRPr="00144DEE">
              <w:rPr>
                <w:sz w:val="20"/>
              </w:rPr>
              <w:t>Try to keep … away from</w:t>
            </w:r>
            <w:r w:rsidR="00144DEE">
              <w:rPr>
                <w:sz w:val="20"/>
              </w:rPr>
              <w:t xml:space="preserve"> </w:t>
            </w:r>
          </w:p>
          <w:p w14:paraId="798FDC7E" w14:textId="70C0D233" w:rsidR="0026142F" w:rsidRPr="00144DEE" w:rsidRDefault="00D339D4" w:rsidP="00144DEE">
            <w:pPr>
              <w:spacing w:line="240" w:lineRule="auto"/>
              <w:rPr>
                <w:sz w:val="20"/>
              </w:rPr>
            </w:pPr>
            <w:r w:rsidRPr="00144DEE">
              <w:rPr>
                <w:sz w:val="20"/>
              </w:rPr>
              <w:t>To take someone</w:t>
            </w:r>
            <w:r w:rsidR="0026142F" w:rsidRPr="00144DEE">
              <w:rPr>
                <w:sz w:val="20"/>
              </w:rPr>
              <w:t xml:space="preserve"> somewhere</w:t>
            </w:r>
          </w:p>
        </w:tc>
        <w:tc>
          <w:tcPr>
            <w:tcW w:w="0" w:type="auto"/>
          </w:tcPr>
          <w:p w14:paraId="1F0AD432" w14:textId="3A95DAFA" w:rsidR="003C0DC5" w:rsidRPr="00144DEE" w:rsidRDefault="003C0DC5" w:rsidP="004D41AC">
            <w:pPr>
              <w:rPr>
                <w:sz w:val="20"/>
              </w:rPr>
            </w:pPr>
            <w:r w:rsidRPr="00144DEE">
              <w:rPr>
                <w:sz w:val="20"/>
              </w:rPr>
              <w:t>Prevent (oneself) from…</w:t>
            </w:r>
            <w:r w:rsidR="003257C4">
              <w:rPr>
                <w:sz w:val="20"/>
              </w:rPr>
              <w:t>((S’</w:t>
            </w:r>
            <w:proofErr w:type="gramStart"/>
            <w:r w:rsidR="003257C4">
              <w:rPr>
                <w:sz w:val="20"/>
              </w:rPr>
              <w:t>)Empêcher</w:t>
            </w:r>
            <w:proofErr w:type="gramEnd"/>
            <w:r w:rsidR="003257C4">
              <w:rPr>
                <w:sz w:val="20"/>
              </w:rPr>
              <w:t xml:space="preserve"> de)</w:t>
            </w:r>
          </w:p>
        </w:tc>
      </w:tr>
    </w:tbl>
    <w:p w14:paraId="17EB9997" w14:textId="48A960B8" w:rsidR="008921DC" w:rsidRPr="00F229FA" w:rsidRDefault="008921DC" w:rsidP="008921DC">
      <w:pPr>
        <w:pStyle w:val="Heading2"/>
        <w:rPr>
          <w:rFonts w:eastAsia="Times New Roman" w:cs="Times New Roman"/>
          <w:color w:val="auto"/>
          <w:sz w:val="25"/>
          <w:szCs w:val="25"/>
        </w:rPr>
      </w:pPr>
      <w:r w:rsidRPr="00F229FA">
        <w:rPr>
          <w:rFonts w:eastAsia="Times New Roman" w:cs="Times New Roman"/>
          <w:color w:val="auto"/>
          <w:sz w:val="25"/>
          <w:szCs w:val="25"/>
        </w:rPr>
        <w:t>STEP</w:t>
      </w:r>
      <w:r>
        <w:rPr>
          <w:rFonts w:eastAsia="Times New Roman" w:cs="Times New Roman"/>
          <w:color w:val="auto"/>
          <w:sz w:val="25"/>
          <w:szCs w:val="25"/>
        </w:rPr>
        <w:t xml:space="preserve"> 2</w:t>
      </w:r>
      <w:r w:rsidRPr="00DA02C2">
        <w:rPr>
          <w:color w:val="auto"/>
        </w:rPr>
        <w:sym w:font="Wingdings" w:char="F0E0"/>
      </w:r>
      <w:r>
        <w:rPr>
          <w:color w:val="auto"/>
        </w:rPr>
        <w:t xml:space="preserve"> Improve </w:t>
      </w:r>
      <w:r w:rsidR="00144DEE">
        <w:rPr>
          <w:color w:val="auto"/>
        </w:rPr>
        <w:t>your writing</w:t>
      </w:r>
      <w:r>
        <w:rPr>
          <w:color w:val="auto"/>
        </w:rPr>
        <w:t xml:space="preserve"> (work ALONE)</w:t>
      </w:r>
      <w:r w:rsidRPr="00F229FA">
        <w:rPr>
          <w:color w:val="auto"/>
        </w:rPr>
        <w:t>.</w:t>
      </w:r>
    </w:p>
    <w:p w14:paraId="447004E8" w14:textId="77777777" w:rsidR="008921DC" w:rsidRPr="003257C4" w:rsidRDefault="008921DC" w:rsidP="003257C4">
      <w:pPr>
        <w:pStyle w:val="Heading3"/>
      </w:pPr>
      <w:r w:rsidRPr="003257C4">
        <w:t>VOCABULARY : find synonyms or opposites to improve the vocabulary that you think is too simple.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8455"/>
      </w:tblGrid>
      <w:tr w:rsidR="008921DC" w:rsidRPr="003257C4" w14:paraId="0A6C1331" w14:textId="77777777" w:rsidTr="00D339D4">
        <w:tc>
          <w:tcPr>
            <w:tcW w:w="2093" w:type="dxa"/>
          </w:tcPr>
          <w:p w14:paraId="531E8D08" w14:textId="73C35DA2" w:rsidR="008921DC" w:rsidRPr="003257C4" w:rsidRDefault="008921DC" w:rsidP="008921DC">
            <w:r w:rsidRPr="003257C4">
              <w:t>Atmosphere</w:t>
            </w:r>
          </w:p>
        </w:tc>
        <w:tc>
          <w:tcPr>
            <w:tcW w:w="8583" w:type="dxa"/>
          </w:tcPr>
          <w:p w14:paraId="56154E5C" w14:textId="7D561A70" w:rsidR="008921DC" w:rsidRPr="003257C4" w:rsidRDefault="00D339D4" w:rsidP="00D339D4">
            <w:r w:rsidRPr="003257C4">
              <w:t>suspenseful, t</w:t>
            </w:r>
            <w:r w:rsidR="008921DC" w:rsidRPr="003257C4">
              <w:t>ense, gloomy, unusual, heavy</w:t>
            </w:r>
          </w:p>
        </w:tc>
      </w:tr>
      <w:tr w:rsidR="008921DC" w:rsidRPr="003257C4" w14:paraId="7062D823" w14:textId="77777777" w:rsidTr="00D339D4">
        <w:tc>
          <w:tcPr>
            <w:tcW w:w="2093" w:type="dxa"/>
          </w:tcPr>
          <w:p w14:paraId="6F28E443" w14:textId="6120C180" w:rsidR="008921DC" w:rsidRPr="003257C4" w:rsidRDefault="008921DC" w:rsidP="008921DC">
            <w:r w:rsidRPr="003257C4">
              <w:t>Situation</w:t>
            </w:r>
          </w:p>
        </w:tc>
        <w:tc>
          <w:tcPr>
            <w:tcW w:w="8583" w:type="dxa"/>
          </w:tcPr>
          <w:p w14:paraId="0EC9D7A7" w14:textId="40EA49A9" w:rsidR="008921DC" w:rsidRPr="003257C4" w:rsidRDefault="008921DC" w:rsidP="008921DC">
            <w:r w:rsidRPr="003257C4">
              <w:t>Awkward</w:t>
            </w:r>
            <w:r w:rsidR="00D339D4" w:rsidRPr="003257C4">
              <w:t>, cruel, unfair</w:t>
            </w:r>
          </w:p>
        </w:tc>
      </w:tr>
      <w:tr w:rsidR="008921DC" w:rsidRPr="003257C4" w14:paraId="2C11952D" w14:textId="77777777" w:rsidTr="00D339D4">
        <w:tc>
          <w:tcPr>
            <w:tcW w:w="2093" w:type="dxa"/>
          </w:tcPr>
          <w:p w14:paraId="1B0AB8F1" w14:textId="2D3A5390" w:rsidR="008921DC" w:rsidRPr="003257C4" w:rsidRDefault="008921DC" w:rsidP="008921DC">
            <w:r w:rsidRPr="003257C4">
              <w:t>Characters</w:t>
            </w:r>
          </w:p>
        </w:tc>
        <w:tc>
          <w:tcPr>
            <w:tcW w:w="8583" w:type="dxa"/>
          </w:tcPr>
          <w:p w14:paraId="0565C3B4" w14:textId="09FEB386" w:rsidR="008921DC" w:rsidRPr="003257C4" w:rsidRDefault="008921DC" w:rsidP="008921DC">
            <w:r w:rsidRPr="003257C4">
              <w:t xml:space="preserve">Innocent, unharmful, brave, scared to death, petrified, stunned, motionless, </w:t>
            </w:r>
            <w:r w:rsidRPr="003257C4">
              <w:rPr>
                <w:rFonts w:eastAsia="Times New Roman" w:cs="Times New Roman"/>
                <w:szCs w:val="25"/>
                <w:lang w:eastAsia="fr-FR"/>
              </w:rPr>
              <w:t>flabbergasted, outraged, satisfied, glad, a sense of contempt</w:t>
            </w:r>
          </w:p>
        </w:tc>
      </w:tr>
      <w:tr w:rsidR="008921DC" w:rsidRPr="003257C4" w14:paraId="73609DC6" w14:textId="77777777" w:rsidTr="00D339D4">
        <w:tc>
          <w:tcPr>
            <w:tcW w:w="2093" w:type="dxa"/>
          </w:tcPr>
          <w:p w14:paraId="3994AF72" w14:textId="0BA1DF89" w:rsidR="008921DC" w:rsidRPr="003257C4" w:rsidRDefault="00144DEE" w:rsidP="008921DC">
            <w:r w:rsidRPr="003257C4">
              <w:t>C</w:t>
            </w:r>
            <w:r w:rsidR="00D339D4" w:rsidRPr="003257C4">
              <w:t>omparisons</w:t>
            </w:r>
            <w:r w:rsidRPr="003257C4">
              <w:t>/images</w:t>
            </w:r>
          </w:p>
        </w:tc>
        <w:tc>
          <w:tcPr>
            <w:tcW w:w="8583" w:type="dxa"/>
          </w:tcPr>
          <w:p w14:paraId="181B88ED" w14:textId="2399D1E0" w:rsidR="008921DC" w:rsidRPr="003257C4" w:rsidRDefault="00D339D4" w:rsidP="008921DC">
            <w:r w:rsidRPr="003257C4">
              <w:t xml:space="preserve">It was as </w:t>
            </w:r>
            <w:proofErr w:type="gramStart"/>
            <w:r w:rsidRPr="003257C4">
              <w:t>if….</w:t>
            </w:r>
            <w:proofErr w:type="gramEnd"/>
            <w:r w:rsidRPr="003257C4">
              <w:t xml:space="preserve">  / it was like…</w:t>
            </w:r>
          </w:p>
        </w:tc>
      </w:tr>
      <w:tr w:rsidR="008921DC" w:rsidRPr="003257C4" w14:paraId="2EC26C59" w14:textId="77777777" w:rsidTr="00D339D4">
        <w:tc>
          <w:tcPr>
            <w:tcW w:w="2093" w:type="dxa"/>
          </w:tcPr>
          <w:p w14:paraId="5C919F2D" w14:textId="5C09492F" w:rsidR="008921DC" w:rsidRPr="003257C4" w:rsidRDefault="00144DEE" w:rsidP="008921DC">
            <w:r w:rsidRPr="003257C4">
              <w:t>Emphasis</w:t>
            </w:r>
          </w:p>
        </w:tc>
        <w:tc>
          <w:tcPr>
            <w:tcW w:w="8583" w:type="dxa"/>
          </w:tcPr>
          <w:p w14:paraId="59947111" w14:textId="39335E2E" w:rsidR="008921DC" w:rsidRPr="003257C4" w:rsidRDefault="00144DEE" w:rsidP="008921DC">
            <w:r w:rsidRPr="003257C4">
              <w:rPr>
                <w:rFonts w:eastAsia="Times New Roman" w:cs="Times New Roman"/>
                <w:szCs w:val="25"/>
                <w:lang w:eastAsia="fr-FR"/>
              </w:rPr>
              <w:t xml:space="preserve">extremely, immensely, highly, strongly, </w:t>
            </w:r>
            <w:proofErr w:type="gramStart"/>
            <w:r w:rsidRPr="003257C4">
              <w:rPr>
                <w:rFonts w:eastAsia="Times New Roman" w:cs="Times New Roman"/>
                <w:szCs w:val="25"/>
                <w:lang w:eastAsia="fr-FR"/>
              </w:rPr>
              <w:t>so ….</w:t>
            </w:r>
            <w:proofErr w:type="gramEnd"/>
            <w:r w:rsidRPr="003257C4">
              <w:rPr>
                <w:rFonts w:eastAsia="Times New Roman" w:cs="Times New Roman"/>
                <w:szCs w:val="25"/>
                <w:lang w:eastAsia="fr-FR"/>
              </w:rPr>
              <w:t xml:space="preserve"> that </w:t>
            </w:r>
          </w:p>
        </w:tc>
      </w:tr>
    </w:tbl>
    <w:p w14:paraId="60963E20" w14:textId="77777777" w:rsidR="008921DC" w:rsidRPr="008921DC" w:rsidRDefault="008921DC" w:rsidP="003257C4">
      <w:pPr>
        <w:spacing w:after="0" w:line="240" w:lineRule="auto"/>
      </w:pPr>
    </w:p>
    <w:p w14:paraId="5AE897E2" w14:textId="4999168E" w:rsidR="008921DC" w:rsidRDefault="008921DC" w:rsidP="003257C4">
      <w:pPr>
        <w:pStyle w:val="Heading3"/>
        <w:spacing w:line="240" w:lineRule="auto"/>
        <w:ind w:left="720" w:hanging="360"/>
      </w:pPr>
      <w:r>
        <w:t>Imaginez ce que ressentent et pensent les personnages et pourquoi</w:t>
      </w:r>
    </w:p>
    <w:p w14:paraId="28179245" w14:textId="77777777" w:rsidR="008921DC" w:rsidRPr="0026142F" w:rsidRDefault="008921DC" w:rsidP="008921DC">
      <w:pPr>
        <w:spacing w:after="0" w:line="240" w:lineRule="auto"/>
        <w:rPr>
          <w:rFonts w:eastAsia="Times New Roman" w:cs="Times New Roman"/>
          <w:szCs w:val="25"/>
          <w:lang w:eastAsia="fr-FR"/>
        </w:rPr>
      </w:pPr>
      <w:r w:rsidRPr="0026142F">
        <w:rPr>
          <w:rFonts w:eastAsia="Times New Roman" w:cs="Times New Roman"/>
          <w:szCs w:val="25"/>
          <w:lang w:eastAsia="fr-FR"/>
        </w:rPr>
        <w:t>- She realised that / she tought that… / she told herself that… / she knew that…/ she</w:t>
      </w:r>
      <w:r>
        <w:rPr>
          <w:rFonts w:eastAsia="Times New Roman" w:cs="Times New Roman"/>
          <w:szCs w:val="25"/>
          <w:lang w:eastAsia="fr-FR"/>
        </w:rPr>
        <w:t xml:space="preserve"> imagined that… / she felt </w:t>
      </w:r>
    </w:p>
    <w:p w14:paraId="2B531A63" w14:textId="77777777" w:rsidR="008921DC" w:rsidRPr="0026142F" w:rsidRDefault="008921DC" w:rsidP="008921DC">
      <w:pPr>
        <w:spacing w:after="0" w:line="240" w:lineRule="auto"/>
        <w:rPr>
          <w:rFonts w:eastAsia="Times New Roman" w:cs="Times New Roman"/>
          <w:szCs w:val="25"/>
          <w:lang w:eastAsia="fr-FR"/>
        </w:rPr>
      </w:pPr>
      <w:r w:rsidRPr="0026142F">
        <w:rPr>
          <w:rFonts w:eastAsia="Times New Roman" w:cs="Times New Roman"/>
          <w:szCs w:val="25"/>
          <w:lang w:eastAsia="fr-FR"/>
        </w:rPr>
        <w:t>- Because  (of) / as / since / for (car) / to cause – to be caused by</w:t>
      </w:r>
    </w:p>
    <w:p w14:paraId="11C8FEB7" w14:textId="20F2EE04" w:rsidR="0056643B" w:rsidRPr="00C972FB" w:rsidRDefault="008921DC" w:rsidP="00C972FB">
      <w:pPr>
        <w:pStyle w:val="Heading2"/>
        <w:rPr>
          <w:color w:val="auto"/>
        </w:rPr>
      </w:pPr>
      <w:r>
        <w:rPr>
          <w:color w:val="auto"/>
        </w:rPr>
        <w:t>STEP 3</w:t>
      </w:r>
      <w:r w:rsidR="00C972FB" w:rsidRPr="00C972FB">
        <w:rPr>
          <w:color w:val="auto"/>
        </w:rPr>
        <w:t xml:space="preserve"> </w:t>
      </w:r>
      <w:r w:rsidR="00C972FB" w:rsidRPr="00C972FB">
        <w:rPr>
          <w:color w:val="auto"/>
        </w:rPr>
        <w:sym w:font="Wingdings" w:char="F0E0"/>
      </w:r>
      <w:r w:rsidR="001B0D74">
        <w:rPr>
          <w:color w:val="auto"/>
        </w:rPr>
        <w:t>READ</w:t>
      </w:r>
      <w:r w:rsidR="003257C4">
        <w:rPr>
          <w:color w:val="auto"/>
        </w:rPr>
        <w:t xml:space="preserve"> your group mates’ writing</w:t>
      </w:r>
      <w:r w:rsidR="001B0D74">
        <w:rPr>
          <w:color w:val="auto"/>
        </w:rPr>
        <w:t xml:space="preserve">, and </w:t>
      </w:r>
      <w:r w:rsidR="00144DEE">
        <w:rPr>
          <w:color w:val="auto"/>
        </w:rPr>
        <w:t>LINK</w:t>
      </w:r>
      <w:r w:rsidR="00C972FB" w:rsidRPr="00C972FB">
        <w:rPr>
          <w:color w:val="auto"/>
        </w:rPr>
        <w:t xml:space="preserve"> your picture to the other pictures of the scene.</w:t>
      </w:r>
      <w:r w:rsidR="00C972FB">
        <w:rPr>
          <w:color w:val="auto"/>
        </w:rPr>
        <w:t xml:space="preserve"> (Work </w:t>
      </w:r>
      <w:r>
        <w:rPr>
          <w:color w:val="auto"/>
        </w:rPr>
        <w:t>with your Group)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67"/>
      </w:tblGrid>
      <w:tr w:rsidR="00144DEE" w14:paraId="1FB66B46" w14:textId="77777777" w:rsidTr="003257C4">
        <w:tc>
          <w:tcPr>
            <w:tcW w:w="1809" w:type="dxa"/>
          </w:tcPr>
          <w:p w14:paraId="50A07FA6" w14:textId="26702F2E" w:rsidR="00144DEE" w:rsidRPr="003257C4" w:rsidRDefault="00144DEE" w:rsidP="0056643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3257C4">
              <w:rPr>
                <w:rFonts w:eastAsia="Times New Roman" w:cs="Times New Roman"/>
                <w:lang w:eastAsia="fr-FR"/>
              </w:rPr>
              <w:t>CHRONOLOGY</w:t>
            </w:r>
          </w:p>
        </w:tc>
        <w:tc>
          <w:tcPr>
            <w:tcW w:w="8867" w:type="dxa"/>
          </w:tcPr>
          <w:p w14:paraId="384DE77D" w14:textId="34DD0946" w:rsidR="00144DEE" w:rsidRPr="003257C4" w:rsidRDefault="00144DEE" w:rsidP="0056643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3257C4">
              <w:rPr>
                <w:rFonts w:eastAsia="Times New Roman" w:cs="Times New Roman"/>
                <w:lang w:eastAsia="fr-FR"/>
              </w:rPr>
              <w:t>Then, after that, before V-</w:t>
            </w:r>
            <w:proofErr w:type="gramStart"/>
            <w:r w:rsidRPr="003257C4">
              <w:rPr>
                <w:rFonts w:eastAsia="Times New Roman" w:cs="Times New Roman"/>
                <w:lang w:eastAsia="fr-FR"/>
              </w:rPr>
              <w:t>ing ,</w:t>
            </w:r>
            <w:proofErr w:type="gramEnd"/>
            <w:r w:rsidRPr="003257C4">
              <w:rPr>
                <w:rFonts w:eastAsia="Times New Roman" w:cs="Times New Roman"/>
                <w:lang w:eastAsia="fr-FR"/>
              </w:rPr>
              <w:t xml:space="preserve"> later, soon after, this is when, immediatly, finally, in the end, when she read the paper… </w:t>
            </w:r>
            <w:r w:rsidRPr="003257C4">
              <w:rPr>
                <w:rFonts w:eastAsia="Times New Roman" w:cs="Times New Roman"/>
                <w:b/>
                <w:lang w:eastAsia="fr-FR"/>
              </w:rPr>
              <w:t>when</w:t>
            </w:r>
            <w:r w:rsidRPr="003257C4">
              <w:rPr>
                <w:rFonts w:eastAsia="Times New Roman" w:cs="Times New Roman"/>
                <w:lang w:eastAsia="fr-FR"/>
              </w:rPr>
              <w:t xml:space="preserve"> she heard her name…  </w:t>
            </w:r>
          </w:p>
        </w:tc>
      </w:tr>
      <w:tr w:rsidR="00144DEE" w14:paraId="22380414" w14:textId="77777777" w:rsidTr="003257C4">
        <w:tc>
          <w:tcPr>
            <w:tcW w:w="1809" w:type="dxa"/>
          </w:tcPr>
          <w:p w14:paraId="343E0D22" w14:textId="07F371C3" w:rsidR="00144DEE" w:rsidRPr="003257C4" w:rsidRDefault="00144DEE" w:rsidP="0056643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3257C4">
              <w:rPr>
                <w:rFonts w:eastAsia="Times New Roman" w:cs="Times New Roman"/>
                <w:lang w:eastAsia="fr-FR"/>
              </w:rPr>
              <w:t>CONSEQUENCE</w:t>
            </w:r>
          </w:p>
        </w:tc>
        <w:tc>
          <w:tcPr>
            <w:tcW w:w="8867" w:type="dxa"/>
          </w:tcPr>
          <w:p w14:paraId="0221FDD6" w14:textId="77777777" w:rsidR="00144DEE" w:rsidRPr="003257C4" w:rsidRDefault="00144DEE" w:rsidP="00144DEE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3257C4">
              <w:rPr>
                <w:rFonts w:eastAsia="Times New Roman" w:cs="Times New Roman"/>
                <w:lang w:eastAsia="fr-FR"/>
              </w:rPr>
              <w:t>As a result, this is why, consequently, doing this resulted in, this lead to, make so do sth…</w:t>
            </w:r>
          </w:p>
          <w:p w14:paraId="4B8AADBD" w14:textId="77777777" w:rsidR="00144DEE" w:rsidRPr="003257C4" w:rsidRDefault="00144DEE" w:rsidP="0056643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144DEE" w14:paraId="0F676340" w14:textId="77777777" w:rsidTr="003257C4">
        <w:tc>
          <w:tcPr>
            <w:tcW w:w="1809" w:type="dxa"/>
          </w:tcPr>
          <w:p w14:paraId="5A0133A1" w14:textId="622BAD5E" w:rsidR="00144DEE" w:rsidRPr="003257C4" w:rsidRDefault="00144DEE" w:rsidP="0056643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3257C4">
              <w:rPr>
                <w:rFonts w:eastAsia="Times New Roman" w:cs="Times New Roman"/>
                <w:lang w:eastAsia="fr-FR"/>
              </w:rPr>
              <w:t>EVENTS</w:t>
            </w:r>
          </w:p>
        </w:tc>
        <w:tc>
          <w:tcPr>
            <w:tcW w:w="8867" w:type="dxa"/>
          </w:tcPr>
          <w:p w14:paraId="534C2448" w14:textId="77777777" w:rsidR="00144DEE" w:rsidRPr="003257C4" w:rsidRDefault="00144DEE" w:rsidP="00144DEE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3257C4">
              <w:rPr>
                <w:rFonts w:eastAsia="Times New Roman" w:cs="Times New Roman"/>
                <w:lang w:eastAsia="fr-FR"/>
              </w:rPr>
              <w:t xml:space="preserve">all of a sudden, suddenly, rapidly, fast, hastily, soon, slowly, gradually, little by little, </w:t>
            </w:r>
          </w:p>
          <w:p w14:paraId="2B18B8E5" w14:textId="77777777" w:rsidR="00144DEE" w:rsidRPr="003257C4" w:rsidRDefault="00144DEE" w:rsidP="00144DEE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3257C4">
              <w:rPr>
                <w:rFonts w:eastAsia="Times New Roman" w:cs="Times New Roman"/>
                <w:lang w:eastAsia="fr-FR"/>
              </w:rPr>
              <w:t xml:space="preserve">In the </w:t>
            </w:r>
            <w:proofErr w:type="gramStart"/>
            <w:r w:rsidRPr="003257C4">
              <w:rPr>
                <w:rFonts w:eastAsia="Times New Roman" w:cs="Times New Roman"/>
                <w:lang w:eastAsia="fr-FR"/>
              </w:rPr>
              <w:t>meantime ,</w:t>
            </w:r>
            <w:proofErr w:type="gramEnd"/>
            <w:r w:rsidRPr="003257C4">
              <w:rPr>
                <w:rFonts w:eastAsia="Times New Roman" w:cs="Times New Roman"/>
                <w:lang w:eastAsia="fr-FR"/>
              </w:rPr>
              <w:t xml:space="preserve"> while, all the while…</w:t>
            </w:r>
          </w:p>
          <w:p w14:paraId="7B268273" w14:textId="77777777" w:rsidR="00144DEE" w:rsidRPr="003257C4" w:rsidRDefault="00144DEE" w:rsidP="0056643B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14:paraId="07752D57" w14:textId="0BC11CDA" w:rsidR="0056643B" w:rsidRPr="0026142F" w:rsidRDefault="0056643B" w:rsidP="00144DEE">
      <w:pPr>
        <w:spacing w:after="0" w:line="240" w:lineRule="auto"/>
        <w:rPr>
          <w:rFonts w:eastAsia="Times New Roman" w:cs="Times New Roman"/>
          <w:lang w:eastAsia="fr-FR"/>
        </w:rPr>
      </w:pPr>
    </w:p>
    <w:p w14:paraId="36352F5A" w14:textId="644D621A" w:rsidR="0056643B" w:rsidRPr="0026142F" w:rsidRDefault="004438A1" w:rsidP="006E0834">
      <w:pPr>
        <w:pStyle w:val="Heading3"/>
        <w:rPr>
          <w:b w:val="0"/>
          <w:i/>
          <w:color w:val="auto"/>
        </w:rPr>
      </w:pPr>
      <w:r w:rsidRPr="0026142F">
        <w:rPr>
          <w:b w:val="0"/>
          <w:i/>
          <w:color w:val="auto"/>
        </w:rPr>
        <w:t>E</w:t>
      </w:r>
      <w:r w:rsidR="0056643B" w:rsidRPr="0026142F">
        <w:rPr>
          <w:b w:val="0"/>
          <w:i/>
          <w:color w:val="auto"/>
        </w:rPr>
        <w:t>viter les répéti</w:t>
      </w:r>
      <w:r w:rsidR="008921DC">
        <w:rPr>
          <w:b w:val="0"/>
          <w:i/>
          <w:color w:val="auto"/>
        </w:rPr>
        <w:t>tions,  l’ordre chronologique et</w:t>
      </w:r>
      <w:r w:rsidR="0056643B" w:rsidRPr="0026142F">
        <w:rPr>
          <w:b w:val="0"/>
          <w:i/>
          <w:color w:val="auto"/>
        </w:rPr>
        <w:t xml:space="preserve"> logique doit être respecté.</w:t>
      </w:r>
    </w:p>
    <w:p w14:paraId="26FC57A4" w14:textId="3E584D5E" w:rsidR="003257C4" w:rsidRDefault="00A46DC4" w:rsidP="00F229FA">
      <w:pPr>
        <w:pStyle w:val="Heading2"/>
        <w:rPr>
          <w:color w:val="auto"/>
        </w:rPr>
      </w:pPr>
      <w:r>
        <w:rPr>
          <w:color w:val="auto"/>
        </w:rPr>
        <w:t>STEP 4</w:t>
      </w:r>
      <w:r w:rsidR="00F229FA" w:rsidRPr="00F229FA">
        <w:rPr>
          <w:color w:val="auto"/>
        </w:rPr>
        <w:t xml:space="preserve"> </w:t>
      </w:r>
      <w:r w:rsidR="00F229FA" w:rsidRPr="00F229FA">
        <w:rPr>
          <w:color w:val="auto"/>
        </w:rPr>
        <w:sym w:font="Wingdings" w:char="F0E0"/>
      </w:r>
      <w:r w:rsidR="00F229FA" w:rsidRPr="00F229FA">
        <w:rPr>
          <w:color w:val="auto"/>
        </w:rPr>
        <w:t xml:space="preserve"> </w:t>
      </w:r>
      <w:r w:rsidR="003257C4">
        <w:rPr>
          <w:color w:val="auto"/>
        </w:rPr>
        <w:t>Check</w:t>
      </w:r>
      <w:r w:rsidR="00F229FA" w:rsidRPr="00F229FA">
        <w:rPr>
          <w:color w:val="auto"/>
        </w:rPr>
        <w:t xml:space="preserve"> your grammar</w:t>
      </w:r>
      <w:r>
        <w:rPr>
          <w:color w:val="auto"/>
        </w:rPr>
        <w:t xml:space="preserve"> and the vocabulary (work with your Group)</w:t>
      </w:r>
      <w:r w:rsidR="00F229FA" w:rsidRPr="00F229FA">
        <w:rPr>
          <w:color w:val="auto"/>
        </w:rPr>
        <w:t xml:space="preserve">. </w:t>
      </w:r>
    </w:p>
    <w:p w14:paraId="7C1E07C1" w14:textId="39BB014D" w:rsidR="00FA4C64" w:rsidRPr="001B0D74" w:rsidRDefault="00F229FA" w:rsidP="001B0D74">
      <w:pPr>
        <w:pStyle w:val="Heading2"/>
      </w:pPr>
      <w:r w:rsidRPr="001B0D74">
        <w:t>Utiliser</w:t>
      </w:r>
      <w:r w:rsidR="00FA4C64" w:rsidRPr="001B0D74">
        <w:t xml:space="preserve"> le Prétérit et l’aspect ing ou have –en si nécessaire !</w:t>
      </w:r>
    </w:p>
    <w:p w14:paraId="09B87493" w14:textId="1FDCCBB4" w:rsidR="00FA4C64" w:rsidRPr="003257C4" w:rsidRDefault="00FA4C64" w:rsidP="0056643B">
      <w:pPr>
        <w:spacing w:after="0" w:line="240" w:lineRule="auto"/>
        <w:rPr>
          <w:rFonts w:asciiTheme="majorHAnsi" w:eastAsia="Times New Roman" w:hAnsiTheme="majorHAnsi" w:cs="Times New Roman"/>
          <w:sz w:val="24"/>
          <w:lang w:eastAsia="fr-FR"/>
        </w:rPr>
      </w:pPr>
      <w:r w:rsidRPr="003257C4">
        <w:rPr>
          <w:rFonts w:asciiTheme="majorHAnsi" w:eastAsia="Times New Roman" w:hAnsiTheme="majorHAnsi" w:cs="Times New Roman"/>
          <w:sz w:val="24"/>
          <w:lang w:eastAsia="fr-FR"/>
        </w:rPr>
        <w:t>Prétérit : action passée ponctuelle en rupture avec le présent.</w:t>
      </w:r>
      <w:r w:rsidR="003257C4" w:rsidRPr="003257C4">
        <w:rPr>
          <w:rFonts w:asciiTheme="majorHAnsi" w:eastAsia="Times New Roman" w:hAnsiTheme="majorHAnsi" w:cs="Times New Roman"/>
          <w:sz w:val="24"/>
          <w:lang w:eastAsia="fr-FR"/>
        </w:rPr>
        <w:t xml:space="preserve"> Ex </w:t>
      </w:r>
      <w:proofErr w:type="gramStart"/>
      <w:r w:rsidR="003257C4" w:rsidRPr="003257C4">
        <w:rPr>
          <w:rFonts w:asciiTheme="majorHAnsi" w:eastAsia="Times New Roman" w:hAnsiTheme="majorHAnsi" w:cs="Times New Roman"/>
          <w:sz w:val="24"/>
          <w:lang w:eastAsia="fr-FR"/>
        </w:rPr>
        <w:t xml:space="preserve">: </w:t>
      </w:r>
      <w:r w:rsidR="007F09BA" w:rsidRPr="003257C4">
        <w:rPr>
          <w:rFonts w:asciiTheme="majorHAnsi" w:eastAsia="Times New Roman" w:hAnsiTheme="majorHAnsi" w:cs="Times New Roman"/>
          <w:sz w:val="24"/>
          <w:lang w:eastAsia="fr-FR"/>
        </w:rPr>
        <w:t xml:space="preserve"> </w:t>
      </w:r>
      <w:r w:rsidR="007F09BA" w:rsidRPr="003257C4">
        <w:rPr>
          <w:rFonts w:asciiTheme="majorHAnsi" w:eastAsia="Times New Roman" w:hAnsiTheme="majorHAnsi" w:cs="Times New Roman"/>
          <w:i/>
          <w:color w:val="008000"/>
          <w:sz w:val="24"/>
          <w:lang w:eastAsia="fr-FR"/>
        </w:rPr>
        <w:t>She</w:t>
      </w:r>
      <w:proofErr w:type="gramEnd"/>
      <w:r w:rsidR="007F09BA" w:rsidRPr="003257C4">
        <w:rPr>
          <w:rFonts w:asciiTheme="majorHAnsi" w:eastAsia="Times New Roman" w:hAnsiTheme="majorHAnsi" w:cs="Times New Roman"/>
          <w:i/>
          <w:color w:val="008000"/>
          <w:sz w:val="24"/>
          <w:lang w:eastAsia="fr-FR"/>
        </w:rPr>
        <w:t xml:space="preserve"> </w:t>
      </w:r>
      <w:r w:rsidR="007F09BA" w:rsidRPr="003257C4">
        <w:rPr>
          <w:rFonts w:asciiTheme="majorHAnsi" w:eastAsia="Times New Roman" w:hAnsiTheme="majorHAnsi" w:cs="Times New Roman"/>
          <w:b/>
          <w:i/>
          <w:color w:val="008000"/>
          <w:sz w:val="24"/>
          <w:lang w:eastAsia="fr-FR"/>
        </w:rPr>
        <w:t xml:space="preserve">took </w:t>
      </w:r>
      <w:r w:rsidR="007F09BA" w:rsidRPr="003257C4">
        <w:rPr>
          <w:rFonts w:asciiTheme="majorHAnsi" w:eastAsia="Times New Roman" w:hAnsiTheme="majorHAnsi" w:cs="Times New Roman"/>
          <w:i/>
          <w:color w:val="008000"/>
          <w:sz w:val="24"/>
          <w:lang w:eastAsia="fr-FR"/>
        </w:rPr>
        <w:t>the microphone</w:t>
      </w:r>
    </w:p>
    <w:p w14:paraId="4F23047C" w14:textId="42472A53" w:rsidR="006E0834" w:rsidRPr="003257C4" w:rsidRDefault="00FA4C64" w:rsidP="0056643B">
      <w:pPr>
        <w:spacing w:after="0" w:line="240" w:lineRule="auto"/>
        <w:rPr>
          <w:rFonts w:asciiTheme="majorHAnsi" w:eastAsia="Times New Roman" w:hAnsiTheme="majorHAnsi" w:cs="Times New Roman"/>
          <w:sz w:val="24"/>
          <w:lang w:eastAsia="fr-FR"/>
        </w:rPr>
      </w:pPr>
      <w:r w:rsidRPr="003257C4">
        <w:rPr>
          <w:rFonts w:asciiTheme="majorHAnsi" w:eastAsia="Times New Roman" w:hAnsiTheme="majorHAnsi" w:cs="Times New Roman"/>
          <w:sz w:val="24"/>
          <w:lang w:eastAsia="fr-FR"/>
        </w:rPr>
        <w:t xml:space="preserve">Aspect  be –ing : idée </w:t>
      </w:r>
      <w:r w:rsidR="007F09BA" w:rsidRPr="003257C4">
        <w:rPr>
          <w:rFonts w:asciiTheme="majorHAnsi" w:eastAsia="Times New Roman" w:hAnsiTheme="majorHAnsi" w:cs="Times New Roman"/>
          <w:sz w:val="24"/>
          <w:lang w:eastAsia="fr-FR"/>
        </w:rPr>
        <w:t xml:space="preserve">de durée </w:t>
      </w:r>
      <w:r w:rsidR="003257C4" w:rsidRPr="003257C4">
        <w:rPr>
          <w:rFonts w:asciiTheme="majorHAnsi" w:eastAsia="Times New Roman" w:hAnsiTheme="majorHAnsi" w:cs="Times New Roman"/>
          <w:sz w:val="24"/>
          <w:lang w:eastAsia="fr-FR"/>
        </w:rPr>
        <w:t xml:space="preserve">    ex : </w:t>
      </w:r>
      <w:r w:rsidR="007F09BA" w:rsidRPr="003257C4">
        <w:rPr>
          <w:rFonts w:asciiTheme="majorHAnsi" w:eastAsia="Times New Roman" w:hAnsiTheme="majorHAnsi" w:cs="Times New Roman"/>
          <w:i/>
          <w:color w:val="008000"/>
          <w:sz w:val="24"/>
          <w:lang w:eastAsia="fr-FR"/>
        </w:rPr>
        <w:t xml:space="preserve">They </w:t>
      </w:r>
      <w:r w:rsidR="007F09BA" w:rsidRPr="003257C4">
        <w:rPr>
          <w:rFonts w:asciiTheme="majorHAnsi" w:eastAsia="Times New Roman" w:hAnsiTheme="majorHAnsi" w:cs="Times New Roman"/>
          <w:b/>
          <w:i/>
          <w:color w:val="008000"/>
          <w:sz w:val="24"/>
          <w:lang w:eastAsia="fr-FR"/>
        </w:rPr>
        <w:t>were still waiting</w:t>
      </w:r>
      <w:r w:rsidR="007F09BA" w:rsidRPr="003257C4">
        <w:rPr>
          <w:rFonts w:asciiTheme="majorHAnsi" w:eastAsia="Times New Roman" w:hAnsiTheme="majorHAnsi" w:cs="Times New Roman"/>
          <w:i/>
          <w:color w:val="008000"/>
          <w:sz w:val="24"/>
          <w:lang w:eastAsia="fr-FR"/>
        </w:rPr>
        <w:t xml:space="preserve"> when she called her name.</w:t>
      </w:r>
    </w:p>
    <w:p w14:paraId="0D6FDBB2" w14:textId="77777777" w:rsidR="006E0834" w:rsidRPr="003257C4" w:rsidRDefault="007F09BA" w:rsidP="0056643B">
      <w:pPr>
        <w:spacing w:after="0" w:line="240" w:lineRule="auto"/>
        <w:rPr>
          <w:rFonts w:asciiTheme="majorHAnsi" w:eastAsia="Times New Roman" w:hAnsiTheme="majorHAnsi" w:cs="Times New Roman"/>
          <w:sz w:val="24"/>
          <w:lang w:eastAsia="fr-FR"/>
        </w:rPr>
      </w:pPr>
      <w:r w:rsidRPr="003257C4">
        <w:rPr>
          <w:rFonts w:asciiTheme="majorHAnsi" w:eastAsia="Times New Roman" w:hAnsiTheme="majorHAnsi" w:cs="Times New Roman"/>
          <w:sz w:val="24"/>
          <w:lang w:eastAsia="fr-FR"/>
        </w:rPr>
        <w:t xml:space="preserve">Aspect have –en : antériorité d’un événement qui a une conséquence sur un autre. </w:t>
      </w:r>
    </w:p>
    <w:p w14:paraId="174BFC8E" w14:textId="77777777" w:rsidR="0067690A" w:rsidRPr="003257C4" w:rsidRDefault="006E0834" w:rsidP="006E0834">
      <w:pPr>
        <w:spacing w:after="0" w:line="240" w:lineRule="auto"/>
        <w:rPr>
          <w:rFonts w:asciiTheme="majorHAnsi" w:eastAsia="Times New Roman" w:hAnsiTheme="majorHAnsi" w:cs="Times New Roman"/>
          <w:i/>
          <w:color w:val="008000"/>
          <w:sz w:val="24"/>
          <w:lang w:eastAsia="fr-FR"/>
        </w:rPr>
      </w:pPr>
      <w:r w:rsidRPr="003257C4">
        <w:rPr>
          <w:rFonts w:asciiTheme="majorHAnsi" w:eastAsia="Times New Roman" w:hAnsiTheme="majorHAnsi" w:cs="Times New Roman"/>
          <w:i/>
          <w:color w:val="008000"/>
          <w:sz w:val="24"/>
          <w:lang w:eastAsia="fr-FR"/>
        </w:rPr>
        <w:t>The lady</w:t>
      </w:r>
      <w:r w:rsidR="007F09BA" w:rsidRPr="003257C4">
        <w:rPr>
          <w:rFonts w:asciiTheme="majorHAnsi" w:eastAsia="Times New Roman" w:hAnsiTheme="majorHAnsi" w:cs="Times New Roman"/>
          <w:i/>
          <w:color w:val="008000"/>
          <w:sz w:val="24"/>
          <w:lang w:eastAsia="fr-FR"/>
        </w:rPr>
        <w:t xml:space="preserve"> </w:t>
      </w:r>
      <w:r w:rsidR="007F09BA" w:rsidRPr="003257C4">
        <w:rPr>
          <w:rFonts w:asciiTheme="majorHAnsi" w:eastAsia="Times New Roman" w:hAnsiTheme="majorHAnsi" w:cs="Times New Roman"/>
          <w:b/>
          <w:i/>
          <w:color w:val="008000"/>
          <w:sz w:val="24"/>
          <w:lang w:eastAsia="fr-FR"/>
        </w:rPr>
        <w:t xml:space="preserve">had already called </w:t>
      </w:r>
      <w:r w:rsidRPr="003257C4">
        <w:rPr>
          <w:rFonts w:asciiTheme="majorHAnsi" w:eastAsia="Times New Roman" w:hAnsiTheme="majorHAnsi" w:cs="Times New Roman"/>
          <w:i/>
          <w:color w:val="008000"/>
          <w:sz w:val="24"/>
          <w:lang w:eastAsia="fr-FR"/>
        </w:rPr>
        <w:t>her sister’s name</w:t>
      </w:r>
      <w:r w:rsidR="007F09BA" w:rsidRPr="003257C4">
        <w:rPr>
          <w:rFonts w:asciiTheme="majorHAnsi" w:eastAsia="Times New Roman" w:hAnsiTheme="majorHAnsi" w:cs="Times New Roman"/>
          <w:i/>
          <w:color w:val="008000"/>
          <w:sz w:val="24"/>
          <w:lang w:eastAsia="fr-FR"/>
        </w:rPr>
        <w:t xml:space="preserve"> when </w:t>
      </w:r>
      <w:r w:rsidRPr="003257C4">
        <w:rPr>
          <w:rFonts w:asciiTheme="majorHAnsi" w:eastAsia="Times New Roman" w:hAnsiTheme="majorHAnsi" w:cs="Times New Roman"/>
          <w:i/>
          <w:color w:val="008000"/>
          <w:sz w:val="24"/>
          <w:lang w:eastAsia="fr-FR"/>
        </w:rPr>
        <w:t>s</w:t>
      </w:r>
      <w:r w:rsidR="007F09BA" w:rsidRPr="003257C4">
        <w:rPr>
          <w:rFonts w:asciiTheme="majorHAnsi" w:eastAsia="Times New Roman" w:hAnsiTheme="majorHAnsi" w:cs="Times New Roman"/>
          <w:i/>
          <w:color w:val="008000"/>
          <w:sz w:val="24"/>
          <w:lang w:eastAsia="fr-FR"/>
        </w:rPr>
        <w:t xml:space="preserve">he </w:t>
      </w:r>
      <w:r w:rsidRPr="003257C4">
        <w:rPr>
          <w:rFonts w:asciiTheme="majorHAnsi" w:eastAsia="Times New Roman" w:hAnsiTheme="majorHAnsi" w:cs="Times New Roman"/>
          <w:i/>
          <w:color w:val="008000"/>
          <w:sz w:val="24"/>
          <w:lang w:eastAsia="fr-FR"/>
        </w:rPr>
        <w:t>offered to go instead</w:t>
      </w:r>
    </w:p>
    <w:sectPr w:rsidR="0067690A" w:rsidRPr="003257C4" w:rsidSect="009C11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402B4"/>
    <w:multiLevelType w:val="hybridMultilevel"/>
    <w:tmpl w:val="1DF6DCAA"/>
    <w:lvl w:ilvl="0" w:tplc="E17ABB64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3B"/>
    <w:rsid w:val="00144DEE"/>
    <w:rsid w:val="00194217"/>
    <w:rsid w:val="001B0D74"/>
    <w:rsid w:val="001C3E07"/>
    <w:rsid w:val="00210911"/>
    <w:rsid w:val="00217248"/>
    <w:rsid w:val="00233022"/>
    <w:rsid w:val="0026142F"/>
    <w:rsid w:val="003257C4"/>
    <w:rsid w:val="003C0DC5"/>
    <w:rsid w:val="004438A1"/>
    <w:rsid w:val="004D41AC"/>
    <w:rsid w:val="0056643B"/>
    <w:rsid w:val="0067690A"/>
    <w:rsid w:val="006868BE"/>
    <w:rsid w:val="006E0834"/>
    <w:rsid w:val="007F09BA"/>
    <w:rsid w:val="0080762A"/>
    <w:rsid w:val="008921DC"/>
    <w:rsid w:val="008B0BBB"/>
    <w:rsid w:val="00967379"/>
    <w:rsid w:val="009C11D9"/>
    <w:rsid w:val="00A46DC4"/>
    <w:rsid w:val="00B24446"/>
    <w:rsid w:val="00C972FB"/>
    <w:rsid w:val="00D339D4"/>
    <w:rsid w:val="00D465C6"/>
    <w:rsid w:val="00DA02C2"/>
    <w:rsid w:val="00E76031"/>
    <w:rsid w:val="00F229FA"/>
    <w:rsid w:val="00F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18E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3B"/>
    <w:pPr>
      <w:spacing w:after="200" w:line="276" w:lineRule="auto"/>
    </w:pPr>
    <w:rPr>
      <w:rFonts w:eastAsiaTheme="minorHAnsi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D7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7C4"/>
    <w:pPr>
      <w:keepNext/>
      <w:keepLines/>
      <w:numPr>
        <w:numId w:val="1"/>
      </w:numPr>
      <w:spacing w:after="0"/>
      <w:ind w:left="714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465C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EastAsia"/>
      <w:b/>
      <w:bCs/>
      <w:iCs/>
      <w:color w:val="008000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5C6"/>
    <w:rPr>
      <w:b/>
      <w:bCs/>
      <w:iCs/>
      <w:color w:val="008000"/>
    </w:rPr>
  </w:style>
  <w:style w:type="paragraph" w:styleId="ListParagraph">
    <w:name w:val="List Paragraph"/>
    <w:basedOn w:val="Normal"/>
    <w:uiPriority w:val="34"/>
    <w:qFormat/>
    <w:rsid w:val="005664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11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9C1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B0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3257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fr-FR"/>
    </w:rPr>
  </w:style>
  <w:style w:type="table" w:styleId="TableGrid">
    <w:name w:val="Table Grid"/>
    <w:basedOn w:val="TableNormal"/>
    <w:uiPriority w:val="59"/>
    <w:rsid w:val="004D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3B"/>
    <w:pPr>
      <w:spacing w:after="200" w:line="276" w:lineRule="auto"/>
    </w:pPr>
    <w:rPr>
      <w:rFonts w:eastAsiaTheme="minorHAnsi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D7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7C4"/>
    <w:pPr>
      <w:keepNext/>
      <w:keepLines/>
      <w:numPr>
        <w:numId w:val="1"/>
      </w:numPr>
      <w:spacing w:after="0"/>
      <w:ind w:left="714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465C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EastAsia"/>
      <w:b/>
      <w:bCs/>
      <w:iCs/>
      <w:color w:val="008000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5C6"/>
    <w:rPr>
      <w:b/>
      <w:bCs/>
      <w:iCs/>
      <w:color w:val="008000"/>
    </w:rPr>
  </w:style>
  <w:style w:type="paragraph" w:styleId="ListParagraph">
    <w:name w:val="List Paragraph"/>
    <w:basedOn w:val="Normal"/>
    <w:uiPriority w:val="34"/>
    <w:qFormat/>
    <w:rsid w:val="005664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11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9C1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B0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3257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fr-FR"/>
    </w:rPr>
  </w:style>
  <w:style w:type="table" w:styleId="TableGrid">
    <w:name w:val="Table Grid"/>
    <w:basedOn w:val="TableNormal"/>
    <w:uiPriority w:val="59"/>
    <w:rsid w:val="004D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404</Words>
  <Characters>2303</Characters>
  <Application>Microsoft Macintosh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6</cp:revision>
  <cp:lastPrinted>2018-01-08T20:54:00Z</cp:lastPrinted>
  <dcterms:created xsi:type="dcterms:W3CDTF">2018-01-08T20:50:00Z</dcterms:created>
  <dcterms:modified xsi:type="dcterms:W3CDTF">2018-02-05T18:23:00Z</dcterms:modified>
</cp:coreProperties>
</file>