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4A" w:rsidRPr="00533C14" w:rsidRDefault="006C09B7">
      <w:pPr>
        <w:rPr>
          <w:b/>
        </w:rPr>
      </w:pPr>
      <w:bookmarkStart w:id="0" w:name="_GoBack"/>
      <w:bookmarkEnd w:id="0"/>
      <w:r w:rsidRPr="00533C14">
        <w:rPr>
          <w:b/>
        </w:rPr>
        <w:t>Séquence </w:t>
      </w:r>
      <w:proofErr w:type="gramStart"/>
      <w:r w:rsidRPr="00533C14">
        <w:rPr>
          <w:b/>
        </w:rPr>
        <w:t xml:space="preserve">: </w:t>
      </w:r>
      <w:r w:rsidR="000F4C8D">
        <w:rPr>
          <w:b/>
        </w:rPr>
        <w:t xml:space="preserve"> </w:t>
      </w:r>
      <w:proofErr w:type="spellStart"/>
      <w:r w:rsidR="000F4C8D">
        <w:rPr>
          <w:b/>
        </w:rPr>
        <w:t>Todos</w:t>
      </w:r>
      <w:proofErr w:type="spellEnd"/>
      <w:proofErr w:type="gramEnd"/>
      <w:r w:rsidR="000F4C8D">
        <w:rPr>
          <w:b/>
        </w:rPr>
        <w:t xml:space="preserve"> </w:t>
      </w:r>
      <w:proofErr w:type="spellStart"/>
      <w:r w:rsidR="000F4C8D">
        <w:rPr>
          <w:b/>
        </w:rPr>
        <w:t>Diferentes</w:t>
      </w:r>
      <w:proofErr w:type="spellEnd"/>
      <w:r w:rsidR="000F4C8D">
        <w:rPr>
          <w:b/>
        </w:rPr>
        <w:t xml:space="preserve"> </w:t>
      </w:r>
      <w:proofErr w:type="spellStart"/>
      <w:r w:rsidR="00DA4974">
        <w:rPr>
          <w:b/>
        </w:rPr>
        <w:t>pero</w:t>
      </w:r>
      <w:proofErr w:type="spellEnd"/>
      <w:r w:rsidR="00DA4974">
        <w:rPr>
          <w:b/>
        </w:rPr>
        <w:t xml:space="preserve"> </w:t>
      </w:r>
      <w:proofErr w:type="spellStart"/>
      <w:r w:rsidR="000F4C8D">
        <w:rPr>
          <w:b/>
        </w:rPr>
        <w:t>todos</w:t>
      </w:r>
      <w:proofErr w:type="spellEnd"/>
      <w:r w:rsidR="000F4C8D">
        <w:rPr>
          <w:b/>
        </w:rPr>
        <w:t xml:space="preserve"> </w:t>
      </w:r>
      <w:proofErr w:type="spellStart"/>
      <w:r w:rsidR="000F4C8D">
        <w:rPr>
          <w:b/>
        </w:rPr>
        <w:t>iguales</w:t>
      </w:r>
      <w:proofErr w:type="spellEnd"/>
      <w:r w:rsidR="000F4C8D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2298"/>
      </w:tblGrid>
      <w:tr w:rsidR="006C09B7" w:rsidTr="006C09B7">
        <w:tc>
          <w:tcPr>
            <w:tcW w:w="1696" w:type="dxa"/>
          </w:tcPr>
          <w:p w:rsidR="006C09B7" w:rsidRDefault="006C09B7">
            <w:r>
              <w:t>Séance 1</w:t>
            </w:r>
          </w:p>
        </w:tc>
        <w:tc>
          <w:tcPr>
            <w:tcW w:w="12298" w:type="dxa"/>
          </w:tcPr>
          <w:p w:rsidR="006C09B7" w:rsidRDefault="006C09B7">
            <w:r>
              <w:t>Int</w:t>
            </w:r>
            <w:r w:rsidR="00DA4974">
              <w:t>roduction au thème de l’amitié et de la tolérance.</w:t>
            </w:r>
          </w:p>
          <w:p w:rsidR="006C09B7" w:rsidRDefault="000F4C8D">
            <w:r>
              <w:t xml:space="preserve">Expression orale : Documents déclencheurs de parole avec  </w:t>
            </w:r>
            <w:proofErr w:type="spellStart"/>
            <w:r>
              <w:t>Lluvia</w:t>
            </w:r>
            <w:proofErr w:type="spellEnd"/>
            <w:r>
              <w:t xml:space="preserve"> de </w:t>
            </w:r>
            <w:proofErr w:type="spellStart"/>
            <w:r>
              <w:t>ideas</w:t>
            </w:r>
            <w:proofErr w:type="spellEnd"/>
            <w:r>
              <w:t xml:space="preserve"> sur le thème de l’amitié</w:t>
            </w:r>
            <w:r w:rsidR="0078151E">
              <w:t xml:space="preserve"> avec montage d’images ou photos sur ce thème </w:t>
            </w:r>
            <w:r>
              <w:t xml:space="preserve"> </w:t>
            </w:r>
            <w:proofErr w:type="gramStart"/>
            <w:r>
              <w:t>( thème</w:t>
            </w:r>
            <w:proofErr w:type="gramEnd"/>
            <w:r>
              <w:t xml:space="preserve"> déjà abordé dans l’année avec donc du vocabulaire en pré requis)</w:t>
            </w:r>
          </w:p>
          <w:p w:rsidR="00DA4974" w:rsidRDefault="00DA4974">
            <w:proofErr w:type="spellStart"/>
            <w:r>
              <w:t>Tarea</w:t>
            </w:r>
            <w:proofErr w:type="spellEnd"/>
            <w:r>
              <w:t xml:space="preserve"> Final : </w:t>
            </w:r>
            <w:proofErr w:type="spellStart"/>
            <w:r>
              <w:t>Creo</w:t>
            </w:r>
            <w:proofErr w:type="spellEnd"/>
            <w:r>
              <w:t xml:space="preserve"> un cartel en el que </w:t>
            </w:r>
            <w:proofErr w:type="spellStart"/>
            <w:r>
              <w:t>defiendo</w:t>
            </w:r>
            <w:proofErr w:type="spellEnd"/>
            <w:r>
              <w:t xml:space="preserve"> la </w:t>
            </w:r>
            <w:proofErr w:type="spellStart"/>
            <w:r>
              <w:t>igualdad</w:t>
            </w:r>
            <w:proofErr w:type="spellEnd"/>
            <w:r>
              <w:t xml:space="preserve"> y </w:t>
            </w:r>
            <w:proofErr w:type="spellStart"/>
            <w:r>
              <w:t>lucho</w:t>
            </w:r>
            <w:proofErr w:type="spellEnd"/>
            <w:r>
              <w:t xml:space="preserve"> contra el </w:t>
            </w:r>
            <w:proofErr w:type="spellStart"/>
            <w:r>
              <w:t>acoso</w:t>
            </w:r>
            <w:proofErr w:type="spellEnd"/>
            <w:r>
              <w:t xml:space="preserve"> </w:t>
            </w:r>
            <w:proofErr w:type="spellStart"/>
            <w:r>
              <w:t>escolar</w:t>
            </w:r>
            <w:proofErr w:type="spellEnd"/>
          </w:p>
          <w:p w:rsidR="00DA4974" w:rsidRDefault="00DA4974">
            <w:r>
              <w:t xml:space="preserve">Document : Affiche «  </w:t>
            </w:r>
            <w:proofErr w:type="spellStart"/>
            <w:r>
              <w:t>Acosar</w:t>
            </w:r>
            <w:proofErr w:type="spellEnd"/>
            <w:r>
              <w:t xml:space="preserve"> no es un </w:t>
            </w:r>
            <w:proofErr w:type="spellStart"/>
            <w:r>
              <w:t>juego</w:t>
            </w:r>
            <w:proofErr w:type="spellEnd"/>
            <w:r>
              <w:t xml:space="preserve"> » ; </w:t>
            </w:r>
            <w:proofErr w:type="spellStart"/>
            <w:r>
              <w:t>Campaña</w:t>
            </w:r>
            <w:proofErr w:type="spellEnd"/>
            <w:r>
              <w:t xml:space="preserve"> de Basta </w:t>
            </w:r>
            <w:proofErr w:type="spellStart"/>
            <w:r>
              <w:t>bullying</w:t>
            </w:r>
            <w:proofErr w:type="spellEnd"/>
            <w:r>
              <w:t xml:space="preserve"> ; </w:t>
            </w:r>
            <w:proofErr w:type="spellStart"/>
            <w:r>
              <w:t>Cartton</w:t>
            </w:r>
            <w:proofErr w:type="spellEnd"/>
            <w:r>
              <w:t xml:space="preserve"> Network y la EOI ; 2012</w:t>
            </w:r>
            <w:r w:rsidR="00083B71">
              <w:t xml:space="preserve"> ; A </w:t>
            </w:r>
            <w:proofErr w:type="spellStart"/>
            <w:r w:rsidR="00083B71">
              <w:t>mí</w:t>
            </w:r>
            <w:proofErr w:type="spellEnd"/>
            <w:r w:rsidR="00083B71">
              <w:t xml:space="preserve"> me </w:t>
            </w:r>
            <w:proofErr w:type="spellStart"/>
            <w:r w:rsidR="00083B71">
              <w:t>encanta</w:t>
            </w:r>
            <w:proofErr w:type="spellEnd"/>
          </w:p>
          <w:p w:rsidR="006C09B7" w:rsidRDefault="006C09B7">
            <w:r>
              <w:t xml:space="preserve">  </w:t>
            </w:r>
          </w:p>
        </w:tc>
      </w:tr>
      <w:tr w:rsidR="006C09B7" w:rsidTr="006C09B7">
        <w:tc>
          <w:tcPr>
            <w:tcW w:w="1696" w:type="dxa"/>
          </w:tcPr>
          <w:p w:rsidR="006C09B7" w:rsidRDefault="006C09B7">
            <w:r>
              <w:t>Séance 2</w:t>
            </w:r>
          </w:p>
        </w:tc>
        <w:tc>
          <w:tcPr>
            <w:tcW w:w="12298" w:type="dxa"/>
          </w:tcPr>
          <w:p w:rsidR="00C903F2" w:rsidRDefault="0078151E" w:rsidP="00DA091E">
            <w:r>
              <w:t xml:space="preserve">Travail sur le thème de l’amitié : BD </w:t>
            </w:r>
            <w:proofErr w:type="spellStart"/>
            <w:r>
              <w:t>Gaturro</w:t>
            </w:r>
            <w:proofErr w:type="spellEnd"/>
            <w:r>
              <w:t xml:space="preserve"> </w:t>
            </w:r>
            <w:r w:rsidR="00E916F7">
              <w:t>« </w:t>
            </w:r>
            <w:proofErr w:type="spellStart"/>
            <w:r>
              <w:t>Feliz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 Amigo »</w:t>
            </w:r>
          </w:p>
          <w:p w:rsidR="0078151E" w:rsidRDefault="0078151E" w:rsidP="00DA091E">
            <w:r>
              <w:t>Compréhension Ecrite  sur le document</w:t>
            </w:r>
          </w:p>
          <w:p w:rsidR="0078151E" w:rsidRPr="0078151E" w:rsidRDefault="0078151E" w:rsidP="00DA091E">
            <w:r>
              <w:t>Travail en îlots </w:t>
            </w:r>
            <w:r w:rsidRPr="0078151E">
              <w:t>: expliquer ce que doit être un ami ou ne pas être et ainsi rédiger un petit texte en définissant ce qu’est un ami et les qualités qu’il doit avoir.</w:t>
            </w:r>
          </w:p>
        </w:tc>
      </w:tr>
      <w:tr w:rsidR="006C09B7" w:rsidTr="006C09B7">
        <w:tc>
          <w:tcPr>
            <w:tcW w:w="1696" w:type="dxa"/>
          </w:tcPr>
          <w:p w:rsidR="006C09B7" w:rsidRDefault="00C903F2">
            <w:r>
              <w:t>Séance 3</w:t>
            </w:r>
          </w:p>
        </w:tc>
        <w:tc>
          <w:tcPr>
            <w:tcW w:w="12298" w:type="dxa"/>
          </w:tcPr>
          <w:p w:rsidR="0078151E" w:rsidRPr="00E916F7" w:rsidRDefault="0078151E" w:rsidP="0078151E">
            <w:pPr>
              <w:rPr>
                <w:rFonts w:ascii="Times New Roman" w:hAnsi="Times New Roman" w:cs="Times New Roman"/>
                <w:b/>
                <w:bCs/>
              </w:rPr>
            </w:pPr>
            <w:r w:rsidRPr="00E916F7">
              <w:t xml:space="preserve">Compréhension écrite : </w:t>
            </w:r>
            <w:r w:rsidRPr="00E916F7">
              <w:rPr>
                <w:rFonts w:ascii="Times New Roman" w:hAnsi="Times New Roman" w:cs="Times New Roman"/>
                <w:bCs/>
              </w:rPr>
              <w:t xml:space="preserve">¿QUÉ ES EL ACOSO ESCOLAR? el Mundo.es </w:t>
            </w:r>
            <w:proofErr w:type="spellStart"/>
            <w:r w:rsidRPr="00E916F7">
              <w:rPr>
                <w:rFonts w:ascii="Times New Roman" w:hAnsi="Times New Roman" w:cs="Times New Roman"/>
                <w:bCs/>
              </w:rPr>
              <w:t>Jueves</w:t>
            </w:r>
            <w:proofErr w:type="spellEnd"/>
            <w:r w:rsidRPr="00E916F7">
              <w:rPr>
                <w:rFonts w:ascii="Times New Roman" w:hAnsi="Times New Roman" w:cs="Times New Roman"/>
                <w:bCs/>
              </w:rPr>
              <w:t xml:space="preserve"> 21/02/2013.</w:t>
            </w:r>
          </w:p>
          <w:p w:rsidR="00C903F2" w:rsidRPr="00E916F7" w:rsidRDefault="0078151E" w:rsidP="0078151E">
            <w:r w:rsidRPr="00E916F7">
              <w:t>Expression écrite : Définir ensemble le harcèlement scolaire : ce que c’est, ce qu’il engendre, les dérives. </w:t>
            </w:r>
          </w:p>
          <w:p w:rsidR="00E916F7" w:rsidRDefault="00E916F7" w:rsidP="0078151E">
            <w:r w:rsidRPr="00E916F7">
              <w:t>Expression Orale sur les expériences des élèves au sein du collège ou auprès de leurs camarades sous forme de mini sondage.</w:t>
            </w:r>
          </w:p>
        </w:tc>
      </w:tr>
      <w:tr w:rsidR="006C09B7" w:rsidTr="00E916F7">
        <w:tc>
          <w:tcPr>
            <w:tcW w:w="1696" w:type="dxa"/>
          </w:tcPr>
          <w:p w:rsidR="006C09B7" w:rsidRDefault="00C903F2">
            <w:r>
              <w:t>Séance</w:t>
            </w:r>
            <w:r w:rsidR="00184CEC">
              <w:t>s</w:t>
            </w:r>
            <w:r>
              <w:t xml:space="preserve"> 4</w:t>
            </w:r>
            <w:r w:rsidR="00184CEC">
              <w:t xml:space="preserve"> et 5</w:t>
            </w:r>
          </w:p>
        </w:tc>
        <w:tc>
          <w:tcPr>
            <w:tcW w:w="12298" w:type="dxa"/>
            <w:shd w:val="clear" w:color="auto" w:fill="FFFFFF" w:themeFill="background1"/>
          </w:tcPr>
          <w:p w:rsidR="00C903F2" w:rsidRDefault="0078151E">
            <w:r>
              <w:t xml:space="preserve">Travail sur le court métrage CUERDAS de Pedro </w:t>
            </w:r>
            <w:proofErr w:type="spellStart"/>
            <w:r>
              <w:t>Solís</w:t>
            </w:r>
            <w:proofErr w:type="spellEnd"/>
            <w:r>
              <w:t xml:space="preserve"> García ; </w:t>
            </w:r>
            <w:proofErr w:type="spellStart"/>
            <w:r>
              <w:t>Premio</w:t>
            </w:r>
            <w:proofErr w:type="spellEnd"/>
            <w:r>
              <w:t xml:space="preserve"> Goya 2014</w:t>
            </w:r>
          </w:p>
          <w:p w:rsidR="0078151E" w:rsidRDefault="0078151E">
            <w:r>
              <w:t>Analyse de l’affiche / introduction du vocabulaire de l’analyse filmique</w:t>
            </w:r>
          </w:p>
          <w:p w:rsidR="0078151E" w:rsidRDefault="0078151E">
            <w:r>
              <w:t>Expression orale avec description de l’affiche  en îlots.</w:t>
            </w:r>
          </w:p>
          <w:p w:rsidR="00E916F7" w:rsidRPr="00E916F7" w:rsidRDefault="00E916F7">
            <w:pPr>
              <w:rPr>
                <w:rStyle w:val="lev"/>
                <w:rFonts w:ascii="Georgia" w:hAnsi="Georgia"/>
                <w:i/>
                <w:iCs/>
                <w:shd w:val="clear" w:color="auto" w:fill="FDEFCC"/>
              </w:rPr>
            </w:pPr>
            <w:r>
              <w:t>Analyse et travail sur la citation tirée du court métrage </w:t>
            </w:r>
            <w:r w:rsidRPr="00E916F7">
              <w:t xml:space="preserve">: </w:t>
            </w:r>
            <w:r w:rsidRPr="00E916F7">
              <w:rPr>
                <w:rStyle w:val="lev"/>
                <w:rFonts w:ascii="Georgia" w:hAnsi="Georgia"/>
                <w:b w:val="0"/>
                <w:iCs/>
                <w:shd w:val="clear" w:color="auto" w:fill="FDEFCC"/>
              </w:rPr>
              <w:t xml:space="preserve">«Hay </w:t>
            </w:r>
            <w:proofErr w:type="spellStart"/>
            <w:r w:rsidRPr="00E916F7">
              <w:rPr>
                <w:rStyle w:val="lev"/>
                <w:rFonts w:ascii="Georgia" w:hAnsi="Georgia"/>
                <w:b w:val="0"/>
                <w:iCs/>
                <w:shd w:val="clear" w:color="auto" w:fill="FDEFCC"/>
              </w:rPr>
              <w:t>cuerdas</w:t>
            </w:r>
            <w:proofErr w:type="spellEnd"/>
            <w:r w:rsidRPr="00E916F7">
              <w:rPr>
                <w:rStyle w:val="lev"/>
                <w:rFonts w:ascii="Georgia" w:hAnsi="Georgia"/>
                <w:b w:val="0"/>
                <w:iCs/>
                <w:shd w:val="clear" w:color="auto" w:fill="FDEFCC"/>
              </w:rPr>
              <w:t xml:space="preserve"> que no </w:t>
            </w:r>
            <w:proofErr w:type="spellStart"/>
            <w:r w:rsidRPr="00E916F7">
              <w:rPr>
                <w:rStyle w:val="lev"/>
                <w:rFonts w:ascii="Georgia" w:hAnsi="Georgia"/>
                <w:b w:val="0"/>
                <w:iCs/>
                <w:shd w:val="clear" w:color="auto" w:fill="FDEFCC"/>
              </w:rPr>
              <w:t>atan</w:t>
            </w:r>
            <w:proofErr w:type="spellEnd"/>
            <w:r w:rsidRPr="00E916F7">
              <w:rPr>
                <w:rStyle w:val="lev"/>
                <w:rFonts w:ascii="Georgia" w:hAnsi="Georgia"/>
                <w:b w:val="0"/>
                <w:iCs/>
                <w:shd w:val="clear" w:color="auto" w:fill="FDEFCC"/>
              </w:rPr>
              <w:t xml:space="preserve">, sino que </w:t>
            </w:r>
            <w:proofErr w:type="spellStart"/>
            <w:r w:rsidRPr="00E916F7">
              <w:rPr>
                <w:rStyle w:val="lev"/>
                <w:rFonts w:ascii="Georgia" w:hAnsi="Georgia"/>
                <w:b w:val="0"/>
                <w:iCs/>
                <w:shd w:val="clear" w:color="auto" w:fill="FDEFCC"/>
              </w:rPr>
              <w:t>liberan</w:t>
            </w:r>
            <w:proofErr w:type="spellEnd"/>
            <w:r w:rsidRPr="00E916F7">
              <w:rPr>
                <w:rStyle w:val="lev"/>
                <w:rFonts w:ascii="Georgia" w:hAnsi="Georgia"/>
                <w:b w:val="0"/>
                <w:iCs/>
                <w:shd w:val="clear" w:color="auto" w:fill="FDEFCC"/>
              </w:rPr>
              <w:t>»</w:t>
            </w:r>
          </w:p>
          <w:p w:rsidR="00E916F7" w:rsidRPr="00E916F7" w:rsidRDefault="00E916F7">
            <w:pPr>
              <w:rPr>
                <w:rStyle w:val="lev"/>
                <w:rFonts w:ascii="Georgia" w:hAnsi="Georgia"/>
                <w:b w:val="0"/>
                <w:iCs/>
                <w:shd w:val="clear" w:color="auto" w:fill="FDEFCC"/>
              </w:rPr>
            </w:pPr>
            <w:r w:rsidRPr="00E916F7">
              <w:rPr>
                <w:rStyle w:val="lev"/>
                <w:rFonts w:ascii="Georgia" w:hAnsi="Georgia"/>
                <w:b w:val="0"/>
                <w:iCs/>
                <w:shd w:val="clear" w:color="auto" w:fill="FDEFCC"/>
              </w:rPr>
              <w:t>Expression écrite en îlots : thèmes de la tolérance, du handicap, de l’acceptation de l’autre.</w:t>
            </w:r>
          </w:p>
          <w:p w:rsidR="00E916F7" w:rsidRPr="00E916F7" w:rsidRDefault="00E916F7">
            <w:pPr>
              <w:rPr>
                <w:b/>
              </w:rPr>
            </w:pPr>
            <w:r w:rsidRPr="00E916F7">
              <w:rPr>
                <w:rStyle w:val="lev"/>
                <w:rFonts w:ascii="Georgia" w:hAnsi="Georgia"/>
                <w:b w:val="0"/>
                <w:iCs/>
                <w:shd w:val="clear" w:color="auto" w:fill="FDEFCC"/>
              </w:rPr>
              <w:t>Travail sur le lexique des émotions</w:t>
            </w:r>
          </w:p>
          <w:p w:rsidR="0078151E" w:rsidRDefault="0078151E"/>
        </w:tc>
      </w:tr>
      <w:tr w:rsidR="000B12D6" w:rsidRPr="00AE0D6E" w:rsidTr="006C09B7">
        <w:tc>
          <w:tcPr>
            <w:tcW w:w="1696" w:type="dxa"/>
          </w:tcPr>
          <w:p w:rsidR="000B12D6" w:rsidRDefault="000B12D6"/>
        </w:tc>
        <w:tc>
          <w:tcPr>
            <w:tcW w:w="12298" w:type="dxa"/>
          </w:tcPr>
          <w:p w:rsidR="000B12D6" w:rsidRPr="00AE0D6E" w:rsidRDefault="00E916F7" w:rsidP="00AE0D6E">
            <w:pPr>
              <w:rPr>
                <w:lang w:val="en-US"/>
              </w:rPr>
            </w:pPr>
            <w:r w:rsidRPr="00AE0D6E">
              <w:rPr>
                <w:lang w:val="en-US"/>
              </w:rPr>
              <w:t>E</w:t>
            </w:r>
            <w:r w:rsidR="000B12D6" w:rsidRPr="00AE0D6E">
              <w:rPr>
                <w:lang w:val="en-US"/>
              </w:rPr>
              <w:t>valuation</w:t>
            </w:r>
            <w:r w:rsidR="00AE0D6E" w:rsidRPr="00AE0D6E">
              <w:rPr>
                <w:lang w:val="en-US"/>
              </w:rPr>
              <w:t> </w:t>
            </w:r>
          </w:p>
        </w:tc>
      </w:tr>
      <w:tr w:rsidR="006C09B7" w:rsidTr="006C09B7">
        <w:tc>
          <w:tcPr>
            <w:tcW w:w="1696" w:type="dxa"/>
          </w:tcPr>
          <w:p w:rsidR="006C09B7" w:rsidRDefault="00091BD0">
            <w:r>
              <w:t xml:space="preserve">Séance </w:t>
            </w:r>
            <w:r w:rsidR="00184CEC">
              <w:t>6</w:t>
            </w:r>
          </w:p>
        </w:tc>
        <w:tc>
          <w:tcPr>
            <w:tcW w:w="12298" w:type="dxa"/>
          </w:tcPr>
          <w:p w:rsidR="00E916F7" w:rsidRDefault="00E916F7" w:rsidP="00E916F7">
            <w:r>
              <w:t>Compréhension écrite : La Banda de Zoé</w:t>
            </w:r>
            <w:r w:rsidR="00083B71">
              <w:t xml:space="preserve"> ; </w:t>
            </w:r>
            <w:r w:rsidR="00083B71" w:rsidRPr="00083B71">
              <w:t>http://www.labandadezoe.es/</w:t>
            </w:r>
          </w:p>
          <w:p w:rsidR="00E916F7" w:rsidRDefault="00E916F7" w:rsidP="00E916F7">
            <w:r>
              <w:t>Expression Ecrite : Travail sur un mini dialogue pour dénoncer une scène de harcèlement dont vous avez été témoin.</w:t>
            </w:r>
          </w:p>
          <w:p w:rsidR="000B12D6" w:rsidRDefault="000B12D6"/>
        </w:tc>
      </w:tr>
      <w:tr w:rsidR="006C09B7" w:rsidTr="006C09B7">
        <w:tc>
          <w:tcPr>
            <w:tcW w:w="1696" w:type="dxa"/>
          </w:tcPr>
          <w:p w:rsidR="006C09B7" w:rsidRDefault="00091BD0">
            <w:r>
              <w:t xml:space="preserve">Séance </w:t>
            </w:r>
            <w:r w:rsidR="00184CEC">
              <w:t>7</w:t>
            </w:r>
          </w:p>
        </w:tc>
        <w:tc>
          <w:tcPr>
            <w:tcW w:w="12298" w:type="dxa"/>
          </w:tcPr>
          <w:p w:rsidR="00E916F7" w:rsidRDefault="00E916F7">
            <w:r>
              <w:t xml:space="preserve">Compréhension Ecrite : Chico Omega de César </w:t>
            </w:r>
            <w:proofErr w:type="spellStart"/>
            <w:r>
              <w:t>Mallorquí</w:t>
            </w:r>
            <w:proofErr w:type="spellEnd"/>
          </w:p>
          <w:p w:rsidR="00091BD0" w:rsidRDefault="00E916F7">
            <w:r>
              <w:t>Expression Ecrite : Travail sur un mini dialogue pour dénoncer une scène de harcèlement dont vous avez été témoin</w:t>
            </w:r>
          </w:p>
        </w:tc>
      </w:tr>
      <w:tr w:rsidR="000B12D6" w:rsidTr="006C09B7">
        <w:tc>
          <w:tcPr>
            <w:tcW w:w="1696" w:type="dxa"/>
          </w:tcPr>
          <w:p w:rsidR="000B12D6" w:rsidRDefault="000B12D6">
            <w:r>
              <w:t xml:space="preserve">Séance </w:t>
            </w:r>
            <w:r w:rsidR="00083B71">
              <w:t>8</w:t>
            </w:r>
          </w:p>
        </w:tc>
        <w:tc>
          <w:tcPr>
            <w:tcW w:w="12298" w:type="dxa"/>
          </w:tcPr>
          <w:p w:rsidR="000B12D6" w:rsidRDefault="000B12D6" w:rsidP="00E916F7">
            <w:r>
              <w:t xml:space="preserve">En ilots : Elaboration des slogans contre le harcèlement </w:t>
            </w:r>
            <w:r w:rsidR="00E916F7">
              <w:t xml:space="preserve">/ création des affiches contre le harcèlement </w:t>
            </w:r>
          </w:p>
        </w:tc>
      </w:tr>
      <w:tr w:rsidR="006C09B7" w:rsidTr="006C09B7">
        <w:tc>
          <w:tcPr>
            <w:tcW w:w="1696" w:type="dxa"/>
          </w:tcPr>
          <w:p w:rsidR="006C09B7" w:rsidRDefault="000B12D6">
            <w:r>
              <w:t xml:space="preserve">Séance </w:t>
            </w:r>
            <w:r w:rsidR="00083B71">
              <w:t>9</w:t>
            </w:r>
          </w:p>
        </w:tc>
        <w:tc>
          <w:tcPr>
            <w:tcW w:w="12298" w:type="dxa"/>
          </w:tcPr>
          <w:p w:rsidR="006C09B7" w:rsidRDefault="000B12D6" w:rsidP="000B12D6">
            <w:r>
              <w:t>Mise en commun des travaux et mise en voix du texte écrit par les élèves.</w:t>
            </w:r>
            <w:r w:rsidR="00533C14">
              <w:t xml:space="preserve"> Impression des documents pour les affiches.</w:t>
            </w:r>
          </w:p>
        </w:tc>
      </w:tr>
      <w:tr w:rsidR="000B12D6" w:rsidTr="006C09B7">
        <w:tc>
          <w:tcPr>
            <w:tcW w:w="1696" w:type="dxa"/>
          </w:tcPr>
          <w:p w:rsidR="000B12D6" w:rsidRDefault="000B12D6"/>
        </w:tc>
        <w:tc>
          <w:tcPr>
            <w:tcW w:w="12298" w:type="dxa"/>
          </w:tcPr>
          <w:p w:rsidR="000B12D6" w:rsidRDefault="000B12D6" w:rsidP="000B12D6">
            <w:r>
              <w:t>évaluation</w:t>
            </w:r>
          </w:p>
        </w:tc>
      </w:tr>
      <w:tr w:rsidR="00533C14" w:rsidTr="00694E19">
        <w:tc>
          <w:tcPr>
            <w:tcW w:w="13994" w:type="dxa"/>
            <w:gridSpan w:val="2"/>
          </w:tcPr>
          <w:p w:rsidR="00533C14" w:rsidRDefault="00533C14" w:rsidP="000B12D6">
            <w:r>
              <w:t>En vue de la soirée de remise des b</w:t>
            </w:r>
            <w:r w:rsidR="00AE0D6E">
              <w:t>racelets : préparation des saynè</w:t>
            </w:r>
            <w:r>
              <w:t xml:space="preserve">tes. </w:t>
            </w:r>
            <w:r w:rsidR="00AE0D6E">
              <w:t xml:space="preserve">Captation des scènes jouées par les élèves. </w:t>
            </w:r>
          </w:p>
        </w:tc>
      </w:tr>
    </w:tbl>
    <w:p w:rsidR="006C09B7" w:rsidRDefault="006C09B7"/>
    <w:sectPr w:rsidR="006C09B7" w:rsidSect="00533C1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7"/>
    <w:rsid w:val="00083B71"/>
    <w:rsid w:val="00085835"/>
    <w:rsid w:val="00091BD0"/>
    <w:rsid w:val="000B12D6"/>
    <w:rsid w:val="000F4C8D"/>
    <w:rsid w:val="00184CEC"/>
    <w:rsid w:val="002245B4"/>
    <w:rsid w:val="00533C14"/>
    <w:rsid w:val="005F79BB"/>
    <w:rsid w:val="006C09B7"/>
    <w:rsid w:val="0078151E"/>
    <w:rsid w:val="00801F4A"/>
    <w:rsid w:val="00A2001F"/>
    <w:rsid w:val="00AE0D6E"/>
    <w:rsid w:val="00C903F2"/>
    <w:rsid w:val="00D820B9"/>
    <w:rsid w:val="00DA091E"/>
    <w:rsid w:val="00DA4974"/>
    <w:rsid w:val="00E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E4B6A-5612-46BB-AB07-F2F36B77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91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Simonelli</dc:creator>
  <cp:lastModifiedBy>Daniel Simonelli</cp:lastModifiedBy>
  <cp:revision>2</cp:revision>
  <dcterms:created xsi:type="dcterms:W3CDTF">2018-06-25T05:09:00Z</dcterms:created>
  <dcterms:modified xsi:type="dcterms:W3CDTF">2018-06-25T05:09:00Z</dcterms:modified>
</cp:coreProperties>
</file>