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223" w:rsidRDefault="005D7223" w:rsidP="005D7223">
      <w:pPr>
        <w:spacing w:before="27"/>
        <w:jc w:val="center"/>
        <w:rPr>
          <w:rFonts w:asciiTheme="minorHAnsi" w:hAnsiTheme="minorHAnsi" w:cstheme="minorHAnsi"/>
          <w:b/>
          <w:sz w:val="48"/>
          <w:szCs w:val="4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7325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307" y="21350"/>
                <wp:lineTo x="21307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223" w:rsidRDefault="005D7223" w:rsidP="005D7223">
      <w:pPr>
        <w:spacing w:before="27"/>
        <w:jc w:val="center"/>
        <w:rPr>
          <w:rFonts w:asciiTheme="minorHAnsi" w:hAnsiTheme="minorHAnsi" w:cstheme="minorHAnsi"/>
          <w:b/>
          <w:sz w:val="48"/>
          <w:szCs w:val="4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-389255</wp:posOffset>
            </wp:positionV>
            <wp:extent cx="1892300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1310" y="21118"/>
                <wp:lineTo x="2131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-389255</wp:posOffset>
            </wp:positionV>
            <wp:extent cx="1816735" cy="72517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223" w:rsidRDefault="005D7223" w:rsidP="005D7223">
      <w:pPr>
        <w:spacing w:before="27"/>
        <w:jc w:val="center"/>
        <w:rPr>
          <w:rFonts w:asciiTheme="minorHAnsi" w:hAnsiTheme="minorHAnsi" w:cstheme="minorHAnsi"/>
          <w:b/>
          <w:sz w:val="48"/>
          <w:szCs w:val="48"/>
          <w:lang w:val="fr-FR"/>
        </w:rPr>
      </w:pPr>
    </w:p>
    <w:p w:rsidR="005D7223" w:rsidRDefault="005D7223" w:rsidP="005D7223">
      <w:pPr>
        <w:spacing w:before="27"/>
        <w:jc w:val="center"/>
        <w:rPr>
          <w:rFonts w:asciiTheme="minorHAnsi" w:hAnsiTheme="minorHAnsi" w:cstheme="minorHAnsi"/>
          <w:b/>
          <w:sz w:val="48"/>
          <w:szCs w:val="48"/>
          <w:lang w:val="fr-FR"/>
        </w:rPr>
      </w:pPr>
    </w:p>
    <w:p w:rsidR="00DF6EBB" w:rsidRDefault="00DF6EBB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5D7223" w:rsidRDefault="005D7223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5D7223" w:rsidRPr="00AA042D" w:rsidRDefault="005D7223" w:rsidP="005D7223">
      <w:pPr>
        <w:spacing w:before="27"/>
        <w:jc w:val="center"/>
        <w:rPr>
          <w:rFonts w:asciiTheme="minorHAnsi" w:hAnsiTheme="minorHAnsi" w:cstheme="minorHAnsi"/>
          <w:b/>
          <w:color w:val="1F497D" w:themeColor="text2"/>
          <w:sz w:val="48"/>
          <w:szCs w:val="48"/>
          <w:lang w:val="fr-FR"/>
        </w:rPr>
      </w:pPr>
      <w:r w:rsidRPr="00AA042D">
        <w:rPr>
          <w:rFonts w:asciiTheme="minorHAnsi" w:hAnsiTheme="minorHAnsi" w:cstheme="minorHAnsi"/>
          <w:b/>
          <w:color w:val="1F497D" w:themeColor="text2"/>
          <w:sz w:val="48"/>
          <w:szCs w:val="48"/>
          <w:lang w:val="fr-FR"/>
        </w:rPr>
        <w:t>Le dossier PPMS</w:t>
      </w:r>
    </w:p>
    <w:p w:rsidR="005D7223" w:rsidRPr="00AA042D" w:rsidRDefault="005D7223" w:rsidP="005D7223">
      <w:pPr>
        <w:spacing w:before="27"/>
        <w:jc w:val="center"/>
        <w:rPr>
          <w:rFonts w:asciiTheme="minorHAnsi" w:hAnsiTheme="minorHAnsi" w:cstheme="minorHAnsi"/>
          <w:b/>
          <w:color w:val="1F497D" w:themeColor="text2"/>
          <w:sz w:val="24"/>
          <w:szCs w:val="24"/>
          <w:lang w:val="fr-FR"/>
        </w:rPr>
      </w:pPr>
      <w:r>
        <w:rPr>
          <w:rFonts w:asciiTheme="minorHAnsi" w:hAnsiTheme="minorHAnsi" w:cstheme="minorHAnsi"/>
          <w:b/>
          <w:color w:val="1F497D" w:themeColor="text2"/>
          <w:sz w:val="48"/>
          <w:szCs w:val="48"/>
          <w:lang w:val="fr-FR"/>
        </w:rPr>
        <w:t>ATTENTAT</w:t>
      </w:r>
      <w:r w:rsidRPr="00AA042D">
        <w:rPr>
          <w:rFonts w:asciiTheme="minorHAnsi" w:hAnsiTheme="minorHAnsi" w:cstheme="minorHAnsi"/>
          <w:b/>
          <w:color w:val="1F497D" w:themeColor="text2"/>
          <w:sz w:val="48"/>
          <w:szCs w:val="48"/>
          <w:lang w:val="fr-FR"/>
        </w:rPr>
        <w:t>-INTRUSION</w:t>
      </w:r>
    </w:p>
    <w:p w:rsidR="00DF6EBB" w:rsidRPr="00FC77A7" w:rsidRDefault="00DF6EBB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DF6EBB" w:rsidRPr="00FC77A7" w:rsidRDefault="00BA0A53" w:rsidP="00BA0A53">
      <w:pPr>
        <w:spacing w:before="9"/>
        <w:jc w:val="center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="Calibri" w:hAnsi="Calibri" w:cs="Calibri"/>
          <w:noProof/>
          <w:sz w:val="24"/>
          <w:szCs w:val="24"/>
          <w:lang w:val="fr-FR" w:eastAsia="fr-FR"/>
        </w:rPr>
        <w:drawing>
          <wp:inline distT="0" distB="0" distL="0" distR="0" wp14:anchorId="2CDD0324" wp14:editId="35CE4D00">
            <wp:extent cx="2520000" cy="252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B4E" w:rsidRDefault="00056B4E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422860" w:rsidRPr="00FC77A7" w:rsidRDefault="00422860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422860" w:rsidRPr="00BA273E" w:rsidRDefault="00422860" w:rsidP="005B0964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DD3ED7" w:rsidRPr="00BA273E" w:rsidRDefault="00DD3ED7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>Nom de l’établissement</w:t>
      </w:r>
      <w:r w:rsidR="00E1433B" w:rsidRPr="00BA273E">
        <w:rPr>
          <w:rFonts w:asciiTheme="minorHAnsi" w:hAnsiTheme="minorHAnsi" w:cstheme="minorHAnsi"/>
          <w:sz w:val="24"/>
          <w:szCs w:val="24"/>
          <w:lang w:val="fr-FR"/>
        </w:rPr>
        <w:t>/de l’école</w:t>
      </w:r>
      <w:r w:rsidR="00E1433B"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cstheme="minorHAnsi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320.25pt;height:17.25pt" o:ole="">
            <v:imagedata r:id="rId12" o:title=""/>
          </v:shape>
          <w:control r:id="rId13" w:name="TextBox1" w:shapeid="_x0000_i1057"/>
        </w:object>
      </w:r>
    </w:p>
    <w:p w:rsidR="00DD3ED7" w:rsidRPr="00BA273E" w:rsidRDefault="00DD3ED7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DD3ED7" w:rsidRPr="00BA273E" w:rsidRDefault="00DD3ED7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>Circonscription</w:t>
      </w:r>
      <w:r w:rsidR="00486AA6"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1</w:t>
      </w:r>
      <w:r w:rsidR="00486AA6" w:rsidRPr="00BA273E">
        <w:rPr>
          <w:rFonts w:asciiTheme="minorHAnsi" w:hAnsiTheme="minorHAnsi" w:cstheme="minorHAnsi"/>
          <w:sz w:val="24"/>
          <w:szCs w:val="24"/>
          <w:vertAlign w:val="superscript"/>
          <w:lang w:val="fr-FR"/>
        </w:rPr>
        <w:t>er</w:t>
      </w:r>
      <w:r w:rsidR="00486AA6"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degré</w:t>
      </w:r>
      <w:r w:rsidR="007A1CAE">
        <w:rPr>
          <w:rFonts w:asciiTheme="minorHAnsi" w:hAnsiTheme="minorHAnsi" w:cstheme="minorHAnsi"/>
          <w:sz w:val="24"/>
          <w:szCs w:val="24"/>
          <w:lang w:val="fr-FR"/>
        </w:rPr>
        <w:t>/Réseau</w:t>
      </w:r>
      <w:r w:rsidR="00E1433B"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="00E1433B" w:rsidRPr="00BA273E">
        <w:rPr>
          <w:rFonts w:cstheme="minorHAnsi"/>
          <w:sz w:val="24"/>
          <w:szCs w:val="24"/>
        </w:rPr>
        <w:object w:dxaOrig="225" w:dyaOrig="225">
          <v:shape id="_x0000_i1059" type="#_x0000_t75" style="width:320.25pt;height:17.25pt" o:ole="">
            <v:imagedata r:id="rId12" o:title=""/>
          </v:shape>
          <w:control r:id="rId14" w:name="TextBox13" w:shapeid="_x0000_i1059"/>
        </w:object>
      </w:r>
    </w:p>
    <w:p w:rsidR="00DD3ED7" w:rsidRPr="00BA273E" w:rsidRDefault="00DD3ED7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DD3ED7" w:rsidRPr="00A223B2" w:rsidRDefault="00DD3ED7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>Commune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="00E1433B"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="00E1433B" w:rsidRPr="00BA273E">
        <w:rPr>
          <w:rFonts w:cstheme="minorHAnsi"/>
          <w:sz w:val="24"/>
          <w:szCs w:val="24"/>
        </w:rPr>
        <w:object w:dxaOrig="225" w:dyaOrig="225">
          <v:shape id="_x0000_i1061" type="#_x0000_t75" style="width:320.25pt;height:17.25pt" o:ole="">
            <v:imagedata r:id="rId12" o:title=""/>
          </v:shape>
          <w:control r:id="rId15" w:name="TextBox11" w:shapeid="_x0000_i1061"/>
        </w:object>
      </w:r>
    </w:p>
    <w:p w:rsidR="00AE6670" w:rsidRPr="00BA273E" w:rsidRDefault="00AE6670" w:rsidP="00DD3ED7">
      <w:p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</w:p>
    <w:p w:rsidR="00BA273E" w:rsidRPr="00BA273E" w:rsidRDefault="00BA273E" w:rsidP="00BA273E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BA273E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Dates de :</w:t>
      </w:r>
    </w:p>
    <w:p w:rsidR="00BA273E" w:rsidRPr="00BA273E" w:rsidRDefault="00BA273E" w:rsidP="00BA273E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BA273E" w:rsidRPr="00BA273E" w:rsidRDefault="00BA273E" w:rsidP="00BA273E">
      <w:pPr>
        <w:pStyle w:val="Paragraphedeliste"/>
        <w:numPr>
          <w:ilvl w:val="0"/>
          <w:numId w:val="35"/>
        </w:num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>présentation au Conseil d’Administration/Conseil d’Ecole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>le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A273E">
        <w:rPr>
          <w:rFonts w:cstheme="minorHAnsi"/>
          <w:sz w:val="24"/>
          <w:szCs w:val="24"/>
        </w:rPr>
        <w:object w:dxaOrig="225" w:dyaOrig="225">
          <v:shape id="_x0000_i1063" type="#_x0000_t75" style="width:30pt;height:16.5pt" o:ole="">
            <v:imagedata r:id="rId16" o:title=""/>
          </v:shape>
          <w:control r:id="rId17" w:name="TextBox11111" w:shapeid="_x0000_i1063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65" type="#_x0000_t75" style="width:30pt;height:16.5pt" o:ole="">
            <v:imagedata r:id="rId16" o:title=""/>
          </v:shape>
          <w:control r:id="rId18" w:name="TextBox111110" w:shapeid="_x0000_i1065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67" type="#_x0000_t75" style="width:42.75pt;height:16.5pt" o:ole="">
            <v:imagedata r:id="rId19" o:title=""/>
          </v:shape>
          <w:control r:id="rId20" w:name="TextBox111181" w:shapeid="_x0000_i1067"/>
        </w:object>
      </w:r>
    </w:p>
    <w:p w:rsidR="00BA273E" w:rsidRPr="00BA273E" w:rsidRDefault="00BA273E" w:rsidP="00BA273E">
      <w:pPr>
        <w:pStyle w:val="Paragraphedeliste"/>
        <w:numPr>
          <w:ilvl w:val="0"/>
          <w:numId w:val="35"/>
        </w:num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>présentation aux personnels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>le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A273E">
        <w:rPr>
          <w:rFonts w:cstheme="minorHAnsi"/>
          <w:sz w:val="24"/>
          <w:szCs w:val="24"/>
        </w:rPr>
        <w:object w:dxaOrig="225" w:dyaOrig="225">
          <v:shape id="_x0000_i1069" type="#_x0000_t75" style="width:30pt;height:16.5pt" o:ole="">
            <v:imagedata r:id="rId16" o:title=""/>
          </v:shape>
          <w:control r:id="rId21" w:name="TextBox111113" w:shapeid="_x0000_i1069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71" type="#_x0000_t75" style="width:30pt;height:16.5pt" o:ole="">
            <v:imagedata r:id="rId16" o:title=""/>
          </v:shape>
          <w:control r:id="rId22" w:name="TextBox111123" w:shapeid="_x0000_i1071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73" type="#_x0000_t75" style="width:42.75pt;height:16.5pt" o:ole="">
            <v:imagedata r:id="rId19" o:title=""/>
          </v:shape>
          <w:control r:id="rId23" w:name="TextBox111183" w:shapeid="_x0000_i1073"/>
        </w:object>
      </w:r>
    </w:p>
    <w:p w:rsidR="00AE6670" w:rsidRPr="00AE6670" w:rsidRDefault="00BA273E" w:rsidP="00AE6670">
      <w:pPr>
        <w:pStyle w:val="Paragraphedeliste"/>
        <w:numPr>
          <w:ilvl w:val="0"/>
          <w:numId w:val="35"/>
        </w:num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dépôt dans l’application </w:t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>DUER</w:t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ab/>
      </w:r>
      <w:r w:rsidRPr="00BA273E">
        <w:rPr>
          <w:rFonts w:asciiTheme="minorHAnsi" w:hAnsiTheme="minorHAnsi" w:cstheme="minorHAnsi"/>
          <w:b/>
          <w:sz w:val="24"/>
          <w:szCs w:val="24"/>
          <w:lang w:val="fr-FR"/>
        </w:rPr>
        <w:tab/>
        <w:t>le</w: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A273E">
        <w:rPr>
          <w:rFonts w:cstheme="minorHAnsi"/>
          <w:sz w:val="24"/>
          <w:szCs w:val="24"/>
        </w:rPr>
        <w:object w:dxaOrig="225" w:dyaOrig="225">
          <v:shape id="_x0000_i1075" type="#_x0000_t75" style="width:30pt;height:16.5pt" o:ole="">
            <v:imagedata r:id="rId16" o:title=""/>
          </v:shape>
          <w:control r:id="rId24" w:name="TextBox11114" w:shapeid="_x0000_i1075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77" type="#_x0000_t75" style="width:30pt;height:16.5pt" o:ole="">
            <v:imagedata r:id="rId16" o:title=""/>
          </v:shape>
          <w:control r:id="rId25" w:name="TextBox111117" w:shapeid="_x0000_i1077"/>
        </w:object>
      </w:r>
      <w:r w:rsidRPr="00BA273E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Pr="00BA273E">
        <w:rPr>
          <w:rFonts w:cstheme="minorHAnsi"/>
          <w:sz w:val="24"/>
          <w:szCs w:val="24"/>
        </w:rPr>
        <w:object w:dxaOrig="225" w:dyaOrig="225">
          <v:shape id="_x0000_i1079" type="#_x0000_t75" style="width:42.75pt;height:16.5pt" o:ole="">
            <v:imagedata r:id="rId19" o:title=""/>
          </v:shape>
          <w:control r:id="rId26" w:name="TextBox111184" w:shapeid="_x0000_i1079"/>
        </w:object>
      </w:r>
    </w:p>
    <w:p w:rsidR="00DD3ED7" w:rsidRPr="00AE6670" w:rsidRDefault="00E1433B" w:rsidP="00AE6670">
      <w:pPr>
        <w:pStyle w:val="Paragraphedeliste"/>
        <w:numPr>
          <w:ilvl w:val="0"/>
          <w:numId w:val="35"/>
        </w:numPr>
        <w:spacing w:before="9"/>
        <w:rPr>
          <w:rFonts w:asciiTheme="minorHAnsi" w:hAnsiTheme="minorHAnsi" w:cstheme="minorHAnsi"/>
          <w:sz w:val="24"/>
          <w:szCs w:val="24"/>
          <w:lang w:val="fr-FR"/>
        </w:rPr>
      </w:pPr>
      <w:r w:rsidRPr="00AE6670">
        <w:rPr>
          <w:rFonts w:asciiTheme="minorHAnsi" w:hAnsiTheme="minorHAnsi" w:cstheme="minorHAnsi"/>
          <w:sz w:val="24"/>
          <w:szCs w:val="24"/>
          <w:lang w:val="fr-FR"/>
        </w:rPr>
        <w:t>date de la dernière mise à jour</w:t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ab/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ab/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ab/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ab/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ab/>
      </w:r>
      <w:r w:rsidR="00AE6670" w:rsidRPr="00AE6670">
        <w:rPr>
          <w:rFonts w:asciiTheme="minorHAnsi" w:hAnsiTheme="minorHAnsi" w:cstheme="minorHAnsi"/>
          <w:b/>
          <w:sz w:val="24"/>
          <w:szCs w:val="24"/>
          <w:lang w:val="fr-FR"/>
        </w:rPr>
        <w:t>le</w:t>
      </w:r>
      <w:r w:rsidR="00AE667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="00DD3ED7" w:rsidRPr="00AE6670">
        <w:rPr>
          <w:rFonts w:cstheme="minorHAnsi"/>
          <w:sz w:val="24"/>
          <w:szCs w:val="24"/>
        </w:rPr>
        <w:object w:dxaOrig="225" w:dyaOrig="225">
          <v:shape id="_x0000_i1081" type="#_x0000_t75" style="width:30pt;height:16.5pt" o:ole="">
            <v:imagedata r:id="rId16" o:title=""/>
          </v:shape>
          <w:control r:id="rId27" w:name="TextBox1111" w:shapeid="_x0000_i1081"/>
        </w:object>
      </w:r>
      <w:r w:rsidR="00DD3ED7" w:rsidRPr="00AE6670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="00CF55B3" w:rsidRPr="00AE6670">
        <w:rPr>
          <w:rFonts w:cstheme="minorHAnsi"/>
          <w:sz w:val="24"/>
          <w:szCs w:val="24"/>
        </w:rPr>
        <w:object w:dxaOrig="225" w:dyaOrig="225">
          <v:shape id="_x0000_i1083" type="#_x0000_t75" style="width:30pt;height:16.5pt" o:ole="">
            <v:imagedata r:id="rId16" o:title=""/>
          </v:shape>
          <w:control r:id="rId28" w:name="TextBox11117" w:shapeid="_x0000_i1083"/>
        </w:object>
      </w:r>
      <w:r w:rsidR="00DD3ED7" w:rsidRPr="00AE6670">
        <w:rPr>
          <w:rFonts w:asciiTheme="minorHAnsi" w:hAnsiTheme="minorHAnsi" w:cstheme="minorHAnsi"/>
          <w:sz w:val="24"/>
          <w:szCs w:val="24"/>
          <w:lang w:val="fr-FR"/>
        </w:rPr>
        <w:t xml:space="preserve"> / </w:t>
      </w:r>
      <w:r w:rsidR="00CF55B3" w:rsidRPr="00AE6670">
        <w:rPr>
          <w:rFonts w:cstheme="minorHAnsi"/>
          <w:sz w:val="24"/>
          <w:szCs w:val="24"/>
        </w:rPr>
        <w:object w:dxaOrig="225" w:dyaOrig="225">
          <v:shape id="_x0000_i1085" type="#_x0000_t75" style="width:42.75pt;height:16.5pt" o:ole="">
            <v:imagedata r:id="rId19" o:title=""/>
          </v:shape>
          <w:control r:id="rId29" w:name="TextBox11118" w:shapeid="_x0000_i1085"/>
        </w:object>
      </w:r>
    </w:p>
    <w:p w:rsidR="00937885" w:rsidRDefault="0093788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p w:rsidR="00F22735" w:rsidRPr="00F22735" w:rsidRDefault="00F22735" w:rsidP="00F22735">
      <w:pPr>
        <w:jc w:val="center"/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F22735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lastRenderedPageBreak/>
        <w:t>SOMMAIRE</w:t>
      </w: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22735" w:rsidRPr="00F22735" w:rsidRDefault="00F22735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F22735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I/ Les plans.</w:t>
      </w: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22735" w:rsidRPr="00F22735" w:rsidRDefault="00F22735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 xml:space="preserve">II/ </w:t>
      </w:r>
      <w:r w:rsidR="00261905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Fiche 1 :</w:t>
      </w:r>
      <w:r w:rsidRPr="00F22735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 xml:space="preserve"> Le signal d’alerte</w:t>
      </w:r>
      <w: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.</w:t>
      </w:r>
    </w:p>
    <w:p w:rsidR="00F22735" w:rsidRDefault="00F2273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Pr="00A62A57" w:rsidRDefault="00A62A57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 xml:space="preserve">III/ </w:t>
      </w:r>
      <w:r w:rsidR="00261905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Fiche 2 :</w:t>
      </w:r>
      <w:r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 xml:space="preserve"> Réagir en cas d’attaque</w:t>
      </w:r>
      <w:r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ab/>
      </w:r>
      <w:r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ab/>
        <w:t>S’échapper.</w:t>
      </w: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Pr="00A62A57" w:rsidRDefault="00261905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IV/ Fiche 3 :</w:t>
      </w:r>
      <w:r w:rsidR="00A62A57"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 xml:space="preserve"> Réagir en cas d’attaque</w:t>
      </w:r>
      <w:r w:rsidR="00A62A57"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ab/>
      </w:r>
      <w:r w:rsidR="00A62A57"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ab/>
        <w:t>S’enfermer.</w:t>
      </w: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Pr="00A62A57" w:rsidRDefault="00261905" w:rsidP="00A62A57">
      <w:pP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V/ Fiche 4 :</w:t>
      </w:r>
      <w:r w:rsidR="00A62A57"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ab/>
        <w:t>Comment réagir en cas d’attaque à l’extérieur ou à proximité de l’établissement.</w:t>
      </w:r>
    </w:p>
    <w:p w:rsidR="00A62A57" w:rsidRPr="00A62A57" w:rsidRDefault="00A62A57" w:rsidP="00A62A57">
      <w:pPr>
        <w:ind w:left="720" w:firstLine="720"/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A62A57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Comment réagir en cas d’alerte à la bombe ou d’objet suspect ?</w:t>
      </w: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A62A57" w:rsidRDefault="00A62A57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FC77A7" w:rsidRDefault="00FC77A7">
      <w:pPr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450"/>
      </w:tblGrid>
      <w:tr w:rsidR="009569A7" w:rsidRPr="00F6375B" w:rsidTr="00824421">
        <w:tc>
          <w:tcPr>
            <w:tcW w:w="10450" w:type="dxa"/>
          </w:tcPr>
          <w:p w:rsidR="009569A7" w:rsidRPr="00F22735" w:rsidRDefault="00F22735" w:rsidP="00824421">
            <w:pPr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fr-FR"/>
              </w:rPr>
            </w:pPr>
            <w:r w:rsidRPr="00F22735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fr-FR"/>
              </w:rPr>
              <w:lastRenderedPageBreak/>
              <w:t>I/ Les plans.</w:t>
            </w:r>
          </w:p>
          <w:p w:rsidR="009569A7" w:rsidRDefault="009569A7" w:rsidP="009569A7">
            <w:pPr>
              <w:pStyle w:val="Paragraphedeliste"/>
              <w:numPr>
                <w:ilvl w:val="0"/>
                <w:numId w:val="43"/>
              </w:numPr>
              <w:spacing w:before="1"/>
              <w:jc w:val="center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9569A7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Le plan de géolocalisation de l’établissement dans son environnement proche</w:t>
            </w:r>
            <w:r w:rsidR="0079266C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.</w:t>
            </w:r>
          </w:p>
          <w:p w:rsidR="009569A7" w:rsidRDefault="009569A7" w:rsidP="009569A7">
            <w:pPr>
              <w:pStyle w:val="Paragraphedeliste"/>
              <w:numPr>
                <w:ilvl w:val="0"/>
                <w:numId w:val="43"/>
              </w:numPr>
              <w:spacing w:before="1"/>
              <w:jc w:val="center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9569A7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Les plans intérieurs des étages, de tous le</w:t>
            </w:r>
            <w:r w:rsidR="008C66EE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s bâtiments.</w:t>
            </w:r>
          </w:p>
          <w:p w:rsidR="009569A7" w:rsidRPr="009569A7" w:rsidRDefault="009569A7" w:rsidP="00C12EA1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4D5A81" w:rsidRDefault="004D5A81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8C66EE" w:rsidRDefault="008C66EE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4D5A81" w:rsidRDefault="004D5A81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4D5A81" w:rsidRPr="009569A7" w:rsidRDefault="004D5A81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2E18F2">
            <w:pPr>
              <w:spacing w:before="1"/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</w:p>
          <w:p w:rsidR="009569A7" w:rsidRPr="009569A7" w:rsidRDefault="009569A7" w:rsidP="00824421">
            <w:pPr>
              <w:spacing w:before="1"/>
              <w:jc w:val="center"/>
              <w:rPr>
                <w:rFonts w:asciiTheme="minorHAnsi" w:hAnsiTheme="minorHAnsi" w:cstheme="minorHAnsi"/>
                <w:sz w:val="20"/>
                <w:szCs w:val="20"/>
                <w:lang w:val="fr-FR" w:eastAsia="fr-FR" w:bidi="fr-FR"/>
              </w:rPr>
            </w:pPr>
          </w:p>
        </w:tc>
      </w:tr>
    </w:tbl>
    <w:p w:rsidR="009569A7" w:rsidRDefault="009569A7" w:rsidP="00B608B8">
      <w:pPr>
        <w:pStyle w:val="Corpsdetexte"/>
        <w:rPr>
          <w:rFonts w:asciiTheme="minorHAnsi" w:hAnsiTheme="minorHAnsi" w:cstheme="minorHAnsi"/>
          <w:sz w:val="24"/>
          <w:szCs w:val="24"/>
          <w:lang w:val="fr-FR"/>
        </w:rPr>
      </w:pPr>
    </w:p>
    <w:p w:rsidR="004D5ACC" w:rsidRDefault="004D5ACC" w:rsidP="00B608B8">
      <w:pPr>
        <w:pStyle w:val="Corpsdetexte"/>
        <w:rPr>
          <w:rFonts w:asciiTheme="minorHAnsi" w:hAnsiTheme="minorHAnsi" w:cstheme="minorHAnsi"/>
          <w:sz w:val="24"/>
          <w:szCs w:val="24"/>
          <w:lang w:val="fr-FR"/>
        </w:rPr>
      </w:pPr>
    </w:p>
    <w:p w:rsidR="009569A7" w:rsidRPr="00FC77A7" w:rsidRDefault="009569A7" w:rsidP="00B608B8">
      <w:pPr>
        <w:pStyle w:val="Corpsdetexte"/>
        <w:rPr>
          <w:rFonts w:asciiTheme="minorHAnsi" w:hAnsiTheme="minorHAnsi" w:cstheme="minorHAnsi"/>
          <w:sz w:val="24"/>
          <w:szCs w:val="24"/>
          <w:lang w:val="fr-FR"/>
        </w:rPr>
      </w:pPr>
    </w:p>
    <w:p w:rsidR="00BF134B" w:rsidRPr="00FC77A7" w:rsidRDefault="00BF134B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p w:rsidR="003E5499" w:rsidRPr="00A62A57" w:rsidRDefault="003E5499" w:rsidP="00A62A57">
      <w:pPr>
        <w:pStyle w:val="Titre1"/>
      </w:pPr>
      <w:bookmarkStart w:id="0" w:name="_Toc494796159"/>
      <w:r w:rsidRPr="00A62A57">
        <w:lastRenderedPageBreak/>
        <w:t>F</w:t>
      </w:r>
      <w:r w:rsidR="00E44D22" w:rsidRPr="00A62A57">
        <w:t>iche</w:t>
      </w:r>
      <w:bookmarkEnd w:id="0"/>
      <w:r w:rsidR="00E44D22" w:rsidRPr="00A62A57">
        <w:t xml:space="preserve"> 1 :</w:t>
      </w:r>
      <w:r w:rsidR="00405089" w:rsidRPr="00A62A57">
        <w:t xml:space="preserve"> </w:t>
      </w:r>
      <w:r w:rsidR="0004139D" w:rsidRPr="00A62A57">
        <w:t>L</w:t>
      </w:r>
      <w:r w:rsidR="008654CE" w:rsidRPr="00A62A57">
        <w:t>e signal d’alerte</w:t>
      </w:r>
      <w:r w:rsidR="00A62A57" w:rsidRPr="00A62A57">
        <w:t>.</w:t>
      </w:r>
    </w:p>
    <w:p w:rsidR="004F1A6D" w:rsidRPr="00FC77A7" w:rsidRDefault="004F1A6D" w:rsidP="008D386C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04139D" w:rsidRPr="00411C4C" w:rsidRDefault="0004139D" w:rsidP="0004139D">
      <w:pPr>
        <w:shd w:val="clear" w:color="auto" w:fill="FFFF00"/>
        <w:spacing w:before="1"/>
        <w:jc w:val="center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p w:rsidR="00A5108F" w:rsidRPr="00B02232" w:rsidRDefault="008D386C" w:rsidP="0004139D">
      <w:pPr>
        <w:shd w:val="clear" w:color="auto" w:fill="FFFF00"/>
        <w:spacing w:before="1"/>
        <w:jc w:val="center"/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Dans mon établissement, le signal </w:t>
      </w:r>
      <w:r w:rsidR="00927BEC"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de déclenchement </w:t>
      </w:r>
      <w:r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d’a</w:t>
      </w:r>
      <w:r w:rsidR="0004139D"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="00927BEC"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erte</w:t>
      </w:r>
      <w:r w:rsidR="0004139D"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A042D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ATTENTAT</w:t>
      </w:r>
      <w:r w:rsidR="00246EE6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02232">
        <w:rPr>
          <w:rFonts w:asciiTheme="minorHAnsi" w:hAnsiTheme="minorHAnsi" w:cstheme="minorHAnsi"/>
          <w:b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  <w:t>INTRUSION est :</w:t>
      </w:r>
    </w:p>
    <w:p w:rsidR="0004139D" w:rsidRPr="00411C4C" w:rsidRDefault="0004139D" w:rsidP="0004139D">
      <w:pPr>
        <w:shd w:val="clear" w:color="auto" w:fill="FFFF00"/>
        <w:spacing w:before="1"/>
        <w:jc w:val="center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p w:rsidR="000F1446" w:rsidRPr="00B02232" w:rsidRDefault="000F1446" w:rsidP="0004139D">
      <w:pPr>
        <w:shd w:val="clear" w:color="auto" w:fill="FFFF00"/>
        <w:spacing w:before="1"/>
        <w:jc w:val="center"/>
        <w:rPr>
          <w:rFonts w:asciiTheme="minorHAnsi" w:hAnsiTheme="minorHAnsi" w:cstheme="minorHAnsi"/>
          <w:sz w:val="24"/>
          <w:szCs w:val="24"/>
        </w:rPr>
      </w:pPr>
      <w:r w:rsidRPr="00B02232">
        <w:rPr>
          <w:rFonts w:cstheme="minorHAnsi"/>
          <w:sz w:val="24"/>
          <w:szCs w:val="24"/>
        </w:rPr>
        <w:object w:dxaOrig="225" w:dyaOrig="225">
          <v:shape id="_x0000_i1087" type="#_x0000_t75" style="width:287.25pt;height:21.75pt" o:ole="">
            <v:imagedata r:id="rId30" o:title=""/>
          </v:shape>
          <w:control r:id="rId31" w:name="TextBox1221" w:shapeid="_x0000_i1087"/>
        </w:object>
      </w:r>
    </w:p>
    <w:p w:rsidR="00B02232" w:rsidRPr="00B02232" w:rsidRDefault="00B02232" w:rsidP="0004139D">
      <w:pPr>
        <w:shd w:val="clear" w:color="auto" w:fill="FFFF00"/>
        <w:spacing w:before="1"/>
        <w:jc w:val="center"/>
        <w:rPr>
          <w:rFonts w:asciiTheme="minorHAnsi" w:hAnsiTheme="minorHAnsi" w:cstheme="minorHAnsi"/>
          <w:sz w:val="24"/>
          <w:szCs w:val="24"/>
        </w:rPr>
      </w:pPr>
    </w:p>
    <w:p w:rsidR="004F1A6D" w:rsidRDefault="004F1A6D" w:rsidP="0004139D">
      <w:pPr>
        <w:spacing w:before="1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p w:rsidR="00E44D22" w:rsidRDefault="00E44D22" w:rsidP="0004139D">
      <w:pPr>
        <w:spacing w:before="1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25"/>
        <w:gridCol w:w="5225"/>
      </w:tblGrid>
      <w:tr w:rsidR="004373CD" w:rsidRPr="00FC77A7" w:rsidTr="00E47824">
        <w:tc>
          <w:tcPr>
            <w:tcW w:w="1045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373CD" w:rsidRPr="00FC77A7" w:rsidRDefault="004373CD" w:rsidP="004373CD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Quand donner l’alerte ?</w:t>
            </w:r>
          </w:p>
        </w:tc>
      </w:tr>
      <w:tr w:rsidR="000526DE" w:rsidRPr="00F6375B" w:rsidTr="00E47824">
        <w:tc>
          <w:tcPr>
            <w:tcW w:w="5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C7938" w:rsidRPr="00FC77A7" w:rsidRDefault="007C7938" w:rsidP="004373CD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526DE" w:rsidRPr="003F7E4B" w:rsidRDefault="000526DE" w:rsidP="003F7E4B">
            <w:pPr>
              <w:pStyle w:val="Paragraphedeliste"/>
              <w:numPr>
                <w:ilvl w:val="0"/>
                <w:numId w:val="31"/>
              </w:num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F7E4B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3F7E4B"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</w:t>
            </w:r>
            <w:r w:rsidRPr="003F7E4B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cas</w:t>
            </w:r>
          </w:p>
          <w:p w:rsidR="000526DE" w:rsidRPr="00FC77A7" w:rsidRDefault="003F48F4" w:rsidP="004373CD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J</w:t>
            </w:r>
            <w:r w:rsidR="000526DE"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e constate l’intrusion</w:t>
            </w:r>
            <w:r w:rsidR="0036242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5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C7938" w:rsidRPr="00FC77A7" w:rsidRDefault="007C7938" w:rsidP="004373CD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  <w:p w:rsidR="000526DE" w:rsidRPr="003F7E4B" w:rsidRDefault="000526DE" w:rsidP="003F7E4B">
            <w:pPr>
              <w:pStyle w:val="Paragraphedeliste"/>
              <w:numPr>
                <w:ilvl w:val="0"/>
                <w:numId w:val="31"/>
              </w:num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3F7E4B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2</w:t>
            </w:r>
            <w:r w:rsidRPr="003F7E4B">
              <w:rPr>
                <w:rFonts w:asciiTheme="minorHAnsi" w:hAnsiTheme="minorHAnsi" w:cstheme="minorHAnsi"/>
                <w:sz w:val="24"/>
                <w:szCs w:val="24"/>
                <w:vertAlign w:val="superscript"/>
                <w:lang w:val="fr-FR"/>
              </w:rPr>
              <w:t>ème</w:t>
            </w:r>
            <w:r w:rsidRPr="003F7E4B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cas </w:t>
            </w:r>
          </w:p>
          <w:p w:rsidR="000526DE" w:rsidRPr="00FC77A7" w:rsidRDefault="000526DE" w:rsidP="00E47824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J’entends le signal d’alarme spécifique </w:t>
            </w:r>
            <w:r w:rsidR="00E47824"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à 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mon établissement</w:t>
            </w:r>
            <w:r w:rsidR="00362429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26207C" w:rsidRPr="00FC77A7" w:rsidRDefault="0026207C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FC77A7" w:rsidRDefault="00D238BB" w:rsidP="003F7E4B">
      <w:pPr>
        <w:shd w:val="clear" w:color="auto" w:fill="D9D9D9" w:themeFill="background1" w:themeFillShade="D9"/>
        <w:tabs>
          <w:tab w:val="left" w:pos="816"/>
        </w:tabs>
        <w:jc w:val="both"/>
        <w:rPr>
          <w:rFonts w:asciiTheme="minorHAnsi" w:hAnsiTheme="minorHAnsi" w:cstheme="minorHAnsi"/>
          <w:b/>
          <w:i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b/>
          <w:i/>
          <w:sz w:val="24"/>
          <w:szCs w:val="24"/>
          <w:lang w:val="fr-FR"/>
        </w:rPr>
        <w:t>Dans les deux cas :</w:t>
      </w:r>
    </w:p>
    <w:p w:rsidR="00D238BB" w:rsidRPr="00FC77A7" w:rsidRDefault="00E56D0E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="Calibri" w:hAnsi="Calibri" w:cs="Calibr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4460994</wp:posOffset>
            </wp:positionH>
            <wp:positionV relativeFrom="paragraph">
              <wp:posOffset>191944</wp:posOffset>
            </wp:positionV>
            <wp:extent cx="698400" cy="720000"/>
            <wp:effectExtent l="0" t="0" r="6985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5209804</wp:posOffset>
            </wp:positionH>
            <wp:positionV relativeFrom="paragraph">
              <wp:posOffset>187416</wp:posOffset>
            </wp:positionV>
            <wp:extent cx="698400" cy="720000"/>
            <wp:effectExtent l="0" t="0" r="6985" b="444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98400" cy="720000"/>
            <wp:effectExtent l="0" t="0" r="6985" b="444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8BB" w:rsidRPr="003F7E4B" w:rsidRDefault="00D238BB" w:rsidP="003F7E4B">
      <w:pPr>
        <w:pStyle w:val="Paragraphedeliste"/>
        <w:numPr>
          <w:ilvl w:val="0"/>
          <w:numId w:val="31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Je déclenche et</w:t>
      </w:r>
      <w:r w:rsidR="00E47824" w:rsidRPr="003F7E4B">
        <w:rPr>
          <w:rFonts w:asciiTheme="minorHAnsi" w:hAnsiTheme="minorHAnsi" w:cstheme="minorHAnsi"/>
          <w:sz w:val="24"/>
          <w:szCs w:val="24"/>
          <w:lang w:val="fr-FR"/>
        </w:rPr>
        <w:t>/ou</w:t>
      </w:r>
      <w:r w:rsidRPr="003F7E4B">
        <w:rPr>
          <w:rFonts w:asciiTheme="minorHAnsi" w:hAnsiTheme="minorHAnsi" w:cstheme="minorHAnsi"/>
          <w:sz w:val="24"/>
          <w:szCs w:val="24"/>
          <w:lang w:val="fr-FR"/>
        </w:rPr>
        <w:t xml:space="preserve"> propage l’alerte dans l’établissement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D238BB" w:rsidRPr="00FC77A7" w:rsidRDefault="00D238BB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AA042D" w:rsidP="003F7E4B">
      <w:pPr>
        <w:pStyle w:val="Paragraphedeliste"/>
        <w:numPr>
          <w:ilvl w:val="0"/>
          <w:numId w:val="31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J’appelle le 17</w:t>
      </w:r>
      <w:r w:rsidR="00BF5D17">
        <w:rPr>
          <w:rFonts w:asciiTheme="minorHAnsi" w:hAnsiTheme="minorHAnsi" w:cstheme="minorHAnsi"/>
          <w:sz w:val="24"/>
          <w:szCs w:val="24"/>
          <w:lang w:val="fr-FR"/>
        </w:rPr>
        <w:t>-</w:t>
      </w:r>
      <w:r w:rsidR="003F7E4B">
        <w:rPr>
          <w:rFonts w:asciiTheme="minorHAnsi" w:hAnsiTheme="minorHAnsi" w:cstheme="minorHAnsi"/>
          <w:sz w:val="24"/>
          <w:szCs w:val="24"/>
          <w:lang w:val="fr-FR"/>
        </w:rPr>
        <w:t>112</w:t>
      </w:r>
      <w:r>
        <w:rPr>
          <w:rFonts w:asciiTheme="minorHAnsi" w:hAnsiTheme="minorHAnsi" w:cstheme="minorHAnsi"/>
          <w:sz w:val="24"/>
          <w:szCs w:val="24"/>
          <w:lang w:val="fr-FR"/>
        </w:rPr>
        <w:t>-</w:t>
      </w:r>
      <w:r w:rsidR="003F7E4B">
        <w:rPr>
          <w:rFonts w:asciiTheme="minorHAnsi" w:hAnsiTheme="minorHAnsi" w:cstheme="minorHAnsi"/>
          <w:sz w:val="24"/>
          <w:szCs w:val="24"/>
          <w:lang w:val="fr-FR"/>
        </w:rPr>
        <w:t>114 (</w:t>
      </w:r>
      <w:r w:rsidR="00D238BB" w:rsidRPr="003F7E4B">
        <w:rPr>
          <w:rFonts w:asciiTheme="minorHAnsi" w:hAnsiTheme="minorHAnsi" w:cstheme="minorHAnsi"/>
          <w:sz w:val="24"/>
          <w:szCs w:val="24"/>
          <w:lang w:val="fr-FR"/>
        </w:rPr>
        <w:t>par SMS)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D238BB" w:rsidRPr="00FC77A7" w:rsidRDefault="00D238BB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FC77A7" w:rsidRDefault="00D238BB" w:rsidP="003F7E4B">
      <w:pPr>
        <w:shd w:val="clear" w:color="auto" w:fill="D9D9D9" w:themeFill="background1" w:themeFillShade="D9"/>
        <w:tabs>
          <w:tab w:val="left" w:pos="816"/>
        </w:tabs>
        <w:jc w:val="both"/>
        <w:rPr>
          <w:rFonts w:asciiTheme="minorHAnsi" w:hAnsiTheme="minorHAnsi" w:cstheme="minorHAnsi"/>
          <w:b/>
          <w:i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b/>
          <w:i/>
          <w:sz w:val="24"/>
          <w:szCs w:val="24"/>
          <w:lang w:val="fr-FR"/>
        </w:rPr>
        <w:t>En une fraction de seconde :</w:t>
      </w:r>
    </w:p>
    <w:p w:rsidR="00D238BB" w:rsidRPr="00FC77A7" w:rsidRDefault="00D238BB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D238BB" w:rsidP="003F7E4B">
      <w:pPr>
        <w:pStyle w:val="Paragraphedeliste"/>
        <w:numPr>
          <w:ilvl w:val="0"/>
          <w:numId w:val="32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J’analyse l’environnement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D238BB" w:rsidRPr="00FC77A7" w:rsidRDefault="00D238BB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D238BB" w:rsidP="003F7E4B">
      <w:pPr>
        <w:pStyle w:val="Paragraphedeliste"/>
        <w:numPr>
          <w:ilvl w:val="0"/>
          <w:numId w:val="32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Je localise si possible la zone où se trouve le danger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D238BB" w:rsidRPr="00FC77A7" w:rsidRDefault="00D238BB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D238BB" w:rsidP="003F7E4B">
      <w:pPr>
        <w:pStyle w:val="Paragraphedeliste"/>
        <w:numPr>
          <w:ilvl w:val="0"/>
          <w:numId w:val="32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 xml:space="preserve">J’applique les consignes « s’échapper » </w:t>
      </w:r>
      <w:r w:rsidR="002C3B5D" w:rsidRPr="002C3B5D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et/</w:t>
      </w:r>
      <w:r w:rsidRPr="002C3B5D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ou</w:t>
      </w:r>
      <w:r w:rsidRPr="003F7E4B">
        <w:rPr>
          <w:rFonts w:asciiTheme="minorHAnsi" w:hAnsiTheme="minorHAnsi" w:cstheme="minorHAnsi"/>
          <w:sz w:val="24"/>
          <w:szCs w:val="24"/>
          <w:lang w:val="fr-FR"/>
        </w:rPr>
        <w:t xml:space="preserve"> « se confiner »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D238BB" w:rsidRPr="00FC77A7" w:rsidRDefault="00D238BB" w:rsidP="00D238BB">
      <w:pPr>
        <w:pStyle w:val="Corpsdetexte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FC77A7" w:rsidRDefault="00D238BB" w:rsidP="003F7E4B">
      <w:pPr>
        <w:pStyle w:val="Corpsdetexte"/>
        <w:shd w:val="clear" w:color="auto" w:fill="D9D9D9" w:themeFill="background1" w:themeFillShade="D9"/>
        <w:rPr>
          <w:rFonts w:asciiTheme="minorHAnsi" w:hAnsiTheme="minorHAnsi" w:cstheme="minorHAnsi"/>
          <w:b/>
          <w:i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b/>
          <w:i/>
          <w:sz w:val="24"/>
          <w:szCs w:val="24"/>
          <w:lang w:val="fr-FR"/>
        </w:rPr>
        <w:t>ATTENTION : Consignes à bien avoir en tête</w:t>
      </w:r>
    </w:p>
    <w:p w:rsidR="00D238BB" w:rsidRPr="00FC77A7" w:rsidRDefault="00D238BB" w:rsidP="003F7E4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D238BB" w:rsidP="003F7E4B">
      <w:pPr>
        <w:pStyle w:val="Paragraphedeliste"/>
        <w:numPr>
          <w:ilvl w:val="0"/>
          <w:numId w:val="33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L’alerte est donnée par celui qui est en mesure de le</w:t>
      </w:r>
      <w:r w:rsidRPr="003F7E4B">
        <w:rPr>
          <w:rFonts w:asciiTheme="minorHAnsi" w:hAnsiTheme="minorHAnsi" w:cstheme="minorHAnsi"/>
          <w:spacing w:val="-19"/>
          <w:sz w:val="24"/>
          <w:szCs w:val="24"/>
          <w:lang w:val="fr-FR"/>
        </w:rPr>
        <w:t xml:space="preserve"> </w:t>
      </w:r>
      <w:r w:rsidRPr="003F7E4B">
        <w:rPr>
          <w:rFonts w:asciiTheme="minorHAnsi" w:hAnsiTheme="minorHAnsi" w:cstheme="minorHAnsi"/>
          <w:sz w:val="24"/>
          <w:szCs w:val="24"/>
          <w:lang w:val="fr-FR"/>
        </w:rPr>
        <w:t>faire</w:t>
      </w:r>
      <w:r w:rsidR="003F7E4B">
        <w:rPr>
          <w:rFonts w:asciiTheme="minorHAnsi" w:hAnsiTheme="minorHAnsi" w:cstheme="minorHAnsi"/>
          <w:sz w:val="24"/>
          <w:szCs w:val="24"/>
          <w:lang w:val="fr-FR"/>
        </w:rPr>
        <w:t> !</w:t>
      </w:r>
    </w:p>
    <w:p w:rsidR="00D238BB" w:rsidRPr="00FC77A7" w:rsidRDefault="00D238BB" w:rsidP="003F7E4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Pr="003F7E4B" w:rsidRDefault="00D238BB" w:rsidP="003F7E4B">
      <w:pPr>
        <w:pStyle w:val="Paragraphedeliste"/>
        <w:numPr>
          <w:ilvl w:val="0"/>
          <w:numId w:val="33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Ne pas imaginer que quelqu’un d’autre a déjà donné</w:t>
      </w:r>
      <w:r w:rsidRPr="003F7E4B">
        <w:rPr>
          <w:rFonts w:asciiTheme="minorHAnsi" w:hAnsiTheme="minorHAnsi" w:cstheme="minorHAnsi"/>
          <w:spacing w:val="-21"/>
          <w:sz w:val="24"/>
          <w:szCs w:val="24"/>
          <w:lang w:val="fr-FR"/>
        </w:rPr>
        <w:t xml:space="preserve"> </w:t>
      </w:r>
      <w:r w:rsidRPr="003F7E4B">
        <w:rPr>
          <w:rFonts w:asciiTheme="minorHAnsi" w:hAnsiTheme="minorHAnsi" w:cstheme="minorHAnsi"/>
          <w:sz w:val="24"/>
          <w:szCs w:val="24"/>
          <w:lang w:val="fr-FR"/>
        </w:rPr>
        <w:t>l’alerte</w:t>
      </w:r>
      <w:r w:rsidR="003F7E4B">
        <w:rPr>
          <w:rFonts w:asciiTheme="minorHAnsi" w:hAnsiTheme="minorHAnsi" w:cstheme="minorHAnsi"/>
          <w:sz w:val="24"/>
          <w:szCs w:val="24"/>
          <w:lang w:val="fr-FR"/>
        </w:rPr>
        <w:t> !</w:t>
      </w:r>
    </w:p>
    <w:p w:rsidR="00E47824" w:rsidRDefault="00E47824" w:rsidP="00E47824">
      <w:pPr>
        <w:spacing w:before="1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p w:rsidR="00E44D22" w:rsidRPr="00FC77A7" w:rsidRDefault="00E44D22" w:rsidP="00E47824">
      <w:pPr>
        <w:spacing w:before="1"/>
        <w:rPr>
          <w:rFonts w:asciiTheme="minorHAnsi" w:hAnsiTheme="minorHAnsi" w:cstheme="minorHAnsi"/>
          <w:sz w:val="24"/>
          <w:szCs w:val="24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50"/>
      </w:tblGrid>
      <w:tr w:rsidR="00E47824" w:rsidRPr="00F6375B" w:rsidTr="00A6009E">
        <w:tc>
          <w:tcPr>
            <w:tcW w:w="104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36284" w:rsidRDefault="00E47824" w:rsidP="00E47824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Information à communiquer aux services de l’</w:t>
            </w:r>
            <w:r w:rsidR="003F7E4B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ordre, si possible et 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si la situation le permet</w:t>
            </w:r>
          </w:p>
          <w:p w:rsidR="00E47824" w:rsidRPr="00FC77A7" w:rsidRDefault="00636284" w:rsidP="00E47824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C77A7">
              <w:rPr>
                <w:rFonts w:asciiTheme="minorHAnsi" w:hAnsiTheme="minorHAnsi" w:cstheme="minorHAnsi"/>
                <w:b/>
                <w:i/>
                <w:sz w:val="24"/>
                <w:szCs w:val="24"/>
                <w:lang w:val="fr-FR"/>
              </w:rPr>
              <w:t>ATTENTION : Ne pas raccrocher tant que le correspondant ne vous le demande pas</w:t>
            </w:r>
          </w:p>
        </w:tc>
      </w:tr>
    </w:tbl>
    <w:p w:rsidR="00E47824" w:rsidRPr="00FC77A7" w:rsidRDefault="00E47824" w:rsidP="00D238BB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Default="00D238BB" w:rsidP="003F7E4B">
      <w:pPr>
        <w:pStyle w:val="Paragraphedeliste"/>
        <w:numPr>
          <w:ilvl w:val="0"/>
          <w:numId w:val="34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Où a lieu l’attaque ?</w:t>
      </w:r>
    </w:p>
    <w:p w:rsidR="00E44D22" w:rsidRPr="00E44D22" w:rsidRDefault="00E44D22" w:rsidP="00E44D22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Default="00D238BB" w:rsidP="003F7E4B">
      <w:pPr>
        <w:pStyle w:val="Paragraphedeliste"/>
        <w:numPr>
          <w:ilvl w:val="0"/>
          <w:numId w:val="34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Que se passe-t-il ?</w:t>
      </w:r>
    </w:p>
    <w:p w:rsidR="00E44D22" w:rsidRPr="00E44D22" w:rsidRDefault="00E44D22" w:rsidP="00E44D22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Default="00D238BB" w:rsidP="003F7E4B">
      <w:pPr>
        <w:pStyle w:val="Paragraphedeliste"/>
        <w:numPr>
          <w:ilvl w:val="0"/>
          <w:numId w:val="34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Nombre d’individu ?</w:t>
      </w:r>
    </w:p>
    <w:p w:rsidR="00E44D22" w:rsidRPr="00E44D22" w:rsidRDefault="00E44D22" w:rsidP="00E44D22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D238BB" w:rsidRDefault="00D238BB" w:rsidP="003F7E4B">
      <w:pPr>
        <w:pStyle w:val="Paragraphedeliste"/>
        <w:numPr>
          <w:ilvl w:val="0"/>
          <w:numId w:val="34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F7E4B">
        <w:rPr>
          <w:rFonts w:asciiTheme="minorHAnsi" w:hAnsiTheme="minorHAnsi" w:cstheme="minorHAnsi"/>
          <w:sz w:val="24"/>
          <w:szCs w:val="24"/>
          <w:lang w:val="fr-FR"/>
        </w:rPr>
        <w:t>Type d’armes ?</w:t>
      </w:r>
    </w:p>
    <w:p w:rsidR="00E44D22" w:rsidRPr="00E44D22" w:rsidRDefault="00E44D22" w:rsidP="00E44D22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3B7982" w:rsidRDefault="00D238BB" w:rsidP="001D3214">
      <w:pPr>
        <w:pStyle w:val="Paragraphedeliste"/>
        <w:numPr>
          <w:ilvl w:val="0"/>
          <w:numId w:val="34"/>
        </w:num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02232">
        <w:rPr>
          <w:rFonts w:asciiTheme="minorHAnsi" w:hAnsiTheme="minorHAnsi" w:cstheme="minorHAnsi"/>
          <w:sz w:val="24"/>
          <w:szCs w:val="24"/>
          <w:lang w:val="fr-FR"/>
        </w:rPr>
        <w:t>Quelles ont été les réactions des personnels et état de la situation</w:t>
      </w:r>
      <w:r w:rsidR="00490B42">
        <w:rPr>
          <w:rFonts w:asciiTheme="minorHAnsi" w:hAnsiTheme="minorHAnsi" w:cstheme="minorHAnsi"/>
          <w:sz w:val="24"/>
          <w:szCs w:val="24"/>
          <w:lang w:val="fr-FR"/>
        </w:rPr>
        <w:t> ?</w:t>
      </w:r>
      <w:r w:rsidR="001D3214" w:rsidRPr="001D3214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:rsidR="00E56376" w:rsidRPr="003B7982" w:rsidRDefault="00E56376" w:rsidP="003B7982">
      <w:pPr>
        <w:tabs>
          <w:tab w:val="left" w:pos="816"/>
        </w:tabs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B7982"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p w:rsidR="00B61187" w:rsidRPr="00FC77A7" w:rsidRDefault="00E44D22" w:rsidP="00A62A57">
      <w:pPr>
        <w:pStyle w:val="Titre1"/>
      </w:pPr>
      <w:bookmarkStart w:id="1" w:name="_Toc493254556"/>
      <w:bookmarkStart w:id="2" w:name="_Toc494796162"/>
      <w:r>
        <w:lastRenderedPageBreak/>
        <w:t>Fiche 2</w:t>
      </w:r>
      <w:r w:rsidR="00B61187" w:rsidRPr="00FC77A7">
        <w:t xml:space="preserve"> : </w:t>
      </w:r>
      <w:r w:rsidR="00F37E64" w:rsidRPr="00FC77A7">
        <w:t>R</w:t>
      </w:r>
      <w:r w:rsidR="0072052A">
        <w:t>éagir en cas d’attaque</w:t>
      </w:r>
      <w:bookmarkEnd w:id="1"/>
      <w:r w:rsidR="00A62A57">
        <w:tab/>
      </w:r>
      <w:r w:rsidR="00A51315" w:rsidRPr="00FC77A7">
        <w:tab/>
      </w:r>
      <w:r w:rsidR="00A6496B" w:rsidRPr="00C17186">
        <w:rPr>
          <w:sz w:val="72"/>
          <w:szCs w:val="72"/>
        </w:rPr>
        <w:t>S’échapper</w:t>
      </w:r>
      <w:bookmarkEnd w:id="2"/>
      <w:r w:rsidR="00A62A57">
        <w:rPr>
          <w:sz w:val="72"/>
          <w:szCs w:val="72"/>
        </w:rPr>
        <w:t>.</w:t>
      </w:r>
    </w:p>
    <w:p w:rsidR="00816E70" w:rsidRDefault="00816E70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0"/>
      </w:tblGrid>
      <w:tr w:rsidR="00816E70" w:rsidTr="001D3214">
        <w:tc>
          <w:tcPr>
            <w:tcW w:w="10450" w:type="dxa"/>
          </w:tcPr>
          <w:p w:rsidR="00816E70" w:rsidRDefault="001D3214" w:rsidP="001D3214">
            <w:pPr>
              <w:spacing w:before="1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A223B2"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33E27311" wp14:editId="11652F91">
                  <wp:extent cx="1350000" cy="1249200"/>
                  <wp:effectExtent l="0" t="0" r="3175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E70"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70583D01" wp14:editId="0429515E">
                  <wp:extent cx="1695600" cy="1249200"/>
                  <wp:effectExtent l="0" t="0" r="0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24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6E70" w:rsidRPr="007668D2"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641E952E" wp14:editId="044DF43C">
                  <wp:extent cx="1825200" cy="1249200"/>
                  <wp:effectExtent l="0" t="0" r="381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E70"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00182825" wp14:editId="39C8CDA9">
                  <wp:extent cx="1548000" cy="1249200"/>
                  <wp:effectExtent l="0" t="0" r="0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4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14" w:rsidTr="001D3214">
        <w:tc>
          <w:tcPr>
            <w:tcW w:w="10450" w:type="dxa"/>
          </w:tcPr>
          <w:p w:rsidR="004D5ACC" w:rsidRDefault="004D5ACC" w:rsidP="001D3214">
            <w:pPr>
              <w:spacing w:before="1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</w:pPr>
          </w:p>
          <w:p w:rsidR="001D3214" w:rsidRDefault="004D5ACC" w:rsidP="001D3214">
            <w:pPr>
              <w:spacing w:before="1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3067A9B7">
                  <wp:extent cx="2170430" cy="725170"/>
                  <wp:effectExtent l="0" t="0" r="127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E70" w:rsidRDefault="00816E70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DE1AB9" w:rsidRDefault="00DE1AB9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Pr="00913703" w:rsidRDefault="00C17186" w:rsidP="00B61187">
      <w:pPr>
        <w:spacing w:before="1"/>
        <w:rPr>
          <w:rFonts w:asciiTheme="minorHAnsi" w:hAnsiTheme="minorHAnsi" w:cstheme="minorHAnsi"/>
          <w:sz w:val="24"/>
          <w:szCs w:val="24"/>
          <w:u w:val="single"/>
          <w:lang w:val="fr-FR"/>
        </w:rPr>
      </w:pPr>
      <w:r w:rsidRPr="00913703">
        <w:rPr>
          <w:rFonts w:asciiTheme="minorHAnsi" w:hAnsiTheme="minorHAnsi" w:cstheme="minorHAnsi"/>
          <w:sz w:val="24"/>
          <w:szCs w:val="24"/>
          <w:u w:val="single"/>
          <w:lang w:val="fr-FR"/>
        </w:rPr>
        <w:t>Condition1 :</w:t>
      </w: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Etre certain d’avoir la localisation exacte du danger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C17186" w:rsidRPr="00913703" w:rsidRDefault="00C17186" w:rsidP="00C17186">
      <w:p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val="fr-FR"/>
        </w:rPr>
      </w:pPr>
      <w:r w:rsidRPr="00913703">
        <w:rPr>
          <w:rFonts w:asciiTheme="minorHAnsi" w:hAnsiTheme="minorHAnsi" w:cstheme="minorHAnsi"/>
          <w:sz w:val="24"/>
          <w:szCs w:val="24"/>
          <w:u w:val="single"/>
          <w:lang w:val="fr-FR"/>
        </w:rPr>
        <w:t>Condition 2 :</w:t>
      </w: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Etre certain de pouvoir échapper sans risque avec les élèves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C17186" w:rsidRPr="00913703" w:rsidRDefault="00C17186" w:rsidP="00C17186">
      <w:p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val="fr-FR"/>
        </w:rPr>
      </w:pPr>
      <w:r w:rsidRPr="00913703">
        <w:rPr>
          <w:rFonts w:asciiTheme="minorHAnsi" w:hAnsiTheme="minorHAnsi" w:cstheme="minorHAnsi"/>
          <w:sz w:val="24"/>
          <w:szCs w:val="24"/>
          <w:u w:val="single"/>
          <w:lang w:val="fr-FR"/>
        </w:rPr>
        <w:t>Dans tous les cas :</w:t>
      </w: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Prendre la sortie la moins exposée et la plus proche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Demander le silence absolu</w:t>
      </w:r>
      <w:r w:rsidR="00D2390C">
        <w:rPr>
          <w:rFonts w:asciiTheme="minorHAnsi" w:hAnsiTheme="minorHAnsi" w:cstheme="minorHAnsi"/>
          <w:sz w:val="24"/>
          <w:szCs w:val="24"/>
          <w:lang w:val="fr-FR"/>
        </w:rPr>
        <w:t xml:space="preserve"> et rester calme.</w:t>
      </w:r>
    </w:p>
    <w:p w:rsidR="00BA37B5" w:rsidRPr="00AC20AD" w:rsidRDefault="00BA37B5" w:rsidP="00BA37B5">
      <w:p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Suivre les directives des services de secours et des forces d’intervention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1D01">
        <w:rPr>
          <w:rFonts w:asciiTheme="minorHAnsi" w:hAnsiTheme="minorHAnsi" w:cstheme="minorHAnsi"/>
          <w:sz w:val="24"/>
          <w:szCs w:val="24"/>
          <w:lang w:val="fr-FR"/>
        </w:rPr>
        <w:t>Signaler la localisation des victimes éventuelles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pStyle w:val="Paragraphedeliste"/>
        <w:numPr>
          <w:ilvl w:val="0"/>
          <w:numId w:val="37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37B5">
        <w:rPr>
          <w:rFonts w:asciiTheme="minorHAnsi" w:hAnsiTheme="minorHAnsi" w:cstheme="minorHAnsi"/>
          <w:sz w:val="24"/>
          <w:szCs w:val="24"/>
          <w:lang w:val="fr-FR"/>
        </w:rPr>
        <w:t>Signaler l’emplacement du point de rassemblement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1D01" w:rsidRDefault="00BA1D01" w:rsidP="00B61187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tbl>
      <w:tblPr>
        <w:tblStyle w:val="Grilledutableau2"/>
        <w:tblW w:w="10455" w:type="dxa"/>
        <w:tblInd w:w="-5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1"/>
      </w:tblGrid>
      <w:tr w:rsidR="00B61187" w:rsidRPr="00F6375B" w:rsidTr="00BA1D01">
        <w:tc>
          <w:tcPr>
            <w:tcW w:w="10455" w:type="dxa"/>
            <w:gridSpan w:val="5"/>
            <w:shd w:val="clear" w:color="auto" w:fill="D9D9D9" w:themeFill="background1" w:themeFillShade="D9"/>
          </w:tcPr>
          <w:p w:rsidR="008827BF" w:rsidRPr="00FC77A7" w:rsidRDefault="003A1B1D" w:rsidP="00123997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Définir </w:t>
            </w:r>
            <w:r w:rsidR="008827BF"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1 ou plusieurs 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itinéraire</w:t>
            </w:r>
            <w:r w:rsidR="008827BF"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s et les 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sortie</w:t>
            </w:r>
            <w:r w:rsidR="008827BF"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 possibles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à emprunter</w:t>
            </w:r>
          </w:p>
          <w:p w:rsidR="005D396A" w:rsidRPr="00FC77A7" w:rsidRDefault="003A1B1D" w:rsidP="008D0FBD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salle par salle (classe, CDI, repos, réfectoire, gymnase, …)</w:t>
            </w:r>
          </w:p>
        </w:tc>
      </w:tr>
      <w:tr w:rsidR="00AC20AD" w:rsidRPr="00FC77A7" w:rsidTr="00706886">
        <w:trPr>
          <w:trHeight w:val="372"/>
        </w:trPr>
        <w:tc>
          <w:tcPr>
            <w:tcW w:w="2091" w:type="dxa"/>
            <w:shd w:val="clear" w:color="auto" w:fill="auto"/>
            <w:vAlign w:val="center"/>
          </w:tcPr>
          <w:p w:rsidR="00AC20AD" w:rsidRPr="00FC77A7" w:rsidRDefault="00AC20AD" w:rsidP="008D0FBD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alle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C20AD" w:rsidRPr="00FC77A7" w:rsidRDefault="00AC20AD" w:rsidP="0028328A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localisation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C20AD" w:rsidRPr="00FC77A7" w:rsidRDefault="00AC20AD" w:rsidP="0028328A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itinéraire de fuite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C20AD" w:rsidRPr="00FC77A7" w:rsidRDefault="00AC20AD" w:rsidP="0028328A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sortie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C20AD" w:rsidRPr="00FC77A7" w:rsidRDefault="00AC20AD" w:rsidP="0028328A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lieu de repli</w:t>
            </w:r>
          </w:p>
        </w:tc>
      </w:tr>
    </w:tbl>
    <w:p w:rsidR="00F6375B" w:rsidRPr="00FC77A7" w:rsidRDefault="00F6375B" w:rsidP="00F10674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A51315" w:rsidRPr="00FC77A7" w:rsidRDefault="00A51315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p w:rsidR="00581A84" w:rsidRPr="00FC77A7" w:rsidRDefault="00486BA9" w:rsidP="00A62A57">
      <w:pPr>
        <w:pStyle w:val="Titre1"/>
      </w:pPr>
      <w:bookmarkStart w:id="3" w:name="_Toc494796163"/>
      <w:r>
        <w:lastRenderedPageBreak/>
        <w:t xml:space="preserve">Fiche </w:t>
      </w:r>
      <w:r w:rsidR="00405089">
        <w:t>3</w:t>
      </w:r>
      <w:r w:rsidR="00581A84" w:rsidRPr="00FC77A7">
        <w:t xml:space="preserve"> : </w:t>
      </w:r>
      <w:r w:rsidR="00A51315" w:rsidRPr="00FC77A7">
        <w:t>R</w:t>
      </w:r>
      <w:r w:rsidR="00A62A57">
        <w:t>éagir en cas d’attaque</w:t>
      </w:r>
      <w:r w:rsidR="00A51315" w:rsidRPr="00FC77A7">
        <w:tab/>
      </w:r>
      <w:r w:rsidR="00A51315" w:rsidRPr="00FC77A7">
        <w:tab/>
      </w:r>
      <w:r w:rsidR="00581A84" w:rsidRPr="008D0FBD">
        <w:rPr>
          <w:sz w:val="72"/>
          <w:szCs w:val="72"/>
        </w:rPr>
        <w:t>S’enfermer</w:t>
      </w:r>
      <w:bookmarkEnd w:id="3"/>
      <w:r w:rsidR="00A62A57">
        <w:rPr>
          <w:sz w:val="72"/>
          <w:szCs w:val="72"/>
        </w:rPr>
        <w:t>.</w:t>
      </w:r>
    </w:p>
    <w:p w:rsidR="00BA37B5" w:rsidRDefault="00BA37B5" w:rsidP="00C54A90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Pr="00557891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557891">
        <w:rPr>
          <w:rFonts w:asciiTheme="minorHAnsi" w:hAnsiTheme="minorHAnsi" w:cstheme="minorHAnsi"/>
          <w:sz w:val="24"/>
          <w:szCs w:val="24"/>
          <w:lang w:val="fr-FR"/>
        </w:rPr>
        <w:t>Identifier les locaux les plus sûrs à proximité immédiate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557891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557891">
        <w:rPr>
          <w:rFonts w:asciiTheme="minorHAnsi" w:hAnsiTheme="minorHAnsi" w:cstheme="minorHAnsi"/>
          <w:sz w:val="24"/>
          <w:szCs w:val="24"/>
          <w:lang w:val="fr-FR"/>
        </w:rPr>
        <w:t>Rejoindre ces locaux si :</w:t>
      </w:r>
    </w:p>
    <w:p w:rsidR="00BA37B5" w:rsidRPr="00FC77A7" w:rsidRDefault="00362429" w:rsidP="00BA37B5">
      <w:pPr>
        <w:pStyle w:val="Paragraphedeliste"/>
        <w:numPr>
          <w:ilvl w:val="0"/>
          <w:numId w:val="1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a salle dans laquelle</w:t>
      </w:r>
      <w:r w:rsidR="008D0FBD">
        <w:rPr>
          <w:rFonts w:asciiTheme="minorHAnsi" w:hAnsiTheme="minorHAnsi" w:cstheme="minorHAnsi"/>
          <w:sz w:val="24"/>
          <w:szCs w:val="24"/>
          <w:lang w:val="fr-FR"/>
        </w:rPr>
        <w:t xml:space="preserve"> on est, 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il est dangereux de s’enfermer (RDC, baies vitrées, pas de portes, …)</w:t>
      </w:r>
      <w:r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FC77A7" w:rsidRDefault="00362429" w:rsidP="00BA37B5">
      <w:pPr>
        <w:pStyle w:val="Paragraphedeliste"/>
        <w:numPr>
          <w:ilvl w:val="0"/>
          <w:numId w:val="1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es élèves sont à l’extérieur</w:t>
      </w:r>
      <w:r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FC77A7" w:rsidRDefault="00362429" w:rsidP="00BA37B5">
      <w:pPr>
        <w:pStyle w:val="Paragraphedeliste"/>
        <w:numPr>
          <w:ilvl w:val="0"/>
          <w:numId w:val="1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es élèves sont en récréation</w:t>
      </w:r>
      <w:r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FC77A7" w:rsidRDefault="00362429" w:rsidP="00BA37B5">
      <w:pPr>
        <w:pStyle w:val="Paragraphedeliste"/>
        <w:numPr>
          <w:ilvl w:val="0"/>
          <w:numId w:val="1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es élèves sont à la cantine</w:t>
      </w:r>
      <w:r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816E70" w:rsidRDefault="00362429" w:rsidP="00BA37B5">
      <w:pPr>
        <w:pStyle w:val="Paragraphedeliste"/>
        <w:numPr>
          <w:ilvl w:val="0"/>
          <w:numId w:val="1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BA37B5" w:rsidRPr="00FC77A7">
        <w:rPr>
          <w:rFonts w:asciiTheme="minorHAnsi" w:hAnsiTheme="minorHAnsi" w:cstheme="minorHAnsi"/>
          <w:sz w:val="24"/>
          <w:szCs w:val="24"/>
          <w:lang w:val="fr-FR"/>
        </w:rPr>
        <w:t>es élèves sont en intercours</w:t>
      </w:r>
      <w:r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Default="00BA37B5" w:rsidP="00BA37B5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3820627</wp:posOffset>
            </wp:positionH>
            <wp:positionV relativeFrom="paragraph">
              <wp:posOffset>12485</wp:posOffset>
            </wp:positionV>
            <wp:extent cx="754380" cy="502920"/>
            <wp:effectExtent l="0" t="0" r="762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sz w:val="24"/>
          <w:szCs w:val="24"/>
          <w:lang w:val="fr-FR"/>
        </w:rPr>
        <w:t>Verrouiller la porte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3842301</wp:posOffset>
            </wp:positionH>
            <wp:positionV relativeFrom="paragraph">
              <wp:posOffset>99516</wp:posOffset>
            </wp:positionV>
            <wp:extent cx="733425" cy="522605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557891">
        <w:rPr>
          <w:rFonts w:asciiTheme="minorHAnsi" w:hAnsiTheme="minorHAnsi" w:cstheme="minorHAnsi"/>
          <w:sz w:val="24"/>
          <w:szCs w:val="24"/>
          <w:lang w:val="fr-FR"/>
        </w:rPr>
        <w:t>Se barricader avec du mobilier pré-identifié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816E70"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5045974</wp:posOffset>
            </wp:positionH>
            <wp:positionV relativeFrom="paragraph">
              <wp:posOffset>11610</wp:posOffset>
            </wp:positionV>
            <wp:extent cx="1009650" cy="53594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11609</wp:posOffset>
            </wp:positionV>
            <wp:extent cx="1116330" cy="526415"/>
            <wp:effectExtent l="0" t="0" r="762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7891">
        <w:rPr>
          <w:rFonts w:asciiTheme="minorHAnsi" w:hAnsiTheme="minorHAnsi" w:cstheme="minorHAnsi"/>
          <w:sz w:val="24"/>
          <w:szCs w:val="24"/>
          <w:lang w:val="fr-FR"/>
        </w:rPr>
        <w:t>S’allonger au so</w:t>
      </w:r>
      <w:r>
        <w:rPr>
          <w:rFonts w:asciiTheme="minorHAnsi" w:hAnsiTheme="minorHAnsi" w:cstheme="minorHAnsi"/>
          <w:sz w:val="24"/>
          <w:szCs w:val="24"/>
          <w:lang w:val="fr-FR"/>
        </w:rPr>
        <w:t>l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557891">
        <w:rPr>
          <w:rFonts w:asciiTheme="minorHAnsi" w:hAnsiTheme="minorHAnsi" w:cstheme="minorHAnsi"/>
          <w:sz w:val="24"/>
          <w:szCs w:val="24"/>
          <w:lang w:val="fr-FR"/>
        </w:rPr>
        <w:t>S’éloigner des portes, des fenêtres et des murs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3820939</wp:posOffset>
            </wp:positionH>
            <wp:positionV relativeFrom="paragraph">
              <wp:posOffset>41035</wp:posOffset>
            </wp:positionV>
            <wp:extent cx="787400" cy="66929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>Se protéger derrière des obstacles solides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4718302</wp:posOffset>
            </wp:positionH>
            <wp:positionV relativeFrom="paragraph">
              <wp:posOffset>9717</wp:posOffset>
            </wp:positionV>
            <wp:extent cx="1190625" cy="574675"/>
            <wp:effectExtent l="0" t="0" r="9525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A37B5">
        <w:rPr>
          <w:rFonts w:asciiTheme="minorHAnsi" w:hAnsiTheme="minorHAnsi" w:cstheme="minorHAnsi"/>
          <w:sz w:val="24"/>
          <w:szCs w:val="24"/>
          <w:lang w:val="fr-FR"/>
        </w:rPr>
        <w:t>Eteindre les sources de son et de lumière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3838719</wp:posOffset>
            </wp:positionH>
            <wp:positionV relativeFrom="paragraph">
              <wp:posOffset>10351</wp:posOffset>
            </wp:positionV>
            <wp:extent cx="452755" cy="488950"/>
            <wp:effectExtent l="0" t="0" r="4445" b="635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6C4B4D">
        <w:rPr>
          <w:rFonts w:asciiTheme="minorHAnsi" w:hAnsiTheme="minorHAnsi" w:cstheme="minorHAnsi"/>
          <w:sz w:val="24"/>
          <w:szCs w:val="24"/>
          <w:lang w:val="fr-FR"/>
        </w:rPr>
        <w:t>Mettre le</w:t>
      </w:r>
      <w:r>
        <w:rPr>
          <w:rFonts w:asciiTheme="minorHAnsi" w:hAnsiTheme="minorHAnsi" w:cstheme="minorHAnsi"/>
          <w:sz w:val="24"/>
          <w:szCs w:val="24"/>
          <w:lang w:val="fr-FR"/>
        </w:rPr>
        <w:t>s téléphones</w:t>
      </w:r>
      <w:r w:rsidRPr="006C4B4D">
        <w:rPr>
          <w:rFonts w:asciiTheme="minorHAnsi" w:hAnsiTheme="minorHAnsi" w:cstheme="minorHAnsi"/>
          <w:sz w:val="24"/>
          <w:szCs w:val="24"/>
          <w:lang w:val="fr-FR"/>
        </w:rPr>
        <w:t xml:space="preserve"> en mode silencieux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Pr="00BA37B5" w:rsidRDefault="00BA37B5" w:rsidP="00BA37B5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2001A2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3812731</wp:posOffset>
            </wp:positionH>
            <wp:positionV relativeFrom="paragraph">
              <wp:posOffset>141653</wp:posOffset>
            </wp:positionV>
            <wp:extent cx="903605" cy="271780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557891">
        <w:rPr>
          <w:rFonts w:asciiTheme="minorHAnsi" w:hAnsiTheme="minorHAnsi" w:cstheme="minorHAnsi"/>
          <w:sz w:val="24"/>
          <w:szCs w:val="24"/>
          <w:lang w:val="fr-FR"/>
        </w:rPr>
        <w:t>Demander le silence absolu</w:t>
      </w:r>
      <w:r w:rsidR="00D2390C">
        <w:rPr>
          <w:rFonts w:asciiTheme="minorHAnsi" w:hAnsiTheme="minorHAnsi" w:cstheme="minorHAnsi"/>
          <w:sz w:val="24"/>
          <w:szCs w:val="24"/>
          <w:lang w:val="fr-FR"/>
        </w:rPr>
        <w:t xml:space="preserve"> et rester calme.</w:t>
      </w:r>
    </w:p>
    <w:p w:rsidR="00BA37B5" w:rsidRPr="00BA37B5" w:rsidRDefault="00BA37B5" w:rsidP="00BA37B5">
      <w:pPr>
        <w:pStyle w:val="Paragraphedeliste"/>
        <w:rPr>
          <w:rFonts w:asciiTheme="minorHAnsi" w:hAnsiTheme="minorHAnsi" w:cstheme="minorHAnsi"/>
          <w:sz w:val="24"/>
          <w:szCs w:val="24"/>
          <w:lang w:val="fr-FR"/>
        </w:rPr>
      </w:pP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6C4B4D">
        <w:rPr>
          <w:rFonts w:asciiTheme="minorHAnsi" w:hAnsiTheme="minorHAnsi" w:cstheme="minorHAnsi"/>
          <w:sz w:val="24"/>
          <w:szCs w:val="24"/>
          <w:lang w:val="fr-FR"/>
        </w:rPr>
        <w:t>Maintenir le contact si possible avec les services de police et de gendarmerie pour signaler la localisation exacte, le nombre de blessés, le nombre de réfugiés, etc…</w:t>
      </w:r>
    </w:p>
    <w:p w:rsidR="00BA37B5" w:rsidRPr="006C4B4D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6C4B4D">
        <w:rPr>
          <w:rFonts w:asciiTheme="minorHAnsi" w:hAnsiTheme="minorHAnsi" w:cstheme="minorHAnsi"/>
          <w:sz w:val="24"/>
          <w:szCs w:val="24"/>
          <w:lang w:val="fr-FR"/>
        </w:rPr>
        <w:t>Rassurer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BA37B5" w:rsidRDefault="00BA37B5" w:rsidP="00BA37B5">
      <w:pPr>
        <w:pStyle w:val="Paragraphedeliste"/>
        <w:numPr>
          <w:ilvl w:val="0"/>
          <w:numId w:val="39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sz w:val="24"/>
          <w:szCs w:val="24"/>
          <w:lang w:val="fr-FR"/>
        </w:rPr>
        <w:t>Attendre l’intervention des forces de l’ordre et le signal pour évacuer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6C4B4D" w:rsidRDefault="006C4B4D" w:rsidP="00C54A90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1742"/>
        <w:gridCol w:w="1742"/>
      </w:tblGrid>
      <w:tr w:rsidR="00CB113D" w:rsidRPr="00F6375B" w:rsidTr="00706886">
        <w:tc>
          <w:tcPr>
            <w:tcW w:w="10450" w:type="dxa"/>
            <w:gridSpan w:val="6"/>
            <w:shd w:val="clear" w:color="auto" w:fill="D9D9D9" w:themeFill="background1" w:themeFillShade="D9"/>
          </w:tcPr>
          <w:p w:rsidR="00CB113D" w:rsidRDefault="00CB113D" w:rsidP="008D0FBD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Définir les actions à effectuer et les personnes chargées de les exécuter salle par salle</w:t>
            </w:r>
          </w:p>
        </w:tc>
      </w:tr>
      <w:tr w:rsidR="00CB113D" w:rsidTr="00706886">
        <w:trPr>
          <w:trHeight w:val="85"/>
        </w:trPr>
        <w:tc>
          <w:tcPr>
            <w:tcW w:w="1741" w:type="dxa"/>
            <w:vAlign w:val="center"/>
          </w:tcPr>
          <w:p w:rsidR="00CB113D" w:rsidRPr="00FC77A7" w:rsidRDefault="00CB113D" w:rsidP="008D0FBD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s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alle</w:t>
            </w:r>
          </w:p>
        </w:tc>
        <w:tc>
          <w:tcPr>
            <w:tcW w:w="1741" w:type="dxa"/>
            <w:vAlign w:val="center"/>
          </w:tcPr>
          <w:p w:rsidR="00CB113D" w:rsidRPr="00FC77A7" w:rsidRDefault="00CB113D" w:rsidP="00706886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localisation</w:t>
            </w:r>
          </w:p>
        </w:tc>
        <w:tc>
          <w:tcPr>
            <w:tcW w:w="1742" w:type="dxa"/>
            <w:vAlign w:val="center"/>
          </w:tcPr>
          <w:p w:rsidR="00CB113D" w:rsidRPr="00FC77A7" w:rsidRDefault="00CB113D" w:rsidP="00706886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q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ue faire ?</w:t>
            </w:r>
          </w:p>
        </w:tc>
        <w:tc>
          <w:tcPr>
            <w:tcW w:w="1742" w:type="dxa"/>
            <w:vAlign w:val="center"/>
          </w:tcPr>
          <w:p w:rsidR="00CB113D" w:rsidRPr="00FC77A7" w:rsidRDefault="00CB113D" w:rsidP="00706886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q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uoi faire ?</w:t>
            </w:r>
          </w:p>
        </w:tc>
        <w:tc>
          <w:tcPr>
            <w:tcW w:w="1742" w:type="dxa"/>
            <w:vAlign w:val="center"/>
          </w:tcPr>
          <w:p w:rsidR="00CB113D" w:rsidRPr="00FC77A7" w:rsidRDefault="00CB113D" w:rsidP="00706886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q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uel mobilier ?</w:t>
            </w:r>
          </w:p>
        </w:tc>
        <w:tc>
          <w:tcPr>
            <w:tcW w:w="1742" w:type="dxa"/>
            <w:vAlign w:val="center"/>
          </w:tcPr>
          <w:p w:rsidR="00CB113D" w:rsidRPr="00FC77A7" w:rsidRDefault="00CB113D" w:rsidP="00706886">
            <w:pPr>
              <w:tabs>
                <w:tab w:val="left" w:pos="815"/>
                <w:tab w:val="left" w:pos="816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q</w:t>
            </w:r>
            <w:r w:rsidRPr="00FC77A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ui fait quoi ?</w:t>
            </w:r>
          </w:p>
        </w:tc>
      </w:tr>
    </w:tbl>
    <w:p w:rsidR="00F6375B" w:rsidRDefault="00F6375B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425A65" w:rsidRPr="00FC77A7" w:rsidRDefault="00425A65">
      <w:pPr>
        <w:rPr>
          <w:rFonts w:asciiTheme="minorHAnsi" w:hAnsiTheme="minorHAnsi" w:cstheme="minorHAnsi"/>
          <w:sz w:val="24"/>
          <w:szCs w:val="24"/>
          <w:lang w:val="fr-FR"/>
        </w:rPr>
      </w:pPr>
      <w:r w:rsidRPr="00FC77A7"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p w:rsidR="00AD4971" w:rsidRPr="00FC77A7" w:rsidRDefault="00405089" w:rsidP="00A62A57">
      <w:pPr>
        <w:pStyle w:val="Titre1"/>
      </w:pPr>
      <w:bookmarkStart w:id="4" w:name="_Toc494796165"/>
      <w:r>
        <w:lastRenderedPageBreak/>
        <w:t>Fiche 4</w:t>
      </w:r>
      <w:r w:rsidR="00AD4971" w:rsidRPr="00FC77A7">
        <w:t> : Comment réagir en cas d’attaque à l’extérieur ou à proximité de l’établissement</w:t>
      </w:r>
      <w:bookmarkEnd w:id="4"/>
    </w:p>
    <w:p w:rsidR="006A6D6D" w:rsidRDefault="006A6D6D" w:rsidP="00F10674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Default="00176457" w:rsidP="00F10674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Default="00176457" w:rsidP="00F10674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Pr="00204278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Isoler le site de son environnement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204278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Différer toute sortie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204278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Fermer toutes les entrées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204278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Continuer les activités de cours sans exposition vis-à-vis de l’extérieur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204278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Regrouper les élèves dans les lieux de confinement préalablement définis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204278">
        <w:rPr>
          <w:rFonts w:asciiTheme="minorHAnsi" w:hAnsiTheme="minorHAnsi" w:cstheme="minorHAnsi"/>
          <w:sz w:val="24"/>
          <w:szCs w:val="24"/>
          <w:lang w:val="fr-FR"/>
        </w:rPr>
        <w:t>Les élèves en sortie ne doivent surtout pas revenir dans l’établissement mais rejoindre les lieux désignés par la préfecture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176457" w:rsidRDefault="00176457" w:rsidP="00176457">
      <w:pPr>
        <w:pStyle w:val="Paragraphedeliste"/>
        <w:numPr>
          <w:ilvl w:val="0"/>
          <w:numId w:val="40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176457">
        <w:rPr>
          <w:rFonts w:asciiTheme="minorHAnsi" w:hAnsiTheme="minorHAnsi" w:cstheme="minorHAnsi"/>
          <w:sz w:val="24"/>
          <w:szCs w:val="24"/>
          <w:lang w:val="fr-FR"/>
        </w:rPr>
        <w:t>Se conformer aux instructions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Default="00176457" w:rsidP="00F10674">
      <w:pPr>
        <w:spacing w:before="1"/>
        <w:rPr>
          <w:rFonts w:asciiTheme="minorHAnsi" w:hAnsiTheme="minorHAnsi" w:cstheme="minorHAnsi"/>
          <w:sz w:val="24"/>
          <w:szCs w:val="24"/>
          <w:lang w:val="fr-FR"/>
        </w:rPr>
      </w:pPr>
    </w:p>
    <w:p w:rsidR="00F70951" w:rsidRPr="00FC77A7" w:rsidRDefault="00F70951" w:rsidP="00D268BD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4629F4" w:rsidRPr="00FC77A7" w:rsidRDefault="004629F4" w:rsidP="00D268BD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425A65" w:rsidRPr="00FC77A7" w:rsidRDefault="00405089" w:rsidP="00A62A57">
      <w:pPr>
        <w:pStyle w:val="Titre1"/>
      </w:pPr>
      <w:bookmarkStart w:id="5" w:name="_Toc494796166"/>
      <w:r>
        <w:t>Fiche 4</w:t>
      </w:r>
      <w:r w:rsidR="00425A65" w:rsidRPr="00FC77A7">
        <w:t> : Comment réagir en cas d’alerte à la bombe ou d’objet suspect ?</w:t>
      </w:r>
      <w:bookmarkEnd w:id="5"/>
    </w:p>
    <w:p w:rsidR="00474D28" w:rsidRDefault="00474D28" w:rsidP="00D268BD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Default="00176457" w:rsidP="00D268BD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Default="00176457" w:rsidP="00D268BD">
      <w:pPr>
        <w:rPr>
          <w:rFonts w:asciiTheme="minorHAnsi" w:hAnsiTheme="minorHAnsi" w:cstheme="minorHAnsi"/>
          <w:sz w:val="24"/>
          <w:szCs w:val="24"/>
          <w:lang w:val="fr-FR"/>
        </w:rPr>
      </w:pPr>
    </w:p>
    <w:p w:rsidR="00176457" w:rsidRPr="00735311" w:rsidRDefault="00176457" w:rsidP="00176457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735311">
        <w:rPr>
          <w:rFonts w:asciiTheme="minorHAnsi" w:hAnsiTheme="minorHAnsi" w:cstheme="minorHAnsi"/>
          <w:sz w:val="24"/>
          <w:szCs w:val="24"/>
          <w:lang w:val="fr-FR"/>
        </w:rPr>
        <w:t>Eloigner les élèves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735311" w:rsidRDefault="00176457" w:rsidP="00176457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735311">
        <w:rPr>
          <w:rFonts w:asciiTheme="minorHAnsi" w:hAnsiTheme="minorHAnsi" w:cstheme="minorHAnsi"/>
          <w:sz w:val="24"/>
          <w:szCs w:val="24"/>
          <w:lang w:val="fr-FR"/>
        </w:rPr>
        <w:t>Les confiner dans un espace fermé à distance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735311" w:rsidRDefault="00176457" w:rsidP="00176457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735311">
        <w:rPr>
          <w:rFonts w:asciiTheme="minorHAnsi" w:hAnsiTheme="minorHAnsi" w:cstheme="minorHAnsi"/>
          <w:sz w:val="24"/>
          <w:szCs w:val="24"/>
          <w:lang w:val="fr-FR"/>
        </w:rPr>
        <w:t>Ne pas manipuler l’objet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Pr="00735311" w:rsidRDefault="00176457" w:rsidP="00176457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735311">
        <w:rPr>
          <w:rFonts w:asciiTheme="minorHAnsi" w:hAnsiTheme="minorHAnsi" w:cstheme="minorHAnsi"/>
          <w:sz w:val="24"/>
          <w:szCs w:val="24"/>
          <w:lang w:val="fr-FR"/>
        </w:rPr>
        <w:t>Appeler le 17 et détailler la situation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176457" w:rsidRDefault="00176457" w:rsidP="00176457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735311">
        <w:rPr>
          <w:rFonts w:asciiTheme="minorHAnsi" w:hAnsiTheme="minorHAnsi" w:cstheme="minorHAnsi"/>
          <w:sz w:val="24"/>
          <w:szCs w:val="24"/>
          <w:lang w:val="fr-FR"/>
        </w:rPr>
        <w:t>Etablir un premier périmètre de sécurité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:rsidR="00927BEC" w:rsidRPr="00176457" w:rsidRDefault="00176457" w:rsidP="004D5ACC">
      <w:pPr>
        <w:pStyle w:val="Paragraphedeliste"/>
        <w:numPr>
          <w:ilvl w:val="0"/>
          <w:numId w:val="41"/>
        </w:numPr>
        <w:tabs>
          <w:tab w:val="left" w:pos="815"/>
          <w:tab w:val="left" w:pos="81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176457">
        <w:rPr>
          <w:rFonts w:asciiTheme="minorHAnsi" w:hAnsiTheme="minorHAnsi" w:cstheme="minorHAnsi"/>
          <w:sz w:val="24"/>
          <w:szCs w:val="24"/>
          <w:lang w:val="fr-FR"/>
        </w:rPr>
        <w:t>Attendre les forces de l’ordre</w:t>
      </w:r>
      <w:r w:rsidR="00362429">
        <w:rPr>
          <w:rFonts w:asciiTheme="minorHAnsi" w:hAnsiTheme="minorHAnsi" w:cstheme="minorHAnsi"/>
          <w:sz w:val="24"/>
          <w:szCs w:val="24"/>
          <w:lang w:val="fr-FR"/>
        </w:rPr>
        <w:t>.</w:t>
      </w:r>
      <w:bookmarkStart w:id="6" w:name="_GoBack"/>
      <w:bookmarkEnd w:id="6"/>
    </w:p>
    <w:sectPr w:rsidR="00927BEC" w:rsidRPr="00176457" w:rsidSect="00982CE3">
      <w:footerReference w:type="default" r:id="rId48"/>
      <w:pgSz w:w="11900" w:h="16840"/>
      <w:pgMar w:top="720" w:right="720" w:bottom="720" w:left="720" w:header="412" w:footer="5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CD" w:rsidRDefault="002859CD">
      <w:r>
        <w:separator/>
      </w:r>
    </w:p>
  </w:endnote>
  <w:endnote w:type="continuationSeparator" w:id="0">
    <w:p w:rsidR="002859CD" w:rsidRDefault="0028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7995513"/>
      <w:docPartObj>
        <w:docPartGallery w:val="Page Numbers (Bottom of Page)"/>
        <w:docPartUnique/>
      </w:docPartObj>
    </w:sdtPr>
    <w:sdtEndPr/>
    <w:sdtContent>
      <w:p w:rsidR="00160BC1" w:rsidRDefault="00160BC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75B" w:rsidRPr="00F6375B">
          <w:rPr>
            <w:noProof/>
            <w:lang w:val="fr-FR"/>
          </w:rPr>
          <w:t>7</w:t>
        </w:r>
        <w:r>
          <w:fldChar w:fldCharType="end"/>
        </w:r>
      </w:p>
    </w:sdtContent>
  </w:sdt>
  <w:p w:rsidR="002859CD" w:rsidRDefault="002859CD">
    <w:pPr>
      <w:pStyle w:val="Corpsdetex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CD" w:rsidRDefault="002859CD">
      <w:r>
        <w:separator/>
      </w:r>
    </w:p>
  </w:footnote>
  <w:footnote w:type="continuationSeparator" w:id="0">
    <w:p w:rsidR="002859CD" w:rsidRDefault="00285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607"/>
    <w:multiLevelType w:val="hybridMultilevel"/>
    <w:tmpl w:val="64AA52E6"/>
    <w:lvl w:ilvl="0" w:tplc="BFE417CC">
      <w:numFmt w:val="bullet"/>
      <w:lvlText w:val=""/>
      <w:lvlJc w:val="left"/>
      <w:pPr>
        <w:ind w:left="1340" w:hanging="348"/>
      </w:pPr>
      <w:rPr>
        <w:rFonts w:ascii="Symbol" w:eastAsia="Symbol" w:hAnsi="Symbol" w:cs="Symbol" w:hint="default"/>
        <w:color w:val="548DD4"/>
        <w:w w:val="100"/>
        <w:sz w:val="24"/>
        <w:szCs w:val="24"/>
      </w:rPr>
    </w:lvl>
    <w:lvl w:ilvl="1" w:tplc="6078324E">
      <w:numFmt w:val="bullet"/>
      <w:lvlText w:val="•"/>
      <w:lvlJc w:val="left"/>
      <w:pPr>
        <w:ind w:left="2510" w:hanging="348"/>
      </w:pPr>
      <w:rPr>
        <w:rFonts w:hint="default"/>
      </w:rPr>
    </w:lvl>
    <w:lvl w:ilvl="2" w:tplc="480EA1EE">
      <w:numFmt w:val="bullet"/>
      <w:lvlText w:val="•"/>
      <w:lvlJc w:val="left"/>
      <w:pPr>
        <w:ind w:left="3392" w:hanging="348"/>
      </w:pPr>
      <w:rPr>
        <w:rFonts w:hint="default"/>
      </w:rPr>
    </w:lvl>
    <w:lvl w:ilvl="3" w:tplc="CA2809AC">
      <w:numFmt w:val="bullet"/>
      <w:lvlText w:val="•"/>
      <w:lvlJc w:val="left"/>
      <w:pPr>
        <w:ind w:left="4274" w:hanging="348"/>
      </w:pPr>
      <w:rPr>
        <w:rFonts w:hint="default"/>
      </w:rPr>
    </w:lvl>
    <w:lvl w:ilvl="4" w:tplc="6CEE84A4">
      <w:numFmt w:val="bullet"/>
      <w:lvlText w:val="•"/>
      <w:lvlJc w:val="left"/>
      <w:pPr>
        <w:ind w:left="5156" w:hanging="348"/>
      </w:pPr>
      <w:rPr>
        <w:rFonts w:hint="default"/>
      </w:rPr>
    </w:lvl>
    <w:lvl w:ilvl="5" w:tplc="101C7590">
      <w:numFmt w:val="bullet"/>
      <w:lvlText w:val="•"/>
      <w:lvlJc w:val="left"/>
      <w:pPr>
        <w:ind w:left="6038" w:hanging="348"/>
      </w:pPr>
      <w:rPr>
        <w:rFonts w:hint="default"/>
      </w:rPr>
    </w:lvl>
    <w:lvl w:ilvl="6" w:tplc="7BF00966">
      <w:numFmt w:val="bullet"/>
      <w:lvlText w:val="•"/>
      <w:lvlJc w:val="left"/>
      <w:pPr>
        <w:ind w:left="6920" w:hanging="348"/>
      </w:pPr>
      <w:rPr>
        <w:rFonts w:hint="default"/>
      </w:rPr>
    </w:lvl>
    <w:lvl w:ilvl="7" w:tplc="EF96CF74">
      <w:numFmt w:val="bullet"/>
      <w:lvlText w:val="•"/>
      <w:lvlJc w:val="left"/>
      <w:pPr>
        <w:ind w:left="7802" w:hanging="348"/>
      </w:pPr>
      <w:rPr>
        <w:rFonts w:hint="default"/>
      </w:rPr>
    </w:lvl>
    <w:lvl w:ilvl="8" w:tplc="15EA0FEA">
      <w:numFmt w:val="bullet"/>
      <w:lvlText w:val="•"/>
      <w:lvlJc w:val="left"/>
      <w:pPr>
        <w:ind w:left="8684" w:hanging="348"/>
      </w:pPr>
      <w:rPr>
        <w:rFonts w:hint="default"/>
      </w:rPr>
    </w:lvl>
  </w:abstractNum>
  <w:abstractNum w:abstractNumId="1" w15:restartNumberingAfterBreak="0">
    <w:nsid w:val="05C50B83"/>
    <w:multiLevelType w:val="hybridMultilevel"/>
    <w:tmpl w:val="B0CE6A44"/>
    <w:lvl w:ilvl="0" w:tplc="ACFCD054">
      <w:start w:val="10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735BC"/>
    <w:multiLevelType w:val="hybridMultilevel"/>
    <w:tmpl w:val="E1EA79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EFF"/>
    <w:multiLevelType w:val="multilevel"/>
    <w:tmpl w:val="AE3A5F32"/>
    <w:lvl w:ilvl="0">
      <w:start w:val="2"/>
      <w:numFmt w:val="decimal"/>
      <w:lvlText w:val="%1"/>
      <w:lvlJc w:val="left"/>
      <w:pPr>
        <w:ind w:left="500" w:hanging="381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0" w:hanging="381"/>
      </w:pPr>
      <w:rPr>
        <w:rFonts w:ascii="Arial" w:eastAsia="Arial" w:hAnsi="Arial" w:cs="Arial" w:hint="default"/>
        <w:color w:val="15808C"/>
        <w:w w:val="98"/>
        <w:sz w:val="22"/>
        <w:szCs w:val="22"/>
      </w:rPr>
    </w:lvl>
    <w:lvl w:ilvl="2">
      <w:start w:val="1"/>
      <w:numFmt w:val="decimal"/>
      <w:lvlText w:val="%1.%2.%3"/>
      <w:lvlJc w:val="left"/>
      <w:pPr>
        <w:ind w:left="614" w:hanging="495"/>
      </w:pPr>
      <w:rPr>
        <w:rFonts w:ascii="Arial" w:eastAsia="Arial" w:hAnsi="Arial" w:cs="Arial" w:hint="default"/>
        <w:color w:val="15808C"/>
        <w:spacing w:val="-6"/>
        <w:w w:val="100"/>
        <w:sz w:val="20"/>
        <w:szCs w:val="20"/>
      </w:rPr>
    </w:lvl>
    <w:lvl w:ilvl="3">
      <w:numFmt w:val="bullet"/>
      <w:lvlText w:val="•"/>
      <w:lvlJc w:val="left"/>
      <w:pPr>
        <w:ind w:left="2873" w:hanging="495"/>
      </w:pPr>
      <w:rPr>
        <w:rFonts w:hint="default"/>
      </w:rPr>
    </w:lvl>
    <w:lvl w:ilvl="4">
      <w:numFmt w:val="bullet"/>
      <w:lvlText w:val="•"/>
      <w:lvlJc w:val="left"/>
      <w:pPr>
        <w:ind w:left="4000" w:hanging="495"/>
      </w:pPr>
      <w:rPr>
        <w:rFonts w:hint="default"/>
      </w:rPr>
    </w:lvl>
    <w:lvl w:ilvl="5">
      <w:numFmt w:val="bullet"/>
      <w:lvlText w:val="•"/>
      <w:lvlJc w:val="left"/>
      <w:pPr>
        <w:ind w:left="5126" w:hanging="495"/>
      </w:pPr>
      <w:rPr>
        <w:rFonts w:hint="default"/>
      </w:rPr>
    </w:lvl>
    <w:lvl w:ilvl="6">
      <w:numFmt w:val="bullet"/>
      <w:lvlText w:val="•"/>
      <w:lvlJc w:val="left"/>
      <w:pPr>
        <w:ind w:left="6253" w:hanging="495"/>
      </w:pPr>
      <w:rPr>
        <w:rFonts w:hint="default"/>
      </w:rPr>
    </w:lvl>
    <w:lvl w:ilvl="7">
      <w:numFmt w:val="bullet"/>
      <w:lvlText w:val="•"/>
      <w:lvlJc w:val="left"/>
      <w:pPr>
        <w:ind w:left="7380" w:hanging="495"/>
      </w:pPr>
      <w:rPr>
        <w:rFonts w:hint="default"/>
      </w:rPr>
    </w:lvl>
    <w:lvl w:ilvl="8">
      <w:numFmt w:val="bullet"/>
      <w:lvlText w:val="•"/>
      <w:lvlJc w:val="left"/>
      <w:pPr>
        <w:ind w:left="8506" w:hanging="495"/>
      </w:pPr>
      <w:rPr>
        <w:rFonts w:hint="default"/>
      </w:rPr>
    </w:lvl>
  </w:abstractNum>
  <w:abstractNum w:abstractNumId="4" w15:restartNumberingAfterBreak="0">
    <w:nsid w:val="087B0683"/>
    <w:multiLevelType w:val="hybridMultilevel"/>
    <w:tmpl w:val="125E13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04B9E"/>
    <w:multiLevelType w:val="hybridMultilevel"/>
    <w:tmpl w:val="8EEC9704"/>
    <w:lvl w:ilvl="0" w:tplc="040C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 w15:restartNumberingAfterBreak="0">
    <w:nsid w:val="0D650A80"/>
    <w:multiLevelType w:val="hybridMultilevel"/>
    <w:tmpl w:val="EF18169E"/>
    <w:lvl w:ilvl="0" w:tplc="040C0001">
      <w:start w:val="1"/>
      <w:numFmt w:val="bullet"/>
      <w:lvlText w:val=""/>
      <w:lvlJc w:val="left"/>
      <w:pPr>
        <w:ind w:left="348" w:hanging="348"/>
      </w:pPr>
      <w:rPr>
        <w:rFonts w:ascii="Symbol" w:hAnsi="Symbol" w:hint="default"/>
        <w:color w:val="548DD4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7" w15:restartNumberingAfterBreak="0">
    <w:nsid w:val="1021625A"/>
    <w:multiLevelType w:val="hybridMultilevel"/>
    <w:tmpl w:val="C0925860"/>
    <w:lvl w:ilvl="0" w:tplc="BC082686">
      <w:start w:val="1"/>
      <w:numFmt w:val="decimal"/>
      <w:lvlText w:val="%1-"/>
      <w:lvlJc w:val="left"/>
      <w:pPr>
        <w:ind w:left="720" w:hanging="360"/>
      </w:pPr>
      <w:rPr>
        <w:rFonts w:asciiTheme="minorHAnsi" w:eastAsia="Arial" w:hAnsiTheme="minorHAnsi" w:cs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A5DA1"/>
    <w:multiLevelType w:val="hybridMultilevel"/>
    <w:tmpl w:val="AC12C088"/>
    <w:lvl w:ilvl="0" w:tplc="ACFCD054">
      <w:start w:val="10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806F3"/>
    <w:multiLevelType w:val="hybridMultilevel"/>
    <w:tmpl w:val="923A2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C1521"/>
    <w:multiLevelType w:val="hybridMultilevel"/>
    <w:tmpl w:val="569CF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816CE"/>
    <w:multiLevelType w:val="hybridMultilevel"/>
    <w:tmpl w:val="B6A45B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0908"/>
    <w:multiLevelType w:val="hybridMultilevel"/>
    <w:tmpl w:val="310E47EE"/>
    <w:lvl w:ilvl="0" w:tplc="DF1CCE76">
      <w:numFmt w:val="bullet"/>
      <w:lvlText w:val="-"/>
      <w:lvlJc w:val="left"/>
      <w:pPr>
        <w:ind w:left="120" w:hanging="115"/>
      </w:pPr>
      <w:rPr>
        <w:rFonts w:ascii="Arial" w:eastAsia="Arial" w:hAnsi="Arial" w:cs="Arial" w:hint="default"/>
        <w:w w:val="100"/>
        <w:sz w:val="20"/>
        <w:szCs w:val="20"/>
      </w:rPr>
    </w:lvl>
    <w:lvl w:ilvl="1" w:tplc="FA66E1EA">
      <w:numFmt w:val="bullet"/>
      <w:lvlText w:val="•"/>
      <w:lvlJc w:val="left"/>
      <w:pPr>
        <w:ind w:left="1184" w:hanging="115"/>
      </w:pPr>
      <w:rPr>
        <w:rFonts w:hint="default"/>
      </w:rPr>
    </w:lvl>
    <w:lvl w:ilvl="2" w:tplc="6408258E">
      <w:numFmt w:val="bullet"/>
      <w:lvlText w:val="•"/>
      <w:lvlJc w:val="left"/>
      <w:pPr>
        <w:ind w:left="2248" w:hanging="115"/>
      </w:pPr>
      <w:rPr>
        <w:rFonts w:hint="default"/>
      </w:rPr>
    </w:lvl>
    <w:lvl w:ilvl="3" w:tplc="1456A9CA">
      <w:numFmt w:val="bullet"/>
      <w:lvlText w:val="•"/>
      <w:lvlJc w:val="left"/>
      <w:pPr>
        <w:ind w:left="3312" w:hanging="115"/>
      </w:pPr>
      <w:rPr>
        <w:rFonts w:hint="default"/>
      </w:rPr>
    </w:lvl>
    <w:lvl w:ilvl="4" w:tplc="4F780B36">
      <w:numFmt w:val="bullet"/>
      <w:lvlText w:val="•"/>
      <w:lvlJc w:val="left"/>
      <w:pPr>
        <w:ind w:left="4376" w:hanging="115"/>
      </w:pPr>
      <w:rPr>
        <w:rFonts w:hint="default"/>
      </w:rPr>
    </w:lvl>
    <w:lvl w:ilvl="5" w:tplc="56D6E412">
      <w:numFmt w:val="bullet"/>
      <w:lvlText w:val="•"/>
      <w:lvlJc w:val="left"/>
      <w:pPr>
        <w:ind w:left="5440" w:hanging="115"/>
      </w:pPr>
      <w:rPr>
        <w:rFonts w:hint="default"/>
      </w:rPr>
    </w:lvl>
    <w:lvl w:ilvl="6" w:tplc="05D88AE6">
      <w:numFmt w:val="bullet"/>
      <w:lvlText w:val="•"/>
      <w:lvlJc w:val="left"/>
      <w:pPr>
        <w:ind w:left="6504" w:hanging="115"/>
      </w:pPr>
      <w:rPr>
        <w:rFonts w:hint="default"/>
      </w:rPr>
    </w:lvl>
    <w:lvl w:ilvl="7" w:tplc="FB882BCA">
      <w:numFmt w:val="bullet"/>
      <w:lvlText w:val="•"/>
      <w:lvlJc w:val="left"/>
      <w:pPr>
        <w:ind w:left="7568" w:hanging="115"/>
      </w:pPr>
      <w:rPr>
        <w:rFonts w:hint="default"/>
      </w:rPr>
    </w:lvl>
    <w:lvl w:ilvl="8" w:tplc="3612D842">
      <w:numFmt w:val="bullet"/>
      <w:lvlText w:val="•"/>
      <w:lvlJc w:val="left"/>
      <w:pPr>
        <w:ind w:left="8632" w:hanging="115"/>
      </w:pPr>
      <w:rPr>
        <w:rFonts w:hint="default"/>
      </w:rPr>
    </w:lvl>
  </w:abstractNum>
  <w:abstractNum w:abstractNumId="13" w15:restartNumberingAfterBreak="0">
    <w:nsid w:val="21723E90"/>
    <w:multiLevelType w:val="hybridMultilevel"/>
    <w:tmpl w:val="DFD6C954"/>
    <w:lvl w:ilvl="0" w:tplc="5996688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color w:val="548DD4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B58BE"/>
    <w:multiLevelType w:val="multilevel"/>
    <w:tmpl w:val="070CB35C"/>
    <w:lvl w:ilvl="0">
      <w:start w:val="2"/>
      <w:numFmt w:val="decimal"/>
      <w:lvlText w:val="%1"/>
      <w:lvlJc w:val="left"/>
      <w:pPr>
        <w:ind w:left="500" w:hanging="38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0" w:hanging="381"/>
      </w:pPr>
      <w:rPr>
        <w:rFonts w:ascii="Arial" w:eastAsia="Arial" w:hAnsi="Arial" w:cs="Arial" w:hint="default"/>
        <w:color w:val="15808C"/>
        <w:w w:val="98"/>
        <w:sz w:val="22"/>
        <w:szCs w:val="22"/>
      </w:rPr>
    </w:lvl>
    <w:lvl w:ilvl="2">
      <w:start w:val="1"/>
      <w:numFmt w:val="decimal"/>
      <w:lvlText w:val="%1.%2.%3"/>
      <w:lvlJc w:val="left"/>
      <w:pPr>
        <w:ind w:left="614" w:hanging="495"/>
      </w:pPr>
      <w:rPr>
        <w:rFonts w:ascii="Arial" w:eastAsia="Arial" w:hAnsi="Arial" w:cs="Arial" w:hint="default"/>
        <w:color w:val="15808C"/>
        <w:spacing w:val="-6"/>
        <w:w w:val="100"/>
        <w:sz w:val="20"/>
        <w:szCs w:val="20"/>
      </w:rPr>
    </w:lvl>
    <w:lvl w:ilvl="3">
      <w:numFmt w:val="bullet"/>
      <w:lvlText w:val="•"/>
      <w:lvlJc w:val="left"/>
      <w:pPr>
        <w:ind w:left="2873" w:hanging="495"/>
      </w:pPr>
      <w:rPr>
        <w:rFonts w:hint="default"/>
      </w:rPr>
    </w:lvl>
    <w:lvl w:ilvl="4">
      <w:numFmt w:val="bullet"/>
      <w:lvlText w:val="•"/>
      <w:lvlJc w:val="left"/>
      <w:pPr>
        <w:ind w:left="4000" w:hanging="495"/>
      </w:pPr>
      <w:rPr>
        <w:rFonts w:hint="default"/>
      </w:rPr>
    </w:lvl>
    <w:lvl w:ilvl="5">
      <w:numFmt w:val="bullet"/>
      <w:lvlText w:val="•"/>
      <w:lvlJc w:val="left"/>
      <w:pPr>
        <w:ind w:left="5126" w:hanging="495"/>
      </w:pPr>
      <w:rPr>
        <w:rFonts w:hint="default"/>
      </w:rPr>
    </w:lvl>
    <w:lvl w:ilvl="6">
      <w:numFmt w:val="bullet"/>
      <w:lvlText w:val="•"/>
      <w:lvlJc w:val="left"/>
      <w:pPr>
        <w:ind w:left="6253" w:hanging="495"/>
      </w:pPr>
      <w:rPr>
        <w:rFonts w:hint="default"/>
      </w:rPr>
    </w:lvl>
    <w:lvl w:ilvl="7">
      <w:numFmt w:val="bullet"/>
      <w:lvlText w:val="•"/>
      <w:lvlJc w:val="left"/>
      <w:pPr>
        <w:ind w:left="7380" w:hanging="495"/>
      </w:pPr>
      <w:rPr>
        <w:rFonts w:hint="default"/>
      </w:rPr>
    </w:lvl>
    <w:lvl w:ilvl="8">
      <w:numFmt w:val="bullet"/>
      <w:lvlText w:val="•"/>
      <w:lvlJc w:val="left"/>
      <w:pPr>
        <w:ind w:left="8506" w:hanging="495"/>
      </w:pPr>
      <w:rPr>
        <w:rFonts w:hint="default"/>
      </w:rPr>
    </w:lvl>
  </w:abstractNum>
  <w:abstractNum w:abstractNumId="15" w15:restartNumberingAfterBreak="0">
    <w:nsid w:val="2ADC64A0"/>
    <w:multiLevelType w:val="hybridMultilevel"/>
    <w:tmpl w:val="52F6FCA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4A18E5"/>
    <w:multiLevelType w:val="hybridMultilevel"/>
    <w:tmpl w:val="60C04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65295"/>
    <w:multiLevelType w:val="hybridMultilevel"/>
    <w:tmpl w:val="498AC0B4"/>
    <w:lvl w:ilvl="0" w:tplc="6554D6D4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color w:val="548DD4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30057E50"/>
    <w:multiLevelType w:val="hybridMultilevel"/>
    <w:tmpl w:val="C082F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B69A7"/>
    <w:multiLevelType w:val="hybridMultilevel"/>
    <w:tmpl w:val="BA4A2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B37BB"/>
    <w:multiLevelType w:val="hybridMultilevel"/>
    <w:tmpl w:val="7FA8E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41521"/>
    <w:multiLevelType w:val="hybridMultilevel"/>
    <w:tmpl w:val="F0687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73E81"/>
    <w:multiLevelType w:val="hybridMultilevel"/>
    <w:tmpl w:val="CEE85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36305"/>
    <w:multiLevelType w:val="hybridMultilevel"/>
    <w:tmpl w:val="01628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A4675"/>
    <w:multiLevelType w:val="hybridMultilevel"/>
    <w:tmpl w:val="693CB0B2"/>
    <w:lvl w:ilvl="0" w:tplc="040C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5" w15:restartNumberingAfterBreak="0">
    <w:nsid w:val="49D94069"/>
    <w:multiLevelType w:val="hybridMultilevel"/>
    <w:tmpl w:val="8D8CAE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D64D6"/>
    <w:multiLevelType w:val="hybridMultilevel"/>
    <w:tmpl w:val="1E9ED35A"/>
    <w:lvl w:ilvl="0" w:tplc="621A1872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10A36"/>
    <w:multiLevelType w:val="hybridMultilevel"/>
    <w:tmpl w:val="E6165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4B0595"/>
    <w:multiLevelType w:val="hybridMultilevel"/>
    <w:tmpl w:val="BE7041EA"/>
    <w:lvl w:ilvl="0" w:tplc="040C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9" w15:restartNumberingAfterBreak="0">
    <w:nsid w:val="544D6493"/>
    <w:multiLevelType w:val="hybridMultilevel"/>
    <w:tmpl w:val="395AA896"/>
    <w:lvl w:ilvl="0" w:tplc="EBB2A446">
      <w:start w:val="1"/>
      <w:numFmt w:val="decimal"/>
      <w:lvlText w:val="(%1)"/>
      <w:lvlJc w:val="left"/>
      <w:pPr>
        <w:ind w:left="120" w:hanging="292"/>
      </w:pPr>
      <w:rPr>
        <w:rFonts w:ascii="Arial" w:eastAsia="Arial" w:hAnsi="Arial" w:cs="Arial" w:hint="default"/>
        <w:color w:val="808080"/>
        <w:spacing w:val="-4"/>
        <w:w w:val="100"/>
        <w:sz w:val="20"/>
        <w:szCs w:val="20"/>
      </w:rPr>
    </w:lvl>
    <w:lvl w:ilvl="1" w:tplc="83DC32CE">
      <w:numFmt w:val="bullet"/>
      <w:lvlText w:val="•"/>
      <w:lvlJc w:val="left"/>
      <w:pPr>
        <w:ind w:left="1184" w:hanging="292"/>
      </w:pPr>
      <w:rPr>
        <w:rFonts w:hint="default"/>
      </w:rPr>
    </w:lvl>
    <w:lvl w:ilvl="2" w:tplc="790AF708">
      <w:numFmt w:val="bullet"/>
      <w:lvlText w:val="•"/>
      <w:lvlJc w:val="left"/>
      <w:pPr>
        <w:ind w:left="2248" w:hanging="292"/>
      </w:pPr>
      <w:rPr>
        <w:rFonts w:hint="default"/>
      </w:rPr>
    </w:lvl>
    <w:lvl w:ilvl="3" w:tplc="7DB6170E">
      <w:numFmt w:val="bullet"/>
      <w:lvlText w:val="•"/>
      <w:lvlJc w:val="left"/>
      <w:pPr>
        <w:ind w:left="3312" w:hanging="292"/>
      </w:pPr>
      <w:rPr>
        <w:rFonts w:hint="default"/>
      </w:rPr>
    </w:lvl>
    <w:lvl w:ilvl="4" w:tplc="EC728DA0">
      <w:numFmt w:val="bullet"/>
      <w:lvlText w:val="•"/>
      <w:lvlJc w:val="left"/>
      <w:pPr>
        <w:ind w:left="4376" w:hanging="292"/>
      </w:pPr>
      <w:rPr>
        <w:rFonts w:hint="default"/>
      </w:rPr>
    </w:lvl>
    <w:lvl w:ilvl="5" w:tplc="A6F4779E">
      <w:numFmt w:val="bullet"/>
      <w:lvlText w:val="•"/>
      <w:lvlJc w:val="left"/>
      <w:pPr>
        <w:ind w:left="5440" w:hanging="292"/>
      </w:pPr>
      <w:rPr>
        <w:rFonts w:hint="default"/>
      </w:rPr>
    </w:lvl>
    <w:lvl w:ilvl="6" w:tplc="82322B84">
      <w:numFmt w:val="bullet"/>
      <w:lvlText w:val="•"/>
      <w:lvlJc w:val="left"/>
      <w:pPr>
        <w:ind w:left="6504" w:hanging="292"/>
      </w:pPr>
      <w:rPr>
        <w:rFonts w:hint="default"/>
      </w:rPr>
    </w:lvl>
    <w:lvl w:ilvl="7" w:tplc="C7EAEFBA">
      <w:numFmt w:val="bullet"/>
      <w:lvlText w:val="•"/>
      <w:lvlJc w:val="left"/>
      <w:pPr>
        <w:ind w:left="7568" w:hanging="292"/>
      </w:pPr>
      <w:rPr>
        <w:rFonts w:hint="default"/>
      </w:rPr>
    </w:lvl>
    <w:lvl w:ilvl="8" w:tplc="4476EB22">
      <w:numFmt w:val="bullet"/>
      <w:lvlText w:val="•"/>
      <w:lvlJc w:val="left"/>
      <w:pPr>
        <w:ind w:left="8632" w:hanging="292"/>
      </w:pPr>
      <w:rPr>
        <w:rFonts w:hint="default"/>
      </w:rPr>
    </w:lvl>
  </w:abstractNum>
  <w:abstractNum w:abstractNumId="30" w15:restartNumberingAfterBreak="0">
    <w:nsid w:val="5AC34711"/>
    <w:multiLevelType w:val="hybridMultilevel"/>
    <w:tmpl w:val="4184C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50F16"/>
    <w:multiLevelType w:val="hybridMultilevel"/>
    <w:tmpl w:val="B6186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F13DB"/>
    <w:multiLevelType w:val="hybridMultilevel"/>
    <w:tmpl w:val="CD167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61287"/>
    <w:multiLevelType w:val="hybridMultilevel"/>
    <w:tmpl w:val="4BAC8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A97DF6"/>
    <w:multiLevelType w:val="hybridMultilevel"/>
    <w:tmpl w:val="2CB479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448BA"/>
    <w:multiLevelType w:val="hybridMultilevel"/>
    <w:tmpl w:val="8DE61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671B3"/>
    <w:multiLevelType w:val="hybridMultilevel"/>
    <w:tmpl w:val="403A4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57D45"/>
    <w:multiLevelType w:val="hybridMultilevel"/>
    <w:tmpl w:val="02C23E8A"/>
    <w:lvl w:ilvl="0" w:tplc="040C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8" w15:restartNumberingAfterBreak="0">
    <w:nsid w:val="75D37934"/>
    <w:multiLevelType w:val="hybridMultilevel"/>
    <w:tmpl w:val="3AD425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A0AC2"/>
    <w:multiLevelType w:val="multilevel"/>
    <w:tmpl w:val="FBEC59BA"/>
    <w:lvl w:ilvl="0">
      <w:start w:val="1"/>
      <w:numFmt w:val="decimal"/>
      <w:lvlText w:val="%1-"/>
      <w:lvlJc w:val="left"/>
      <w:pPr>
        <w:ind w:left="120" w:hanging="267"/>
      </w:pPr>
      <w:rPr>
        <w:rFonts w:ascii="Arial" w:eastAsia="Arial" w:hAnsi="Arial" w:cs="Arial" w:hint="default"/>
        <w:b/>
        <w:bCs/>
        <w:color w:val="15808C"/>
        <w:w w:val="98"/>
        <w:sz w:val="22"/>
        <w:szCs w:val="22"/>
      </w:rPr>
    </w:lvl>
    <w:lvl w:ilvl="1">
      <w:start w:val="1"/>
      <w:numFmt w:val="decimal"/>
      <w:lvlText w:val="%1.%2"/>
      <w:lvlJc w:val="left"/>
      <w:pPr>
        <w:ind w:left="500" w:hanging="381"/>
      </w:pPr>
      <w:rPr>
        <w:rFonts w:ascii="Arial" w:eastAsia="Arial" w:hAnsi="Arial" w:cs="Arial" w:hint="default"/>
        <w:color w:val="15808C"/>
        <w:w w:val="98"/>
        <w:sz w:val="22"/>
        <w:szCs w:val="22"/>
      </w:rPr>
    </w:lvl>
    <w:lvl w:ilvl="2">
      <w:start w:val="1"/>
      <w:numFmt w:val="decimal"/>
      <w:lvlText w:val="%1.%2.%3"/>
      <w:lvlJc w:val="left"/>
      <w:pPr>
        <w:ind w:left="614" w:hanging="495"/>
      </w:pPr>
      <w:rPr>
        <w:rFonts w:ascii="Arial" w:eastAsia="Arial" w:hAnsi="Arial" w:cs="Arial" w:hint="default"/>
        <w:color w:val="15808C"/>
        <w:spacing w:val="-6"/>
        <w:w w:val="100"/>
        <w:sz w:val="20"/>
        <w:szCs w:val="20"/>
      </w:rPr>
    </w:lvl>
    <w:lvl w:ilvl="3">
      <w:numFmt w:val="bullet"/>
      <w:lvlText w:val="•"/>
      <w:lvlJc w:val="left"/>
      <w:pPr>
        <w:ind w:left="1887" w:hanging="495"/>
      </w:pPr>
      <w:rPr>
        <w:rFonts w:hint="default"/>
      </w:rPr>
    </w:lvl>
    <w:lvl w:ilvl="4">
      <w:numFmt w:val="bullet"/>
      <w:lvlText w:val="•"/>
      <w:lvlJc w:val="left"/>
      <w:pPr>
        <w:ind w:left="3155" w:hanging="495"/>
      </w:pPr>
      <w:rPr>
        <w:rFonts w:hint="default"/>
      </w:rPr>
    </w:lvl>
    <w:lvl w:ilvl="5">
      <w:numFmt w:val="bullet"/>
      <w:lvlText w:val="•"/>
      <w:lvlJc w:val="left"/>
      <w:pPr>
        <w:ind w:left="4422" w:hanging="495"/>
      </w:pPr>
      <w:rPr>
        <w:rFonts w:hint="default"/>
      </w:rPr>
    </w:lvl>
    <w:lvl w:ilvl="6">
      <w:numFmt w:val="bullet"/>
      <w:lvlText w:val="•"/>
      <w:lvlJc w:val="left"/>
      <w:pPr>
        <w:ind w:left="5690" w:hanging="495"/>
      </w:pPr>
      <w:rPr>
        <w:rFonts w:hint="default"/>
      </w:rPr>
    </w:lvl>
    <w:lvl w:ilvl="7">
      <w:numFmt w:val="bullet"/>
      <w:lvlText w:val="•"/>
      <w:lvlJc w:val="left"/>
      <w:pPr>
        <w:ind w:left="6957" w:hanging="495"/>
      </w:pPr>
      <w:rPr>
        <w:rFonts w:hint="default"/>
      </w:rPr>
    </w:lvl>
    <w:lvl w:ilvl="8">
      <w:numFmt w:val="bullet"/>
      <w:lvlText w:val="•"/>
      <w:lvlJc w:val="left"/>
      <w:pPr>
        <w:ind w:left="8225" w:hanging="495"/>
      </w:pPr>
      <w:rPr>
        <w:rFonts w:hint="default"/>
      </w:rPr>
    </w:lvl>
  </w:abstractNum>
  <w:abstractNum w:abstractNumId="40" w15:restartNumberingAfterBreak="0">
    <w:nsid w:val="7B8D166E"/>
    <w:multiLevelType w:val="hybridMultilevel"/>
    <w:tmpl w:val="70D89A98"/>
    <w:lvl w:ilvl="0" w:tplc="58729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C54366"/>
    <w:multiLevelType w:val="hybridMultilevel"/>
    <w:tmpl w:val="4FF25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14"/>
  </w:num>
  <w:num w:numId="4">
    <w:abstractNumId w:val="12"/>
  </w:num>
  <w:num w:numId="5">
    <w:abstractNumId w:val="39"/>
  </w:num>
  <w:num w:numId="6">
    <w:abstractNumId w:val="17"/>
  </w:num>
  <w:num w:numId="7">
    <w:abstractNumId w:val="24"/>
  </w:num>
  <w:num w:numId="8">
    <w:abstractNumId w:val="37"/>
  </w:num>
  <w:num w:numId="9">
    <w:abstractNumId w:val="6"/>
  </w:num>
  <w:num w:numId="10">
    <w:abstractNumId w:val="28"/>
  </w:num>
  <w:num w:numId="11">
    <w:abstractNumId w:val="0"/>
  </w:num>
  <w:num w:numId="12">
    <w:abstractNumId w:val="15"/>
  </w:num>
  <w:num w:numId="13">
    <w:abstractNumId w:val="20"/>
  </w:num>
  <w:num w:numId="14">
    <w:abstractNumId w:val="26"/>
  </w:num>
  <w:num w:numId="15">
    <w:abstractNumId w:val="5"/>
  </w:num>
  <w:num w:numId="16">
    <w:abstractNumId w:val="13"/>
  </w:num>
  <w:num w:numId="17">
    <w:abstractNumId w:val="38"/>
  </w:num>
  <w:num w:numId="18">
    <w:abstractNumId w:val="2"/>
  </w:num>
  <w:num w:numId="19">
    <w:abstractNumId w:val="25"/>
  </w:num>
  <w:num w:numId="20">
    <w:abstractNumId w:val="11"/>
  </w:num>
  <w:num w:numId="21">
    <w:abstractNumId w:val="34"/>
  </w:num>
  <w:num w:numId="22">
    <w:abstractNumId w:val="6"/>
  </w:num>
  <w:num w:numId="23">
    <w:abstractNumId w:val="8"/>
  </w:num>
  <w:num w:numId="24">
    <w:abstractNumId w:val="1"/>
  </w:num>
  <w:num w:numId="25">
    <w:abstractNumId w:val="22"/>
  </w:num>
  <w:num w:numId="26">
    <w:abstractNumId w:val="16"/>
  </w:num>
  <w:num w:numId="27">
    <w:abstractNumId w:val="19"/>
  </w:num>
  <w:num w:numId="28">
    <w:abstractNumId w:val="10"/>
  </w:num>
  <w:num w:numId="29">
    <w:abstractNumId w:val="33"/>
  </w:num>
  <w:num w:numId="30">
    <w:abstractNumId w:val="31"/>
  </w:num>
  <w:num w:numId="31">
    <w:abstractNumId w:val="30"/>
  </w:num>
  <w:num w:numId="32">
    <w:abstractNumId w:val="27"/>
  </w:num>
  <w:num w:numId="33">
    <w:abstractNumId w:val="9"/>
  </w:num>
  <w:num w:numId="34">
    <w:abstractNumId w:val="41"/>
  </w:num>
  <w:num w:numId="35">
    <w:abstractNumId w:val="18"/>
  </w:num>
  <w:num w:numId="36">
    <w:abstractNumId w:val="36"/>
  </w:num>
  <w:num w:numId="37">
    <w:abstractNumId w:val="4"/>
  </w:num>
  <w:num w:numId="38">
    <w:abstractNumId w:val="32"/>
  </w:num>
  <w:num w:numId="39">
    <w:abstractNumId w:val="21"/>
  </w:num>
  <w:num w:numId="40">
    <w:abstractNumId w:val="23"/>
  </w:num>
  <w:num w:numId="41">
    <w:abstractNumId w:val="35"/>
  </w:num>
  <w:num w:numId="42">
    <w:abstractNumId w:val="7"/>
  </w:num>
  <w:num w:numId="43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34"/>
    <w:rsid w:val="00002D39"/>
    <w:rsid w:val="00003FBB"/>
    <w:rsid w:val="00004209"/>
    <w:rsid w:val="00016323"/>
    <w:rsid w:val="00017A8A"/>
    <w:rsid w:val="000307D8"/>
    <w:rsid w:val="00030BCB"/>
    <w:rsid w:val="000312D4"/>
    <w:rsid w:val="00040C8B"/>
    <w:rsid w:val="0004139D"/>
    <w:rsid w:val="0004447F"/>
    <w:rsid w:val="000454E1"/>
    <w:rsid w:val="0004781B"/>
    <w:rsid w:val="000526DE"/>
    <w:rsid w:val="00056B4E"/>
    <w:rsid w:val="000571AD"/>
    <w:rsid w:val="00062DA6"/>
    <w:rsid w:val="00067640"/>
    <w:rsid w:val="0007225A"/>
    <w:rsid w:val="00077E52"/>
    <w:rsid w:val="00082538"/>
    <w:rsid w:val="00082D24"/>
    <w:rsid w:val="00086F55"/>
    <w:rsid w:val="00093565"/>
    <w:rsid w:val="000A1ECB"/>
    <w:rsid w:val="000A3C1B"/>
    <w:rsid w:val="000A42A1"/>
    <w:rsid w:val="000C569F"/>
    <w:rsid w:val="000C5BB5"/>
    <w:rsid w:val="000C6453"/>
    <w:rsid w:val="000E136F"/>
    <w:rsid w:val="000E5AD4"/>
    <w:rsid w:val="000F0DC8"/>
    <w:rsid w:val="000F1446"/>
    <w:rsid w:val="001019DC"/>
    <w:rsid w:val="00103A4B"/>
    <w:rsid w:val="001116BD"/>
    <w:rsid w:val="00116264"/>
    <w:rsid w:val="00117B92"/>
    <w:rsid w:val="00123997"/>
    <w:rsid w:val="0013026F"/>
    <w:rsid w:val="00135E90"/>
    <w:rsid w:val="0014011C"/>
    <w:rsid w:val="001405C5"/>
    <w:rsid w:val="00140B19"/>
    <w:rsid w:val="00141549"/>
    <w:rsid w:val="00151E2D"/>
    <w:rsid w:val="00152AC4"/>
    <w:rsid w:val="00156CA7"/>
    <w:rsid w:val="00160BC1"/>
    <w:rsid w:val="001615AE"/>
    <w:rsid w:val="00176457"/>
    <w:rsid w:val="00177410"/>
    <w:rsid w:val="00186F4C"/>
    <w:rsid w:val="00193EEF"/>
    <w:rsid w:val="00197386"/>
    <w:rsid w:val="00197DD4"/>
    <w:rsid w:val="001A0BFC"/>
    <w:rsid w:val="001A6531"/>
    <w:rsid w:val="001B0629"/>
    <w:rsid w:val="001B32AE"/>
    <w:rsid w:val="001B5248"/>
    <w:rsid w:val="001C2B94"/>
    <w:rsid w:val="001C7819"/>
    <w:rsid w:val="001D0781"/>
    <w:rsid w:val="001D2187"/>
    <w:rsid w:val="001D2A0B"/>
    <w:rsid w:val="001D3214"/>
    <w:rsid w:val="001D4188"/>
    <w:rsid w:val="001D5B86"/>
    <w:rsid w:val="001E54E3"/>
    <w:rsid w:val="001E6F43"/>
    <w:rsid w:val="001F66D7"/>
    <w:rsid w:val="001F714B"/>
    <w:rsid w:val="002001A2"/>
    <w:rsid w:val="002005BE"/>
    <w:rsid w:val="00200F4E"/>
    <w:rsid w:val="0020259A"/>
    <w:rsid w:val="002034B9"/>
    <w:rsid w:val="00204278"/>
    <w:rsid w:val="00210405"/>
    <w:rsid w:val="00210619"/>
    <w:rsid w:val="002170CE"/>
    <w:rsid w:val="002233FA"/>
    <w:rsid w:val="00224B2E"/>
    <w:rsid w:val="00225021"/>
    <w:rsid w:val="002314A2"/>
    <w:rsid w:val="00237AE3"/>
    <w:rsid w:val="002426CF"/>
    <w:rsid w:val="0024456F"/>
    <w:rsid w:val="00244CAF"/>
    <w:rsid w:val="00246EE6"/>
    <w:rsid w:val="00254D65"/>
    <w:rsid w:val="00256EED"/>
    <w:rsid w:val="0026092C"/>
    <w:rsid w:val="00260DC4"/>
    <w:rsid w:val="00261905"/>
    <w:rsid w:val="0026207C"/>
    <w:rsid w:val="002661C8"/>
    <w:rsid w:val="00270094"/>
    <w:rsid w:val="00273737"/>
    <w:rsid w:val="0027529E"/>
    <w:rsid w:val="0028328A"/>
    <w:rsid w:val="002859CD"/>
    <w:rsid w:val="00285B51"/>
    <w:rsid w:val="00293611"/>
    <w:rsid w:val="00295585"/>
    <w:rsid w:val="002A1C09"/>
    <w:rsid w:val="002A3A2F"/>
    <w:rsid w:val="002A61BE"/>
    <w:rsid w:val="002A6FD9"/>
    <w:rsid w:val="002B18D6"/>
    <w:rsid w:val="002B4A4A"/>
    <w:rsid w:val="002B71ED"/>
    <w:rsid w:val="002B7250"/>
    <w:rsid w:val="002C2210"/>
    <w:rsid w:val="002C2EEF"/>
    <w:rsid w:val="002C3B5D"/>
    <w:rsid w:val="002C40D9"/>
    <w:rsid w:val="002C4BA5"/>
    <w:rsid w:val="002D0492"/>
    <w:rsid w:val="002D0A6C"/>
    <w:rsid w:val="002E18F2"/>
    <w:rsid w:val="002E2A9B"/>
    <w:rsid w:val="002E4C5A"/>
    <w:rsid w:val="002F006D"/>
    <w:rsid w:val="002F01C7"/>
    <w:rsid w:val="002F369F"/>
    <w:rsid w:val="002F3852"/>
    <w:rsid w:val="002F56C8"/>
    <w:rsid w:val="002F6712"/>
    <w:rsid w:val="00300441"/>
    <w:rsid w:val="00307613"/>
    <w:rsid w:val="00310D6F"/>
    <w:rsid w:val="003119A7"/>
    <w:rsid w:val="00312929"/>
    <w:rsid w:val="00313F29"/>
    <w:rsid w:val="00320B27"/>
    <w:rsid w:val="0032434F"/>
    <w:rsid w:val="0032599A"/>
    <w:rsid w:val="00327A8B"/>
    <w:rsid w:val="00331EAD"/>
    <w:rsid w:val="0033777B"/>
    <w:rsid w:val="00347A5F"/>
    <w:rsid w:val="003549A3"/>
    <w:rsid w:val="00356666"/>
    <w:rsid w:val="00356698"/>
    <w:rsid w:val="00360694"/>
    <w:rsid w:val="00362429"/>
    <w:rsid w:val="00375CFD"/>
    <w:rsid w:val="00380B29"/>
    <w:rsid w:val="00384F2E"/>
    <w:rsid w:val="0038735C"/>
    <w:rsid w:val="00391AAF"/>
    <w:rsid w:val="00392518"/>
    <w:rsid w:val="003958C7"/>
    <w:rsid w:val="003A0BA7"/>
    <w:rsid w:val="003A1B1D"/>
    <w:rsid w:val="003A4834"/>
    <w:rsid w:val="003B7982"/>
    <w:rsid w:val="003C28B1"/>
    <w:rsid w:val="003C370C"/>
    <w:rsid w:val="003C5DB5"/>
    <w:rsid w:val="003C7376"/>
    <w:rsid w:val="003D6540"/>
    <w:rsid w:val="003D6B78"/>
    <w:rsid w:val="003E5499"/>
    <w:rsid w:val="003E71FD"/>
    <w:rsid w:val="003F014F"/>
    <w:rsid w:val="003F48F4"/>
    <w:rsid w:val="003F7E4B"/>
    <w:rsid w:val="00405089"/>
    <w:rsid w:val="0040633D"/>
    <w:rsid w:val="00411C4C"/>
    <w:rsid w:val="00414F9B"/>
    <w:rsid w:val="00422860"/>
    <w:rsid w:val="004230C6"/>
    <w:rsid w:val="00425A65"/>
    <w:rsid w:val="00427FC6"/>
    <w:rsid w:val="00431DAA"/>
    <w:rsid w:val="004373CD"/>
    <w:rsid w:val="00437935"/>
    <w:rsid w:val="00442C74"/>
    <w:rsid w:val="00443CA3"/>
    <w:rsid w:val="00443E97"/>
    <w:rsid w:val="00445803"/>
    <w:rsid w:val="0044600E"/>
    <w:rsid w:val="004476CE"/>
    <w:rsid w:val="00457F6F"/>
    <w:rsid w:val="004600CE"/>
    <w:rsid w:val="00460726"/>
    <w:rsid w:val="004613D8"/>
    <w:rsid w:val="004629F4"/>
    <w:rsid w:val="00474884"/>
    <w:rsid w:val="00474D28"/>
    <w:rsid w:val="00485E78"/>
    <w:rsid w:val="00486AA6"/>
    <w:rsid w:val="00486BA9"/>
    <w:rsid w:val="004876DD"/>
    <w:rsid w:val="00490B42"/>
    <w:rsid w:val="004947C8"/>
    <w:rsid w:val="00495153"/>
    <w:rsid w:val="00495261"/>
    <w:rsid w:val="004A0061"/>
    <w:rsid w:val="004A4611"/>
    <w:rsid w:val="004A50E7"/>
    <w:rsid w:val="004B1DA4"/>
    <w:rsid w:val="004B7759"/>
    <w:rsid w:val="004C10C2"/>
    <w:rsid w:val="004C3ED3"/>
    <w:rsid w:val="004C600D"/>
    <w:rsid w:val="004C65BC"/>
    <w:rsid w:val="004C79E0"/>
    <w:rsid w:val="004D035B"/>
    <w:rsid w:val="004D3B3A"/>
    <w:rsid w:val="004D5A81"/>
    <w:rsid w:val="004D5ACC"/>
    <w:rsid w:val="004D5E70"/>
    <w:rsid w:val="004E1E85"/>
    <w:rsid w:val="004E52E0"/>
    <w:rsid w:val="004E6007"/>
    <w:rsid w:val="004E6985"/>
    <w:rsid w:val="004F1A6D"/>
    <w:rsid w:val="004F41D5"/>
    <w:rsid w:val="004F62FF"/>
    <w:rsid w:val="004F72D9"/>
    <w:rsid w:val="0050201A"/>
    <w:rsid w:val="005058D3"/>
    <w:rsid w:val="005069EA"/>
    <w:rsid w:val="00510CBE"/>
    <w:rsid w:val="00513292"/>
    <w:rsid w:val="00514F7C"/>
    <w:rsid w:val="00530736"/>
    <w:rsid w:val="005351F9"/>
    <w:rsid w:val="00536B67"/>
    <w:rsid w:val="00543899"/>
    <w:rsid w:val="0055168F"/>
    <w:rsid w:val="0055247D"/>
    <w:rsid w:val="0055402C"/>
    <w:rsid w:val="00557891"/>
    <w:rsid w:val="005607EA"/>
    <w:rsid w:val="0056187B"/>
    <w:rsid w:val="00561A7A"/>
    <w:rsid w:val="00565B87"/>
    <w:rsid w:val="0056628C"/>
    <w:rsid w:val="005671CE"/>
    <w:rsid w:val="00567611"/>
    <w:rsid w:val="0057190B"/>
    <w:rsid w:val="005732A5"/>
    <w:rsid w:val="00573E81"/>
    <w:rsid w:val="005763E1"/>
    <w:rsid w:val="00580DBA"/>
    <w:rsid w:val="00581A84"/>
    <w:rsid w:val="00581E87"/>
    <w:rsid w:val="00582B42"/>
    <w:rsid w:val="0058720B"/>
    <w:rsid w:val="005873E6"/>
    <w:rsid w:val="00591056"/>
    <w:rsid w:val="005965B1"/>
    <w:rsid w:val="005A0589"/>
    <w:rsid w:val="005A4708"/>
    <w:rsid w:val="005A4C4D"/>
    <w:rsid w:val="005A5369"/>
    <w:rsid w:val="005B0964"/>
    <w:rsid w:val="005B0F04"/>
    <w:rsid w:val="005B4865"/>
    <w:rsid w:val="005B5BD3"/>
    <w:rsid w:val="005B5DFC"/>
    <w:rsid w:val="005C0378"/>
    <w:rsid w:val="005C3F92"/>
    <w:rsid w:val="005C40E8"/>
    <w:rsid w:val="005D1AF4"/>
    <w:rsid w:val="005D354D"/>
    <w:rsid w:val="005D396A"/>
    <w:rsid w:val="005D478A"/>
    <w:rsid w:val="005D7223"/>
    <w:rsid w:val="005E1CBA"/>
    <w:rsid w:val="005E56C5"/>
    <w:rsid w:val="005F6790"/>
    <w:rsid w:val="006007AB"/>
    <w:rsid w:val="00610A4D"/>
    <w:rsid w:val="00611DB2"/>
    <w:rsid w:val="00611F80"/>
    <w:rsid w:val="00613F01"/>
    <w:rsid w:val="0061746F"/>
    <w:rsid w:val="006228B1"/>
    <w:rsid w:val="00623369"/>
    <w:rsid w:val="006313AC"/>
    <w:rsid w:val="006320A3"/>
    <w:rsid w:val="006331DE"/>
    <w:rsid w:val="00636284"/>
    <w:rsid w:val="00637563"/>
    <w:rsid w:val="00640913"/>
    <w:rsid w:val="00645B1E"/>
    <w:rsid w:val="00645E99"/>
    <w:rsid w:val="00647C52"/>
    <w:rsid w:val="0065077D"/>
    <w:rsid w:val="00650A37"/>
    <w:rsid w:val="00660789"/>
    <w:rsid w:val="006626B5"/>
    <w:rsid w:val="00666F0C"/>
    <w:rsid w:val="00667140"/>
    <w:rsid w:val="006678E7"/>
    <w:rsid w:val="00670179"/>
    <w:rsid w:val="0067033D"/>
    <w:rsid w:val="006704B7"/>
    <w:rsid w:val="00672D47"/>
    <w:rsid w:val="00674A23"/>
    <w:rsid w:val="00675D28"/>
    <w:rsid w:val="00677AE7"/>
    <w:rsid w:val="00682197"/>
    <w:rsid w:val="00693C1F"/>
    <w:rsid w:val="0069634F"/>
    <w:rsid w:val="006A6D6D"/>
    <w:rsid w:val="006A7495"/>
    <w:rsid w:val="006B62E8"/>
    <w:rsid w:val="006B6960"/>
    <w:rsid w:val="006C4B4D"/>
    <w:rsid w:val="006D2C36"/>
    <w:rsid w:val="006D4412"/>
    <w:rsid w:val="006D5627"/>
    <w:rsid w:val="006D58F1"/>
    <w:rsid w:val="006D64ED"/>
    <w:rsid w:val="006E0367"/>
    <w:rsid w:val="006E125D"/>
    <w:rsid w:val="006E2D4E"/>
    <w:rsid w:val="006E5D2C"/>
    <w:rsid w:val="006E6EB9"/>
    <w:rsid w:val="006F24C5"/>
    <w:rsid w:val="00701B52"/>
    <w:rsid w:val="00702988"/>
    <w:rsid w:val="00702A0D"/>
    <w:rsid w:val="00703EEC"/>
    <w:rsid w:val="00706886"/>
    <w:rsid w:val="0070706A"/>
    <w:rsid w:val="00713AF1"/>
    <w:rsid w:val="00713E11"/>
    <w:rsid w:val="007150AB"/>
    <w:rsid w:val="00715657"/>
    <w:rsid w:val="00717F16"/>
    <w:rsid w:val="0072052A"/>
    <w:rsid w:val="00721819"/>
    <w:rsid w:val="007265A8"/>
    <w:rsid w:val="00735311"/>
    <w:rsid w:val="007359BF"/>
    <w:rsid w:val="007359FF"/>
    <w:rsid w:val="007438AD"/>
    <w:rsid w:val="0075524F"/>
    <w:rsid w:val="00757EF4"/>
    <w:rsid w:val="00762339"/>
    <w:rsid w:val="0076241B"/>
    <w:rsid w:val="0076509E"/>
    <w:rsid w:val="007668D2"/>
    <w:rsid w:val="00773930"/>
    <w:rsid w:val="00774AB8"/>
    <w:rsid w:val="00782647"/>
    <w:rsid w:val="007835C3"/>
    <w:rsid w:val="00790EBC"/>
    <w:rsid w:val="00791083"/>
    <w:rsid w:val="00791F85"/>
    <w:rsid w:val="0079266C"/>
    <w:rsid w:val="00794857"/>
    <w:rsid w:val="00797B04"/>
    <w:rsid w:val="007A1CAE"/>
    <w:rsid w:val="007B3C7D"/>
    <w:rsid w:val="007B3CBB"/>
    <w:rsid w:val="007B47BD"/>
    <w:rsid w:val="007B5C72"/>
    <w:rsid w:val="007B7646"/>
    <w:rsid w:val="007C1AC1"/>
    <w:rsid w:val="007C1D41"/>
    <w:rsid w:val="007C3B29"/>
    <w:rsid w:val="007C5EB7"/>
    <w:rsid w:val="007C65E9"/>
    <w:rsid w:val="007C7938"/>
    <w:rsid w:val="007D5776"/>
    <w:rsid w:val="007E0938"/>
    <w:rsid w:val="007E41C4"/>
    <w:rsid w:val="007F35A3"/>
    <w:rsid w:val="00806ED4"/>
    <w:rsid w:val="00811D42"/>
    <w:rsid w:val="00813B92"/>
    <w:rsid w:val="00816E70"/>
    <w:rsid w:val="00821D1B"/>
    <w:rsid w:val="0082300F"/>
    <w:rsid w:val="0082634A"/>
    <w:rsid w:val="00826473"/>
    <w:rsid w:val="0083026E"/>
    <w:rsid w:val="00840F09"/>
    <w:rsid w:val="00843FCB"/>
    <w:rsid w:val="00845A37"/>
    <w:rsid w:val="00846762"/>
    <w:rsid w:val="00846E44"/>
    <w:rsid w:val="0085044E"/>
    <w:rsid w:val="00861B29"/>
    <w:rsid w:val="008654CE"/>
    <w:rsid w:val="008713F4"/>
    <w:rsid w:val="008717EA"/>
    <w:rsid w:val="0087542B"/>
    <w:rsid w:val="00875B9E"/>
    <w:rsid w:val="008827BF"/>
    <w:rsid w:val="008851ED"/>
    <w:rsid w:val="00887E16"/>
    <w:rsid w:val="0089744D"/>
    <w:rsid w:val="008A403A"/>
    <w:rsid w:val="008A654C"/>
    <w:rsid w:val="008B2CF4"/>
    <w:rsid w:val="008B33C6"/>
    <w:rsid w:val="008B375D"/>
    <w:rsid w:val="008B5E1A"/>
    <w:rsid w:val="008B5F5D"/>
    <w:rsid w:val="008C0740"/>
    <w:rsid w:val="008C16AC"/>
    <w:rsid w:val="008C48AF"/>
    <w:rsid w:val="008C5043"/>
    <w:rsid w:val="008C66EE"/>
    <w:rsid w:val="008C7F9C"/>
    <w:rsid w:val="008D0FBD"/>
    <w:rsid w:val="008D299C"/>
    <w:rsid w:val="008D386C"/>
    <w:rsid w:val="008D4250"/>
    <w:rsid w:val="008D51C5"/>
    <w:rsid w:val="008D72D7"/>
    <w:rsid w:val="008D7607"/>
    <w:rsid w:val="008E03A8"/>
    <w:rsid w:val="008E352C"/>
    <w:rsid w:val="008E5882"/>
    <w:rsid w:val="008F0FAC"/>
    <w:rsid w:val="008F5A6E"/>
    <w:rsid w:val="008F65C4"/>
    <w:rsid w:val="0090158B"/>
    <w:rsid w:val="009057BF"/>
    <w:rsid w:val="00905A8F"/>
    <w:rsid w:val="00906478"/>
    <w:rsid w:val="009065DA"/>
    <w:rsid w:val="00912EE4"/>
    <w:rsid w:val="00913650"/>
    <w:rsid w:val="00913703"/>
    <w:rsid w:val="00920A33"/>
    <w:rsid w:val="009257DA"/>
    <w:rsid w:val="0092596C"/>
    <w:rsid w:val="00925AF6"/>
    <w:rsid w:val="00927BEC"/>
    <w:rsid w:val="00932502"/>
    <w:rsid w:val="00937885"/>
    <w:rsid w:val="00941C7F"/>
    <w:rsid w:val="009423F7"/>
    <w:rsid w:val="00943431"/>
    <w:rsid w:val="00951DCB"/>
    <w:rsid w:val="009548B6"/>
    <w:rsid w:val="00954DA4"/>
    <w:rsid w:val="009569A7"/>
    <w:rsid w:val="00957947"/>
    <w:rsid w:val="00961DD5"/>
    <w:rsid w:val="00962B67"/>
    <w:rsid w:val="00964E61"/>
    <w:rsid w:val="00967BD1"/>
    <w:rsid w:val="0097181A"/>
    <w:rsid w:val="009723EF"/>
    <w:rsid w:val="0097663E"/>
    <w:rsid w:val="00982CE3"/>
    <w:rsid w:val="009910CA"/>
    <w:rsid w:val="00991645"/>
    <w:rsid w:val="00996AD5"/>
    <w:rsid w:val="009A2A30"/>
    <w:rsid w:val="009A413E"/>
    <w:rsid w:val="009B67E2"/>
    <w:rsid w:val="009B6A5D"/>
    <w:rsid w:val="009C11ED"/>
    <w:rsid w:val="009C79B4"/>
    <w:rsid w:val="009C7C99"/>
    <w:rsid w:val="009D44BC"/>
    <w:rsid w:val="009D49CA"/>
    <w:rsid w:val="009D56FF"/>
    <w:rsid w:val="009E2D60"/>
    <w:rsid w:val="009F3341"/>
    <w:rsid w:val="009F4DFC"/>
    <w:rsid w:val="009F622F"/>
    <w:rsid w:val="009F713A"/>
    <w:rsid w:val="009F72C3"/>
    <w:rsid w:val="00A039DE"/>
    <w:rsid w:val="00A0791A"/>
    <w:rsid w:val="00A10884"/>
    <w:rsid w:val="00A1481E"/>
    <w:rsid w:val="00A1564D"/>
    <w:rsid w:val="00A20DBB"/>
    <w:rsid w:val="00A223B2"/>
    <w:rsid w:val="00A22FB7"/>
    <w:rsid w:val="00A249AD"/>
    <w:rsid w:val="00A24C9E"/>
    <w:rsid w:val="00A31E97"/>
    <w:rsid w:val="00A35018"/>
    <w:rsid w:val="00A5108F"/>
    <w:rsid w:val="00A51315"/>
    <w:rsid w:val="00A51FF8"/>
    <w:rsid w:val="00A53AE0"/>
    <w:rsid w:val="00A6009E"/>
    <w:rsid w:val="00A61A8E"/>
    <w:rsid w:val="00A62A57"/>
    <w:rsid w:val="00A6496B"/>
    <w:rsid w:val="00A661BA"/>
    <w:rsid w:val="00A715C3"/>
    <w:rsid w:val="00A730E2"/>
    <w:rsid w:val="00A7381F"/>
    <w:rsid w:val="00A75BDC"/>
    <w:rsid w:val="00A77518"/>
    <w:rsid w:val="00A93037"/>
    <w:rsid w:val="00AA042D"/>
    <w:rsid w:val="00AA4190"/>
    <w:rsid w:val="00AA6D6C"/>
    <w:rsid w:val="00AB14FA"/>
    <w:rsid w:val="00AB1657"/>
    <w:rsid w:val="00AB4BAC"/>
    <w:rsid w:val="00AC20AD"/>
    <w:rsid w:val="00AD0C5B"/>
    <w:rsid w:val="00AD4971"/>
    <w:rsid w:val="00AE1BD9"/>
    <w:rsid w:val="00AE1E60"/>
    <w:rsid w:val="00AE3EF5"/>
    <w:rsid w:val="00AE3F36"/>
    <w:rsid w:val="00AE6670"/>
    <w:rsid w:val="00AF03B0"/>
    <w:rsid w:val="00AF53A0"/>
    <w:rsid w:val="00B02232"/>
    <w:rsid w:val="00B04385"/>
    <w:rsid w:val="00B131C0"/>
    <w:rsid w:val="00B23252"/>
    <w:rsid w:val="00B25A08"/>
    <w:rsid w:val="00B32173"/>
    <w:rsid w:val="00B347ED"/>
    <w:rsid w:val="00B35A7A"/>
    <w:rsid w:val="00B37088"/>
    <w:rsid w:val="00B377CA"/>
    <w:rsid w:val="00B45D3F"/>
    <w:rsid w:val="00B512E0"/>
    <w:rsid w:val="00B5286B"/>
    <w:rsid w:val="00B555DB"/>
    <w:rsid w:val="00B55EDC"/>
    <w:rsid w:val="00B608B8"/>
    <w:rsid w:val="00B61187"/>
    <w:rsid w:val="00B66E97"/>
    <w:rsid w:val="00B71BB1"/>
    <w:rsid w:val="00B77A32"/>
    <w:rsid w:val="00B80BBE"/>
    <w:rsid w:val="00B82FAC"/>
    <w:rsid w:val="00B8644B"/>
    <w:rsid w:val="00B91D11"/>
    <w:rsid w:val="00B93F11"/>
    <w:rsid w:val="00BA0A53"/>
    <w:rsid w:val="00BA1CEC"/>
    <w:rsid w:val="00BA1D01"/>
    <w:rsid w:val="00BA273E"/>
    <w:rsid w:val="00BA37B5"/>
    <w:rsid w:val="00BA3A0B"/>
    <w:rsid w:val="00BA4C9F"/>
    <w:rsid w:val="00BA5302"/>
    <w:rsid w:val="00BB0DF8"/>
    <w:rsid w:val="00BB5987"/>
    <w:rsid w:val="00BD3963"/>
    <w:rsid w:val="00BE35F0"/>
    <w:rsid w:val="00BE5BEA"/>
    <w:rsid w:val="00BF1142"/>
    <w:rsid w:val="00BF134B"/>
    <w:rsid w:val="00BF5D17"/>
    <w:rsid w:val="00C11147"/>
    <w:rsid w:val="00C12EA1"/>
    <w:rsid w:val="00C136F8"/>
    <w:rsid w:val="00C17186"/>
    <w:rsid w:val="00C2516E"/>
    <w:rsid w:val="00C366BD"/>
    <w:rsid w:val="00C4313F"/>
    <w:rsid w:val="00C4491A"/>
    <w:rsid w:val="00C46192"/>
    <w:rsid w:val="00C4619C"/>
    <w:rsid w:val="00C533B2"/>
    <w:rsid w:val="00C54A90"/>
    <w:rsid w:val="00C638B2"/>
    <w:rsid w:val="00C639BD"/>
    <w:rsid w:val="00C64C60"/>
    <w:rsid w:val="00C704B6"/>
    <w:rsid w:val="00C70CA1"/>
    <w:rsid w:val="00C72DFD"/>
    <w:rsid w:val="00C8067C"/>
    <w:rsid w:val="00C90E8D"/>
    <w:rsid w:val="00CA1E65"/>
    <w:rsid w:val="00CA3212"/>
    <w:rsid w:val="00CA368A"/>
    <w:rsid w:val="00CA4DDA"/>
    <w:rsid w:val="00CA7BCF"/>
    <w:rsid w:val="00CB113D"/>
    <w:rsid w:val="00CB2A38"/>
    <w:rsid w:val="00CB3EA1"/>
    <w:rsid w:val="00CB5B97"/>
    <w:rsid w:val="00CC008F"/>
    <w:rsid w:val="00CC00C1"/>
    <w:rsid w:val="00CC3F82"/>
    <w:rsid w:val="00CC5B3F"/>
    <w:rsid w:val="00CC5D06"/>
    <w:rsid w:val="00CD3777"/>
    <w:rsid w:val="00CD5B09"/>
    <w:rsid w:val="00CE1E49"/>
    <w:rsid w:val="00CF04C4"/>
    <w:rsid w:val="00CF385C"/>
    <w:rsid w:val="00CF55B3"/>
    <w:rsid w:val="00CF6C4D"/>
    <w:rsid w:val="00CF74BE"/>
    <w:rsid w:val="00D0349C"/>
    <w:rsid w:val="00D05183"/>
    <w:rsid w:val="00D1555B"/>
    <w:rsid w:val="00D17D42"/>
    <w:rsid w:val="00D238BB"/>
    <w:rsid w:val="00D2390C"/>
    <w:rsid w:val="00D25E83"/>
    <w:rsid w:val="00D268BD"/>
    <w:rsid w:val="00D26BFB"/>
    <w:rsid w:val="00D32FF9"/>
    <w:rsid w:val="00D330D3"/>
    <w:rsid w:val="00D373B4"/>
    <w:rsid w:val="00D402E6"/>
    <w:rsid w:val="00D409D2"/>
    <w:rsid w:val="00D423DB"/>
    <w:rsid w:val="00D50DEB"/>
    <w:rsid w:val="00D5289F"/>
    <w:rsid w:val="00D540E6"/>
    <w:rsid w:val="00D54D04"/>
    <w:rsid w:val="00D5521D"/>
    <w:rsid w:val="00D664D4"/>
    <w:rsid w:val="00D712D3"/>
    <w:rsid w:val="00D71337"/>
    <w:rsid w:val="00D73506"/>
    <w:rsid w:val="00D81C3E"/>
    <w:rsid w:val="00D82764"/>
    <w:rsid w:val="00D84716"/>
    <w:rsid w:val="00D906B2"/>
    <w:rsid w:val="00D96EC0"/>
    <w:rsid w:val="00DA0D88"/>
    <w:rsid w:val="00DA1063"/>
    <w:rsid w:val="00DA229D"/>
    <w:rsid w:val="00DA6D87"/>
    <w:rsid w:val="00DB379F"/>
    <w:rsid w:val="00DB462A"/>
    <w:rsid w:val="00DB7050"/>
    <w:rsid w:val="00DD36D1"/>
    <w:rsid w:val="00DD3ED7"/>
    <w:rsid w:val="00DD7880"/>
    <w:rsid w:val="00DE08EC"/>
    <w:rsid w:val="00DE1AB9"/>
    <w:rsid w:val="00DE3597"/>
    <w:rsid w:val="00DF09F0"/>
    <w:rsid w:val="00DF6D10"/>
    <w:rsid w:val="00DF6EBB"/>
    <w:rsid w:val="00E01C01"/>
    <w:rsid w:val="00E02FDB"/>
    <w:rsid w:val="00E034B7"/>
    <w:rsid w:val="00E048FC"/>
    <w:rsid w:val="00E067F3"/>
    <w:rsid w:val="00E11712"/>
    <w:rsid w:val="00E1433B"/>
    <w:rsid w:val="00E20979"/>
    <w:rsid w:val="00E228BF"/>
    <w:rsid w:val="00E37D0A"/>
    <w:rsid w:val="00E44D22"/>
    <w:rsid w:val="00E46AC5"/>
    <w:rsid w:val="00E46C07"/>
    <w:rsid w:val="00E475CA"/>
    <w:rsid w:val="00E47824"/>
    <w:rsid w:val="00E5064E"/>
    <w:rsid w:val="00E51B0C"/>
    <w:rsid w:val="00E51BC5"/>
    <w:rsid w:val="00E52711"/>
    <w:rsid w:val="00E553A1"/>
    <w:rsid w:val="00E556CA"/>
    <w:rsid w:val="00E56376"/>
    <w:rsid w:val="00E56D0E"/>
    <w:rsid w:val="00E636F7"/>
    <w:rsid w:val="00E65841"/>
    <w:rsid w:val="00E72E9B"/>
    <w:rsid w:val="00E77115"/>
    <w:rsid w:val="00E8658D"/>
    <w:rsid w:val="00E86FCC"/>
    <w:rsid w:val="00E9267B"/>
    <w:rsid w:val="00EA0110"/>
    <w:rsid w:val="00EA01B2"/>
    <w:rsid w:val="00EA2221"/>
    <w:rsid w:val="00EA542F"/>
    <w:rsid w:val="00EA7D1F"/>
    <w:rsid w:val="00EB09BF"/>
    <w:rsid w:val="00EB356B"/>
    <w:rsid w:val="00EB6D6B"/>
    <w:rsid w:val="00EB78EC"/>
    <w:rsid w:val="00EB7ACD"/>
    <w:rsid w:val="00EB7B24"/>
    <w:rsid w:val="00EC35D9"/>
    <w:rsid w:val="00EC7CE3"/>
    <w:rsid w:val="00EC7DA1"/>
    <w:rsid w:val="00ED0FF6"/>
    <w:rsid w:val="00ED32C4"/>
    <w:rsid w:val="00ED3744"/>
    <w:rsid w:val="00EE0210"/>
    <w:rsid w:val="00EE1C69"/>
    <w:rsid w:val="00EE3B5D"/>
    <w:rsid w:val="00EE4C07"/>
    <w:rsid w:val="00EE7A19"/>
    <w:rsid w:val="00EF04B5"/>
    <w:rsid w:val="00EF2B48"/>
    <w:rsid w:val="00EF4A70"/>
    <w:rsid w:val="00EF6CE3"/>
    <w:rsid w:val="00F077EB"/>
    <w:rsid w:val="00F10674"/>
    <w:rsid w:val="00F109EE"/>
    <w:rsid w:val="00F13E8E"/>
    <w:rsid w:val="00F22735"/>
    <w:rsid w:val="00F239F4"/>
    <w:rsid w:val="00F24CF6"/>
    <w:rsid w:val="00F27E16"/>
    <w:rsid w:val="00F30513"/>
    <w:rsid w:val="00F35782"/>
    <w:rsid w:val="00F37E64"/>
    <w:rsid w:val="00F40C6F"/>
    <w:rsid w:val="00F420C9"/>
    <w:rsid w:val="00F44E23"/>
    <w:rsid w:val="00F506A7"/>
    <w:rsid w:val="00F54110"/>
    <w:rsid w:val="00F56070"/>
    <w:rsid w:val="00F575F2"/>
    <w:rsid w:val="00F6375B"/>
    <w:rsid w:val="00F64F41"/>
    <w:rsid w:val="00F65867"/>
    <w:rsid w:val="00F6677D"/>
    <w:rsid w:val="00F67DD7"/>
    <w:rsid w:val="00F70951"/>
    <w:rsid w:val="00F73A3D"/>
    <w:rsid w:val="00F81B62"/>
    <w:rsid w:val="00F832FC"/>
    <w:rsid w:val="00F84170"/>
    <w:rsid w:val="00F84C13"/>
    <w:rsid w:val="00F85021"/>
    <w:rsid w:val="00F8637B"/>
    <w:rsid w:val="00F86742"/>
    <w:rsid w:val="00F86A84"/>
    <w:rsid w:val="00F8738B"/>
    <w:rsid w:val="00F90DB1"/>
    <w:rsid w:val="00F90F0D"/>
    <w:rsid w:val="00F930B5"/>
    <w:rsid w:val="00F96568"/>
    <w:rsid w:val="00F96705"/>
    <w:rsid w:val="00F971FB"/>
    <w:rsid w:val="00F97D00"/>
    <w:rsid w:val="00FA285D"/>
    <w:rsid w:val="00FB004B"/>
    <w:rsid w:val="00FB0790"/>
    <w:rsid w:val="00FC13B3"/>
    <w:rsid w:val="00FC77A7"/>
    <w:rsid w:val="00FD1320"/>
    <w:rsid w:val="00FD37DD"/>
    <w:rsid w:val="00FD45FF"/>
    <w:rsid w:val="00FD753D"/>
    <w:rsid w:val="00FE0726"/>
    <w:rsid w:val="00FF4496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6B5A9514"/>
  <w15:docId w15:val="{7DA14672-3D97-4502-9700-D583AC20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autoRedefine/>
    <w:uiPriority w:val="1"/>
    <w:qFormat/>
    <w:rsid w:val="00A62A57"/>
    <w:pPr>
      <w:ind w:left="1009" w:right="1190"/>
      <w:jc w:val="center"/>
      <w:outlineLvl w:val="0"/>
    </w:pPr>
    <w:rPr>
      <w:rFonts w:asciiTheme="minorHAnsi" w:eastAsia="Lucida Sans Unicode" w:hAnsiTheme="minorHAnsi" w:cstheme="minorHAnsi"/>
      <w:b/>
      <w:sz w:val="24"/>
      <w:szCs w:val="24"/>
      <w:u w:val="single"/>
      <w:lang w:val="fr-FR"/>
    </w:rPr>
  </w:style>
  <w:style w:type="paragraph" w:styleId="Titre2">
    <w:name w:val="heading 2"/>
    <w:basedOn w:val="Normal"/>
    <w:uiPriority w:val="1"/>
    <w:qFormat/>
    <w:pPr>
      <w:spacing w:before="214"/>
      <w:ind w:left="120" w:right="74"/>
      <w:outlineLvl w:val="1"/>
    </w:pPr>
    <w:rPr>
      <w:b/>
      <w:bCs/>
      <w:sz w:val="33"/>
      <w:szCs w:val="33"/>
    </w:rPr>
  </w:style>
  <w:style w:type="paragraph" w:styleId="Titre3">
    <w:name w:val="heading 3"/>
    <w:basedOn w:val="Normal"/>
    <w:uiPriority w:val="1"/>
    <w:qFormat/>
    <w:pPr>
      <w:spacing w:before="65"/>
      <w:ind w:left="136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99"/>
      <w:ind w:left="120" w:right="74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1"/>
    <w:qFormat/>
    <w:pPr>
      <w:spacing w:before="158"/>
      <w:ind w:left="120" w:right="74"/>
      <w:outlineLvl w:val="4"/>
    </w:pPr>
    <w:rPr>
      <w:b/>
      <w:bCs/>
    </w:rPr>
  </w:style>
  <w:style w:type="paragraph" w:styleId="Titre6">
    <w:name w:val="heading 6"/>
    <w:basedOn w:val="Normal"/>
    <w:uiPriority w:val="1"/>
    <w:qFormat/>
    <w:pPr>
      <w:spacing w:line="260" w:lineRule="exact"/>
      <w:ind w:left="500" w:hanging="380"/>
      <w:outlineLvl w:val="5"/>
    </w:pPr>
  </w:style>
  <w:style w:type="paragraph" w:styleId="Titre7">
    <w:name w:val="heading 7"/>
    <w:basedOn w:val="Normal"/>
    <w:uiPriority w:val="1"/>
    <w:qFormat/>
    <w:pPr>
      <w:ind w:left="120"/>
      <w:outlineLvl w:val="6"/>
    </w:pPr>
    <w:rPr>
      <w:b/>
      <w:bCs/>
      <w:sz w:val="20"/>
      <w:szCs w:val="20"/>
    </w:rPr>
  </w:style>
  <w:style w:type="paragraph" w:styleId="Titre8">
    <w:name w:val="heading 8"/>
    <w:basedOn w:val="Normal"/>
    <w:uiPriority w:val="1"/>
    <w:qFormat/>
    <w:pPr>
      <w:ind w:left="216" w:right="25"/>
      <w:outlineLvl w:val="7"/>
    </w:pPr>
    <w:rPr>
      <w:b/>
      <w:bCs/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1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"/>
      <w:ind w:left="42"/>
    </w:pPr>
  </w:style>
  <w:style w:type="paragraph" w:styleId="En-tte">
    <w:name w:val="header"/>
    <w:basedOn w:val="Normal"/>
    <w:link w:val="En-tteCar"/>
    <w:uiPriority w:val="99"/>
    <w:unhideWhenUsed/>
    <w:rsid w:val="00B043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4385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B043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4385"/>
    <w:rPr>
      <w:rFonts w:ascii="Arial" w:eastAsia="Arial" w:hAnsi="Arial" w:cs="Arial"/>
    </w:rPr>
  </w:style>
  <w:style w:type="table" w:styleId="Grilledutableau">
    <w:name w:val="Table Grid"/>
    <w:basedOn w:val="TableauNormal"/>
    <w:uiPriority w:val="39"/>
    <w:rsid w:val="005B0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B370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F97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F4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uiPriority w:val="39"/>
    <w:qFormat/>
    <w:rsid w:val="008B33C6"/>
    <w:pPr>
      <w:ind w:left="1187" w:hanging="89"/>
    </w:pPr>
    <w:rPr>
      <w:rFonts w:ascii="Arial Narrow" w:eastAsia="Arial Narrow" w:hAnsi="Arial Narrow" w:cs="Arial Narrow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A1ECB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0A1ECB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0A1EC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313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313F"/>
    <w:rPr>
      <w:rFonts w:ascii="Segoe UI" w:eastAsia="Arial" w:hAnsi="Segoe UI" w:cs="Segoe UI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6313AC"/>
    <w:rPr>
      <w:rFonts w:ascii="Arial" w:eastAsia="Arial" w:hAnsi="Arial" w:cs="Arial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8735C"/>
    <w:rPr>
      <w:color w:val="800080" w:themeColor="followedHyperlink"/>
      <w:u w:val="single"/>
    </w:rPr>
  </w:style>
  <w:style w:type="paragraph" w:customStyle="1" w:styleId="Standard">
    <w:name w:val="Standard"/>
    <w:rsid w:val="0069634F"/>
    <w:pPr>
      <w:suppressAutoHyphens/>
      <w:autoSpaceDN w:val="0"/>
      <w:textAlignment w:val="baseline"/>
    </w:pPr>
    <w:rPr>
      <w:rFonts w:ascii="Arial" w:eastAsia="Arial" w:hAnsi="Arial" w:cs="Arial"/>
    </w:rPr>
  </w:style>
  <w:style w:type="paragraph" w:customStyle="1" w:styleId="TableContents">
    <w:name w:val="Table Contents"/>
    <w:basedOn w:val="Standard"/>
    <w:rsid w:val="001D078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2.xml"/><Relationship Id="rId39" Type="http://schemas.openxmlformats.org/officeDocument/2006/relationships/image" Target="media/image16.png"/><Relationship Id="rId21" Type="http://schemas.openxmlformats.org/officeDocument/2006/relationships/control" Target="activeX/activeX7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5.xml"/><Relationship Id="rId11" Type="http://schemas.openxmlformats.org/officeDocument/2006/relationships/image" Target="media/image4.png"/><Relationship Id="rId24" Type="http://schemas.openxmlformats.org/officeDocument/2006/relationships/control" Target="activeX/activeX10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wmf"/><Relationship Id="rId31" Type="http://schemas.openxmlformats.org/officeDocument/2006/relationships/control" Target="activeX/activeX16.xm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ntrol" Target="activeX/activeX2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image" Target="media/image8.wmf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control" Target="activeX/activeX4.xml"/><Relationship Id="rId25" Type="http://schemas.openxmlformats.org/officeDocument/2006/relationships/control" Target="activeX/activeX11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0" Type="http://schemas.openxmlformats.org/officeDocument/2006/relationships/control" Target="activeX/activeX6.xm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609E0-D2F7-4978-B188-119EF7DA0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766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Aix-Marseille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Hélène Gabbani</dc:creator>
  <cp:lastModifiedBy>lpetetin</cp:lastModifiedBy>
  <cp:revision>4</cp:revision>
  <cp:lastPrinted>2018-05-07T07:47:00Z</cp:lastPrinted>
  <dcterms:created xsi:type="dcterms:W3CDTF">2018-11-30T13:08:00Z</dcterms:created>
  <dcterms:modified xsi:type="dcterms:W3CDTF">2018-11-30T14:03:00Z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LastSaved">
    <vt:filetime>2017-09-11T00:00:00Z</vt:filetime>
  </property>
</Properties>
</file>