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06" w:rsidRPr="00DC6726" w:rsidRDefault="005C266D" w:rsidP="00571306">
      <w:pPr>
        <w:pStyle w:val="Standard"/>
        <w:spacing w:after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695450" cy="95948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9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9pt;margin-top:.2pt;width:220.75pt;height:37.95pt;z-index:-251657728;mso-position-horizontal-relative:text;mso-position-vertical-relative:text" wrapcoords="-73 0 -73 21176 21600 21176 21600 0 -73 0">
            <v:imagedata r:id="rId9" o:title="bandeau_cycle2"/>
            <w10:wrap type="tight"/>
          </v:shape>
        </w:pict>
      </w:r>
      <w:r w:rsidR="00377E9A">
        <w:rPr>
          <w:rFonts w:ascii="Liberation Serif" w:hAnsi="Liberation Serif" w:cs="Liberation Serif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474980</wp:posOffset>
            </wp:positionV>
            <wp:extent cx="2805430" cy="477520"/>
            <wp:effectExtent l="0" t="0" r="0" b="0"/>
            <wp:wrapTight wrapText="bothSides">
              <wp:wrapPolygon edited="0">
                <wp:start x="0" y="0"/>
                <wp:lineTo x="0" y="20681"/>
                <wp:lineTo x="21414" y="20681"/>
                <wp:lineTo x="2141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ner le monde C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A13" w:rsidRDefault="002C5A13" w:rsidP="00571306">
      <w:pPr>
        <w:pStyle w:val="Standard"/>
        <w:spacing w:after="0"/>
        <w:jc w:val="both"/>
        <w:rPr>
          <w:rFonts w:ascii="Liberation Serif" w:hAnsi="Liberation Serif" w:cs="Liberation Serif"/>
          <w:b/>
          <w:color w:val="0066FF"/>
          <w:sz w:val="28"/>
          <w:szCs w:val="28"/>
        </w:rPr>
      </w:pPr>
    </w:p>
    <w:p w:rsidR="00EA22BA" w:rsidRPr="002C5A13" w:rsidRDefault="00700C0A" w:rsidP="00EA22BA">
      <w:pPr>
        <w:pStyle w:val="Standard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center"/>
        <w:rPr>
          <w:rFonts w:ascii="Liberation Serif" w:hAnsi="Liberation Serif" w:cs="Liberation Serif"/>
          <w:b/>
          <w:color w:val="FF5050"/>
          <w:sz w:val="28"/>
          <w:szCs w:val="28"/>
        </w:rPr>
      </w:pPr>
      <w:r w:rsidRPr="002C5A13">
        <w:rPr>
          <w:rFonts w:ascii="Liberation Serif" w:hAnsi="Liberation Serif" w:cs="Liberation Serif"/>
          <w:b/>
          <w:color w:val="FF5050"/>
          <w:sz w:val="28"/>
          <w:szCs w:val="28"/>
        </w:rPr>
        <w:t>TITRE DE LA</w:t>
      </w:r>
      <w:r w:rsidRPr="00BA4705">
        <w:rPr>
          <w:rFonts w:ascii="Liberation Serif" w:hAnsi="Liberation Serif" w:cs="Liberation Serif"/>
          <w:b/>
          <w:color w:val="FF5050"/>
          <w:sz w:val="28"/>
          <w:szCs w:val="28"/>
        </w:rPr>
        <w:t xml:space="preserve"> SÉQUENCE</w:t>
      </w:r>
    </w:p>
    <w:p w:rsidR="00EA22BA" w:rsidRDefault="00EA22BA" w:rsidP="00571306">
      <w:pPr>
        <w:pStyle w:val="Standard"/>
        <w:spacing w:after="0"/>
        <w:jc w:val="both"/>
        <w:rPr>
          <w:rFonts w:ascii="Liberation Serif" w:hAnsi="Liberation Serif" w:cs="Liberation Serif"/>
          <w:b/>
          <w:color w:val="0066FF"/>
          <w:sz w:val="28"/>
          <w:szCs w:val="28"/>
        </w:rPr>
      </w:pPr>
    </w:p>
    <w:p w:rsidR="00571306" w:rsidRPr="005E6359" w:rsidRDefault="00571306" w:rsidP="00571306">
      <w:pPr>
        <w:pStyle w:val="Standard"/>
        <w:spacing w:after="0"/>
        <w:jc w:val="both"/>
        <w:rPr>
          <w:rFonts w:ascii="Liberation Serif" w:hAnsi="Liberation Serif" w:cs="Liberation Serif"/>
          <w:b/>
          <w:color w:val="FF5050"/>
          <w:sz w:val="28"/>
          <w:szCs w:val="28"/>
        </w:rPr>
      </w:pPr>
      <w:r w:rsidRPr="005E6359">
        <w:rPr>
          <w:rFonts w:ascii="Liberation Serif" w:hAnsi="Liberation Serif" w:cs="Liberation Serif"/>
          <w:b/>
          <w:color w:val="FF5050"/>
          <w:sz w:val="28"/>
          <w:szCs w:val="28"/>
        </w:rPr>
        <w:t>Eléments de contexte</w:t>
      </w:r>
      <w:bookmarkStart w:id="0" w:name="_GoBack"/>
      <w:bookmarkEnd w:id="0"/>
    </w:p>
    <w:p w:rsidR="00571306" w:rsidRPr="005E6359" w:rsidRDefault="00571306" w:rsidP="00571306">
      <w:pPr>
        <w:pStyle w:val="Standard"/>
        <w:spacing w:after="0"/>
        <w:jc w:val="both"/>
        <w:rPr>
          <w:rFonts w:ascii="Liberation Serif" w:hAnsi="Liberation Serif" w:cs="Liberation Serif"/>
          <w:b/>
          <w:color w:val="FF5050"/>
          <w:sz w:val="28"/>
          <w:szCs w:val="28"/>
        </w:rPr>
      </w:pPr>
      <w:r w:rsidRPr="005E6359">
        <w:rPr>
          <w:rFonts w:ascii="Liberation Serif" w:hAnsi="Liberation Serif" w:cs="Liberation Serif"/>
          <w:b/>
          <w:color w:val="FF5050"/>
          <w:sz w:val="28"/>
          <w:szCs w:val="28"/>
        </w:rPr>
        <w:t>Références au programme et au socle commun</w:t>
      </w:r>
    </w:p>
    <w:p w:rsidR="00571306" w:rsidRPr="00DC6726" w:rsidRDefault="00571306" w:rsidP="00571306">
      <w:pPr>
        <w:pStyle w:val="Standard"/>
        <w:spacing w:after="0"/>
        <w:jc w:val="both"/>
        <w:rPr>
          <w:rFonts w:ascii="Liberation Serif" w:hAnsi="Liberation Serif" w:cs="Liberation Serif"/>
          <w:b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7"/>
        <w:gridCol w:w="2321"/>
      </w:tblGrid>
      <w:tr w:rsidR="00571306" w:rsidRPr="00DC6726" w:rsidTr="004C2285">
        <w:tc>
          <w:tcPr>
            <w:tcW w:w="7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6D59" w:themeFill="accent3" w:themeFillTint="99"/>
          </w:tcPr>
          <w:p w:rsidR="00571306" w:rsidRPr="00DC6726" w:rsidRDefault="00571306" w:rsidP="007A2ECF">
            <w:pPr>
              <w:pStyle w:val="LO-Normal1"/>
              <w:spacing w:after="0" w:line="240" w:lineRule="auto"/>
              <w:jc w:val="both"/>
              <w:rPr>
                <w:rFonts w:cs="Liberation Serif"/>
              </w:rPr>
            </w:pPr>
            <w:r w:rsidRPr="00DC6726">
              <w:rPr>
                <w:rFonts w:cs="Liberation Serif"/>
                <w:b/>
                <w:sz w:val="24"/>
                <w:szCs w:val="24"/>
              </w:rPr>
              <w:t>Compétences travaillées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6D59" w:themeFill="accent3" w:themeFillTint="99"/>
            <w:vAlign w:val="center"/>
          </w:tcPr>
          <w:p w:rsidR="00571306" w:rsidRPr="00DC6726" w:rsidRDefault="00571306" w:rsidP="007A2ECF">
            <w:pPr>
              <w:pStyle w:val="LO-Normal1"/>
              <w:spacing w:after="0" w:line="240" w:lineRule="auto"/>
              <w:jc w:val="both"/>
              <w:rPr>
                <w:rFonts w:cs="Liberation Serif"/>
              </w:rPr>
            </w:pPr>
            <w:r w:rsidRPr="00DC6726">
              <w:rPr>
                <w:rFonts w:cs="Liberation Serif"/>
                <w:b/>
                <w:sz w:val="24"/>
                <w:szCs w:val="24"/>
              </w:rPr>
              <w:t>Domaines du socle</w:t>
            </w:r>
          </w:p>
        </w:tc>
      </w:tr>
      <w:tr w:rsidR="00571306" w:rsidRPr="00DC6726" w:rsidTr="004C2285"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both"/>
              <w:rPr>
                <w:rFonts w:asciiTheme="majorHAnsi" w:hAnsiTheme="majorHAnsi" w:cs="Liberation Serif"/>
                <w:b/>
                <w:sz w:val="20"/>
                <w:szCs w:val="20"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 xml:space="preserve">Pratiquer des démarches scientifiques </w:t>
            </w:r>
          </w:p>
        </w:tc>
        <w:tc>
          <w:tcPr>
            <w:tcW w:w="23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>4</w:t>
            </w:r>
          </w:p>
        </w:tc>
      </w:tr>
      <w:tr w:rsidR="00571306" w:rsidRPr="00DC6726" w:rsidTr="004C2285">
        <w:tc>
          <w:tcPr>
            <w:tcW w:w="7317" w:type="dxa"/>
            <w:shd w:val="clear" w:color="auto" w:fill="auto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both"/>
              <w:rPr>
                <w:rFonts w:asciiTheme="majorHAnsi" w:hAnsiTheme="majorHAnsi" w:cs="Liberation Serif"/>
                <w:b/>
              </w:rPr>
            </w:pPr>
            <w:r w:rsidRPr="004C2285">
              <w:rPr>
                <w:rStyle w:val="Policepardfaut2"/>
                <w:rFonts w:asciiTheme="majorHAnsi" w:hAnsiTheme="majorHAnsi" w:cs="Liberation Serif"/>
                <w:b/>
                <w:sz w:val="20"/>
                <w:szCs w:val="20"/>
              </w:rPr>
              <w:t xml:space="preserve">Imaginer, réaliser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>5</w:t>
            </w:r>
          </w:p>
        </w:tc>
      </w:tr>
      <w:tr w:rsidR="00571306" w:rsidRPr="00DC6726" w:rsidTr="004C2285">
        <w:tc>
          <w:tcPr>
            <w:tcW w:w="7317" w:type="dxa"/>
            <w:shd w:val="clear" w:color="auto" w:fill="auto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both"/>
              <w:rPr>
                <w:rFonts w:asciiTheme="majorHAnsi" w:hAnsiTheme="majorHAnsi" w:cs="Liberation Serif"/>
                <w:b/>
              </w:rPr>
            </w:pPr>
            <w:r w:rsidRPr="004C2285">
              <w:rPr>
                <w:rStyle w:val="Policepardfaut2"/>
                <w:rFonts w:asciiTheme="majorHAnsi" w:hAnsiTheme="majorHAnsi" w:cs="Liberation Serif"/>
                <w:b/>
                <w:sz w:val="20"/>
                <w:szCs w:val="20"/>
              </w:rPr>
              <w:t xml:space="preserve">S’approprier des outils et des méthodes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>2</w:t>
            </w:r>
          </w:p>
        </w:tc>
      </w:tr>
      <w:tr w:rsidR="00571306" w:rsidRPr="00DC6726" w:rsidTr="004C2285">
        <w:tc>
          <w:tcPr>
            <w:tcW w:w="7317" w:type="dxa"/>
            <w:shd w:val="clear" w:color="auto" w:fill="auto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both"/>
              <w:rPr>
                <w:rFonts w:asciiTheme="majorHAnsi" w:hAnsiTheme="majorHAnsi" w:cs="Liberation Serif"/>
                <w:b/>
                <w:sz w:val="20"/>
                <w:szCs w:val="20"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>Pratiquer des langages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>1</w:t>
            </w:r>
          </w:p>
        </w:tc>
      </w:tr>
      <w:tr w:rsidR="00571306" w:rsidRPr="00DC6726" w:rsidTr="004C2285">
        <w:tc>
          <w:tcPr>
            <w:tcW w:w="7317" w:type="dxa"/>
            <w:shd w:val="clear" w:color="auto" w:fill="auto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both"/>
              <w:rPr>
                <w:rFonts w:asciiTheme="majorHAnsi" w:hAnsiTheme="majorHAnsi" w:cs="Liberation Serif"/>
                <w:b/>
                <w:sz w:val="20"/>
                <w:szCs w:val="20"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 xml:space="preserve">Mobiliser des outils numériques 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>2</w:t>
            </w:r>
          </w:p>
        </w:tc>
      </w:tr>
      <w:tr w:rsidR="00D63996" w:rsidRPr="00DC6726" w:rsidTr="004C2285">
        <w:tc>
          <w:tcPr>
            <w:tcW w:w="7317" w:type="dxa"/>
            <w:shd w:val="clear" w:color="auto" w:fill="auto"/>
          </w:tcPr>
          <w:p w:rsidR="00D63996" w:rsidRPr="004C2285" w:rsidRDefault="00D63996" w:rsidP="00D72E61">
            <w:pPr>
              <w:pStyle w:val="NormalWeb"/>
              <w:spacing w:after="0" w:line="480" w:lineRule="auto"/>
              <w:rPr>
                <w:rStyle w:val="Policepardfaut2"/>
                <w:rFonts w:asciiTheme="majorHAnsi" w:hAnsiTheme="majorHAnsi" w:cs="Liberation Serif"/>
                <w:b/>
                <w:sz w:val="20"/>
                <w:szCs w:val="20"/>
              </w:rPr>
            </w:pPr>
            <w:r w:rsidRPr="004C2285">
              <w:rPr>
                <w:rFonts w:asciiTheme="majorHAnsi" w:hAnsiTheme="majorHAnsi"/>
                <w:b/>
                <w:bCs/>
                <w:sz w:val="20"/>
                <w:szCs w:val="20"/>
              </w:rPr>
              <w:t>Adopter un comportement éthique et responsable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D63996" w:rsidRPr="004C2285" w:rsidRDefault="00D63996" w:rsidP="00D72E61">
            <w:pPr>
              <w:pStyle w:val="NormalWeb"/>
              <w:spacing w:after="0" w:line="480" w:lineRule="auto"/>
              <w:jc w:val="center"/>
              <w:rPr>
                <w:rFonts w:asciiTheme="majorHAnsi" w:hAnsiTheme="majorHAnsi" w:cs="Liberation Serif"/>
                <w:b/>
                <w:sz w:val="20"/>
                <w:szCs w:val="20"/>
              </w:rPr>
            </w:pPr>
            <w:r w:rsidRPr="004C2285">
              <w:rPr>
                <w:rFonts w:asciiTheme="majorHAnsi" w:hAnsiTheme="majorHAnsi"/>
                <w:b/>
                <w:sz w:val="20"/>
                <w:szCs w:val="20"/>
              </w:rPr>
              <w:t>3, 5</w:t>
            </w:r>
          </w:p>
        </w:tc>
      </w:tr>
      <w:tr w:rsidR="00571306" w:rsidRPr="00DC6726" w:rsidTr="004C2285">
        <w:tc>
          <w:tcPr>
            <w:tcW w:w="7317" w:type="dxa"/>
            <w:shd w:val="clear" w:color="auto" w:fill="auto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both"/>
              <w:rPr>
                <w:rFonts w:asciiTheme="majorHAnsi" w:hAnsiTheme="majorHAnsi" w:cs="Liberation Serif"/>
                <w:b/>
              </w:rPr>
            </w:pPr>
            <w:r w:rsidRPr="004C2285">
              <w:rPr>
                <w:rStyle w:val="Policepardfaut2"/>
                <w:rFonts w:asciiTheme="majorHAnsi" w:hAnsiTheme="majorHAnsi" w:cs="Liberation Serif"/>
                <w:b/>
                <w:sz w:val="20"/>
                <w:szCs w:val="20"/>
              </w:rPr>
              <w:t>Se situer dans l’espace et dans le temps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71306" w:rsidRPr="004C2285" w:rsidRDefault="00571306" w:rsidP="00D72E61">
            <w:pPr>
              <w:pStyle w:val="LO-Normal1"/>
              <w:spacing w:after="0" w:line="480" w:lineRule="auto"/>
              <w:jc w:val="center"/>
              <w:rPr>
                <w:rFonts w:asciiTheme="majorHAnsi" w:hAnsiTheme="majorHAnsi" w:cs="Liberation Serif"/>
                <w:b/>
              </w:rPr>
            </w:pPr>
            <w:r w:rsidRPr="004C2285">
              <w:rPr>
                <w:rFonts w:asciiTheme="majorHAnsi" w:hAnsiTheme="majorHAnsi" w:cs="Liberation Serif"/>
                <w:b/>
                <w:sz w:val="20"/>
                <w:szCs w:val="20"/>
              </w:rPr>
              <w:t>5</w:t>
            </w:r>
          </w:p>
        </w:tc>
      </w:tr>
    </w:tbl>
    <w:p w:rsidR="00992C10" w:rsidRPr="00887553" w:rsidRDefault="00D63996" w:rsidP="00992C10">
      <w:pPr>
        <w:pStyle w:val="NormalWeb"/>
        <w:spacing w:after="0" w:line="240" w:lineRule="auto"/>
        <w:rPr>
          <w:b/>
          <w:bCs/>
          <w:sz w:val="28"/>
          <w:szCs w:val="28"/>
          <w:shd w:val="clear" w:color="auto" w:fill="FFFFFF"/>
        </w:rPr>
      </w:pPr>
      <w:r w:rsidRPr="00887553">
        <w:rPr>
          <w:b/>
          <w:bCs/>
          <w:sz w:val="28"/>
          <w:szCs w:val="28"/>
          <w:shd w:val="clear" w:color="auto" w:fill="FFFFFF"/>
        </w:rPr>
        <w:t>Questionner le monde du vivant, de la matière et des objets</w:t>
      </w:r>
    </w:p>
    <w:p w:rsidR="00D63996" w:rsidRPr="004C2285" w:rsidRDefault="00D63996" w:rsidP="004C2285">
      <w:pPr>
        <w:pStyle w:val="NormalWeb"/>
        <w:spacing w:after="0" w:line="276" w:lineRule="auto"/>
        <w:rPr>
          <w:b/>
          <w:sz w:val="28"/>
          <w:szCs w:val="28"/>
        </w:rPr>
      </w:pPr>
      <w:r w:rsidRPr="004C2285">
        <w:rPr>
          <w:b/>
          <w:bCs/>
          <w:sz w:val="28"/>
          <w:szCs w:val="28"/>
        </w:rPr>
        <w:t>Qu’est-ce que la matière ?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1"/>
      </w:tblGrid>
      <w:tr w:rsidR="00D63996" w:rsidRPr="00D63996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96" w:rsidRPr="00D63996" w:rsidRDefault="00D63996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Attendus de fin de cycle </w:t>
            </w:r>
          </w:p>
        </w:tc>
      </w:tr>
      <w:tr w:rsidR="00D63996" w:rsidRPr="00D63996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AC2E70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Identifier les trois états de la matière et observer des changements d’états.</w:t>
            </w:r>
          </w:p>
          <w:p w:rsidR="00AC2E70" w:rsidRPr="00AC2E70" w:rsidRDefault="00D63996" w:rsidP="00AC2E70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Identifier un changement d’état de l’eau dans un phénomène de la vie quotidienne.</w:t>
            </w:r>
          </w:p>
        </w:tc>
      </w:tr>
      <w:tr w:rsidR="00D63996" w:rsidRPr="00D63996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D6399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AC2E70" w:rsidRDefault="00D63996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Identifier les trois états de la matière et observer des changements d’états</w:t>
            </w:r>
          </w:p>
          <w:p w:rsidR="00D63996" w:rsidRPr="00AC2E70" w:rsidRDefault="00D63996" w:rsidP="00D639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Identifier un changement d’état de l’eau dans un phénomène de la vie quotidienne</w:t>
            </w:r>
          </w:p>
        </w:tc>
      </w:tr>
      <w:tr w:rsidR="00D63996" w:rsidRPr="00D63996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 xml:space="preserve">Comparer et mesurer la température, le volume, la masse de l’eau à l’état liquide et à l’état solide. </w:t>
            </w:r>
          </w:p>
          <w:p w:rsidR="00D63996" w:rsidRPr="00D63996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Reconnaitre les états de l’eau et leur manifestation dans divers phénomènes naturels.</w:t>
            </w:r>
          </w:p>
          <w:p w:rsidR="00D63996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Mettre en œuvre des expériences simples impliquant l’eau et/ou l’air.</w:t>
            </w:r>
          </w:p>
          <w:p w:rsidR="00D63996" w:rsidRPr="00D63996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Existence, effet et quelques propriétés de l’air (matérialité et compressibilité de l’air).</w:t>
            </w:r>
          </w:p>
        </w:tc>
      </w:tr>
    </w:tbl>
    <w:p w:rsidR="00D63996" w:rsidRPr="004C2285" w:rsidRDefault="00D63996" w:rsidP="004C2285">
      <w:pPr>
        <w:pStyle w:val="NormalWeb"/>
        <w:spacing w:after="0" w:line="276" w:lineRule="auto"/>
        <w:rPr>
          <w:b/>
          <w:bCs/>
          <w:sz w:val="28"/>
          <w:szCs w:val="28"/>
        </w:rPr>
      </w:pPr>
      <w:r w:rsidRPr="004C2285">
        <w:rPr>
          <w:b/>
          <w:bCs/>
          <w:sz w:val="28"/>
          <w:szCs w:val="28"/>
        </w:rPr>
        <w:t>Comment reconnaitre le monde vivant ? 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1"/>
      </w:tblGrid>
      <w:tr w:rsidR="00D6399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AC2E70" w:rsidRDefault="00D63996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Attendus de fin de cycle </w:t>
            </w:r>
          </w:p>
        </w:tc>
      </w:tr>
      <w:tr w:rsidR="00D63996" w:rsidRPr="00D63996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D63996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Connaitre des caractéristiques du monde vivant, ses interactions, sa diversité.</w:t>
            </w:r>
          </w:p>
          <w:p w:rsidR="00D63996" w:rsidRPr="00D63996" w:rsidRDefault="00D63996" w:rsidP="00D63996">
            <w:pPr>
              <w:widowControl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142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Reconnaitre des comportements favorables à sa santé.</w:t>
            </w:r>
          </w:p>
        </w:tc>
      </w:tr>
      <w:tr w:rsidR="00D6399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AC2E70" w:rsidRDefault="00D63996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lastRenderedPageBreak/>
              <w:t>Connaissances et compétences associées</w:t>
            </w:r>
          </w:p>
        </w:tc>
      </w:tr>
      <w:tr w:rsidR="00D6399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AC2E70" w:rsidRDefault="00D63996" w:rsidP="00D639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Connaitre des caractéristiques du monde vivant, ses interactions, sa diversité</w:t>
            </w:r>
          </w:p>
        </w:tc>
      </w:tr>
      <w:tr w:rsidR="00D63996" w:rsidRPr="00D63996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Identifier ce qui est animal, végétal, minéral ou élaboré par des êtres vivants.</w:t>
            </w:r>
          </w:p>
        </w:tc>
      </w:tr>
      <w:tr w:rsidR="00D63996" w:rsidRPr="00D63996" w:rsidTr="00F43798">
        <w:trPr>
          <w:trHeight w:val="612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Identifier les interactions des êtres vivants entre eux et avec leur milieu</w:t>
            </w:r>
          </w:p>
          <w:p w:rsidR="00D63996" w:rsidRPr="00D63996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Identifier quelques interactions dans l’école.</w:t>
            </w:r>
          </w:p>
        </w:tc>
      </w:tr>
      <w:tr w:rsidR="00D6399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AC2E70" w:rsidRDefault="00D63996" w:rsidP="00D639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Reconnaitre des comportements favorables à sa santé</w:t>
            </w:r>
          </w:p>
        </w:tc>
      </w:tr>
      <w:tr w:rsidR="00D63996" w:rsidRPr="004C2285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4C2285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Repérer les éléments permettant la réalisation d’un mouvement corporel.</w:t>
            </w:r>
          </w:p>
          <w:p w:rsidR="00D63996" w:rsidRPr="004C2285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Mesurer et observer la croissance de son corps.</w:t>
            </w:r>
          </w:p>
        </w:tc>
      </w:tr>
      <w:tr w:rsidR="00D63996" w:rsidRPr="004C2285" w:rsidTr="00F43798">
        <w:trPr>
          <w:trHeight w:val="790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4C2285" w:rsidRDefault="00D6399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Mettre en œuvre et apprécier quelques règles d’hygiène de vie : variété alimentaire, activité physique, capacité à se relaxer et mise en relation de son âge et de ses besoins en sommeil, habitudes quotidiennes de propreté (dents, mains, corps).</w:t>
            </w:r>
          </w:p>
        </w:tc>
      </w:tr>
    </w:tbl>
    <w:p w:rsidR="00571306" w:rsidRPr="004C2285" w:rsidRDefault="00571306" w:rsidP="004C2285">
      <w:pPr>
        <w:pStyle w:val="NormalWeb"/>
        <w:spacing w:after="0" w:line="276" w:lineRule="auto"/>
        <w:rPr>
          <w:b/>
          <w:bCs/>
          <w:sz w:val="28"/>
          <w:szCs w:val="28"/>
        </w:rPr>
      </w:pPr>
      <w:r w:rsidRPr="004C2285">
        <w:rPr>
          <w:b/>
          <w:bCs/>
          <w:sz w:val="28"/>
          <w:szCs w:val="28"/>
        </w:rPr>
        <w:t>Les objets techniques. Qu’est-ce que c’est ? À quels besoins répondent-ils ? Comment fonctionnent-ils 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1915BD" w:rsidRPr="001915BD" w:rsidTr="00F43798">
        <w:trPr>
          <w:trHeight w:val="279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hideMark/>
          </w:tcPr>
          <w:p w:rsidR="001915BD" w:rsidRPr="001915BD" w:rsidRDefault="001915BD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Attendus de fin de cycle</w:t>
            </w:r>
          </w:p>
        </w:tc>
      </w:tr>
      <w:tr w:rsidR="001915BD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BD" w:rsidRPr="00AC2E70" w:rsidRDefault="001915BD" w:rsidP="00AC2E70">
            <w:pPr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Comprendre la fonction et le fonctionnement d’objets fabriqués.</w:t>
            </w:r>
          </w:p>
          <w:p w:rsidR="001915BD" w:rsidRPr="00AC2E70" w:rsidRDefault="001915BD" w:rsidP="00AC2E70">
            <w:pPr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Réaliser quelques objets et circuits électriques simples, en respectant des règles élémentaires de sécurité.</w:t>
            </w:r>
          </w:p>
          <w:p w:rsidR="001915BD" w:rsidRPr="00AC2E70" w:rsidRDefault="001915BD" w:rsidP="00AC2E70">
            <w:pPr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Commencer à s’approprier un environnement numérique.</w:t>
            </w:r>
          </w:p>
        </w:tc>
      </w:tr>
      <w:tr w:rsidR="001915BD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hideMark/>
          </w:tcPr>
          <w:p w:rsidR="001915BD" w:rsidRPr="00AC2E70" w:rsidRDefault="001915BD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1915BD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hideMark/>
          </w:tcPr>
          <w:p w:rsidR="001915BD" w:rsidRPr="00AC2E70" w:rsidRDefault="001915BD" w:rsidP="001915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ind w:left="23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Comprendre la fonction et le fonctionnement d’objets fabriqués</w:t>
            </w:r>
          </w:p>
        </w:tc>
      </w:tr>
      <w:tr w:rsidR="001915BD" w:rsidRPr="004C2285" w:rsidTr="00F43798">
        <w:trPr>
          <w:trHeight w:val="764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BD" w:rsidRPr="004C2285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Observer et utiliser des objets techniques et identifier leur fonction.</w:t>
            </w:r>
          </w:p>
          <w:p w:rsidR="001915BD" w:rsidRPr="004C2285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 xml:space="preserve">Identifier des activités de la vie quotidienne ou professionnelle faisant appel à des outils et objets techniques. </w:t>
            </w:r>
          </w:p>
        </w:tc>
      </w:tr>
      <w:tr w:rsidR="001915BD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hideMark/>
          </w:tcPr>
          <w:p w:rsidR="001915BD" w:rsidRPr="00AC2E70" w:rsidRDefault="001915BD" w:rsidP="001915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ind w:left="23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Réaliser quelques objets et circuits électriques simples, en respectant des règles élémentaires de sécurité</w:t>
            </w:r>
          </w:p>
        </w:tc>
      </w:tr>
      <w:tr w:rsidR="001915BD" w:rsidRPr="001915BD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BD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 xml:space="preserve">Réaliser des objets techniques par association d’éléments existants en suivant un schéma de montage. </w:t>
            </w:r>
          </w:p>
          <w:p w:rsidR="001915BD" w:rsidRPr="001915BD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Identifier les propriétés de la matière vis-à-vis du courant électrique.</w:t>
            </w:r>
          </w:p>
          <w:p w:rsidR="001915BD" w:rsidRPr="001915BD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 xml:space="preserve">Différencier des objets selon qu’ils sont alimentés avec des piles ou avec le courant du secteur. </w:t>
            </w:r>
          </w:p>
        </w:tc>
      </w:tr>
      <w:tr w:rsidR="001915BD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hideMark/>
          </w:tcPr>
          <w:p w:rsidR="001915BD" w:rsidRPr="00AC2E70" w:rsidRDefault="001915BD" w:rsidP="001915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ind w:left="23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Commencer à s’approprier un environnement numérique</w:t>
            </w:r>
          </w:p>
        </w:tc>
      </w:tr>
      <w:tr w:rsidR="001915BD" w:rsidRPr="001915BD" w:rsidTr="00F43798">
        <w:trPr>
          <w:trHeight w:val="727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BD" w:rsidRPr="001915BD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Décrire l’architecture simple d’un dispositif informatique.</w:t>
            </w:r>
          </w:p>
          <w:p w:rsidR="001915BD" w:rsidRPr="001915BD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Avoir acquis une familiarisation suffisante avec le traitement de texte et en faire un usage rationnel (en lien avec le français).</w:t>
            </w:r>
          </w:p>
        </w:tc>
      </w:tr>
    </w:tbl>
    <w:p w:rsidR="001915BD" w:rsidRPr="00887553" w:rsidRDefault="001915BD" w:rsidP="001915BD">
      <w:pPr>
        <w:pStyle w:val="NormalWeb"/>
        <w:spacing w:after="0" w:line="240" w:lineRule="auto"/>
        <w:rPr>
          <w:sz w:val="28"/>
          <w:szCs w:val="28"/>
        </w:rPr>
      </w:pPr>
      <w:bookmarkStart w:id="1" w:name="_Toc416272096"/>
      <w:bookmarkEnd w:id="1"/>
      <w:r w:rsidRPr="00887553">
        <w:rPr>
          <w:b/>
          <w:bCs/>
          <w:sz w:val="28"/>
          <w:szCs w:val="28"/>
          <w:shd w:val="clear" w:color="auto" w:fill="FFFFFF"/>
        </w:rPr>
        <w:t>Questionner l’espace et le temps </w:t>
      </w:r>
    </w:p>
    <w:p w:rsidR="00571306" w:rsidRPr="00887553" w:rsidRDefault="00571306" w:rsidP="00571306">
      <w:pPr>
        <w:pStyle w:val="Corpsdetexte"/>
        <w:jc w:val="both"/>
        <w:rPr>
          <w:rFonts w:ascii="Liberation Serif" w:hAnsi="Liberation Serif" w:cs="Liberation Serif"/>
          <w:sz w:val="24"/>
          <w:szCs w:val="24"/>
        </w:rPr>
      </w:pPr>
      <w:r w:rsidRPr="00887553">
        <w:rPr>
          <w:rFonts w:ascii="Liberation Serif" w:hAnsi="Liberation Serif" w:cs="Liberation Serif"/>
          <w:b/>
          <w:bCs/>
          <w:sz w:val="24"/>
          <w:szCs w:val="24"/>
        </w:rPr>
        <w:t>Se situer dans l’espace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49"/>
        <w:gridCol w:w="12"/>
      </w:tblGrid>
      <w:tr w:rsidR="00571306" w:rsidRPr="00AC2E70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6D59" w:themeFill="accent3" w:themeFillTint="99"/>
          </w:tcPr>
          <w:p w:rsidR="00571306" w:rsidRPr="00AC2E70" w:rsidRDefault="00571306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Attendus de fin de cycle</w:t>
            </w:r>
          </w:p>
        </w:tc>
      </w:tr>
      <w:tr w:rsidR="00571306" w:rsidRPr="008A2F95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06" w:rsidRPr="008A2F95" w:rsidRDefault="00571306" w:rsidP="008A2F95">
            <w:pPr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8A2F9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Se repérer dans l’espace et le représenter.</w:t>
            </w:r>
          </w:p>
          <w:p w:rsidR="00571306" w:rsidRPr="008A2F95" w:rsidRDefault="00571306" w:rsidP="008A2F95">
            <w:pPr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8A2F9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Situer un lieu sur une carte, sur un globe ou sur un écran informatique.</w:t>
            </w:r>
          </w:p>
        </w:tc>
      </w:tr>
      <w:tr w:rsidR="00AC2E70" w:rsidRPr="00AC2E70" w:rsidTr="00F43798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70" w:rsidRPr="00AC2E70" w:rsidRDefault="00AC2E70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571306" w:rsidRPr="00AC2E70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E90" w:themeFill="accent3" w:themeFillTint="66"/>
          </w:tcPr>
          <w:p w:rsidR="00571306" w:rsidRPr="00AC2E70" w:rsidRDefault="00571306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Se repérer dans l’espace et le représenter</w:t>
            </w:r>
          </w:p>
        </w:tc>
      </w:tr>
      <w:tr w:rsidR="00571306" w:rsidRPr="004C2285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06" w:rsidRPr="004C2285" w:rsidRDefault="0057130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Se repérer dans son environnement proche.</w:t>
            </w:r>
          </w:p>
          <w:p w:rsidR="00571306" w:rsidRPr="004C2285" w:rsidRDefault="00571306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8A2F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Situer des objets ou des personnes les uns par rapport aux autres ou par rapport à d’autres repères.</w:t>
            </w:r>
          </w:p>
        </w:tc>
      </w:tr>
      <w:tr w:rsidR="001915BD" w:rsidRPr="004C2285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5BD" w:rsidRPr="004C2285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8A2F9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Produire des représentations des espaces familiers (les espaces scolaires extérieurs proches, le village, le quartier) et moins familiers (vécus lors de sorties).</w:t>
            </w:r>
          </w:p>
        </w:tc>
      </w:tr>
      <w:tr w:rsidR="001915BD" w:rsidRPr="004C2285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5BD" w:rsidRPr="004C2285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Lire des plans, se repérer sur des cartes.</w:t>
            </w:r>
          </w:p>
        </w:tc>
      </w:tr>
      <w:tr w:rsidR="00A76359" w:rsidRPr="00AC2E70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E90" w:themeFill="accent3" w:themeFillTint="66"/>
          </w:tcPr>
          <w:p w:rsidR="00A76359" w:rsidRPr="00AC2E70" w:rsidRDefault="00A76359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Situer un lieu sur une carte ou un globe ou sur un écran informatique</w:t>
            </w:r>
          </w:p>
        </w:tc>
      </w:tr>
      <w:tr w:rsidR="001915BD" w:rsidRPr="004C2285" w:rsidTr="00F43798">
        <w:trPr>
          <w:gridAfter w:val="1"/>
          <w:wAfter w:w="6" w:type="pct"/>
        </w:trPr>
        <w:tc>
          <w:tcPr>
            <w:tcW w:w="4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9" w:rsidRPr="004C2285" w:rsidRDefault="00A76359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Identifier des représentations globales de la Terre et du monde.</w:t>
            </w:r>
          </w:p>
          <w:p w:rsidR="001915BD" w:rsidRPr="004C2285" w:rsidRDefault="001915BD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lastRenderedPageBreak/>
              <w:t>Situer les espaces étudiés sur une carte ou un globe.</w:t>
            </w:r>
          </w:p>
          <w:p w:rsidR="00A76359" w:rsidRPr="004C2285" w:rsidRDefault="00A76359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Repérer la position de sa région, de la France, de l’Europe et des autres continents.</w:t>
            </w:r>
          </w:p>
          <w:p w:rsidR="001915BD" w:rsidRPr="004C2285" w:rsidRDefault="00A76359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 xml:space="preserve">Savoir que la Terre fait partie d’un univers très vaste composé de différents types d’astres. </w:t>
            </w:r>
          </w:p>
        </w:tc>
      </w:tr>
    </w:tbl>
    <w:p w:rsidR="00A76359" w:rsidRPr="00887553" w:rsidRDefault="00A76359" w:rsidP="00B75746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88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lastRenderedPageBreak/>
        <w:t>Se situer dans le temps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1"/>
      </w:tblGrid>
      <w:tr w:rsidR="00A76359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59" w:rsidRPr="00AC2E70" w:rsidRDefault="00A76359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Attendus de fin de cycle</w:t>
            </w:r>
          </w:p>
        </w:tc>
      </w:tr>
      <w:tr w:rsidR="00A76359" w:rsidRPr="00A76359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59" w:rsidRPr="00A76359" w:rsidRDefault="00A76359" w:rsidP="00A76359">
            <w:pPr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A763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Se repérer dans le temps et mesurer des durées.</w:t>
            </w:r>
          </w:p>
          <w:p w:rsidR="00A76359" w:rsidRPr="00A76359" w:rsidRDefault="00A76359" w:rsidP="00A76359">
            <w:pPr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A763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Repérer et situer quelques évènements dans un temps long.</w:t>
            </w:r>
          </w:p>
        </w:tc>
      </w:tr>
      <w:tr w:rsidR="00A76359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59" w:rsidRPr="00AC2E70" w:rsidRDefault="00A76359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A76359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59" w:rsidRPr="00AC2E70" w:rsidRDefault="00A76359" w:rsidP="00A763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Se repérer dans le temps et le mesurer</w:t>
            </w:r>
          </w:p>
        </w:tc>
      </w:tr>
      <w:tr w:rsidR="00A76359" w:rsidRPr="008A2F95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59" w:rsidRPr="004C2285" w:rsidRDefault="00A76359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 xml:space="preserve">Identifier les rythmes cycliques du temps. </w:t>
            </w:r>
          </w:p>
          <w:p w:rsidR="00A76359" w:rsidRPr="004C2285" w:rsidRDefault="00A76359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 xml:space="preserve">Lire l’heure et les dates. </w:t>
            </w:r>
          </w:p>
        </w:tc>
      </w:tr>
      <w:tr w:rsidR="00A76359" w:rsidRPr="008A2F95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59" w:rsidRPr="004C2285" w:rsidRDefault="00A76359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Comparer, estimer, mesurer des durées.</w:t>
            </w:r>
          </w:p>
        </w:tc>
      </w:tr>
      <w:tr w:rsidR="00A76359" w:rsidRPr="008A2F95" w:rsidTr="00F43798">
        <w:trPr>
          <w:cantSplit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359" w:rsidRPr="004C2285" w:rsidRDefault="00A76359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Situer des évènements les uns par rapport aux autres.</w:t>
            </w:r>
          </w:p>
        </w:tc>
      </w:tr>
    </w:tbl>
    <w:p w:rsidR="00571306" w:rsidRPr="00887553" w:rsidRDefault="00571306" w:rsidP="008A2F95">
      <w:pPr>
        <w:pStyle w:val="Corpsdetexte"/>
        <w:spacing w:before="240" w:after="0"/>
        <w:jc w:val="both"/>
        <w:rPr>
          <w:rFonts w:ascii="Liberation Serif" w:hAnsi="Liberation Serif" w:cs="Liberation Serif"/>
          <w:sz w:val="28"/>
          <w:szCs w:val="28"/>
        </w:rPr>
      </w:pPr>
      <w:r w:rsidRPr="00887553">
        <w:rPr>
          <w:rFonts w:ascii="Liberation Serif" w:hAnsi="Liberation Serif" w:cs="Liberation Serif"/>
          <w:b/>
          <w:bCs/>
          <w:sz w:val="28"/>
          <w:szCs w:val="28"/>
        </w:rPr>
        <w:t>Explorer les organisations du monde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1"/>
      </w:tblGrid>
      <w:tr w:rsidR="00B7574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AC2E70" w:rsidRDefault="00B75746" w:rsidP="008A2F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240"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 xml:space="preserve">Attendus de fin de cycle </w:t>
            </w:r>
          </w:p>
        </w:tc>
      </w:tr>
      <w:tr w:rsidR="00B75746" w:rsidRPr="00B75746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B75746" w:rsidRDefault="00B75746" w:rsidP="00B75746">
            <w:pPr>
              <w:widowControl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B757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Comparer quelques modes de vie des hommes et des femmes, et quelques représentations du monde.</w:t>
            </w:r>
          </w:p>
          <w:p w:rsidR="00B75746" w:rsidRPr="00B75746" w:rsidRDefault="00B75746" w:rsidP="00B75746">
            <w:pPr>
              <w:widowControl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B757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Comprendre qu’un espace est organisé.</w:t>
            </w:r>
          </w:p>
          <w:p w:rsidR="00B75746" w:rsidRPr="00B75746" w:rsidRDefault="00B75746" w:rsidP="00B75746">
            <w:pPr>
              <w:widowControl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B7574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Identifier des paysages.</w:t>
            </w:r>
          </w:p>
        </w:tc>
      </w:tr>
      <w:tr w:rsidR="00992C10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D5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10" w:rsidRPr="00AC2E70" w:rsidRDefault="00992C10" w:rsidP="00AC2E7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23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B7574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AC2E70" w:rsidRDefault="00B75746" w:rsidP="00B757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Comparer des modes de vie </w:t>
            </w:r>
          </w:p>
        </w:tc>
      </w:tr>
      <w:tr w:rsidR="00992C10" w:rsidRPr="004C2285" w:rsidTr="00F43798">
        <w:trPr>
          <w:cantSplit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10" w:rsidRPr="004C2285" w:rsidRDefault="00992C10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Comparer des modes de vie (alimentation, habitat, vêtements, outils, guerre, déplacements...) à différentes époques ou de différentes cultures.</w:t>
            </w:r>
          </w:p>
        </w:tc>
      </w:tr>
      <w:tr w:rsidR="00B7574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AC2E70" w:rsidRDefault="00B75746" w:rsidP="00B757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>Comprendre qu’un espace est organisé</w:t>
            </w:r>
          </w:p>
        </w:tc>
      </w:tr>
      <w:tr w:rsidR="00992C10" w:rsidRPr="004C2285" w:rsidTr="00F43798">
        <w:trPr>
          <w:cantSplit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10" w:rsidRPr="004C2285" w:rsidRDefault="00992C10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Découvrir le quartier, le village, la ville : ses principaux espaces et ses principales fonctions.</w:t>
            </w:r>
          </w:p>
        </w:tc>
      </w:tr>
      <w:tr w:rsidR="00B75746" w:rsidRPr="00AC2E70" w:rsidTr="00F43798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9E90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AC2E70" w:rsidRDefault="00B75746" w:rsidP="00B757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142" w:line="288" w:lineRule="auto"/>
              <w:jc w:val="center"/>
              <w:textAlignment w:val="auto"/>
              <w:rPr>
                <w:rFonts w:asciiTheme="majorHAnsi" w:eastAsia="Times New Roman" w:hAnsiTheme="majorHAnsi" w:cs="Times New Roman"/>
                <w:b/>
                <w:kern w:val="0"/>
                <w:sz w:val="20"/>
                <w:szCs w:val="20"/>
                <w:lang w:eastAsia="fr-FR"/>
              </w:rPr>
            </w:pPr>
            <w:r w:rsidRPr="00AC2E70">
              <w:rPr>
                <w:rFonts w:asciiTheme="majorHAnsi" w:eastAsia="Times New Roman" w:hAnsiTheme="majorHAnsi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Identifier des paysages </w:t>
            </w:r>
          </w:p>
        </w:tc>
      </w:tr>
      <w:tr w:rsidR="00992C10" w:rsidRPr="004C2285" w:rsidTr="00F43798">
        <w:trPr>
          <w:cantSplit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10" w:rsidRPr="004C2285" w:rsidRDefault="00992C10" w:rsidP="004C2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</w:pPr>
            <w:r w:rsidRPr="004C228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</w:rPr>
              <w:t>Reconnaitre différents paysages : les littoraux, les massifs montagneux, les campagnes, les villes, les déserts...</w:t>
            </w:r>
          </w:p>
        </w:tc>
      </w:tr>
    </w:tbl>
    <w:p w:rsidR="00D72E61" w:rsidRDefault="00D72E61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0"/>
        <w:textAlignment w:val="auto"/>
        <w:rPr>
          <w:rFonts w:ascii="Liberation Serif" w:eastAsia="Times New Roman" w:hAnsi="Liberation Serif" w:cs="Liberation Serif"/>
          <w:kern w:val="0"/>
          <w:sz w:val="24"/>
          <w:szCs w:val="24"/>
          <w:lang w:eastAsia="fr-FR"/>
        </w:rPr>
      </w:pPr>
    </w:p>
    <w:p w:rsidR="00D72E61" w:rsidRDefault="00D72E6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eastAsia="Times New Roman" w:hAnsi="Liberation Serif" w:cs="Liberation Serif"/>
          <w:kern w:val="0"/>
          <w:sz w:val="24"/>
          <w:szCs w:val="24"/>
          <w:lang w:eastAsia="fr-FR"/>
        </w:rPr>
      </w:pPr>
      <w:r>
        <w:rPr>
          <w:rFonts w:ascii="Liberation Serif" w:eastAsia="Times New Roman" w:hAnsi="Liberation Serif" w:cs="Liberation Serif"/>
          <w:kern w:val="0"/>
          <w:sz w:val="24"/>
          <w:szCs w:val="24"/>
          <w:lang w:eastAsia="fr-FR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PLAN DE SEQUENCE :</w:t>
      </w:r>
    </w:p>
    <w:p w:rsidR="00BA4705" w:rsidRPr="00F62080" w:rsidRDefault="00BA4705" w:rsidP="00BA4705">
      <w:pPr>
        <w:rPr>
          <w:rFonts w:ascii="Liberation Serif" w:eastAsiaTheme="minorHAnsi" w:hAnsi="Liberation Serif" w:cs="Liberation Serif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92"/>
        <w:gridCol w:w="3217"/>
        <w:gridCol w:w="5552"/>
      </w:tblGrid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Résumé</w:t>
            </w:r>
          </w:p>
        </w:tc>
      </w:tr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1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2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3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4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5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6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7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A4705" w:rsidRPr="00F62080" w:rsidRDefault="00BA4705" w:rsidP="00BA4705">
      <w:pPr>
        <w:rPr>
          <w:rFonts w:ascii="Liberation Serif" w:hAnsi="Liberation Serif" w:cs="Liberation Serif"/>
          <w:sz w:val="24"/>
          <w:szCs w:val="24"/>
          <w:lang w:eastAsia="en-US" w:bidi="en-US"/>
        </w:rPr>
      </w:pPr>
    </w:p>
    <w:p w:rsidR="00BA4705" w:rsidRPr="00E63204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24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BA4705" w:rsidRDefault="00BA4705" w:rsidP="00BA4705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pStyle w:val="Style1"/>
        <w:jc w:val="both"/>
        <w:rPr>
          <w:rFonts w:cs="Liberation Serif"/>
        </w:rPr>
      </w:pPr>
    </w:p>
    <w:p w:rsidR="00BA4705" w:rsidRDefault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1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A4705" w:rsidRPr="00F62080" w:rsidTr="00F43798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F43798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A4705" w:rsidRPr="00F62080" w:rsidRDefault="00BA4705" w:rsidP="00BA4705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A4705" w:rsidRPr="00F62080" w:rsidRDefault="00BA4705" w:rsidP="00BA4705">
      <w:pPr>
        <w:spacing w:line="100" w:lineRule="atLeast"/>
        <w:rPr>
          <w:rFonts w:ascii="Liberation Serif" w:hAnsi="Liberation Serif" w:cs="Liberation Serif"/>
        </w:rPr>
      </w:pPr>
    </w:p>
    <w:p w:rsidR="00BA4705" w:rsidRPr="00F62080" w:rsidRDefault="00BA4705" w:rsidP="00BA4705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</w:rPr>
      </w:pPr>
    </w:p>
    <w:p w:rsidR="00BA4705" w:rsidRPr="004346B4" w:rsidRDefault="00BA4705" w:rsidP="00BA4705">
      <w:pPr>
        <w:spacing w:line="100" w:lineRule="atLeast"/>
        <w:rPr>
          <w:rFonts w:ascii="Liberation Serif" w:hAnsi="Liberation Serif" w:cs="Liberation Serif"/>
        </w:rPr>
      </w:pPr>
    </w:p>
    <w:p w:rsidR="00BA4705" w:rsidRPr="004346B4" w:rsidRDefault="00BA4705" w:rsidP="00BA4705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2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BA4705" w:rsidRDefault="00BA4705" w:rsidP="00BA4705">
      <w:pPr>
        <w:rPr>
          <w:rFonts w:ascii="Liberation Serif" w:hAnsi="Liberation Serif" w:cs="Liberation Serif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3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4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5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BA4705" w:rsidRDefault="00BA4705" w:rsidP="00BA4705">
      <w:pPr>
        <w:rPr>
          <w:rFonts w:ascii="Liberation Serif" w:hAnsi="Liberation Serif" w:cs="Liberation Serif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6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F62080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00CC99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7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F43798" w:rsidRDefault="00F43798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cs="Liberation Serif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FF5050"/>
          <w:kern w:val="0"/>
          <w:lang w:eastAsia="en-US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lastRenderedPageBreak/>
        <w:t>SEANCE 8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4346B4" w:rsidRDefault="00BA4705" w:rsidP="00BA4705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hAnsi="Liberation Serif" w:cs="Liberation Serif"/>
          <w:b/>
          <w:color w:val="FF5050"/>
        </w:rPr>
      </w:pPr>
      <w:r w:rsidRPr="00BA4705">
        <w:rPr>
          <w:rFonts w:ascii="Liberation Serif" w:eastAsiaTheme="minorHAnsi" w:hAnsi="Liberation Serif" w:cs="Liberation Serif"/>
          <w:b/>
          <w:color w:val="FF5050"/>
        </w:rPr>
        <w:t>SEANCE 9 :</w:t>
      </w:r>
      <w:r w:rsidRPr="00BA4705">
        <w:rPr>
          <w:rFonts w:ascii="Liberation Serif" w:hAnsi="Liberation Serif" w:cs="Liberation Serif"/>
          <w:b/>
          <w:color w:val="FF5050"/>
        </w:rPr>
        <w:t xml:space="preserve"> Titre de la séance</w:t>
      </w:r>
    </w:p>
    <w:p w:rsidR="00F43798" w:rsidRPr="00F43798" w:rsidRDefault="00F43798" w:rsidP="00F4379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F43798" w:rsidRPr="00F62080" w:rsidTr="004C42F7">
        <w:trPr>
          <w:trHeight w:val="488"/>
        </w:trPr>
        <w:tc>
          <w:tcPr>
            <w:tcW w:w="1597" w:type="pct"/>
            <w:vAlign w:val="center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F43798" w:rsidRPr="00F62080" w:rsidRDefault="00F43798" w:rsidP="004C42F7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F43798" w:rsidRPr="00F62080" w:rsidRDefault="00F43798" w:rsidP="00F43798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F62080" w:rsidRDefault="00F43798" w:rsidP="00F43798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F43798" w:rsidRPr="00F62080" w:rsidRDefault="00F43798" w:rsidP="00F43798">
      <w:pPr>
        <w:pStyle w:val="Contenudetableau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spacing w:line="100" w:lineRule="atLeast"/>
        <w:rPr>
          <w:rFonts w:ascii="Liberation Serif" w:hAnsi="Liberation Serif" w:cs="Liberation Serif"/>
        </w:rPr>
      </w:pPr>
    </w:p>
    <w:p w:rsidR="00F43798" w:rsidRPr="004346B4" w:rsidRDefault="00F43798" w:rsidP="00F43798">
      <w:pPr>
        <w:pStyle w:val="Style1"/>
        <w:jc w:val="both"/>
        <w:rPr>
          <w:rFonts w:cs="Liberation Serif"/>
        </w:rPr>
      </w:pPr>
    </w:p>
    <w:p w:rsidR="00BA4705" w:rsidRPr="00F62080" w:rsidRDefault="00BA4705" w:rsidP="00F43798">
      <w:pPr>
        <w:rPr>
          <w:rFonts w:ascii="Liberation Serif" w:hAnsi="Liberation Serif" w:cs="Liberation Serif"/>
        </w:rPr>
      </w:pPr>
    </w:p>
    <w:sectPr w:rsidR="00BA4705" w:rsidRPr="00F62080" w:rsidSect="00AC2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134" w:right="964" w:bottom="1134" w:left="1191" w:header="408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68" w:rsidRDefault="00025968" w:rsidP="009E59A7">
      <w:pPr>
        <w:spacing w:after="0" w:line="240" w:lineRule="auto"/>
      </w:pPr>
      <w:r>
        <w:separator/>
      </w:r>
    </w:p>
  </w:endnote>
  <w:endnote w:type="continuationSeparator" w:id="0">
    <w:p w:rsidR="00025968" w:rsidRDefault="00025968" w:rsidP="009E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10" w:rsidRDefault="006F78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10" w:rsidRDefault="006F7810" w:rsidP="006F7810">
    <w:pPr>
      <w:pStyle w:val="Pieddepage"/>
      <w:rPr>
        <w:rFonts w:ascii="Liberation Serif" w:hAnsi="Liberation Serif" w:cs="Liberation Serif"/>
        <w:kern w:val="2"/>
        <w:sz w:val="20"/>
        <w:szCs w:val="20"/>
      </w:rPr>
    </w:pPr>
    <w:r>
      <w:rPr>
        <w:rFonts w:ascii="Liberation Serif" w:hAnsi="Liberation Serif" w:cs="Liberation Serif"/>
        <w:sz w:val="20"/>
        <w:szCs w:val="20"/>
      </w:rPr>
      <w:t>Frédérique Poupon – Maître ressource Sciences et Technologie - Vaucluse</w:t>
    </w:r>
  </w:p>
  <w:p w:rsidR="009E59A7" w:rsidRDefault="009E59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10" w:rsidRDefault="006F78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68" w:rsidRDefault="00025968" w:rsidP="009E59A7">
      <w:pPr>
        <w:spacing w:after="0" w:line="240" w:lineRule="auto"/>
      </w:pPr>
      <w:r>
        <w:separator/>
      </w:r>
    </w:p>
  </w:footnote>
  <w:footnote w:type="continuationSeparator" w:id="0">
    <w:p w:rsidR="00025968" w:rsidRDefault="00025968" w:rsidP="009E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10" w:rsidRDefault="006F78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10" w:rsidRDefault="006F78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10" w:rsidRDefault="006F78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Helvetica Neu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195E87"/>
    <w:multiLevelType w:val="multilevel"/>
    <w:tmpl w:val="45D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334F0E"/>
    <w:multiLevelType w:val="multilevel"/>
    <w:tmpl w:val="194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F3716"/>
    <w:multiLevelType w:val="multilevel"/>
    <w:tmpl w:val="F9F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23EF1"/>
    <w:multiLevelType w:val="multilevel"/>
    <w:tmpl w:val="AFA2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A0C5C"/>
    <w:multiLevelType w:val="multilevel"/>
    <w:tmpl w:val="CA24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41844"/>
    <w:multiLevelType w:val="multilevel"/>
    <w:tmpl w:val="18C0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70CD5"/>
    <w:multiLevelType w:val="multilevel"/>
    <w:tmpl w:val="051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E7AF5"/>
    <w:multiLevelType w:val="multilevel"/>
    <w:tmpl w:val="9EB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469A1"/>
    <w:multiLevelType w:val="multilevel"/>
    <w:tmpl w:val="4A0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47DF1"/>
    <w:multiLevelType w:val="multilevel"/>
    <w:tmpl w:val="95485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75827"/>
    <w:multiLevelType w:val="multilevel"/>
    <w:tmpl w:val="285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A005B"/>
    <w:multiLevelType w:val="multilevel"/>
    <w:tmpl w:val="9456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10D14"/>
    <w:multiLevelType w:val="multilevel"/>
    <w:tmpl w:val="C47EB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63370"/>
    <w:multiLevelType w:val="multilevel"/>
    <w:tmpl w:val="F8D4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30BA0"/>
    <w:multiLevelType w:val="multilevel"/>
    <w:tmpl w:val="646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CD0DB1"/>
    <w:multiLevelType w:val="multilevel"/>
    <w:tmpl w:val="EB9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93DF6"/>
    <w:multiLevelType w:val="multilevel"/>
    <w:tmpl w:val="9F7E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8510D"/>
    <w:multiLevelType w:val="multilevel"/>
    <w:tmpl w:val="5B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1D2641"/>
    <w:multiLevelType w:val="multilevel"/>
    <w:tmpl w:val="980CA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55A06"/>
    <w:multiLevelType w:val="multilevel"/>
    <w:tmpl w:val="AC9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B521C1"/>
    <w:multiLevelType w:val="multilevel"/>
    <w:tmpl w:val="421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4"/>
  </w:num>
  <w:num w:numId="7">
    <w:abstractNumId w:val="26"/>
  </w:num>
  <w:num w:numId="8">
    <w:abstractNumId w:val="14"/>
  </w:num>
  <w:num w:numId="9">
    <w:abstractNumId w:val="16"/>
  </w:num>
  <w:num w:numId="10">
    <w:abstractNumId w:val="15"/>
  </w:num>
  <w:num w:numId="11">
    <w:abstractNumId w:val="19"/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  <w:num w:numId="16">
    <w:abstractNumId w:val="20"/>
  </w:num>
  <w:num w:numId="17">
    <w:abstractNumId w:val="17"/>
  </w:num>
  <w:num w:numId="18">
    <w:abstractNumId w:val="18"/>
  </w:num>
  <w:num w:numId="19">
    <w:abstractNumId w:val="25"/>
  </w:num>
  <w:num w:numId="20">
    <w:abstractNumId w:val="11"/>
  </w:num>
  <w:num w:numId="21">
    <w:abstractNumId w:val="22"/>
  </w:num>
  <w:num w:numId="22">
    <w:abstractNumId w:val="10"/>
  </w:num>
  <w:num w:numId="23">
    <w:abstractNumId w:val="12"/>
  </w:num>
  <w:num w:numId="24">
    <w:abstractNumId w:val="7"/>
  </w:num>
  <w:num w:numId="25">
    <w:abstractNumId w:val="23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06"/>
    <w:rsid w:val="00003A36"/>
    <w:rsid w:val="00025968"/>
    <w:rsid w:val="0017630A"/>
    <w:rsid w:val="001915BD"/>
    <w:rsid w:val="001D611A"/>
    <w:rsid w:val="00210209"/>
    <w:rsid w:val="002C5A13"/>
    <w:rsid w:val="002D6B94"/>
    <w:rsid w:val="00377E9A"/>
    <w:rsid w:val="003B2487"/>
    <w:rsid w:val="004309C7"/>
    <w:rsid w:val="00433F9D"/>
    <w:rsid w:val="004346B4"/>
    <w:rsid w:val="004947CE"/>
    <w:rsid w:val="004C2285"/>
    <w:rsid w:val="004E6E5D"/>
    <w:rsid w:val="00571306"/>
    <w:rsid w:val="005C266D"/>
    <w:rsid w:val="005E6359"/>
    <w:rsid w:val="006B0255"/>
    <w:rsid w:val="006F7810"/>
    <w:rsid w:val="00700C0A"/>
    <w:rsid w:val="00887553"/>
    <w:rsid w:val="008A2F95"/>
    <w:rsid w:val="00992C10"/>
    <w:rsid w:val="009E59A7"/>
    <w:rsid w:val="00A76359"/>
    <w:rsid w:val="00AC2E70"/>
    <w:rsid w:val="00B75746"/>
    <w:rsid w:val="00BA4705"/>
    <w:rsid w:val="00C63024"/>
    <w:rsid w:val="00CE093A"/>
    <w:rsid w:val="00D63996"/>
    <w:rsid w:val="00D72E61"/>
    <w:rsid w:val="00DC03E0"/>
    <w:rsid w:val="00E3531B"/>
    <w:rsid w:val="00EA22BA"/>
    <w:rsid w:val="00F43798"/>
    <w:rsid w:val="00F53D26"/>
    <w:rsid w:val="00F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820028-DA87-4A84-80FB-736FF62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3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571306"/>
  </w:style>
  <w:style w:type="paragraph" w:styleId="Corpsdetexte">
    <w:name w:val="Body Text"/>
    <w:basedOn w:val="Normal"/>
    <w:link w:val="CorpsdetexteCar"/>
    <w:rsid w:val="00571306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571306"/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5713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customStyle="1" w:styleId="LO-Normal1">
    <w:name w:val="LO-Normal1"/>
    <w:rsid w:val="00571306"/>
    <w:pPr>
      <w:widowControl w:val="0"/>
      <w:suppressAutoHyphens/>
    </w:pPr>
    <w:rPr>
      <w:rFonts w:ascii="Liberation Serif" w:eastAsia="SimSun" w:hAnsi="Liberation Serif" w:cs="Lucida Sans"/>
      <w:lang w:bidi="hi-IN"/>
    </w:rPr>
  </w:style>
  <w:style w:type="paragraph" w:customStyle="1" w:styleId="Style1">
    <w:name w:val="Style1"/>
    <w:basedOn w:val="LO-Normal1"/>
    <w:rsid w:val="00571306"/>
    <w:pPr>
      <w:spacing w:after="0" w:line="240" w:lineRule="auto"/>
    </w:pPr>
    <w:rPr>
      <w:rFonts w:cs="Calibri"/>
      <w:b/>
      <w:color w:val="31849B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D639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Contenudetableau">
    <w:name w:val="Contenu de tableau"/>
    <w:basedOn w:val="Corpsdetexte"/>
    <w:rsid w:val="002C5A1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rFonts w:ascii="Times New Roman" w:eastAsia="Arial Unicode MS" w:hAnsi="Times New Roman"/>
      <w:color w:val="000000"/>
      <w:kern w:val="0"/>
      <w:sz w:val="24"/>
      <w:szCs w:val="24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A4705"/>
    <w:rPr>
      <w:rFonts w:asciiTheme="majorHAnsi" w:eastAsiaTheme="majorEastAsia" w:hAnsiTheme="majorHAnsi" w:cstheme="majorBidi"/>
      <w:color w:val="E65B01" w:themeColor="accent1" w:themeShade="BF"/>
      <w:kern w:val="1"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BA470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9A7"/>
    <w:rPr>
      <w:rFonts w:ascii="Calibri" w:eastAsia="SimSun" w:hAnsi="Calibri" w:cs="Tahoma"/>
      <w:kern w:val="1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E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9A7"/>
    <w:rPr>
      <w:rFonts w:ascii="Calibri" w:eastAsia="SimSun" w:hAnsi="Calibri" w:cs="Tahoma"/>
      <w:kern w:val="1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31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23A3-4FCC-4DDC-91A1-F9D35DFF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Frédérique POUPON</cp:lastModifiedBy>
  <cp:revision>2</cp:revision>
  <dcterms:created xsi:type="dcterms:W3CDTF">2018-11-05T14:42:00Z</dcterms:created>
  <dcterms:modified xsi:type="dcterms:W3CDTF">2018-11-05T14:42:00Z</dcterms:modified>
</cp:coreProperties>
</file>