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7E57" w14:textId="057F742E" w:rsidR="00510CD9" w:rsidRDefault="00FA6391" w:rsidP="00E0295F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146BAF">
        <w:rPr>
          <w:b/>
          <w:sz w:val="32"/>
        </w:rPr>
        <w:t>Aide pour Excel ® :</w:t>
      </w:r>
    </w:p>
    <w:p w14:paraId="0598BB37" w14:textId="77777777" w:rsidR="00E0295F" w:rsidRPr="00E0295F" w:rsidRDefault="00E0295F" w:rsidP="00E0295F">
      <w:pPr>
        <w:spacing w:after="0"/>
        <w:jc w:val="center"/>
        <w:rPr>
          <w:b/>
          <w:sz w:val="20"/>
        </w:rPr>
      </w:pPr>
    </w:p>
    <w:p w14:paraId="6AC4D40F" w14:textId="7F060F4D" w:rsidR="00FA6391" w:rsidRDefault="00FA6391" w:rsidP="00FA6391">
      <w:pPr>
        <w:pStyle w:val="Paragraphedeliste"/>
        <w:numPr>
          <w:ilvl w:val="0"/>
          <w:numId w:val="1"/>
        </w:numPr>
        <w:rPr>
          <w:b/>
        </w:rPr>
      </w:pPr>
      <w:r w:rsidRPr="00146BAF">
        <w:rPr>
          <w:b/>
          <w:u w:val="single"/>
        </w:rPr>
        <w:t>Créer un menu déroulant</w:t>
      </w:r>
      <w:r w:rsidRPr="00146BAF">
        <w:rPr>
          <w:b/>
        </w:rPr>
        <w:t> :</w:t>
      </w:r>
    </w:p>
    <w:p w14:paraId="2685EDD1" w14:textId="77777777" w:rsidR="00146BAF" w:rsidRPr="00311D69" w:rsidRDefault="00146BAF" w:rsidP="00146BAF">
      <w:pPr>
        <w:pStyle w:val="Paragraphedeliste"/>
        <w:rPr>
          <w:b/>
          <w:sz w:val="12"/>
        </w:rPr>
      </w:pPr>
    </w:p>
    <w:p w14:paraId="4C9ACDBD" w14:textId="7DB51363" w:rsidR="00FA6391" w:rsidRDefault="00FA6391" w:rsidP="00FA6391">
      <w:pPr>
        <w:pStyle w:val="Paragraphedeliste"/>
        <w:ind w:left="-142"/>
      </w:pPr>
      <w:r>
        <w:rPr>
          <w:noProof/>
        </w:rPr>
        <w:drawing>
          <wp:inline distT="0" distB="0" distL="0" distR="0" wp14:anchorId="26B5BAD9" wp14:editId="4536CDF0">
            <wp:extent cx="6859978" cy="58141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9192" cy="5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E527E" w14:textId="4FC9151A" w:rsidR="00FA6391" w:rsidRDefault="00FA6391" w:rsidP="00FA6391">
      <w:pPr>
        <w:pStyle w:val="Paragraphedeliste"/>
        <w:numPr>
          <w:ilvl w:val="0"/>
          <w:numId w:val="2"/>
        </w:numPr>
      </w:pPr>
      <w:r>
        <w:t>Sélectionner la cellule où doit figurer le menu déroulant.</w:t>
      </w:r>
    </w:p>
    <w:p w14:paraId="0B4C384F" w14:textId="5049F719" w:rsidR="001A4286" w:rsidRDefault="00146BAF" w:rsidP="001A4286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54656" wp14:editId="1E6B2C3B">
            <wp:simplePos x="0" y="0"/>
            <wp:positionH relativeFrom="column">
              <wp:posOffset>4956094</wp:posOffset>
            </wp:positionH>
            <wp:positionV relativeFrom="paragraph">
              <wp:posOffset>235585</wp:posOffset>
            </wp:positionV>
            <wp:extent cx="1751330" cy="1431925"/>
            <wp:effectExtent l="0" t="0" r="1270" b="0"/>
            <wp:wrapTight wrapText="bothSides">
              <wp:wrapPolygon edited="0">
                <wp:start x="0" y="0"/>
                <wp:lineTo x="0" y="21265"/>
                <wp:lineTo x="21381" y="21265"/>
                <wp:lineTo x="2138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91">
        <w:t xml:space="preserve">Aller dans l’onglet Données </w:t>
      </w:r>
      <w:r w:rsidR="001A4286">
        <w:t xml:space="preserve">puis dans la partie outils de données et cliquer sur l’icône « validations des données »    </w:t>
      </w:r>
      <w:r w:rsidR="001A4286">
        <w:rPr>
          <w:noProof/>
        </w:rPr>
        <w:drawing>
          <wp:inline distT="0" distB="0" distL="0" distR="0" wp14:anchorId="1EF0E6F2" wp14:editId="10E7D8B5">
            <wp:extent cx="470814" cy="327476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003" t="58691" r="26762" b="22972"/>
                    <a:stretch/>
                  </pic:blipFill>
                  <pic:spPr bwMode="auto">
                    <a:xfrm>
                      <a:off x="0" y="0"/>
                      <a:ext cx="491307" cy="3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072BB" w14:textId="0E2BB2DF" w:rsidR="001A4286" w:rsidRDefault="001A4286" w:rsidP="001A4286">
      <w:pPr>
        <w:pStyle w:val="Paragraphedeliste"/>
        <w:numPr>
          <w:ilvl w:val="0"/>
          <w:numId w:val="2"/>
        </w:numPr>
      </w:pPr>
      <w:r>
        <w:t xml:space="preserve"> Dans la fenêtre qui s’ouvre mettre « liste » dans Autoriser et choisir la source c’est-à-dire le lieu où la liste est écrite (sélectionner la zone souhaitée par exemple les cellules A4 à A11 de feuille de calcul ‘base de donnée’</w:t>
      </w:r>
      <w:r w:rsidR="00146BAF">
        <w:t>.</w:t>
      </w:r>
      <w:r>
        <w:t>)</w:t>
      </w:r>
    </w:p>
    <w:p w14:paraId="575024F4" w14:textId="7B0133AE" w:rsidR="001A4286" w:rsidRDefault="001A4286" w:rsidP="001A4286">
      <w:pPr>
        <w:pStyle w:val="Paragraphedeliste"/>
      </w:pPr>
    </w:p>
    <w:p w14:paraId="7828825C" w14:textId="77777777" w:rsidR="00146BAF" w:rsidRDefault="00146BAF" w:rsidP="001A4286">
      <w:pPr>
        <w:pStyle w:val="Paragraphedeliste"/>
      </w:pPr>
    </w:p>
    <w:p w14:paraId="4EDA5164" w14:textId="0A347DE0" w:rsidR="00FA6391" w:rsidRPr="00146BAF" w:rsidRDefault="00FA6391" w:rsidP="00FA639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46BAF">
        <w:rPr>
          <w:b/>
          <w:u w:val="single"/>
        </w:rPr>
        <w:t>La fonction Recherchev</w:t>
      </w:r>
    </w:p>
    <w:p w14:paraId="5FA1B538" w14:textId="77777777" w:rsidR="00FA6391" w:rsidRDefault="00FA6391" w:rsidP="009F4C66">
      <w:pPr>
        <w:pStyle w:val="Paragraphedeliste"/>
        <w:spacing w:after="0" w:line="240" w:lineRule="auto"/>
      </w:pPr>
    </w:p>
    <w:p w14:paraId="77C7E0D2" w14:textId="01AF5F5C" w:rsidR="0051687C" w:rsidRDefault="0051687C" w:rsidP="0051687C">
      <w:r w:rsidRPr="0051687C">
        <w:t>La fonction Excel </w:t>
      </w:r>
      <w:r w:rsidRPr="0051687C">
        <w:rPr>
          <w:b/>
          <w:bCs/>
        </w:rPr>
        <w:t>RECHERCHEV</w:t>
      </w:r>
      <w:r w:rsidRPr="0051687C">
        <w:t> recherche une valeur dans la première colonne d'un tableau puis renvoie la valeur d'une cellule qui se situe sur la même ligne que la valeur recherchée.</w:t>
      </w:r>
    </w:p>
    <w:p w14:paraId="3FE9F0D6" w14:textId="3EFA8157" w:rsidR="00105616" w:rsidRPr="0051687C" w:rsidRDefault="00105616" w:rsidP="0051687C">
      <w:r>
        <w:t xml:space="preserve">Elle nécessite 4 arguments : </w:t>
      </w:r>
      <w:r w:rsidRPr="00105616">
        <w:t>la valeur recherchée ; le tableau où chercher</w:t>
      </w:r>
      <w:r w:rsidR="00F171D5">
        <w:t xml:space="preserve"> </w:t>
      </w:r>
      <w:r w:rsidRPr="00105616">
        <w:t>; la colonne dont on souhaite la valeur</w:t>
      </w:r>
      <w:r w:rsidR="00F171D5">
        <w:t xml:space="preserve"> </w:t>
      </w:r>
      <w:r w:rsidRPr="00105616">
        <w:t xml:space="preserve">; </w:t>
      </w:r>
      <w:r>
        <w:t xml:space="preserve">le </w:t>
      </w:r>
      <w:r w:rsidRPr="00105616">
        <w:t>type</w:t>
      </w:r>
      <w:r>
        <w:t xml:space="preserve">.  </w:t>
      </w:r>
    </w:p>
    <w:p w14:paraId="4CE27413" w14:textId="34101747" w:rsidR="0051687C" w:rsidRDefault="00105616" w:rsidP="0051687C">
      <w:r>
        <w:t>Cette fonction s’utilise de la façon suivante :</w:t>
      </w:r>
    </w:p>
    <w:p w14:paraId="669A9278" w14:textId="1BDC349D" w:rsidR="00127DC5" w:rsidRPr="00105616" w:rsidRDefault="00105616" w:rsidP="00127DC5">
      <w:pPr>
        <w:pStyle w:val="Paragraphedeliste"/>
        <w:numPr>
          <w:ilvl w:val="0"/>
          <w:numId w:val="3"/>
        </w:numPr>
      </w:pPr>
      <w:r>
        <w:t xml:space="preserve">Dans la cellule qui contiendra le résultat de la recherche écrire  </w:t>
      </w:r>
      <w:r w:rsidRPr="00105616">
        <w:rPr>
          <w:rFonts w:ascii="Courier New" w:hAnsi="Courier New" w:cs="Courier New"/>
          <w:b/>
          <w:color w:val="3F9852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color w:val="3F9852"/>
          <w:sz w:val="20"/>
          <w:szCs w:val="20"/>
          <w:shd w:val="clear" w:color="auto" w:fill="FFFFFF"/>
        </w:rPr>
        <w:t xml:space="preserve"> </w:t>
      </w:r>
      <w:r w:rsidRPr="00105616">
        <w:rPr>
          <w:rFonts w:ascii="Courier New" w:hAnsi="Courier New" w:cs="Courier New"/>
          <w:b/>
          <w:color w:val="3F9852"/>
          <w:sz w:val="20"/>
          <w:szCs w:val="20"/>
          <w:shd w:val="clear" w:color="auto" w:fill="FFFFFF"/>
        </w:rPr>
        <w:t>RECHERCHEV(</w:t>
      </w:r>
      <w:r w:rsidR="00F171D5">
        <w:rPr>
          <w:rFonts w:ascii="Courier New" w:hAnsi="Courier New" w:cs="Courier New"/>
          <w:b/>
          <w:color w:val="3F9852"/>
          <w:sz w:val="20"/>
          <w:szCs w:val="20"/>
          <w:shd w:val="clear" w:color="auto" w:fill="FFFFFF"/>
        </w:rPr>
        <w:t>)</w:t>
      </w:r>
    </w:p>
    <w:p w14:paraId="529380CD" w14:textId="286E1822" w:rsidR="00105616" w:rsidRDefault="00105616" w:rsidP="00105616">
      <w:pPr>
        <w:pStyle w:val="Paragraphedeliste"/>
        <w:numPr>
          <w:ilvl w:val="0"/>
          <w:numId w:val="3"/>
        </w:numPr>
      </w:pPr>
      <w:r>
        <w:t xml:space="preserve">Compléter </w:t>
      </w:r>
      <w:r w:rsidR="00F171D5">
        <w:t xml:space="preserve">dans les parenthèses, </w:t>
      </w:r>
      <w:r>
        <w:t>les 4 arguments en mettant un « ; » entre chaque comme suit :</w:t>
      </w:r>
    </w:p>
    <w:p w14:paraId="7FC8B551" w14:textId="25BC8E50" w:rsidR="00105616" w:rsidRDefault="00105616" w:rsidP="00105616">
      <w:pPr>
        <w:pStyle w:val="Paragraphedeliste"/>
        <w:numPr>
          <w:ilvl w:val="1"/>
          <w:numId w:val="3"/>
        </w:numPr>
      </w:pPr>
      <w:r>
        <w:t xml:space="preserve">Pour la valeur cherchée : la cellule qui contient la valeur que l’on cherchera dans le tableau de donnée. </w:t>
      </w:r>
    </w:p>
    <w:p w14:paraId="6A3E18E4" w14:textId="0A1D447D" w:rsidR="00105616" w:rsidRDefault="00105616" w:rsidP="00105616">
      <w:pPr>
        <w:pStyle w:val="Paragraphedeliste"/>
        <w:numPr>
          <w:ilvl w:val="1"/>
          <w:numId w:val="3"/>
        </w:numPr>
      </w:pPr>
      <w:r>
        <w:t>Pour le tableau de donnée : sélectionner les cases du tableau de donnée.</w:t>
      </w:r>
    </w:p>
    <w:p w14:paraId="1FD93865" w14:textId="73FFC333" w:rsidR="00105616" w:rsidRDefault="00105616" w:rsidP="00105616">
      <w:pPr>
        <w:pStyle w:val="Paragraphedeliste"/>
        <w:numPr>
          <w:ilvl w:val="1"/>
          <w:numId w:val="3"/>
        </w:numPr>
      </w:pPr>
      <w:r>
        <w:t>Pour la colonne : le numéro de la colonne correspondant à la grandeur que l’on veut obtenir.</w:t>
      </w:r>
    </w:p>
    <w:p w14:paraId="35F06F25" w14:textId="41E354E0" w:rsidR="00105616" w:rsidRDefault="00105616" w:rsidP="00105616">
      <w:pPr>
        <w:pStyle w:val="Paragraphedeliste"/>
        <w:numPr>
          <w:ilvl w:val="1"/>
          <w:numId w:val="3"/>
        </w:numPr>
      </w:pPr>
      <w:r>
        <w:t xml:space="preserve">Pour le type : mettre </w:t>
      </w:r>
      <w:r w:rsidR="00127DC5">
        <w:t>FAUX</w:t>
      </w:r>
      <w:r>
        <w:t xml:space="preserve"> (cela revoit la valeur exacte)</w:t>
      </w:r>
      <w:r w:rsidR="00127DC5">
        <w:t>.</w:t>
      </w:r>
    </w:p>
    <w:p w14:paraId="0D509066" w14:textId="77777777" w:rsidR="00311D69" w:rsidRDefault="00311D69" w:rsidP="009F4C66">
      <w:pPr>
        <w:spacing w:after="0" w:line="240" w:lineRule="auto"/>
      </w:pPr>
    </w:p>
    <w:p w14:paraId="3FCE433F" w14:textId="1266CAAE" w:rsidR="00FA6391" w:rsidRPr="00127DC5" w:rsidRDefault="00FA6391" w:rsidP="0051687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27DC5">
        <w:rPr>
          <w:b/>
          <w:u w:val="single"/>
        </w:rPr>
        <w:t>La fonction SI</w:t>
      </w:r>
    </w:p>
    <w:p w14:paraId="4E05F686" w14:textId="76D636DD" w:rsidR="00FA6391" w:rsidRDefault="00127DC5" w:rsidP="00FA6391">
      <w:r>
        <w:t>Il s’agit d’une fonction. Il faut donc faire précéder Si du signe « = ».</w:t>
      </w:r>
    </w:p>
    <w:p w14:paraId="1303C5DB" w14:textId="37FCAEF3" w:rsidR="00127DC5" w:rsidRDefault="00127DC5" w:rsidP="00FA6391">
      <w:r>
        <w:t>La fonction SI permet d’afficher différentes données en fonction du résultat d’un test.</w:t>
      </w:r>
    </w:p>
    <w:p w14:paraId="5E676303" w14:textId="48B38DB8" w:rsidR="00127DC5" w:rsidRDefault="00127DC5" w:rsidP="00127DC5">
      <w:r>
        <w:t xml:space="preserve">Elle nécessite 3 arguments : le test </w:t>
      </w:r>
      <w:r w:rsidRPr="00105616">
        <w:t xml:space="preserve">; </w:t>
      </w:r>
      <w:r>
        <w:t xml:space="preserve">la valeur si le test est vrai </w:t>
      </w:r>
      <w:r w:rsidRPr="00105616">
        <w:t xml:space="preserve">; </w:t>
      </w:r>
      <w:r>
        <w:t>la valeur si le test est faux</w:t>
      </w:r>
      <w:r w:rsidR="00311D69">
        <w:t>.</w:t>
      </w:r>
    </w:p>
    <w:p w14:paraId="2B509EB7" w14:textId="5B2BDCD4" w:rsidR="00311D69" w:rsidRPr="0051687C" w:rsidRDefault="00311D69" w:rsidP="00127DC5">
      <w:r>
        <w:t>Il est possible de mettre en argument pour l’une des valeurs : un calcul ; une chaine de caractères ; une concaténation de chaine de caractère ou rien</w:t>
      </w:r>
      <w:r w:rsidR="00E04872">
        <w:t>.</w:t>
      </w:r>
    </w:p>
    <w:p w14:paraId="73D081E8" w14:textId="7D04C075" w:rsidR="00127DC5" w:rsidRDefault="00127DC5" w:rsidP="00FA6391">
      <w:r>
        <w:t>Il est possible d’avoir plusieurs SI en cascade dans le cas de tests multiples.</w:t>
      </w:r>
    </w:p>
    <w:p w14:paraId="71280330" w14:textId="32E9D4FF" w:rsidR="009F4C66" w:rsidRPr="00127DC5" w:rsidRDefault="009F4C66" w:rsidP="009F4C6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27DC5">
        <w:rPr>
          <w:b/>
          <w:u w:val="single"/>
        </w:rPr>
        <w:t>La concaténation de plusieurs valeurs et</w:t>
      </w:r>
      <w:r w:rsidR="00E0295F">
        <w:rPr>
          <w:b/>
          <w:u w:val="single"/>
        </w:rPr>
        <w:t>/ou</w:t>
      </w:r>
      <w:r w:rsidRPr="00127DC5">
        <w:rPr>
          <w:b/>
          <w:u w:val="single"/>
        </w:rPr>
        <w:t xml:space="preserve"> textes</w:t>
      </w:r>
    </w:p>
    <w:p w14:paraId="270F2CD8" w14:textId="4F9CFEAC" w:rsidR="009F4C66" w:rsidRDefault="009F4C66" w:rsidP="009F4C66">
      <w:pPr>
        <w:pStyle w:val="Paragraphedeliste"/>
        <w:ind w:left="0"/>
      </w:pPr>
      <w:r>
        <w:t>Pour concaténer plusieurs chaines de caractères et des valeurs</w:t>
      </w:r>
      <w:r w:rsidR="00E0295F">
        <w:t>,</w:t>
      </w:r>
      <w:r>
        <w:t xml:space="preserve"> on utilise le symbole </w:t>
      </w:r>
      <w:r w:rsidRPr="009F4C66">
        <w:rPr>
          <w:b/>
        </w:rPr>
        <w:t>&amp;</w:t>
      </w:r>
      <w:r>
        <w:t xml:space="preserve"> entre les deux chaines de caractères.</w:t>
      </w:r>
    </w:p>
    <w:p w14:paraId="7AE9B878" w14:textId="6640E3CF" w:rsidR="00311D69" w:rsidRDefault="00311D69" w:rsidP="00FA6391">
      <w:r>
        <w:t xml:space="preserve">Exemples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515"/>
      </w:tblGrid>
      <w:tr w:rsidR="00311D69" w14:paraId="08F9E520" w14:textId="77777777" w:rsidTr="00E0295F">
        <w:tc>
          <w:tcPr>
            <w:tcW w:w="3681" w:type="dxa"/>
          </w:tcPr>
          <w:p w14:paraId="58C3457F" w14:textId="77777777" w:rsidR="00311D69" w:rsidRDefault="00311D69" w:rsidP="00311D69">
            <w:r w:rsidRPr="00311D69">
              <w:t>=SI(</w:t>
            </w:r>
            <w:r w:rsidRPr="00311D69">
              <w:rPr>
                <w:color w:val="FF0000"/>
              </w:rPr>
              <w:t>D5="3";</w:t>
            </w:r>
            <w:r w:rsidRPr="00311D69">
              <w:rPr>
                <w:color w:val="0070C0"/>
              </w:rPr>
              <w:t>E5*F5</w:t>
            </w:r>
            <w:r w:rsidRPr="00311D69">
              <w:t>;</w:t>
            </w:r>
            <w:r w:rsidRPr="00311D69">
              <w:rPr>
                <w:color w:val="7030A0"/>
              </w:rPr>
              <w:t>SI(</w:t>
            </w:r>
            <w:r w:rsidRPr="00311D69">
              <w:rPr>
                <w:color w:val="C45911" w:themeColor="accent2" w:themeShade="BF"/>
              </w:rPr>
              <w:t>E5="";</w:t>
            </w:r>
            <w:r w:rsidRPr="00311D69">
              <w:rPr>
                <w:color w:val="385623" w:themeColor="accent6" w:themeShade="80"/>
              </w:rPr>
              <w:t>D5/F5 </w:t>
            </w:r>
            <w:r>
              <w:t>;)</w:t>
            </w:r>
            <w:r w:rsidRPr="00311D69">
              <w:t>)</w:t>
            </w:r>
          </w:p>
          <w:p w14:paraId="339FD7EA" w14:textId="77777777" w:rsidR="00311D69" w:rsidRDefault="00311D69" w:rsidP="00FA6391"/>
        </w:tc>
        <w:tc>
          <w:tcPr>
            <w:tcW w:w="6515" w:type="dxa"/>
          </w:tcPr>
          <w:p w14:paraId="162AF4B1" w14:textId="4638E7BC" w:rsidR="00311D69" w:rsidRDefault="00311D69" w:rsidP="00FA6391">
            <w:r w:rsidRPr="00311D69">
              <w:t xml:space="preserve">Si </w:t>
            </w:r>
            <w:r w:rsidRPr="00311D69">
              <w:rPr>
                <w:color w:val="FF0000"/>
              </w:rPr>
              <w:t xml:space="preserve">la valeur de la cellule D5 = 3 </w:t>
            </w:r>
            <w:r w:rsidRPr="00311D69">
              <w:rPr>
                <w:color w:val="0070C0"/>
              </w:rPr>
              <w:t>alors met la valeur du produit E5*F5</w:t>
            </w:r>
            <w:r>
              <w:rPr>
                <w:color w:val="0070C0"/>
              </w:rPr>
              <w:t xml:space="preserve"> </w:t>
            </w:r>
            <w:r w:rsidRPr="00311D69">
              <w:rPr>
                <w:color w:val="7030A0"/>
              </w:rPr>
              <w:t xml:space="preserve">sinon Si </w:t>
            </w:r>
            <w:r w:rsidRPr="00311D69">
              <w:rPr>
                <w:color w:val="C45911" w:themeColor="accent2" w:themeShade="BF"/>
              </w:rPr>
              <w:t xml:space="preserve">la cellule E5 est vide </w:t>
            </w:r>
            <w:r w:rsidRPr="00311D69">
              <w:rPr>
                <w:color w:val="385623" w:themeColor="accent6" w:themeShade="80"/>
              </w:rPr>
              <w:t xml:space="preserve">alors met la valeur de la division D5/F5 </w:t>
            </w:r>
            <w:r w:rsidRPr="00311D69">
              <w:t>sinon rien</w:t>
            </w:r>
            <w:r>
              <w:rPr>
                <w:color w:val="7030A0"/>
              </w:rPr>
              <w:t>.</w:t>
            </w:r>
          </w:p>
        </w:tc>
      </w:tr>
      <w:tr w:rsidR="00311D69" w14:paraId="1A8DBC6F" w14:textId="77777777" w:rsidTr="00E0295F">
        <w:tc>
          <w:tcPr>
            <w:tcW w:w="3681" w:type="dxa"/>
          </w:tcPr>
          <w:p w14:paraId="75D7A04A" w14:textId="53186C06" w:rsidR="00311D69" w:rsidRDefault="009F4C66" w:rsidP="00FA6391">
            <w:r w:rsidRPr="009F4C66">
              <w:t>=SI(</w:t>
            </w:r>
            <w:r w:rsidRPr="009F4C66">
              <w:rPr>
                <w:color w:val="FF0000"/>
              </w:rPr>
              <w:t>D5="3";</w:t>
            </w:r>
            <w:r w:rsidRPr="009F4C66">
              <w:rPr>
                <w:color w:val="FFC000"/>
              </w:rPr>
              <w:t>D3</w:t>
            </w:r>
            <w:r w:rsidRPr="009F4C66">
              <w:rPr>
                <w:color w:val="0070C0"/>
              </w:rPr>
              <w:t>&amp;</w:t>
            </w:r>
            <w:r w:rsidRPr="009F4C66">
              <w:t>"</w:t>
            </w:r>
            <w:r w:rsidRPr="009F4C66">
              <w:rPr>
                <w:color w:val="7030A0"/>
              </w:rPr>
              <w:t>=</w:t>
            </w:r>
            <w:r w:rsidR="00E0295F">
              <w:rPr>
                <w:color w:val="7030A0"/>
              </w:rPr>
              <w:t xml:space="preserve"> 3x</w:t>
            </w:r>
            <w:r w:rsidRPr="009F4C66">
              <w:t>"</w:t>
            </w:r>
            <w:r w:rsidRPr="009F4C66">
              <w:rPr>
                <w:color w:val="0070C0"/>
              </w:rPr>
              <w:t>&amp;</w:t>
            </w:r>
            <w:r w:rsidRPr="009F4C66">
              <w:rPr>
                <w:color w:val="BF8F00" w:themeColor="accent4" w:themeShade="BF"/>
              </w:rPr>
              <w:t>E3</w:t>
            </w:r>
            <w:r w:rsidRPr="009F4C66">
              <w:t>;</w:t>
            </w:r>
            <w:r>
              <w:t> </w:t>
            </w:r>
            <w:r w:rsidRPr="009F4C66">
              <w:t>" erreur ")</w:t>
            </w:r>
          </w:p>
        </w:tc>
        <w:tc>
          <w:tcPr>
            <w:tcW w:w="6515" w:type="dxa"/>
          </w:tcPr>
          <w:p w14:paraId="6C2D2267" w14:textId="23EA6154" w:rsidR="00311D69" w:rsidRDefault="009F4C66" w:rsidP="00FA6391">
            <w:r>
              <w:t xml:space="preserve">Si </w:t>
            </w:r>
            <w:r w:rsidRPr="00311D69">
              <w:rPr>
                <w:color w:val="FF0000"/>
              </w:rPr>
              <w:t xml:space="preserve">la valeur de la cellule D5 = 3 </w:t>
            </w:r>
            <w:r w:rsidRPr="00311D69">
              <w:rPr>
                <w:color w:val="0070C0"/>
              </w:rPr>
              <w:t xml:space="preserve">alors </w:t>
            </w:r>
            <w:r>
              <w:rPr>
                <w:color w:val="0070C0"/>
              </w:rPr>
              <w:t xml:space="preserve">écrit </w:t>
            </w:r>
            <w:r w:rsidRPr="009F4C66">
              <w:rPr>
                <w:color w:val="FFC000"/>
              </w:rPr>
              <w:t>le contenu de D3</w:t>
            </w:r>
            <w:r>
              <w:rPr>
                <w:color w:val="0070C0"/>
              </w:rPr>
              <w:t xml:space="preserve"> concaténé avec </w:t>
            </w:r>
            <w:r w:rsidRPr="009F4C66">
              <w:rPr>
                <w:color w:val="7030A0"/>
              </w:rPr>
              <w:t>=</w:t>
            </w:r>
            <w:r w:rsidR="00E0295F">
              <w:rPr>
                <w:color w:val="7030A0"/>
              </w:rPr>
              <w:t xml:space="preserve"> 3x</w:t>
            </w:r>
            <w:r>
              <w:rPr>
                <w:color w:val="0070C0"/>
              </w:rPr>
              <w:t xml:space="preserve"> concaténé avec </w:t>
            </w:r>
            <w:r w:rsidRPr="009F4C66">
              <w:rPr>
                <w:color w:val="BF8F00" w:themeColor="accent4" w:themeShade="BF"/>
              </w:rPr>
              <w:t xml:space="preserve">le contenu de E3 </w:t>
            </w:r>
            <w:r w:rsidRPr="00311D69">
              <w:t xml:space="preserve">sinon </w:t>
            </w:r>
            <w:r>
              <w:t>écrit erreur</w:t>
            </w:r>
            <w:r>
              <w:rPr>
                <w:color w:val="7030A0"/>
              </w:rPr>
              <w:t>.</w:t>
            </w:r>
          </w:p>
        </w:tc>
      </w:tr>
    </w:tbl>
    <w:p w14:paraId="440EB138" w14:textId="77777777" w:rsidR="00311D69" w:rsidRDefault="00311D69" w:rsidP="009F4C66"/>
    <w:sectPr w:rsidR="00311D69" w:rsidSect="00146BAF">
      <w:pgSz w:w="11906" w:h="16838"/>
      <w:pgMar w:top="568" w:right="849" w:bottom="426" w:left="851" w:header="708" w:footer="708" w:gutter="0"/>
      <w:cols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5219"/>
    <w:multiLevelType w:val="hybridMultilevel"/>
    <w:tmpl w:val="91E69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4A99"/>
    <w:multiLevelType w:val="hybridMultilevel"/>
    <w:tmpl w:val="644C1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51CC"/>
    <w:multiLevelType w:val="hybridMultilevel"/>
    <w:tmpl w:val="6B6C73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5055A"/>
    <w:multiLevelType w:val="hybridMultilevel"/>
    <w:tmpl w:val="AADEA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81"/>
    <w:rsid w:val="00105616"/>
    <w:rsid w:val="00127DC5"/>
    <w:rsid w:val="00146BAF"/>
    <w:rsid w:val="001A2538"/>
    <w:rsid w:val="001A4286"/>
    <w:rsid w:val="00311D69"/>
    <w:rsid w:val="004D46B8"/>
    <w:rsid w:val="00510CD9"/>
    <w:rsid w:val="00512B7B"/>
    <w:rsid w:val="0051687C"/>
    <w:rsid w:val="00862981"/>
    <w:rsid w:val="009F4C66"/>
    <w:rsid w:val="00BA3B1D"/>
    <w:rsid w:val="00E0295F"/>
    <w:rsid w:val="00E04872"/>
    <w:rsid w:val="00F171D5"/>
    <w:rsid w:val="00F61D8A"/>
    <w:rsid w:val="00FA6391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8BA0"/>
  <w15:chartTrackingRefBased/>
  <w15:docId w15:val="{3297AF4B-1D92-4D92-9562-9AC0E27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39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687C"/>
    <w:rPr>
      <w:b/>
      <w:bCs/>
    </w:rPr>
  </w:style>
  <w:style w:type="table" w:styleId="Grilledutableau">
    <w:name w:val="Table Grid"/>
    <w:basedOn w:val="TableauNormal"/>
    <w:uiPriority w:val="39"/>
    <w:rsid w:val="0031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Sophie MOUSTIER</cp:lastModifiedBy>
  <cp:revision>8</cp:revision>
  <dcterms:created xsi:type="dcterms:W3CDTF">2019-01-01T15:35:00Z</dcterms:created>
  <dcterms:modified xsi:type="dcterms:W3CDTF">2019-06-10T09:00:00Z</dcterms:modified>
</cp:coreProperties>
</file>