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2A" w:rsidRPr="00594233" w:rsidRDefault="00D456E8" w:rsidP="000C542A">
      <w:pPr>
        <w:spacing w:after="24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</w:rPr>
      </w:pPr>
      <w:r>
        <w:rPr>
          <w:rFonts w:ascii="Garamond" w:eastAsia="Times New Roman" w:hAnsi="Garamond" w:cs="Times New Roman"/>
          <w:b/>
          <w:sz w:val="32"/>
          <w:szCs w:val="32"/>
        </w:rPr>
        <w:t>Première STI2D</w:t>
      </w:r>
    </w:p>
    <w:p w:rsidR="000C542A" w:rsidRPr="00594233" w:rsidRDefault="000C542A" w:rsidP="000C542A">
      <w:pPr>
        <w:spacing w:after="24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</w:rPr>
      </w:pPr>
      <w:r>
        <w:rPr>
          <w:rFonts w:ascii="Garamond" w:eastAsia="Times New Roman" w:hAnsi="Garamond" w:cs="Times New Roman"/>
          <w:b/>
          <w:sz w:val="32"/>
          <w:szCs w:val="32"/>
        </w:rPr>
        <w:t xml:space="preserve">Activité expérimentale : </w:t>
      </w:r>
      <w:r w:rsidR="00D456E8">
        <w:rPr>
          <w:rFonts w:ascii="Garamond" w:eastAsia="Times New Roman" w:hAnsi="Garamond" w:cs="Times New Roman"/>
          <w:b/>
          <w:sz w:val="32"/>
          <w:szCs w:val="32"/>
        </w:rPr>
        <w:t>Quel matériau pour un radiateur à accumulation d’énergie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5290"/>
      </w:tblGrid>
      <w:tr w:rsidR="000C542A" w:rsidRPr="00594233" w:rsidTr="00DE094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2A" w:rsidRPr="00594233" w:rsidRDefault="000C542A" w:rsidP="00DE0943">
            <w:pPr>
              <w:spacing w:before="120" w:after="12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4233">
              <w:rPr>
                <w:rFonts w:ascii="Garamond" w:eastAsia="Times New Roman" w:hAnsi="Garamond" w:cs="Times New Roman"/>
                <w:sz w:val="24"/>
                <w:szCs w:val="24"/>
              </w:rPr>
              <w:t xml:space="preserve">Classe : </w:t>
            </w:r>
          </w:p>
          <w:p w:rsidR="000C542A" w:rsidRPr="00594233" w:rsidRDefault="00D456E8" w:rsidP="00DE0943">
            <w:pPr>
              <w:spacing w:before="120" w:after="12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Première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A" w:rsidRPr="00594233" w:rsidRDefault="000C542A" w:rsidP="00DE0943">
            <w:pPr>
              <w:tabs>
                <w:tab w:val="center" w:pos="2336"/>
              </w:tabs>
              <w:spacing w:before="120" w:after="12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4233">
              <w:rPr>
                <w:rFonts w:ascii="Garamond" w:eastAsia="Times New Roman" w:hAnsi="Garamond" w:cs="Times New Roman"/>
                <w:sz w:val="24"/>
                <w:szCs w:val="24"/>
              </w:rPr>
              <w:t xml:space="preserve">Enseignement :  </w:t>
            </w:r>
          </w:p>
          <w:p w:rsidR="000C542A" w:rsidRPr="00594233" w:rsidRDefault="00D456E8" w:rsidP="00DE0943">
            <w:pPr>
              <w:tabs>
                <w:tab w:val="center" w:pos="2336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Physique-Chimie STI2D</w:t>
            </w:r>
            <w:r w:rsidR="000C542A" w:rsidRPr="0059423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0C542A" w:rsidRPr="00594233" w:rsidRDefault="000C542A" w:rsidP="00DE0943">
            <w:pPr>
              <w:tabs>
                <w:tab w:val="center" w:pos="2336"/>
              </w:tabs>
              <w:spacing w:before="120" w:after="12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0C542A" w:rsidRPr="00594233" w:rsidTr="00DE0943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2A" w:rsidRPr="00594233" w:rsidRDefault="000C542A" w:rsidP="00EA479E">
            <w:pPr>
              <w:spacing w:before="120" w:after="12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4233">
              <w:rPr>
                <w:rFonts w:ascii="Garamond" w:eastAsia="Times New Roman" w:hAnsi="Garamond" w:cs="Times New Roman"/>
                <w:sz w:val="24"/>
                <w:szCs w:val="24"/>
              </w:rPr>
              <w:t>TH</w:t>
            </w:r>
            <w:r w:rsidR="00EA479E">
              <w:rPr>
                <w:rFonts w:ascii="Garamond" w:eastAsia="Times New Roman" w:hAnsi="Garamond" w:cs="Times New Roman"/>
                <w:sz w:val="24"/>
                <w:szCs w:val="24"/>
              </w:rPr>
              <w:t>È</w:t>
            </w:r>
            <w:r w:rsidRPr="00594233">
              <w:rPr>
                <w:rFonts w:ascii="Garamond" w:eastAsia="Times New Roman" w:hAnsi="Garamond" w:cs="Times New Roman"/>
                <w:sz w:val="24"/>
                <w:szCs w:val="24"/>
              </w:rPr>
              <w:t xml:space="preserve">ME du programme : </w:t>
            </w:r>
            <w:r w:rsidR="00EA479E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É</w:t>
            </w:r>
            <w:r w:rsidR="00D456E8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nergie</w:t>
            </w:r>
          </w:p>
        </w:tc>
      </w:tr>
    </w:tbl>
    <w:p w:rsidR="000C542A" w:rsidRPr="00594233" w:rsidRDefault="000C542A" w:rsidP="000C542A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:rsidR="000C542A" w:rsidRPr="00594233" w:rsidRDefault="000C542A" w:rsidP="000C542A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:rsidR="000C542A" w:rsidRPr="00594233" w:rsidRDefault="000C542A" w:rsidP="000C542A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594233">
        <w:rPr>
          <w:rFonts w:ascii="Garamond" w:eastAsia="Times New Roman" w:hAnsi="Garamond" w:cs="Times New Roman"/>
          <w:b/>
          <w:sz w:val="24"/>
          <w:szCs w:val="24"/>
        </w:rPr>
        <w:t xml:space="preserve">Résumé du contenu de la ressource.   </w:t>
      </w:r>
    </w:p>
    <w:p w:rsidR="000C542A" w:rsidRPr="00594233" w:rsidRDefault="000C542A" w:rsidP="000C542A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D456E8" w:rsidRDefault="000C542A" w:rsidP="000C542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</w:rPr>
      </w:pPr>
      <w:r w:rsidRPr="00594233">
        <w:rPr>
          <w:rFonts w:ascii="Garamond" w:eastAsia="Times New Roman" w:hAnsi="Garamond" w:cs="Times New Roman"/>
          <w:sz w:val="24"/>
          <w:szCs w:val="24"/>
        </w:rPr>
        <w:t>Ce</w:t>
      </w:r>
      <w:r>
        <w:rPr>
          <w:rFonts w:ascii="Garamond" w:eastAsia="Times New Roman" w:hAnsi="Garamond" w:cs="Times New Roman"/>
          <w:sz w:val="24"/>
          <w:szCs w:val="24"/>
        </w:rPr>
        <w:t>tte activité expérimentale</w:t>
      </w:r>
      <w:r w:rsidR="00D456E8">
        <w:rPr>
          <w:rFonts w:ascii="Garamond" w:eastAsia="Times New Roman" w:hAnsi="Garamond" w:cs="Times New Roman"/>
          <w:sz w:val="24"/>
          <w:szCs w:val="24"/>
        </w:rPr>
        <w:t xml:space="preserve"> et documentaire</w:t>
      </w:r>
      <w:r>
        <w:rPr>
          <w:rFonts w:ascii="Garamond" w:eastAsia="Times New Roman" w:hAnsi="Garamond" w:cs="Times New Roman"/>
          <w:sz w:val="24"/>
          <w:szCs w:val="24"/>
        </w:rPr>
        <w:t xml:space="preserve"> met en œuvre la capacité exigible du programme : </w:t>
      </w:r>
    </w:p>
    <w:p w:rsidR="00D456E8" w:rsidRPr="00D456E8" w:rsidRDefault="00D456E8" w:rsidP="00D456E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</w:rPr>
      </w:pPr>
      <w:r w:rsidRPr="00D456E8">
        <w:rPr>
          <w:rFonts w:ascii="Garamond" w:eastAsia="Times New Roman" w:hAnsi="Garamond" w:cs="Times New Roman"/>
          <w:sz w:val="24"/>
          <w:szCs w:val="24"/>
        </w:rPr>
        <w:t>-</w:t>
      </w:r>
      <w:r w:rsidRPr="00D456E8">
        <w:rPr>
          <w:rFonts w:ascii="Garamond" w:eastAsia="Times New Roman" w:hAnsi="Garamond" w:cs="Times New Roman"/>
          <w:sz w:val="24"/>
          <w:szCs w:val="24"/>
        </w:rPr>
        <w:tab/>
        <w:t>Mesurer des températures</w:t>
      </w:r>
    </w:p>
    <w:p w:rsidR="00D456E8" w:rsidRPr="00D456E8" w:rsidRDefault="00D456E8" w:rsidP="00D456E8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</w:rPr>
      </w:pPr>
      <w:r w:rsidRPr="00D456E8">
        <w:rPr>
          <w:rFonts w:ascii="Garamond" w:eastAsia="Times New Roman" w:hAnsi="Garamond" w:cs="Times New Roman"/>
          <w:sz w:val="24"/>
          <w:szCs w:val="24"/>
        </w:rPr>
        <w:t>-</w:t>
      </w:r>
      <w:r w:rsidRPr="00D456E8">
        <w:rPr>
          <w:rFonts w:ascii="Garamond" w:eastAsia="Times New Roman" w:hAnsi="Garamond" w:cs="Times New Roman"/>
          <w:sz w:val="24"/>
          <w:szCs w:val="24"/>
        </w:rPr>
        <w:tab/>
        <w:t>Exprimer,  calculer la variation d'énergie interne d'un solide, d'un liquide lors d'une variation de température</w:t>
      </w:r>
    </w:p>
    <w:p w:rsidR="00D456E8" w:rsidRPr="00D456E8" w:rsidRDefault="00D456E8" w:rsidP="00D456E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</w:rPr>
      </w:pPr>
      <w:r w:rsidRPr="00D456E8">
        <w:rPr>
          <w:rFonts w:ascii="Garamond" w:eastAsia="Times New Roman" w:hAnsi="Garamond" w:cs="Times New Roman"/>
          <w:sz w:val="24"/>
          <w:szCs w:val="24"/>
        </w:rPr>
        <w:t>-</w:t>
      </w:r>
      <w:r w:rsidRPr="00D456E8">
        <w:rPr>
          <w:rFonts w:ascii="Garamond" w:eastAsia="Times New Roman" w:hAnsi="Garamond" w:cs="Times New Roman"/>
          <w:sz w:val="24"/>
          <w:szCs w:val="24"/>
        </w:rPr>
        <w:tab/>
        <w:t>Définir et exploiter la capacité thermique massique</w:t>
      </w:r>
    </w:p>
    <w:p w:rsidR="00D456E8" w:rsidRDefault="00D456E8" w:rsidP="00D456E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Calibri" w:hAnsi="Garamond" w:cs="Arial"/>
          <w:sz w:val="24"/>
          <w:szCs w:val="24"/>
        </w:rPr>
      </w:pPr>
      <w:r w:rsidRPr="00D456E8">
        <w:rPr>
          <w:rFonts w:ascii="Garamond" w:eastAsia="Times New Roman" w:hAnsi="Garamond" w:cs="Times New Roman"/>
          <w:sz w:val="24"/>
          <w:szCs w:val="24"/>
        </w:rPr>
        <w:t>-</w:t>
      </w:r>
      <w:r w:rsidRPr="00D456E8">
        <w:rPr>
          <w:rFonts w:ascii="Garamond" w:eastAsia="Times New Roman" w:hAnsi="Garamond" w:cs="Times New Roman"/>
          <w:sz w:val="24"/>
          <w:szCs w:val="24"/>
        </w:rPr>
        <w:tab/>
        <w:t>Réaliser expérimentalement le bilan thermique d’une enceinte en régime stationnaire</w:t>
      </w:r>
      <w:r>
        <w:rPr>
          <w:rFonts w:ascii="Garamond" w:eastAsia="Calibri" w:hAnsi="Garamond" w:cs="Arial"/>
          <w:sz w:val="24"/>
          <w:szCs w:val="24"/>
        </w:rPr>
        <w:t>.</w:t>
      </w:r>
    </w:p>
    <w:p w:rsidR="00D456E8" w:rsidRDefault="00D456E8" w:rsidP="00D456E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Calibri" w:hAnsi="Garamond" w:cs="Arial"/>
          <w:sz w:val="24"/>
          <w:szCs w:val="24"/>
        </w:rPr>
      </w:pPr>
    </w:p>
    <w:p w:rsidR="000C542A" w:rsidRDefault="000C542A" w:rsidP="00D456E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 Elle nécessite la mise en œuvre conjointe d’une </w:t>
      </w:r>
      <w:r w:rsidR="00EA479E" w:rsidRPr="00EA479E">
        <w:rPr>
          <w:rFonts w:ascii="Garamond" w:eastAsia="Times New Roman" w:hAnsi="Garamond" w:cs="Times New Roman"/>
          <w:b/>
          <w:sz w:val="24"/>
          <w:szCs w:val="24"/>
        </w:rPr>
        <w:t>activité documentaire</w:t>
      </w:r>
      <w:r w:rsidR="00EA479E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 xml:space="preserve">et d’une </w:t>
      </w:r>
      <w:r w:rsidRPr="007E38C0">
        <w:rPr>
          <w:rFonts w:ascii="Garamond" w:eastAsia="Times New Roman" w:hAnsi="Garamond" w:cs="Times New Roman"/>
          <w:b/>
          <w:sz w:val="24"/>
          <w:szCs w:val="24"/>
        </w:rPr>
        <w:t xml:space="preserve">démarche </w:t>
      </w:r>
      <w:r w:rsidR="00EA479E" w:rsidRPr="007E38C0">
        <w:rPr>
          <w:rFonts w:ascii="Garamond" w:eastAsia="Times New Roman" w:hAnsi="Garamond" w:cs="Times New Roman"/>
          <w:b/>
          <w:sz w:val="24"/>
          <w:szCs w:val="24"/>
        </w:rPr>
        <w:t>expérimentale</w:t>
      </w:r>
      <w:r w:rsidR="00EA479E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456E8">
        <w:rPr>
          <w:rFonts w:ascii="Garamond" w:eastAsia="Times New Roman" w:hAnsi="Garamond" w:cs="Times New Roman"/>
          <w:sz w:val="24"/>
          <w:szCs w:val="24"/>
        </w:rPr>
        <w:t>(appropriation de documents</w:t>
      </w:r>
      <w:r>
        <w:rPr>
          <w:rFonts w:ascii="Garamond" w:eastAsia="Times New Roman" w:hAnsi="Garamond" w:cs="Times New Roman"/>
          <w:sz w:val="24"/>
          <w:szCs w:val="24"/>
        </w:rPr>
        <w:t xml:space="preserve">, développement d’un raisonnement scientifique en plusieurs étapes, regard critique sur un résultat expérimental…) </w:t>
      </w:r>
    </w:p>
    <w:p w:rsidR="000C542A" w:rsidRDefault="000C542A" w:rsidP="000C542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</w:rPr>
      </w:pPr>
    </w:p>
    <w:p w:rsidR="000C542A" w:rsidRDefault="00D456E8" w:rsidP="000C542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Des aides sont proposées en fin de documents</w:t>
      </w:r>
      <w:r w:rsidR="000C542A">
        <w:rPr>
          <w:rFonts w:ascii="Garamond" w:eastAsia="Times New Roman" w:hAnsi="Garamond" w:cs="Times New Roman"/>
          <w:sz w:val="24"/>
          <w:szCs w:val="24"/>
        </w:rPr>
        <w:t>.</w:t>
      </w:r>
    </w:p>
    <w:p w:rsidR="000C542A" w:rsidRPr="00594233" w:rsidRDefault="000C542A" w:rsidP="000C542A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:rsidR="000C542A" w:rsidRPr="00594233" w:rsidRDefault="000C542A" w:rsidP="000C542A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Condition de mise en œuvre.</w:t>
      </w:r>
    </w:p>
    <w:p w:rsidR="000C542A" w:rsidRPr="00594233" w:rsidRDefault="000C542A" w:rsidP="000C542A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0C542A" w:rsidRPr="00594233" w:rsidRDefault="000C542A" w:rsidP="000C542A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Salle de travaux pratiques</w:t>
      </w:r>
    </w:p>
    <w:p w:rsidR="000C542A" w:rsidRPr="00594233" w:rsidRDefault="000C542A" w:rsidP="000C542A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94233">
        <w:rPr>
          <w:rFonts w:ascii="Garamond" w:eastAsia="Times New Roman" w:hAnsi="Garamond" w:cs="Times New Roman"/>
          <w:sz w:val="24"/>
          <w:szCs w:val="24"/>
        </w:rPr>
        <w:t>Durée : 2h</w:t>
      </w:r>
    </w:p>
    <w:p w:rsidR="000C542A" w:rsidRPr="00594233" w:rsidRDefault="000C542A" w:rsidP="000C542A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0C542A" w:rsidRPr="00594233" w:rsidTr="00DE0943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42A" w:rsidRPr="00594233" w:rsidRDefault="000C542A" w:rsidP="00D456E8">
            <w:pPr>
              <w:snapToGrid w:val="0"/>
              <w:spacing w:before="120" w:after="12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4233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Mots clés de recherche :</w:t>
            </w:r>
            <w:r w:rsidRPr="00594233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D456E8">
              <w:rPr>
                <w:rFonts w:ascii="Garamond" w:eastAsia="Times New Roman" w:hAnsi="Garamond" w:cs="Times New Roman"/>
                <w:sz w:val="24"/>
                <w:szCs w:val="24"/>
              </w:rPr>
              <w:t>Température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, </w:t>
            </w:r>
            <w:r w:rsidR="00D456E8">
              <w:rPr>
                <w:rFonts w:ascii="Garamond" w:eastAsia="Times New Roman" w:hAnsi="Garamond" w:cs="Times New Roman"/>
                <w:sz w:val="24"/>
                <w:szCs w:val="24"/>
              </w:rPr>
              <w:t>énergie interne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, </w:t>
            </w:r>
            <w:r w:rsidR="00D456E8">
              <w:rPr>
                <w:rFonts w:ascii="Garamond" w:eastAsia="Times New Roman" w:hAnsi="Garamond" w:cs="Times New Roman"/>
                <w:sz w:val="24"/>
                <w:szCs w:val="24"/>
              </w:rPr>
              <w:t>capacité thermique massique.</w:t>
            </w:r>
          </w:p>
        </w:tc>
      </w:tr>
    </w:tbl>
    <w:p w:rsidR="000C542A" w:rsidRPr="00594233" w:rsidRDefault="000C542A" w:rsidP="000C542A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:rsidR="000C542A" w:rsidRPr="00594233" w:rsidRDefault="000C542A" w:rsidP="000C542A"/>
    <w:p w:rsidR="000C542A" w:rsidRPr="00594233" w:rsidRDefault="000C542A" w:rsidP="000C542A"/>
    <w:p w:rsidR="000C542A" w:rsidRPr="00594233" w:rsidRDefault="000C542A" w:rsidP="000C542A"/>
    <w:p w:rsidR="000C542A" w:rsidRPr="00594233" w:rsidRDefault="000C542A" w:rsidP="000C542A"/>
    <w:p w:rsidR="000C542A" w:rsidRPr="00594233" w:rsidRDefault="000C542A" w:rsidP="000C542A"/>
    <w:p w:rsidR="000C542A" w:rsidRPr="00594233" w:rsidRDefault="000C542A" w:rsidP="000C542A"/>
    <w:p w:rsidR="000C542A" w:rsidRPr="00594233" w:rsidRDefault="000C542A" w:rsidP="000C542A"/>
    <w:p w:rsidR="000C542A" w:rsidRPr="00594233" w:rsidRDefault="000C542A" w:rsidP="000C542A">
      <w:pPr>
        <w:jc w:val="center"/>
        <w:rPr>
          <w:rFonts w:ascii="Arial" w:eastAsia="Calibri" w:hAnsi="Arial" w:cs="Arial"/>
          <w:b/>
          <w:sz w:val="28"/>
        </w:rPr>
      </w:pPr>
      <w:r w:rsidRPr="00594233">
        <w:rPr>
          <w:rFonts w:ascii="Arial" w:eastAsia="Calibri" w:hAnsi="Arial" w:cs="Arial"/>
          <w:b/>
          <w:sz w:val="28"/>
        </w:rPr>
        <w:t>Fiche à destination des enseignants</w:t>
      </w:r>
    </w:p>
    <w:p w:rsidR="000C542A" w:rsidRPr="00594233" w:rsidRDefault="00D456E8" w:rsidP="000C542A">
      <w:pPr>
        <w:jc w:val="center"/>
        <w:rPr>
          <w:rFonts w:ascii="Arial" w:eastAsia="Calibri" w:hAnsi="Arial" w:cs="Arial"/>
          <w:b/>
          <w:bCs/>
          <w:sz w:val="28"/>
        </w:rPr>
      </w:pPr>
      <w:r>
        <w:rPr>
          <w:rFonts w:ascii="Arial" w:eastAsia="Calibri" w:hAnsi="Arial" w:cs="Arial"/>
          <w:b/>
          <w:bCs/>
          <w:sz w:val="28"/>
        </w:rPr>
        <w:t>Première</w:t>
      </w:r>
      <w:r w:rsidR="000C542A" w:rsidRPr="00594233">
        <w:rPr>
          <w:rFonts w:ascii="Arial" w:eastAsia="Calibri" w:hAnsi="Arial" w:cs="Arial"/>
          <w:b/>
          <w:bCs/>
          <w:sz w:val="28"/>
        </w:rPr>
        <w:t xml:space="preserve"> ST</w:t>
      </w:r>
      <w:r>
        <w:rPr>
          <w:rFonts w:ascii="Arial" w:eastAsia="Calibri" w:hAnsi="Arial" w:cs="Arial"/>
          <w:b/>
          <w:bCs/>
          <w:sz w:val="28"/>
        </w:rPr>
        <w:t>I2D</w:t>
      </w:r>
    </w:p>
    <w:p w:rsidR="000C542A" w:rsidRPr="00594233" w:rsidRDefault="000C542A" w:rsidP="000C542A">
      <w:pPr>
        <w:jc w:val="center"/>
        <w:rPr>
          <w:rFonts w:ascii="Arial" w:eastAsia="Calibri" w:hAnsi="Arial" w:cs="Arial"/>
          <w:b/>
          <w:bCs/>
          <w:sz w:val="28"/>
        </w:rPr>
      </w:pPr>
      <w:r>
        <w:rPr>
          <w:rFonts w:ascii="Arial" w:eastAsia="Calibri" w:hAnsi="Arial" w:cs="Arial"/>
          <w:b/>
          <w:bCs/>
          <w:sz w:val="28"/>
        </w:rPr>
        <w:t>Activité expérimentale</w:t>
      </w:r>
      <w:r w:rsidR="008B5B82">
        <w:rPr>
          <w:rFonts w:ascii="Arial" w:eastAsia="Calibri" w:hAnsi="Arial" w:cs="Arial"/>
          <w:b/>
          <w:bCs/>
          <w:sz w:val="28"/>
        </w:rPr>
        <w:t xml:space="preserve"> et documentaire</w:t>
      </w:r>
      <w:r>
        <w:rPr>
          <w:rFonts w:ascii="Arial" w:eastAsia="Calibri" w:hAnsi="Arial" w:cs="Arial"/>
          <w:b/>
          <w:bCs/>
          <w:sz w:val="28"/>
        </w:rPr>
        <w:t xml:space="preserve"> : </w:t>
      </w:r>
      <w:r w:rsidR="00D456E8">
        <w:rPr>
          <w:rFonts w:ascii="Arial" w:eastAsia="Calibri" w:hAnsi="Arial" w:cs="Arial"/>
          <w:b/>
          <w:bCs/>
          <w:sz w:val="28"/>
        </w:rPr>
        <w:t>Quel matériau pour un radiateur à accumulation d’énergie ?</w:t>
      </w:r>
    </w:p>
    <w:tbl>
      <w:tblPr>
        <w:tblW w:w="10094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3096"/>
        <w:gridCol w:w="4142"/>
      </w:tblGrid>
      <w:tr w:rsidR="000C542A" w:rsidRPr="00594233" w:rsidTr="00DE0943">
        <w:trPr>
          <w:trHeight w:val="37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542A" w:rsidRPr="00594233" w:rsidRDefault="000C542A" w:rsidP="00DE0943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  <w:szCs w:val="24"/>
              </w:rPr>
            </w:pPr>
            <w:r w:rsidRPr="00594233">
              <w:rPr>
                <w:rFonts w:ascii="Arial" w:eastAsia="Calibri" w:hAnsi="Arial" w:cs="Arial"/>
                <w:b/>
                <w:i/>
              </w:rPr>
              <w:t>Type d'activité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42A" w:rsidRPr="00594233" w:rsidRDefault="00D456E8" w:rsidP="00DE0943">
            <w:pPr>
              <w:tabs>
                <w:tab w:val="center" w:pos="4536"/>
                <w:tab w:val="right" w:pos="9072"/>
              </w:tabs>
              <w:snapToGrid w:val="0"/>
              <w:spacing w:before="100"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</w:rPr>
              <w:t>Expérimentale et documentaire</w:t>
            </w:r>
          </w:p>
        </w:tc>
      </w:tr>
      <w:tr w:rsidR="000C542A" w:rsidRPr="00594233" w:rsidTr="00DE0943">
        <w:trPr>
          <w:trHeight w:val="2540"/>
        </w:trPr>
        <w:tc>
          <w:tcPr>
            <w:tcW w:w="285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0C542A" w:rsidRPr="00594233" w:rsidRDefault="000C542A" w:rsidP="00DE0943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i/>
              </w:rPr>
            </w:pPr>
            <w:r w:rsidRPr="00594233">
              <w:rPr>
                <w:rFonts w:ascii="Arial" w:eastAsia="Calibri" w:hAnsi="Arial" w:cs="Arial"/>
                <w:b/>
                <w:bCs/>
                <w:i/>
              </w:rPr>
              <w:t>Références au programme :</w:t>
            </w:r>
          </w:p>
          <w:p w:rsidR="000C542A" w:rsidRPr="00594233" w:rsidRDefault="000C542A" w:rsidP="00DE0943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  <w:szCs w:val="24"/>
              </w:rPr>
            </w:pPr>
          </w:p>
          <w:p w:rsidR="000C542A" w:rsidRPr="00594233" w:rsidRDefault="000C542A" w:rsidP="00DE0943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  <w:szCs w:val="24"/>
              </w:rPr>
            </w:pPr>
          </w:p>
          <w:p w:rsidR="000C542A" w:rsidRPr="00594233" w:rsidRDefault="000C542A" w:rsidP="00DE0943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  <w:szCs w:val="24"/>
              </w:rPr>
            </w:pPr>
          </w:p>
        </w:tc>
        <w:tc>
          <w:tcPr>
            <w:tcW w:w="72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2A" w:rsidRPr="00594233" w:rsidRDefault="000C542A" w:rsidP="00DE0943">
            <w:pPr>
              <w:tabs>
                <w:tab w:val="left" w:pos="-1985"/>
                <w:tab w:val="left" w:pos="1157"/>
              </w:tabs>
              <w:snapToGrid w:val="0"/>
              <w:spacing w:after="120" w:line="240" w:lineRule="auto"/>
              <w:ind w:left="283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Cs w:val="24"/>
                <w:lang w:eastAsia="fr-FR"/>
              </w:rPr>
              <w:t>T</w:t>
            </w:r>
            <w:r w:rsidRPr="00594233">
              <w:rPr>
                <w:rFonts w:ascii="Arial" w:eastAsia="Times New Roman" w:hAnsi="Arial" w:cs="Arial"/>
                <w:iCs/>
                <w:szCs w:val="24"/>
                <w:lang w:eastAsia="fr-FR"/>
              </w:rPr>
              <w:t xml:space="preserve">hème : </w:t>
            </w:r>
            <w:r w:rsidR="00EA479E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É</w:t>
            </w:r>
            <w:r w:rsidR="00D456E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nergie</w:t>
            </w:r>
          </w:p>
          <w:p w:rsidR="000C542A" w:rsidRPr="00594233" w:rsidRDefault="000C542A" w:rsidP="00DE0943">
            <w:pPr>
              <w:tabs>
                <w:tab w:val="left" w:pos="-1985"/>
                <w:tab w:val="left" w:pos="1157"/>
              </w:tabs>
              <w:spacing w:after="120" w:line="240" w:lineRule="auto"/>
              <w:ind w:left="283"/>
              <w:rPr>
                <w:rFonts w:ascii="Arial" w:eastAsia="Times New Roman" w:hAnsi="Arial" w:cs="Arial"/>
                <w:bCs/>
                <w:iCs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iCs/>
                <w:szCs w:val="24"/>
                <w:lang w:eastAsia="fr-FR"/>
              </w:rPr>
              <w:t>S</w:t>
            </w:r>
            <w:r w:rsidRPr="00594233">
              <w:rPr>
                <w:rFonts w:ascii="Arial" w:eastAsia="Times New Roman" w:hAnsi="Arial" w:cs="Arial"/>
                <w:bCs/>
                <w:iCs/>
                <w:szCs w:val="24"/>
                <w:lang w:eastAsia="fr-FR"/>
              </w:rPr>
              <w:t xml:space="preserve">ous thème :  </w:t>
            </w:r>
          </w:p>
          <w:p w:rsidR="000C542A" w:rsidRPr="00594233" w:rsidRDefault="00EA479E" w:rsidP="00DE0943">
            <w:pPr>
              <w:tabs>
                <w:tab w:val="left" w:pos="-1985"/>
                <w:tab w:val="left" w:pos="1157"/>
              </w:tabs>
              <w:spacing w:after="120" w:line="240" w:lineRule="auto"/>
              <w:ind w:left="283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É</w:t>
            </w:r>
            <w:r w:rsidR="00D456E8">
              <w:rPr>
                <w:rFonts w:ascii="Arial" w:eastAsia="Calibri" w:hAnsi="Arial" w:cs="Arial"/>
                <w:b/>
                <w:bCs/>
              </w:rPr>
              <w:t>nergie interne</w:t>
            </w:r>
          </w:p>
        </w:tc>
      </w:tr>
      <w:tr w:rsidR="000C542A" w:rsidRPr="00594233" w:rsidTr="00DE0943">
        <w:trPr>
          <w:trHeight w:val="2149"/>
        </w:trPr>
        <w:tc>
          <w:tcPr>
            <w:tcW w:w="285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C542A" w:rsidRPr="00594233" w:rsidRDefault="000C542A" w:rsidP="00DE0943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42A" w:rsidRPr="00594233" w:rsidRDefault="000C542A" w:rsidP="00DE0943">
            <w:pPr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4233">
              <w:rPr>
                <w:rFonts w:ascii="Arial" w:eastAsia="Calibri" w:hAnsi="Arial" w:cs="Arial"/>
                <w:b/>
                <w:bCs/>
              </w:rPr>
              <w:t>Notions et contenus</w:t>
            </w:r>
          </w:p>
          <w:p w:rsidR="008B5B82" w:rsidRDefault="00D456E8" w:rsidP="000C542A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 xml:space="preserve">Température, </w:t>
            </w:r>
          </w:p>
          <w:p w:rsidR="008B5B82" w:rsidRDefault="00D456E8" w:rsidP="000C542A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 xml:space="preserve">énergie interne, </w:t>
            </w:r>
          </w:p>
          <w:p w:rsidR="000C542A" w:rsidRPr="00594233" w:rsidRDefault="00D456E8" w:rsidP="000C542A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capacité thermique ma</w:t>
            </w:r>
            <w:r w:rsidR="008B5B82">
              <w:rPr>
                <w:rFonts w:ascii="Arial" w:eastAsia="Calibri" w:hAnsi="Arial" w:cs="Arial"/>
                <w:sz w:val="16"/>
              </w:rPr>
              <w:t>ssique</w:t>
            </w:r>
            <w:r>
              <w:rPr>
                <w:rFonts w:ascii="Arial" w:eastAsia="Calibri" w:hAnsi="Arial" w:cs="Arial"/>
                <w:sz w:val="16"/>
              </w:rPr>
              <w:t>.</w:t>
            </w:r>
          </w:p>
          <w:p w:rsidR="000C542A" w:rsidRPr="00594233" w:rsidRDefault="000C542A" w:rsidP="00DE0943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720"/>
              <w:contextualSpacing/>
              <w:textAlignment w:val="baseline"/>
              <w:rPr>
                <w:rFonts w:ascii="Arial" w:eastAsia="Calibri" w:hAnsi="Arial" w:cs="Arial"/>
                <w:sz w:val="16"/>
              </w:rPr>
            </w:pPr>
          </w:p>
          <w:p w:rsidR="000C542A" w:rsidRPr="00594233" w:rsidRDefault="000C542A" w:rsidP="00DE0943">
            <w:pPr>
              <w:ind w:left="720"/>
              <w:contextualSpacing/>
              <w:rPr>
                <w:rFonts w:ascii="Arial" w:eastAsia="Calibri" w:hAnsi="Arial" w:cs="Arial"/>
                <w:sz w:val="16"/>
              </w:rPr>
            </w:pPr>
          </w:p>
          <w:p w:rsidR="000C542A" w:rsidRPr="00594233" w:rsidRDefault="000C542A" w:rsidP="00DE0943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2A" w:rsidRPr="00594233" w:rsidRDefault="000C542A" w:rsidP="00DE0943">
            <w:pPr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94233">
              <w:rPr>
                <w:rFonts w:ascii="Arial" w:eastAsia="Calibri" w:hAnsi="Arial" w:cs="Arial"/>
                <w:b/>
                <w:bCs/>
              </w:rPr>
              <w:t>Capacités exigibles</w:t>
            </w:r>
          </w:p>
          <w:p w:rsidR="008B5B82" w:rsidRPr="008B5B82" w:rsidRDefault="008B5B82" w:rsidP="008B5B82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16"/>
                <w:szCs w:val="20"/>
              </w:rPr>
            </w:pPr>
            <w:r w:rsidRPr="008B5B82">
              <w:rPr>
                <w:rFonts w:ascii="Arial" w:eastAsia="Calibri" w:hAnsi="Arial" w:cs="Arial"/>
                <w:b/>
                <w:sz w:val="16"/>
                <w:szCs w:val="20"/>
              </w:rPr>
              <w:t>Mesurer des températures</w:t>
            </w:r>
          </w:p>
          <w:p w:rsidR="008B5B82" w:rsidRPr="008B5B82" w:rsidRDefault="008B5B82" w:rsidP="008B5B82">
            <w:pPr>
              <w:pStyle w:val="Paragraphedeliste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16"/>
                <w:szCs w:val="20"/>
              </w:rPr>
            </w:pPr>
            <w:r w:rsidRPr="008B5B82">
              <w:rPr>
                <w:rFonts w:ascii="Arial" w:eastAsia="Calibri" w:hAnsi="Arial" w:cs="Arial"/>
                <w:b/>
                <w:sz w:val="16"/>
                <w:szCs w:val="20"/>
              </w:rPr>
              <w:t>Exprimer,  calculer la variation d'énergie interne d'un solide, d'un liquide lors d'une variation de température</w:t>
            </w:r>
          </w:p>
          <w:p w:rsidR="008B5B82" w:rsidRPr="008B5B82" w:rsidRDefault="008B5B82" w:rsidP="008B5B82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16"/>
                <w:szCs w:val="20"/>
              </w:rPr>
            </w:pPr>
            <w:r w:rsidRPr="008B5B82">
              <w:rPr>
                <w:rFonts w:ascii="Arial" w:eastAsia="Calibri" w:hAnsi="Arial" w:cs="Arial"/>
                <w:b/>
                <w:sz w:val="16"/>
                <w:szCs w:val="20"/>
              </w:rPr>
              <w:t>Définir et exploiter la capacité thermique massique</w:t>
            </w:r>
          </w:p>
          <w:p w:rsidR="008B5B82" w:rsidRPr="008B5B82" w:rsidRDefault="008B5B82" w:rsidP="008B5B82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16"/>
                <w:szCs w:val="20"/>
              </w:rPr>
            </w:pPr>
            <w:r w:rsidRPr="008B5B82">
              <w:rPr>
                <w:rFonts w:ascii="Arial" w:eastAsia="Calibri" w:hAnsi="Arial" w:cs="Arial"/>
                <w:b/>
                <w:sz w:val="16"/>
                <w:szCs w:val="20"/>
              </w:rPr>
              <w:t>Réaliser expérimentalement le bilan thermique d’une enceinte en régime stationnaire.</w:t>
            </w:r>
          </w:p>
          <w:p w:rsidR="000C542A" w:rsidRPr="00594233" w:rsidRDefault="000C542A" w:rsidP="00DE0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0C542A" w:rsidRPr="00594233" w:rsidTr="00DE0943">
        <w:trPr>
          <w:trHeight w:val="1278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42A" w:rsidRPr="00594233" w:rsidRDefault="000C542A" w:rsidP="00DE0943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</w:rPr>
            </w:pPr>
            <w:r w:rsidRPr="00594233">
              <w:rPr>
                <w:rFonts w:ascii="Arial" w:eastAsia="Calibri" w:hAnsi="Arial" w:cs="Arial"/>
                <w:b/>
                <w:i/>
              </w:rPr>
              <w:t xml:space="preserve">Compétences </w:t>
            </w:r>
          </w:p>
          <w:p w:rsidR="000C542A" w:rsidRPr="00594233" w:rsidRDefault="000C542A" w:rsidP="00DE0943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</w:rPr>
            </w:pPr>
            <w:r w:rsidRPr="00594233">
              <w:rPr>
                <w:rFonts w:ascii="Arial" w:eastAsia="Calibri" w:hAnsi="Arial" w:cs="Arial"/>
                <w:b/>
                <w:i/>
              </w:rPr>
              <w:t>mises en œuvre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2A" w:rsidRPr="00594233" w:rsidRDefault="000C542A" w:rsidP="000C542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594233">
              <w:rPr>
                <w:rFonts w:ascii="Arial" w:hAnsi="Arial"/>
              </w:rPr>
              <w:t>S’approprier</w:t>
            </w:r>
          </w:p>
          <w:p w:rsidR="000C542A" w:rsidRPr="00594233" w:rsidRDefault="000C542A" w:rsidP="000C542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594233">
              <w:rPr>
                <w:rFonts w:ascii="Arial" w:hAnsi="Arial"/>
              </w:rPr>
              <w:t xml:space="preserve">Réaliser </w:t>
            </w:r>
          </w:p>
          <w:p w:rsidR="000C542A" w:rsidRPr="00594233" w:rsidRDefault="000C542A" w:rsidP="000C542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594233">
              <w:rPr>
                <w:rFonts w:ascii="Arial" w:hAnsi="Arial"/>
              </w:rPr>
              <w:t xml:space="preserve">Valider </w:t>
            </w:r>
          </w:p>
          <w:p w:rsidR="000C542A" w:rsidRPr="000C605B" w:rsidRDefault="000C542A" w:rsidP="000C542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594233">
              <w:rPr>
                <w:rFonts w:ascii="Arial" w:hAnsi="Arial"/>
              </w:rPr>
              <w:t>Communiquer</w:t>
            </w:r>
          </w:p>
          <w:p w:rsidR="000C542A" w:rsidRPr="00594233" w:rsidRDefault="000C542A" w:rsidP="000C542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/>
              </w:rPr>
              <w:t>Etre autonome, faire preuve d’initiatives</w:t>
            </w:r>
            <w:r w:rsidRPr="00594233">
              <w:rPr>
                <w:rFonts w:ascii="Arial" w:hAnsi="Arial"/>
              </w:rPr>
              <w:t xml:space="preserve"> </w:t>
            </w:r>
          </w:p>
        </w:tc>
      </w:tr>
      <w:tr w:rsidR="000C542A" w:rsidRPr="00594233" w:rsidTr="00DE0943">
        <w:trPr>
          <w:trHeight w:val="5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542A" w:rsidRPr="00594233" w:rsidRDefault="000C542A" w:rsidP="00DE0943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</w:rPr>
            </w:pPr>
            <w:r w:rsidRPr="00594233">
              <w:rPr>
                <w:rFonts w:ascii="Arial" w:eastAsia="Calibri" w:hAnsi="Arial" w:cs="Arial"/>
                <w:b/>
                <w:i/>
              </w:rPr>
              <w:t xml:space="preserve">Conditions </w:t>
            </w:r>
          </w:p>
          <w:p w:rsidR="000C542A" w:rsidRPr="00594233" w:rsidRDefault="000C542A" w:rsidP="00DE0943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  <w:szCs w:val="24"/>
              </w:rPr>
            </w:pPr>
            <w:r w:rsidRPr="00594233">
              <w:rPr>
                <w:rFonts w:ascii="Arial" w:eastAsia="Calibri" w:hAnsi="Arial" w:cs="Arial"/>
                <w:b/>
                <w:i/>
              </w:rPr>
              <w:t xml:space="preserve">de mise en œuvre 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2A" w:rsidRPr="00594233" w:rsidRDefault="000C542A" w:rsidP="00DE0943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542A" w:rsidRPr="00594233" w:rsidRDefault="000C542A" w:rsidP="00DE0943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Arial" w:eastAsia="Calibri" w:hAnsi="Arial" w:cs="Arial"/>
              </w:rPr>
            </w:pPr>
            <w:r w:rsidRPr="00594233">
              <w:rPr>
                <w:rFonts w:ascii="Arial" w:eastAsia="Calibri" w:hAnsi="Arial" w:cs="Arial"/>
              </w:rPr>
              <w:t xml:space="preserve">Durée : 2h en </w:t>
            </w:r>
            <w:r>
              <w:rPr>
                <w:rFonts w:ascii="Arial" w:eastAsia="Calibri" w:hAnsi="Arial" w:cs="Arial"/>
              </w:rPr>
              <w:t>salle de travaux pratiques</w:t>
            </w:r>
          </w:p>
        </w:tc>
      </w:tr>
    </w:tbl>
    <w:p w:rsidR="000C542A" w:rsidRDefault="000C542A" w:rsidP="000C542A">
      <w:pPr>
        <w:jc w:val="center"/>
        <w:rPr>
          <w:rFonts w:ascii="Arial" w:eastAsia="Calibri" w:hAnsi="Arial" w:cs="Arial"/>
          <w:b/>
          <w:sz w:val="28"/>
        </w:rPr>
      </w:pPr>
    </w:p>
    <w:p w:rsidR="000C542A" w:rsidRDefault="000C542A" w:rsidP="00DF5AE3">
      <w:pPr>
        <w:pStyle w:val="En-tte"/>
        <w:jc w:val="both"/>
        <w:rPr>
          <w:rFonts w:ascii="Times New Roman" w:hAnsi="Times New Roman" w:cs="Times New Roman"/>
          <w:sz w:val="24"/>
          <w:szCs w:val="24"/>
        </w:rPr>
      </w:pPr>
    </w:p>
    <w:p w:rsidR="008B5B82" w:rsidRDefault="008B5B82" w:rsidP="00DF5AE3">
      <w:pPr>
        <w:pStyle w:val="En-tte"/>
        <w:jc w:val="both"/>
        <w:rPr>
          <w:rFonts w:ascii="Times New Roman" w:hAnsi="Times New Roman" w:cs="Times New Roman"/>
          <w:sz w:val="24"/>
          <w:szCs w:val="24"/>
        </w:rPr>
      </w:pPr>
    </w:p>
    <w:p w:rsidR="008B5B82" w:rsidRDefault="008B5B82" w:rsidP="00DF5AE3">
      <w:pPr>
        <w:pStyle w:val="En-tte"/>
        <w:jc w:val="both"/>
        <w:rPr>
          <w:rFonts w:ascii="Times New Roman" w:hAnsi="Times New Roman" w:cs="Times New Roman"/>
          <w:sz w:val="24"/>
          <w:szCs w:val="24"/>
        </w:rPr>
      </w:pPr>
    </w:p>
    <w:p w:rsidR="008B5B82" w:rsidRDefault="008B5B82" w:rsidP="00DF5AE3">
      <w:pPr>
        <w:pStyle w:val="En-tte"/>
        <w:jc w:val="both"/>
        <w:rPr>
          <w:rFonts w:ascii="Times New Roman" w:hAnsi="Times New Roman" w:cs="Times New Roman"/>
          <w:sz w:val="24"/>
          <w:szCs w:val="24"/>
        </w:rPr>
      </w:pPr>
    </w:p>
    <w:p w:rsidR="008B5B82" w:rsidRDefault="008B5B82" w:rsidP="00DF5AE3">
      <w:pPr>
        <w:pStyle w:val="En-tte"/>
        <w:jc w:val="both"/>
        <w:rPr>
          <w:rFonts w:ascii="Times New Roman" w:hAnsi="Times New Roman" w:cs="Times New Roman"/>
          <w:sz w:val="24"/>
          <w:szCs w:val="24"/>
        </w:rPr>
      </w:pPr>
    </w:p>
    <w:p w:rsidR="008B5B82" w:rsidRDefault="008B5B82" w:rsidP="00DF5AE3">
      <w:pPr>
        <w:pStyle w:val="En-tte"/>
        <w:jc w:val="both"/>
        <w:rPr>
          <w:rFonts w:ascii="Times New Roman" w:hAnsi="Times New Roman" w:cs="Times New Roman"/>
          <w:sz w:val="24"/>
          <w:szCs w:val="24"/>
        </w:rPr>
      </w:pPr>
    </w:p>
    <w:p w:rsidR="008B5B82" w:rsidRDefault="008B5B82" w:rsidP="00DF5AE3">
      <w:pPr>
        <w:pStyle w:val="En-tte"/>
        <w:jc w:val="both"/>
        <w:rPr>
          <w:rFonts w:ascii="Times New Roman" w:hAnsi="Times New Roman" w:cs="Times New Roman"/>
          <w:sz w:val="24"/>
          <w:szCs w:val="24"/>
        </w:rPr>
      </w:pPr>
    </w:p>
    <w:p w:rsidR="00DF5AE3" w:rsidRDefault="00DF5AE3" w:rsidP="00DF5AE3">
      <w:pPr>
        <w:pStyle w:val="En-tte"/>
        <w:jc w:val="both"/>
        <w:rPr>
          <w:rFonts w:ascii="Times New Roman" w:hAnsi="Times New Roman" w:cs="Times New Roman"/>
          <w:sz w:val="24"/>
          <w:szCs w:val="24"/>
        </w:rPr>
      </w:pPr>
    </w:p>
    <w:p w:rsidR="008B5B82" w:rsidRDefault="008B5B82" w:rsidP="00DF5AE3">
      <w:pPr>
        <w:pStyle w:val="En-tte"/>
        <w:jc w:val="both"/>
        <w:rPr>
          <w:rFonts w:ascii="Times New Roman" w:hAnsi="Times New Roman" w:cs="Times New Roman"/>
          <w:sz w:val="24"/>
          <w:szCs w:val="24"/>
        </w:rPr>
      </w:pPr>
    </w:p>
    <w:p w:rsidR="008B5B82" w:rsidRDefault="008B5B82" w:rsidP="008B5B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Niveau 1 STI2D.</w:t>
      </w:r>
    </w:p>
    <w:p w:rsidR="008B5B82" w:rsidRDefault="008B5B82" w:rsidP="008B5B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B5B82" w:rsidRDefault="008B5B82" w:rsidP="008B5B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Chapitre « énergie interne ».</w:t>
      </w:r>
    </w:p>
    <w:p w:rsidR="008B5B82" w:rsidRDefault="008B5B82" w:rsidP="008B5B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B5B82" w:rsidRDefault="008B5B82" w:rsidP="008B5B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Séance qui peut être introductive au chapitre « énergie interne ».</w:t>
      </w:r>
    </w:p>
    <w:p w:rsidR="008B5B82" w:rsidRDefault="008B5B82" w:rsidP="00DF5AE3">
      <w:pPr>
        <w:pStyle w:val="En-tte"/>
        <w:jc w:val="both"/>
        <w:rPr>
          <w:rFonts w:ascii="Times New Roman" w:hAnsi="Times New Roman" w:cs="Times New Roman"/>
          <w:sz w:val="24"/>
          <w:szCs w:val="24"/>
        </w:rPr>
      </w:pPr>
    </w:p>
    <w:p w:rsidR="008B5B82" w:rsidRDefault="008B5B82" w:rsidP="00DF5AE3">
      <w:pPr>
        <w:pStyle w:val="En-tte"/>
        <w:jc w:val="both"/>
        <w:rPr>
          <w:rFonts w:ascii="Times New Roman" w:hAnsi="Times New Roman" w:cs="Times New Roman"/>
          <w:sz w:val="24"/>
          <w:szCs w:val="24"/>
        </w:rPr>
      </w:pPr>
    </w:p>
    <w:p w:rsidR="008B5B82" w:rsidRDefault="008B5B82" w:rsidP="008B5B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45093">
        <w:rPr>
          <w:rFonts w:ascii="Times New Roman" w:hAnsi="Times New Roman" w:cs="Times New Roman"/>
          <w:sz w:val="24"/>
          <w:szCs w:val="24"/>
        </w:rPr>
        <w:t xml:space="preserve">Activité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45093">
        <w:rPr>
          <w:rFonts w:ascii="Times New Roman" w:hAnsi="Times New Roman" w:cs="Times New Roman"/>
          <w:sz w:val="24"/>
          <w:szCs w:val="24"/>
        </w:rPr>
        <w:t>ocumentaire et expérimentale</w:t>
      </w:r>
      <w:r>
        <w:rPr>
          <w:rFonts w:ascii="Times New Roman" w:hAnsi="Times New Roman" w:cs="Times New Roman"/>
          <w:sz w:val="24"/>
          <w:szCs w:val="24"/>
        </w:rPr>
        <w:t xml:space="preserve"> qui peut être réalisé</w:t>
      </w:r>
      <w:r w:rsidR="00EA479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en groupe de 3 ou 4 élèves, lors d’une séance de 2 heures en demi-groupe.</w:t>
      </w:r>
    </w:p>
    <w:p w:rsidR="008B5B82" w:rsidRDefault="008B5B82" w:rsidP="008B5B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B5B82" w:rsidRDefault="008B5B82" w:rsidP="008B5B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élèves peuvent avoir une grande part d’autonomie si le sujet est traité sans les aides </w:t>
      </w:r>
      <w:r w:rsidRPr="00DF5AE3">
        <w:rPr>
          <w:rFonts w:ascii="Times New Roman" w:hAnsi="Times New Roman" w:cs="Times New Roman"/>
          <w:i/>
          <w:sz w:val="24"/>
          <w:szCs w:val="24"/>
        </w:rPr>
        <w:t>(disponibles en fin de document).</w:t>
      </w:r>
    </w:p>
    <w:p w:rsidR="008B5B82" w:rsidRDefault="008B5B82" w:rsidP="008B5B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F5AE3" w:rsidRDefault="00DF5AE3" w:rsidP="008B5B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les élèves moins autonomes, le professeur peut se déplacer et discuter facilement avec eux et leur transmettre ponctuellement une aide </w:t>
      </w:r>
      <w:r w:rsidRPr="00DF5AE3">
        <w:rPr>
          <w:rFonts w:ascii="Times New Roman" w:hAnsi="Times New Roman" w:cs="Times New Roman"/>
          <w:i/>
          <w:sz w:val="24"/>
          <w:szCs w:val="24"/>
        </w:rPr>
        <w:t>(disponibles en fin de document)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afin de débloquer une situation. </w:t>
      </w:r>
    </w:p>
    <w:p w:rsidR="008D6314" w:rsidRDefault="008D6314" w:rsidP="00DF5AE3">
      <w:pPr>
        <w:pStyle w:val="En-tte"/>
        <w:jc w:val="both"/>
        <w:rPr>
          <w:rFonts w:ascii="Times New Roman" w:hAnsi="Times New Roman" w:cs="Times New Roman"/>
          <w:sz w:val="24"/>
          <w:szCs w:val="24"/>
        </w:rPr>
      </w:pPr>
    </w:p>
    <w:p w:rsidR="00DF5AE3" w:rsidRDefault="00DF5AE3" w:rsidP="00DF5AE3">
      <w:pPr>
        <w:pStyle w:val="En-tte"/>
        <w:jc w:val="both"/>
        <w:rPr>
          <w:rFonts w:ascii="Times New Roman" w:hAnsi="Times New Roman" w:cs="Times New Roman"/>
          <w:sz w:val="24"/>
          <w:szCs w:val="24"/>
        </w:rPr>
      </w:pPr>
    </w:p>
    <w:p w:rsidR="00DF5AE3" w:rsidRDefault="00DF5AE3" w:rsidP="008B5B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6314">
        <w:rPr>
          <w:rFonts w:ascii="Times New Roman" w:hAnsi="Times New Roman" w:cs="Times New Roman"/>
          <w:sz w:val="24"/>
          <w:szCs w:val="24"/>
          <w:u w:val="single"/>
        </w:rPr>
        <w:t>Le matériel nécessaire :</w:t>
      </w:r>
    </w:p>
    <w:p w:rsidR="008B5B82" w:rsidRPr="008D6314" w:rsidRDefault="008B5B82" w:rsidP="008B5B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5AE3" w:rsidRDefault="00DF5AE3" w:rsidP="008B5B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Ordinateur</w:t>
      </w:r>
      <w:r w:rsidR="000C54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muni d’écouteurs.</w:t>
      </w:r>
    </w:p>
    <w:p w:rsidR="000C542A" w:rsidRDefault="000C542A" w:rsidP="008B5B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Ou ordinateur professeur muni d’enceintes.</w:t>
      </w:r>
    </w:p>
    <w:p w:rsidR="00DF5AE3" w:rsidRDefault="00DF5AE3" w:rsidP="008B5B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Calorimètre.</w:t>
      </w:r>
    </w:p>
    <w:p w:rsidR="00DF5AE3" w:rsidRDefault="00DF5AE3" w:rsidP="008B5B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Eprouvette graduée (500mL).</w:t>
      </w:r>
    </w:p>
    <w:p w:rsidR="00DF5AE3" w:rsidRDefault="00DF5AE3" w:rsidP="008B5B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Balance.</w:t>
      </w:r>
    </w:p>
    <w:p w:rsidR="00DF5AE3" w:rsidRDefault="00DF5AE3" w:rsidP="008B5B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Thermomètre.</w:t>
      </w:r>
    </w:p>
    <w:p w:rsidR="00DF5AE3" w:rsidRDefault="00DF5AE3" w:rsidP="008B5B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Différents solides (Acier, Aluminium, Plomb, Fer, …)</w:t>
      </w:r>
      <w:r w:rsidR="008D6314">
        <w:rPr>
          <w:rFonts w:ascii="Times New Roman" w:hAnsi="Times New Roman" w:cs="Times New Roman"/>
          <w:sz w:val="24"/>
          <w:szCs w:val="24"/>
        </w:rPr>
        <w:t xml:space="preserve"> attaché à un fil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AE3" w:rsidRDefault="00DF5AE3" w:rsidP="008B5B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Eau.</w:t>
      </w:r>
    </w:p>
    <w:p w:rsidR="00DF5AE3" w:rsidRDefault="008D6314" w:rsidP="008B5B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Bou</w:t>
      </w:r>
      <w:r w:rsidR="00DF5AE3">
        <w:rPr>
          <w:rFonts w:ascii="Times New Roman" w:hAnsi="Times New Roman" w:cs="Times New Roman"/>
          <w:sz w:val="24"/>
          <w:szCs w:val="24"/>
        </w:rPr>
        <w:t xml:space="preserve">illoire ou </w:t>
      </w:r>
      <w:r>
        <w:rPr>
          <w:rFonts w:ascii="Times New Roman" w:hAnsi="Times New Roman" w:cs="Times New Roman"/>
          <w:sz w:val="24"/>
          <w:szCs w:val="24"/>
        </w:rPr>
        <w:t>bain marie.</w:t>
      </w:r>
    </w:p>
    <w:p w:rsidR="008D6314" w:rsidRDefault="008D6314" w:rsidP="00DF5AE3">
      <w:pPr>
        <w:pStyle w:val="En-tte"/>
        <w:jc w:val="both"/>
        <w:rPr>
          <w:rFonts w:ascii="Times New Roman" w:hAnsi="Times New Roman" w:cs="Times New Roman"/>
          <w:sz w:val="24"/>
          <w:szCs w:val="24"/>
        </w:rPr>
      </w:pPr>
    </w:p>
    <w:p w:rsidR="008B5B82" w:rsidRDefault="008B5B82" w:rsidP="00DF5AE3">
      <w:pPr>
        <w:pStyle w:val="En-tte"/>
        <w:jc w:val="both"/>
        <w:rPr>
          <w:rFonts w:ascii="Times New Roman" w:hAnsi="Times New Roman" w:cs="Times New Roman"/>
          <w:sz w:val="24"/>
          <w:szCs w:val="24"/>
        </w:rPr>
      </w:pPr>
    </w:p>
    <w:p w:rsidR="008B5B82" w:rsidRDefault="008B5B82" w:rsidP="008B5B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exercice de type « Résolution de problème », comparant deux types de radiateurs électriques (basique et à accumulation d’énergie), peut être distribué en fin de séance pour être traité par les élèves chez eux ou en classe entière.</w:t>
      </w:r>
    </w:p>
    <w:p w:rsidR="008B5B82" w:rsidRDefault="008B5B82" w:rsidP="008B5B82">
      <w:pPr>
        <w:pStyle w:val="En-tte"/>
        <w:jc w:val="both"/>
        <w:rPr>
          <w:rFonts w:ascii="Times New Roman" w:hAnsi="Times New Roman" w:cs="Times New Roman"/>
          <w:sz w:val="24"/>
          <w:szCs w:val="24"/>
        </w:rPr>
      </w:pPr>
    </w:p>
    <w:p w:rsidR="008B5B82" w:rsidRDefault="008B5B82" w:rsidP="008B5B82">
      <w:pPr>
        <w:pStyle w:val="En-tte"/>
        <w:jc w:val="both"/>
        <w:rPr>
          <w:rFonts w:ascii="Times New Roman" w:hAnsi="Times New Roman" w:cs="Times New Roman"/>
          <w:sz w:val="24"/>
          <w:szCs w:val="24"/>
        </w:rPr>
      </w:pPr>
    </w:p>
    <w:p w:rsidR="008B5B82" w:rsidRDefault="008B5B82" w:rsidP="008B5B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B5B82">
        <w:rPr>
          <w:rFonts w:ascii="Times New Roman" w:hAnsi="Times New Roman" w:cs="Times New Roman"/>
          <w:sz w:val="24"/>
          <w:szCs w:val="24"/>
          <w:u w:val="single"/>
        </w:rPr>
        <w:t>Remarque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8B5B82" w:rsidRDefault="008B5B82" w:rsidP="008B5B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B5B82" w:rsidRDefault="008B5B82" w:rsidP="008B5B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Attention avec l’eau bouillante et les solides chauffés. L’enseignant devra déposer les différents solides chauffés dans le calorimètre des élèves.</w:t>
      </w:r>
    </w:p>
    <w:p w:rsidR="008B5B82" w:rsidRDefault="008B5B82" w:rsidP="008B5B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protocole expérimental peut être discuté à l’Oral ou rédigé à l’Ecrit.</w:t>
      </w:r>
    </w:p>
    <w:p w:rsidR="008B5B82" w:rsidRDefault="008B5B82" w:rsidP="008B5B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feuille « annexe » peut être utilisée pour ordonner les résultats de la manipulation.</w:t>
      </w:r>
    </w:p>
    <w:p w:rsidR="008B5B82" w:rsidRDefault="008B5B82" w:rsidP="008B5B8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Possibilité d’étudier différents solides dans chaque équipe ou que tous les élèves étudient les mêmes solides (faire des moyennes des résultats).</w:t>
      </w:r>
    </w:p>
    <w:p w:rsidR="008B5B82" w:rsidRDefault="008B5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5093" w:rsidRDefault="00734F16" w:rsidP="008B5B82">
      <w:pPr>
        <w:spacing w:line="240" w:lineRule="auto"/>
        <w:rPr>
          <w:rFonts w:ascii="Comic Sans MS" w:eastAsia="Comic Sans MS" w:hAnsi="Comic Sans MS" w:cs="Comic Sans MS"/>
          <w:i/>
          <w:iCs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i/>
          <w:iCs/>
          <w:sz w:val="18"/>
          <w:szCs w:val="18"/>
          <w:u w:val="single"/>
        </w:rPr>
        <w:t xml:space="preserve">Capacités exigibles : </w:t>
      </w:r>
    </w:p>
    <w:p w:rsidR="00734F16" w:rsidRPr="00B45093" w:rsidRDefault="00734F16" w:rsidP="00B45093">
      <w:pPr>
        <w:pStyle w:val="Paragraphedeliste"/>
        <w:numPr>
          <w:ilvl w:val="0"/>
          <w:numId w:val="16"/>
        </w:numPr>
        <w:spacing w:line="240" w:lineRule="auto"/>
        <w:ind w:left="142" w:hanging="102"/>
        <w:rPr>
          <w:rFonts w:ascii="Comic Sans MS" w:eastAsia="Comic Sans MS" w:hAnsi="Comic Sans MS" w:cs="Comic Sans MS"/>
          <w:i/>
          <w:iCs/>
          <w:sz w:val="18"/>
          <w:szCs w:val="18"/>
          <w:u w:val="single"/>
        </w:rPr>
      </w:pPr>
      <w:r w:rsidRPr="00B45093">
        <w:rPr>
          <w:rFonts w:ascii="Comic Sans MS" w:eastAsia="Comic Sans MS" w:hAnsi="Comic Sans MS" w:cs="Comic Sans MS"/>
          <w:i/>
          <w:iCs/>
          <w:sz w:val="18"/>
          <w:szCs w:val="18"/>
        </w:rPr>
        <w:t>Mesurer des températures</w:t>
      </w:r>
    </w:p>
    <w:p w:rsidR="00734F16" w:rsidRDefault="00B45093" w:rsidP="00B45093">
      <w:pPr>
        <w:pStyle w:val="Paragraphedeliste"/>
        <w:numPr>
          <w:ilvl w:val="0"/>
          <w:numId w:val="16"/>
        </w:numPr>
        <w:spacing w:line="240" w:lineRule="auto"/>
        <w:ind w:left="142" w:hanging="102"/>
        <w:rPr>
          <w:rFonts w:ascii="Comic Sans MS" w:eastAsia="Comic Sans MS" w:hAnsi="Comic Sans MS" w:cs="Comic Sans MS"/>
          <w:i/>
          <w:iCs/>
          <w:sz w:val="18"/>
          <w:szCs w:val="18"/>
        </w:rPr>
      </w:pPr>
      <w:r>
        <w:rPr>
          <w:rFonts w:ascii="Comic Sans MS" w:eastAsia="Comic Sans MS" w:hAnsi="Comic Sans MS" w:cs="Comic Sans MS"/>
          <w:i/>
          <w:iCs/>
          <w:sz w:val="18"/>
          <w:szCs w:val="18"/>
        </w:rPr>
        <w:t xml:space="preserve">Exprimer, </w:t>
      </w:r>
      <w:r w:rsidR="001E79D4" w:rsidRPr="00734F16">
        <w:rPr>
          <w:rFonts w:ascii="Comic Sans MS" w:eastAsia="Comic Sans MS" w:hAnsi="Comic Sans MS" w:cs="Comic Sans MS"/>
          <w:i/>
          <w:iCs/>
          <w:sz w:val="18"/>
          <w:szCs w:val="18"/>
        </w:rPr>
        <w:t xml:space="preserve"> calculer la variatio</w:t>
      </w:r>
      <w:r>
        <w:rPr>
          <w:rFonts w:ascii="Comic Sans MS" w:eastAsia="Comic Sans MS" w:hAnsi="Comic Sans MS" w:cs="Comic Sans MS"/>
          <w:i/>
          <w:iCs/>
          <w:sz w:val="18"/>
          <w:szCs w:val="18"/>
        </w:rPr>
        <w:t xml:space="preserve">n d'énergie interne d'un solide, </w:t>
      </w:r>
      <w:r w:rsidR="001E79D4" w:rsidRPr="00734F16">
        <w:rPr>
          <w:rFonts w:ascii="Comic Sans MS" w:eastAsia="Comic Sans MS" w:hAnsi="Comic Sans MS" w:cs="Comic Sans MS"/>
          <w:i/>
          <w:iCs/>
          <w:sz w:val="18"/>
          <w:szCs w:val="18"/>
        </w:rPr>
        <w:t>d'un liquide lors d'une variation de température</w:t>
      </w:r>
    </w:p>
    <w:p w:rsidR="00734F16" w:rsidRDefault="001E79D4" w:rsidP="00B45093">
      <w:pPr>
        <w:pStyle w:val="Paragraphedeliste"/>
        <w:numPr>
          <w:ilvl w:val="0"/>
          <w:numId w:val="16"/>
        </w:numPr>
        <w:spacing w:line="240" w:lineRule="auto"/>
        <w:ind w:left="142" w:hanging="102"/>
        <w:rPr>
          <w:rFonts w:ascii="Comic Sans MS" w:eastAsia="Comic Sans MS" w:hAnsi="Comic Sans MS" w:cs="Comic Sans MS"/>
          <w:i/>
          <w:iCs/>
          <w:sz w:val="18"/>
          <w:szCs w:val="18"/>
        </w:rPr>
      </w:pPr>
      <w:r w:rsidRPr="00734F16">
        <w:rPr>
          <w:rFonts w:ascii="Comic Sans MS" w:eastAsia="Comic Sans MS" w:hAnsi="Comic Sans MS" w:cs="Comic Sans MS"/>
          <w:i/>
          <w:iCs/>
          <w:sz w:val="18"/>
          <w:szCs w:val="18"/>
        </w:rPr>
        <w:t>Définir et exploiter la capacité thermique massique</w:t>
      </w:r>
    </w:p>
    <w:p w:rsidR="001E79D4" w:rsidRDefault="001E79D4" w:rsidP="00B45093">
      <w:pPr>
        <w:pStyle w:val="Paragraphedeliste"/>
        <w:numPr>
          <w:ilvl w:val="0"/>
          <w:numId w:val="16"/>
        </w:numPr>
        <w:spacing w:line="240" w:lineRule="auto"/>
        <w:ind w:left="142" w:hanging="102"/>
        <w:rPr>
          <w:rFonts w:ascii="Comic Sans MS" w:eastAsia="Comic Sans MS" w:hAnsi="Comic Sans MS" w:cs="Comic Sans MS"/>
          <w:i/>
          <w:iCs/>
          <w:sz w:val="18"/>
          <w:szCs w:val="18"/>
        </w:rPr>
      </w:pPr>
      <w:r w:rsidRPr="00734F16">
        <w:rPr>
          <w:rFonts w:ascii="Comic Sans MS" w:eastAsia="Comic Sans MS" w:hAnsi="Comic Sans MS" w:cs="Comic Sans MS"/>
          <w:i/>
          <w:iCs/>
          <w:sz w:val="18"/>
          <w:szCs w:val="18"/>
        </w:rPr>
        <w:t>Réaliser expérimentalement le bilan thermique d’une enceinte en régime stationnaire</w:t>
      </w:r>
    </w:p>
    <w:p w:rsidR="00734F16" w:rsidRPr="00734F16" w:rsidRDefault="00734F16" w:rsidP="00734F16">
      <w:pPr>
        <w:pStyle w:val="Paragraphedeliste"/>
        <w:spacing w:line="240" w:lineRule="auto"/>
        <w:ind w:left="400"/>
        <w:rPr>
          <w:rFonts w:ascii="Comic Sans MS" w:eastAsia="Comic Sans MS" w:hAnsi="Comic Sans MS" w:cs="Comic Sans MS"/>
          <w:i/>
          <w:iCs/>
          <w:sz w:val="18"/>
          <w:szCs w:val="18"/>
        </w:rPr>
      </w:pPr>
    </w:p>
    <w:p w:rsidR="00503C73" w:rsidRPr="00503C73" w:rsidRDefault="0015208C" w:rsidP="00503C73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3C73">
        <w:rPr>
          <w:rFonts w:ascii="Times New Roman" w:hAnsi="Times New Roman" w:cs="Times New Roman"/>
          <w:b/>
          <w:sz w:val="28"/>
          <w:szCs w:val="28"/>
          <w:u w:val="single"/>
        </w:rPr>
        <w:t xml:space="preserve">But </w:t>
      </w:r>
    </w:p>
    <w:p w:rsidR="00DF5AE3" w:rsidRPr="0015208C" w:rsidRDefault="0015208C" w:rsidP="00733C69">
      <w:pPr>
        <w:spacing w:line="240" w:lineRule="auto"/>
        <w:ind w:right="262"/>
        <w:rPr>
          <w:rFonts w:ascii="Times New Roman" w:hAnsi="Times New Roman" w:cs="Times New Roman"/>
          <w:sz w:val="24"/>
          <w:szCs w:val="24"/>
        </w:rPr>
      </w:pPr>
      <w:r w:rsidRPr="0015208C">
        <w:rPr>
          <w:rFonts w:ascii="Times New Roman" w:hAnsi="Times New Roman" w:cs="Times New Roman"/>
          <w:sz w:val="24"/>
          <w:szCs w:val="24"/>
        </w:rPr>
        <w:t xml:space="preserve">Découvrir le principe de fonctionnement d'un </w:t>
      </w:r>
      <w:r>
        <w:rPr>
          <w:rFonts w:ascii="Times New Roman" w:hAnsi="Times New Roman" w:cs="Times New Roman"/>
          <w:sz w:val="24"/>
          <w:szCs w:val="24"/>
        </w:rPr>
        <w:t>radiateur</w:t>
      </w:r>
      <w:r w:rsidRPr="0015208C">
        <w:rPr>
          <w:rFonts w:ascii="Times New Roman" w:hAnsi="Times New Roman" w:cs="Times New Roman"/>
          <w:sz w:val="24"/>
          <w:szCs w:val="24"/>
        </w:rPr>
        <w:t xml:space="preserve"> à accumulation d'énergie et déterminer expériment</w:t>
      </w:r>
      <w:r>
        <w:rPr>
          <w:rFonts w:ascii="Times New Roman" w:hAnsi="Times New Roman" w:cs="Times New Roman"/>
          <w:sz w:val="24"/>
          <w:szCs w:val="24"/>
        </w:rPr>
        <w:t>alement la capacité thermique massique de certains matériaux</w:t>
      </w:r>
      <w:r w:rsidRPr="0015208C">
        <w:rPr>
          <w:rFonts w:ascii="Times New Roman" w:hAnsi="Times New Roman" w:cs="Times New Roman"/>
          <w:sz w:val="24"/>
          <w:szCs w:val="24"/>
        </w:rPr>
        <w:t>.</w:t>
      </w:r>
    </w:p>
    <w:p w:rsidR="0015208C" w:rsidRPr="0015208C" w:rsidRDefault="0015208C" w:rsidP="00733C69">
      <w:pPr>
        <w:pStyle w:val="Paragraphedeliste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5208C" w:rsidRPr="00503C73" w:rsidRDefault="002D4121" w:rsidP="00733C69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3C73">
        <w:rPr>
          <w:rFonts w:ascii="Times New Roman" w:hAnsi="Times New Roman" w:cs="Times New Roman"/>
          <w:b/>
          <w:sz w:val="28"/>
          <w:szCs w:val="28"/>
          <w:u w:val="single"/>
        </w:rPr>
        <w:t xml:space="preserve">Situation de départ </w:t>
      </w:r>
    </w:p>
    <w:p w:rsidR="0015208C" w:rsidRDefault="00CB7480" w:rsidP="00B45093">
      <w:pPr>
        <w:spacing w:line="240" w:lineRule="auto"/>
        <w:ind w:right="1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êtes élève de 1STI2D e</w:t>
      </w:r>
      <w:r w:rsidR="0015208C" w:rsidRPr="0015208C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débutez un</w:t>
      </w:r>
      <w:r w:rsidR="0015208C" w:rsidRPr="0015208C">
        <w:rPr>
          <w:rFonts w:ascii="Times New Roman" w:hAnsi="Times New Roman" w:cs="Times New Roman"/>
          <w:sz w:val="24"/>
          <w:szCs w:val="24"/>
        </w:rPr>
        <w:t xml:space="preserve"> stage dans un bureau d'étude thermique. </w:t>
      </w:r>
      <w:r>
        <w:rPr>
          <w:rFonts w:ascii="Times New Roman" w:hAnsi="Times New Roman" w:cs="Times New Roman"/>
          <w:sz w:val="24"/>
          <w:szCs w:val="24"/>
        </w:rPr>
        <w:t>Votre</w:t>
      </w:r>
      <w:r w:rsidR="0015208C" w:rsidRPr="0015208C">
        <w:rPr>
          <w:rFonts w:ascii="Times New Roman" w:hAnsi="Times New Roman" w:cs="Times New Roman"/>
          <w:sz w:val="24"/>
          <w:szCs w:val="24"/>
        </w:rPr>
        <w:t xml:space="preserve"> maître de stage travaille sur un projet de </w:t>
      </w:r>
      <w:r w:rsidR="0015208C">
        <w:rPr>
          <w:rFonts w:ascii="Times New Roman" w:hAnsi="Times New Roman" w:cs="Times New Roman"/>
          <w:sz w:val="24"/>
          <w:szCs w:val="24"/>
        </w:rPr>
        <w:t xml:space="preserve">rénovation de </w:t>
      </w:r>
      <w:r w:rsidR="0015208C" w:rsidRPr="0015208C">
        <w:rPr>
          <w:rFonts w:ascii="Times New Roman" w:hAnsi="Times New Roman" w:cs="Times New Roman"/>
          <w:sz w:val="24"/>
          <w:szCs w:val="24"/>
        </w:rPr>
        <w:t>maison</w:t>
      </w:r>
      <w:r w:rsidR="0015208C">
        <w:rPr>
          <w:rFonts w:ascii="Times New Roman" w:hAnsi="Times New Roman" w:cs="Times New Roman"/>
          <w:sz w:val="24"/>
          <w:szCs w:val="24"/>
        </w:rPr>
        <w:t xml:space="preserve">, </w:t>
      </w:r>
      <w:r w:rsidR="0015208C" w:rsidRPr="0015208C">
        <w:rPr>
          <w:rFonts w:ascii="Times New Roman" w:hAnsi="Times New Roman" w:cs="Times New Roman"/>
          <w:sz w:val="24"/>
          <w:szCs w:val="24"/>
        </w:rPr>
        <w:t>respectant la RT 2012</w:t>
      </w:r>
      <w:r w:rsidR="0015208C">
        <w:rPr>
          <w:rFonts w:ascii="Times New Roman" w:hAnsi="Times New Roman" w:cs="Times New Roman"/>
          <w:sz w:val="24"/>
          <w:szCs w:val="24"/>
        </w:rPr>
        <w:t xml:space="preserve">. Les anciens </w:t>
      </w:r>
      <w:r w:rsidR="0015208C" w:rsidRPr="0015208C">
        <w:rPr>
          <w:rFonts w:ascii="Times New Roman" w:hAnsi="Times New Roman" w:cs="Times New Roman"/>
          <w:sz w:val="24"/>
          <w:szCs w:val="24"/>
        </w:rPr>
        <w:t>radiateurs électriques consomment beauco</w:t>
      </w:r>
      <w:r w:rsidR="0025580C">
        <w:rPr>
          <w:rFonts w:ascii="Times New Roman" w:hAnsi="Times New Roman" w:cs="Times New Roman"/>
          <w:sz w:val="24"/>
          <w:szCs w:val="24"/>
        </w:rPr>
        <w:t>up trop d’électricité.</w:t>
      </w:r>
    </w:p>
    <w:p w:rsidR="0015208C" w:rsidRDefault="0015208C" w:rsidP="00B45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08C">
        <w:rPr>
          <w:rFonts w:ascii="Times New Roman" w:hAnsi="Times New Roman" w:cs="Times New Roman"/>
          <w:sz w:val="24"/>
          <w:szCs w:val="24"/>
        </w:rPr>
        <w:t xml:space="preserve">Dans le cadre de </w:t>
      </w:r>
      <w:r w:rsidR="00CB7480">
        <w:rPr>
          <w:rFonts w:ascii="Times New Roman" w:hAnsi="Times New Roman" w:cs="Times New Roman"/>
          <w:sz w:val="24"/>
          <w:szCs w:val="24"/>
        </w:rPr>
        <w:t>votre</w:t>
      </w:r>
      <w:r w:rsidRPr="0015208C">
        <w:rPr>
          <w:rFonts w:ascii="Times New Roman" w:hAnsi="Times New Roman" w:cs="Times New Roman"/>
          <w:sz w:val="24"/>
          <w:szCs w:val="24"/>
        </w:rPr>
        <w:t xml:space="preserve"> stage et parce qu'il connait la réputation de cette filière, il n'hésite pas à </w:t>
      </w:r>
      <w:r w:rsidR="00CB7480">
        <w:rPr>
          <w:rFonts w:ascii="Times New Roman" w:hAnsi="Times New Roman" w:cs="Times New Roman"/>
          <w:sz w:val="24"/>
          <w:szCs w:val="24"/>
        </w:rPr>
        <w:t>vous</w:t>
      </w:r>
      <w:r w:rsidRPr="0015208C">
        <w:rPr>
          <w:rFonts w:ascii="Times New Roman" w:hAnsi="Times New Roman" w:cs="Times New Roman"/>
          <w:sz w:val="24"/>
          <w:szCs w:val="24"/>
        </w:rPr>
        <w:t xml:space="preserve"> confier une partie de l'étude. Il </w:t>
      </w:r>
      <w:r w:rsidR="00CB7480">
        <w:rPr>
          <w:rFonts w:ascii="Times New Roman" w:hAnsi="Times New Roman" w:cs="Times New Roman"/>
          <w:sz w:val="24"/>
          <w:szCs w:val="24"/>
        </w:rPr>
        <w:t>vous</w:t>
      </w:r>
      <w:r w:rsidRPr="0015208C">
        <w:rPr>
          <w:rFonts w:ascii="Times New Roman" w:hAnsi="Times New Roman" w:cs="Times New Roman"/>
          <w:sz w:val="24"/>
          <w:szCs w:val="24"/>
        </w:rPr>
        <w:t xml:space="preserve"> demande alors de réfléchir à ces deux questions : </w:t>
      </w:r>
    </w:p>
    <w:p w:rsidR="0015208C" w:rsidRPr="00E60A2A" w:rsidRDefault="0015208C" w:rsidP="00256E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2A">
        <w:rPr>
          <w:rFonts w:ascii="Times New Roman" w:hAnsi="Times New Roman" w:cs="Times New Roman"/>
          <w:b/>
          <w:sz w:val="24"/>
          <w:szCs w:val="24"/>
        </w:rPr>
        <w:t>Les radiateurs à accumulation d’énergie sont-ils une bonne alternative ?</w:t>
      </w:r>
    </w:p>
    <w:p w:rsidR="00E60A2A" w:rsidRPr="00E60A2A" w:rsidRDefault="00E60A2A" w:rsidP="00256EFC">
      <w:pPr>
        <w:spacing w:line="240" w:lineRule="auto"/>
        <w:ind w:right="-159"/>
        <w:jc w:val="center"/>
        <w:rPr>
          <w:rFonts w:ascii="Times New Roman" w:eastAsia="Comic Sans MS" w:hAnsi="Times New Roman" w:cs="Times New Roman"/>
          <w:b/>
          <w:bCs/>
          <w:sz w:val="24"/>
          <w:szCs w:val="24"/>
        </w:rPr>
      </w:pPr>
      <w:r w:rsidRPr="00E60A2A">
        <w:rPr>
          <w:rFonts w:ascii="Times New Roman" w:eastAsia="Comic Sans MS" w:hAnsi="Times New Roman" w:cs="Times New Roman"/>
          <w:b/>
          <w:bCs/>
          <w:sz w:val="24"/>
          <w:szCs w:val="24"/>
        </w:rPr>
        <w:t>Quel est l'intérêt d’utiliser des briques réfractaires dans les systèmes de chauffages électriques dits à « accumulation d’énergie » ?</w:t>
      </w:r>
    </w:p>
    <w:p w:rsidR="00E60A2A" w:rsidRDefault="00D35B0F" w:rsidP="00733C69">
      <w:pPr>
        <w:spacing w:line="240" w:lineRule="auto"/>
        <w:ind w:right="-159"/>
        <w:jc w:val="center"/>
        <w:rPr>
          <w:sz w:val="20"/>
          <w:szCs w:val="20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3818890</wp:posOffset>
            </wp:positionH>
            <wp:positionV relativeFrom="paragraph">
              <wp:posOffset>57785</wp:posOffset>
            </wp:positionV>
            <wp:extent cx="1995170" cy="160782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280" w:rsidRDefault="007B1280" w:rsidP="00733C69">
      <w:pPr>
        <w:spacing w:line="240" w:lineRule="auto"/>
        <w:ind w:left="280" w:right="-567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Document 1 : vidéo</w:t>
      </w:r>
      <w:r w:rsidR="003B0C8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Radiateur </w:t>
      </w:r>
      <w:r w:rsidR="00432B8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à </w:t>
      </w:r>
      <w:r w:rsidR="003B0C8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inertie</w:t>
      </w:r>
    </w:p>
    <w:p w:rsidR="007B1280" w:rsidRDefault="008F18AE" w:rsidP="00D3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ind w:right="3969" w:firstLine="4"/>
      </w:pPr>
      <w:hyperlink r:id="rId8" w:history="1">
        <w:r w:rsidR="00D35B0F" w:rsidRPr="00B76E39">
          <w:rPr>
            <w:rStyle w:val="Lienhypertexte"/>
          </w:rPr>
          <w:t>https://www.thermor.fr/videos-produits/comment-fonctionnent-les-radiateurs-chaleur-douce-a-inertie</w:t>
        </w:r>
      </w:hyperlink>
    </w:p>
    <w:p w:rsidR="00432B86" w:rsidRDefault="00432B86" w:rsidP="00503C73">
      <w:pPr>
        <w:spacing w:line="240" w:lineRule="auto"/>
        <w:ind w:left="280"/>
        <w:rPr>
          <w:rFonts w:ascii="Times New Roman" w:hAnsi="Times New Roman" w:cs="Times New Roman"/>
          <w:sz w:val="24"/>
          <w:szCs w:val="24"/>
        </w:rPr>
      </w:pPr>
    </w:p>
    <w:p w:rsidR="00432B86" w:rsidRPr="003B0C85" w:rsidRDefault="00432B86" w:rsidP="00503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759" w:rsidRPr="00070759" w:rsidRDefault="00E60A2A" w:rsidP="00733C69">
      <w:pPr>
        <w:spacing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Document </w:t>
      </w:r>
      <w:r w:rsidR="003B0C8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 : </w:t>
      </w:r>
      <w:r w:rsidR="00070759" w:rsidRPr="0007075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Les radiateurs à accumulation d’énergie, qu’est-ce que c’est ?</w:t>
      </w:r>
    </w:p>
    <w:p w:rsidR="00FC2171" w:rsidRDefault="00070759" w:rsidP="00D3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759">
        <w:rPr>
          <w:rFonts w:ascii="Times New Roman" w:eastAsia="Calibri" w:hAnsi="Times New Roman" w:cs="Times New Roman"/>
          <w:sz w:val="24"/>
          <w:szCs w:val="24"/>
        </w:rPr>
        <w:t xml:space="preserve">Les radiateurs électriques appelés accumulateurs emmagasinent l'énergie </w:t>
      </w:r>
      <w:r w:rsidR="00E60A2A">
        <w:rPr>
          <w:rFonts w:ascii="Times New Roman" w:eastAsia="Calibri" w:hAnsi="Times New Roman" w:cs="Times New Roman"/>
          <w:sz w:val="24"/>
          <w:szCs w:val="24"/>
        </w:rPr>
        <w:t xml:space="preserve">durant </w:t>
      </w:r>
      <w:r w:rsidRPr="00070759">
        <w:rPr>
          <w:rFonts w:ascii="Times New Roman" w:eastAsia="Calibri" w:hAnsi="Times New Roman" w:cs="Times New Roman"/>
          <w:sz w:val="24"/>
          <w:szCs w:val="24"/>
        </w:rPr>
        <w:t xml:space="preserve">les périodes de tarifications avantageuses </w:t>
      </w:r>
      <w:r w:rsidR="00B45093">
        <w:rPr>
          <w:rFonts w:ascii="Times New Roman" w:eastAsia="Calibri" w:hAnsi="Times New Roman" w:cs="Times New Roman"/>
          <w:sz w:val="24"/>
          <w:szCs w:val="24"/>
        </w:rPr>
        <w:t xml:space="preserve">(heures creuses) </w:t>
      </w:r>
      <w:r w:rsidRPr="00070759">
        <w:rPr>
          <w:rFonts w:ascii="Times New Roman" w:eastAsia="Calibri" w:hAnsi="Times New Roman" w:cs="Times New Roman"/>
          <w:sz w:val="24"/>
          <w:szCs w:val="24"/>
        </w:rPr>
        <w:t>des distributeurs d'électricité.</w:t>
      </w:r>
    </w:p>
    <w:p w:rsidR="00D35B0F" w:rsidRDefault="00070759" w:rsidP="00D3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759">
        <w:rPr>
          <w:rFonts w:ascii="Times New Roman" w:eastAsia="Calibri" w:hAnsi="Times New Roman" w:cs="Times New Roman"/>
          <w:sz w:val="24"/>
          <w:szCs w:val="24"/>
        </w:rPr>
        <w:t xml:space="preserve">Un </w:t>
      </w:r>
      <w:r w:rsidR="003B0C85">
        <w:rPr>
          <w:rFonts w:ascii="Times New Roman" w:eastAsia="Calibri" w:hAnsi="Times New Roman" w:cs="Times New Roman"/>
          <w:sz w:val="24"/>
          <w:szCs w:val="24"/>
        </w:rPr>
        <w:t>matériau</w:t>
      </w:r>
      <w:r w:rsidRPr="00070759">
        <w:rPr>
          <w:rFonts w:ascii="Times New Roman" w:eastAsia="Calibri" w:hAnsi="Times New Roman" w:cs="Times New Roman"/>
          <w:sz w:val="24"/>
          <w:szCs w:val="24"/>
        </w:rPr>
        <w:t xml:space="preserve"> st</w:t>
      </w:r>
      <w:r w:rsidR="003B0C85">
        <w:rPr>
          <w:rFonts w:ascii="Times New Roman" w:eastAsia="Calibri" w:hAnsi="Times New Roman" w:cs="Times New Roman"/>
          <w:sz w:val="24"/>
          <w:szCs w:val="24"/>
        </w:rPr>
        <w:t xml:space="preserve">ocke </w:t>
      </w:r>
      <w:r w:rsidR="00E60A2A">
        <w:rPr>
          <w:rFonts w:ascii="Times New Roman" w:eastAsia="Calibri" w:hAnsi="Times New Roman" w:cs="Times New Roman"/>
          <w:sz w:val="24"/>
          <w:szCs w:val="24"/>
        </w:rPr>
        <w:t xml:space="preserve">l’énergie </w:t>
      </w:r>
      <w:r w:rsidRPr="00070759">
        <w:rPr>
          <w:rFonts w:ascii="Times New Roman" w:eastAsia="Calibri" w:hAnsi="Times New Roman" w:cs="Times New Roman"/>
          <w:sz w:val="24"/>
          <w:szCs w:val="24"/>
        </w:rPr>
        <w:t>produite par plusieurs résistance</w:t>
      </w:r>
      <w:r w:rsidR="003B0C85">
        <w:rPr>
          <w:rFonts w:ascii="Times New Roman" w:eastAsia="Calibri" w:hAnsi="Times New Roman" w:cs="Times New Roman"/>
          <w:sz w:val="24"/>
          <w:szCs w:val="24"/>
        </w:rPr>
        <w:t>s</w:t>
      </w:r>
      <w:r w:rsidRPr="00070759">
        <w:rPr>
          <w:rFonts w:ascii="Times New Roman" w:eastAsia="Calibri" w:hAnsi="Times New Roman" w:cs="Times New Roman"/>
          <w:sz w:val="24"/>
          <w:szCs w:val="24"/>
        </w:rPr>
        <w:t xml:space="preserve">. Selon la configuration, </w:t>
      </w:r>
      <w:r w:rsidR="00E60A2A">
        <w:rPr>
          <w:rFonts w:ascii="Times New Roman" w:eastAsia="Calibri" w:hAnsi="Times New Roman" w:cs="Times New Roman"/>
          <w:sz w:val="24"/>
          <w:szCs w:val="24"/>
        </w:rPr>
        <w:t>l’énergie thermique</w:t>
      </w:r>
      <w:r w:rsidRPr="00070759">
        <w:rPr>
          <w:rFonts w:ascii="Times New Roman" w:eastAsia="Calibri" w:hAnsi="Times New Roman" w:cs="Times New Roman"/>
          <w:sz w:val="24"/>
          <w:szCs w:val="24"/>
        </w:rPr>
        <w:t xml:space="preserve"> est redistribuée soit en continu, soit uniquement en journée pendant la tarification heures pleines. </w:t>
      </w:r>
    </w:p>
    <w:p w:rsidR="003C4D4D" w:rsidRDefault="00070759" w:rsidP="00EA4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759">
        <w:rPr>
          <w:rFonts w:ascii="Times New Roman" w:eastAsia="Calibri" w:hAnsi="Times New Roman" w:cs="Times New Roman"/>
          <w:sz w:val="24"/>
          <w:szCs w:val="24"/>
        </w:rPr>
        <w:t>La brique réfra</w:t>
      </w:r>
      <w:r w:rsidR="00E60A2A">
        <w:rPr>
          <w:rFonts w:ascii="Times New Roman" w:eastAsia="Calibri" w:hAnsi="Times New Roman" w:cs="Times New Roman"/>
          <w:sz w:val="24"/>
          <w:szCs w:val="24"/>
        </w:rPr>
        <w:t xml:space="preserve">ctaire utilisée pour stocker l’énergie </w:t>
      </w:r>
      <w:r w:rsidRPr="00FC2171">
        <w:rPr>
          <w:rFonts w:ascii="Times New Roman" w:eastAsia="Calibri" w:hAnsi="Times New Roman" w:cs="Times New Roman"/>
          <w:sz w:val="24"/>
          <w:szCs w:val="24"/>
        </w:rPr>
        <w:t>possède une capacité thermique m</w:t>
      </w:r>
      <w:r w:rsidR="00D35B0F">
        <w:rPr>
          <w:rFonts w:ascii="Times New Roman" w:eastAsia="Calibri" w:hAnsi="Times New Roman" w:cs="Times New Roman"/>
          <w:sz w:val="24"/>
          <w:szCs w:val="24"/>
        </w:rPr>
        <w:t xml:space="preserve">assique </w:t>
      </w:r>
      <w:r w:rsidR="00E60A2A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BD73C9">
        <w:rPr>
          <w:rFonts w:ascii="Times New Roman" w:eastAsia="Calibri" w:hAnsi="Times New Roman" w:cs="Times New Roman"/>
          <w:sz w:val="24"/>
          <w:szCs w:val="24"/>
        </w:rPr>
        <w:t>840</w:t>
      </w:r>
      <w:r w:rsidR="00E60A2A">
        <w:rPr>
          <w:rFonts w:ascii="Times New Roman" w:eastAsia="Calibri" w:hAnsi="Times New Roman" w:cs="Times New Roman"/>
          <w:sz w:val="24"/>
          <w:szCs w:val="24"/>
        </w:rPr>
        <w:t xml:space="preserve"> J.kg</w:t>
      </w:r>
      <w:r w:rsidR="00E60A2A" w:rsidRPr="00E60A2A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="007B1280">
        <w:rPr>
          <w:rFonts w:ascii="Times New Roman" w:eastAsia="Calibri" w:hAnsi="Times New Roman" w:cs="Times New Roman"/>
          <w:sz w:val="24"/>
          <w:szCs w:val="24"/>
        </w:rPr>
        <w:t>.</w:t>
      </w:r>
      <w:r w:rsidR="00E60A2A">
        <w:rPr>
          <w:rFonts w:ascii="Times New Roman" w:eastAsia="Calibri" w:hAnsi="Times New Roman" w:cs="Times New Roman"/>
          <w:sz w:val="24"/>
          <w:szCs w:val="24"/>
        </w:rPr>
        <w:t>°C</w:t>
      </w:r>
      <w:r w:rsidR="00E60A2A" w:rsidRPr="00E60A2A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Pr="00FC2171">
        <w:rPr>
          <w:rFonts w:ascii="Times New Roman" w:eastAsia="Calibri" w:hAnsi="Times New Roman" w:cs="Times New Roman"/>
          <w:sz w:val="24"/>
          <w:szCs w:val="24"/>
        </w:rPr>
        <w:t>, c'est à dire</w:t>
      </w:r>
      <w:r w:rsidRPr="00070759">
        <w:rPr>
          <w:rFonts w:ascii="Times New Roman" w:eastAsia="Calibri" w:hAnsi="Times New Roman" w:cs="Times New Roman"/>
          <w:sz w:val="24"/>
          <w:szCs w:val="24"/>
        </w:rPr>
        <w:t xml:space="preserve"> qu'il faut fournir </w:t>
      </w:r>
      <w:r w:rsidR="00BD73C9">
        <w:rPr>
          <w:rFonts w:ascii="Times New Roman" w:eastAsia="Calibri" w:hAnsi="Times New Roman" w:cs="Times New Roman"/>
          <w:sz w:val="24"/>
          <w:szCs w:val="24"/>
        </w:rPr>
        <w:t>840</w:t>
      </w:r>
      <w:r w:rsidRPr="00070759">
        <w:rPr>
          <w:rFonts w:ascii="Times New Roman" w:eastAsia="Calibri" w:hAnsi="Times New Roman" w:cs="Times New Roman"/>
          <w:sz w:val="24"/>
          <w:szCs w:val="24"/>
        </w:rPr>
        <w:t xml:space="preserve"> J </w:t>
      </w:r>
      <w:r w:rsidR="00EA479E">
        <w:rPr>
          <w:rFonts w:ascii="Times New Roman" w:eastAsia="Calibri" w:hAnsi="Times New Roman" w:cs="Times New Roman"/>
          <w:sz w:val="24"/>
          <w:szCs w:val="24"/>
        </w:rPr>
        <w:t xml:space="preserve">à une </w:t>
      </w:r>
      <w:r w:rsidR="00EA479E" w:rsidRPr="00070759">
        <w:rPr>
          <w:rFonts w:ascii="Times New Roman" w:eastAsia="Calibri" w:hAnsi="Times New Roman" w:cs="Times New Roman"/>
          <w:sz w:val="24"/>
          <w:szCs w:val="24"/>
        </w:rPr>
        <w:t xml:space="preserve">brique de de 1 kg </w:t>
      </w:r>
      <w:r w:rsidR="00EA479E">
        <w:rPr>
          <w:rFonts w:ascii="Times New Roman" w:eastAsia="Calibri" w:hAnsi="Times New Roman" w:cs="Times New Roman"/>
          <w:sz w:val="24"/>
          <w:szCs w:val="24"/>
        </w:rPr>
        <w:t>pour élever s</w:t>
      </w:r>
      <w:r w:rsidR="00EA479E" w:rsidRPr="00070759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070759">
        <w:rPr>
          <w:rFonts w:ascii="Times New Roman" w:eastAsia="Calibri" w:hAnsi="Times New Roman" w:cs="Times New Roman"/>
          <w:sz w:val="24"/>
          <w:szCs w:val="24"/>
        </w:rPr>
        <w:t xml:space="preserve">température de </w:t>
      </w:r>
      <w:r w:rsidR="00EA479E" w:rsidRPr="00070759">
        <w:rPr>
          <w:rFonts w:ascii="Times New Roman" w:eastAsia="Calibri" w:hAnsi="Times New Roman" w:cs="Times New Roman"/>
          <w:sz w:val="24"/>
          <w:szCs w:val="24"/>
        </w:rPr>
        <w:t>1 degré.</w:t>
      </w:r>
    </w:p>
    <w:p w:rsidR="00FC2171" w:rsidRDefault="00E60A2A" w:rsidP="00D3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L’énergie </w:t>
      </w:r>
      <w:r w:rsidR="00070759" w:rsidRPr="00070759">
        <w:rPr>
          <w:rFonts w:ascii="Times New Roman" w:eastAsia="Calibri" w:hAnsi="Times New Roman" w:cs="Times New Roman"/>
          <w:sz w:val="24"/>
          <w:szCs w:val="24"/>
        </w:rPr>
        <w:t>est accumulée durant les 8 heures de tarification réduite et est restituée pendant les 16 heures durant lesquelles l'électricité est facturée plein tarif.</w:t>
      </w:r>
    </w:p>
    <w:p w:rsidR="00D35B0F" w:rsidRDefault="00D35B0F" w:rsidP="00D3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070759" w:rsidRPr="00070759">
        <w:rPr>
          <w:rFonts w:ascii="Times New Roman" w:eastAsia="Calibri" w:hAnsi="Times New Roman" w:cs="Times New Roman"/>
          <w:sz w:val="24"/>
          <w:szCs w:val="24"/>
        </w:rPr>
        <w:t>ette capacité d'accumulation thermique se traduit par la possibilité pour 350 k</w:t>
      </w:r>
      <w:r w:rsidR="00B45093">
        <w:rPr>
          <w:rFonts w:ascii="Times New Roman" w:eastAsia="Calibri" w:hAnsi="Times New Roman" w:cs="Times New Roman"/>
          <w:sz w:val="24"/>
          <w:szCs w:val="24"/>
        </w:rPr>
        <w:t>g</w:t>
      </w:r>
      <w:r w:rsidR="00070759" w:rsidRPr="00070759">
        <w:rPr>
          <w:rFonts w:ascii="Times New Roman" w:eastAsia="Calibri" w:hAnsi="Times New Roman" w:cs="Times New Roman"/>
          <w:sz w:val="24"/>
          <w:szCs w:val="24"/>
        </w:rPr>
        <w:t xml:space="preserve"> de briques de stocker environ 60 kWh d’énergie (durant les 8 heures de tarification réduite) et de restituer ensuite pendant 16 h l’équivalent d’une puissance de chauffe de 3,75 kW.</w:t>
      </w:r>
    </w:p>
    <w:p w:rsidR="00E60A2A" w:rsidRPr="00E60A2A" w:rsidRDefault="00E60A2A" w:rsidP="00D3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2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60A2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D’après </w:t>
      </w:r>
      <w:hyperlink r:id="rId9">
        <w:r w:rsidRPr="00E60A2A">
          <w:rPr>
            <w:rStyle w:val="Lienhypertexte"/>
            <w:rFonts w:ascii="Times New Roman" w:eastAsia="Calibri" w:hAnsi="Times New Roman" w:cs="Times New Roman"/>
            <w:b/>
            <w:bCs/>
            <w:i/>
            <w:iCs/>
            <w:sz w:val="24"/>
            <w:szCs w:val="24"/>
          </w:rPr>
          <w:t>http://www.radiateur-electrique.org/radiateur-accumulation.php</w:t>
        </w:r>
      </w:hyperlink>
    </w:p>
    <w:p w:rsidR="00503C73" w:rsidRDefault="00503C73" w:rsidP="00733C69">
      <w:pPr>
        <w:tabs>
          <w:tab w:val="left" w:pos="280"/>
        </w:tabs>
        <w:spacing w:after="0" w:line="240" w:lineRule="auto"/>
        <w:rPr>
          <w:rFonts w:ascii="Times New Roman" w:eastAsia="Comic Sans MS" w:hAnsi="Times New Roman" w:cs="Times New Roman"/>
          <w:b/>
          <w:bCs/>
          <w:sz w:val="24"/>
          <w:szCs w:val="24"/>
        </w:rPr>
      </w:pPr>
    </w:p>
    <w:p w:rsidR="00B45093" w:rsidRPr="00B45093" w:rsidRDefault="00070759" w:rsidP="00B45093">
      <w:pPr>
        <w:pStyle w:val="Paragraphedeliste"/>
        <w:numPr>
          <w:ilvl w:val="0"/>
          <w:numId w:val="17"/>
        </w:numPr>
        <w:tabs>
          <w:tab w:val="left" w:pos="280"/>
        </w:tabs>
        <w:spacing w:after="0" w:line="240" w:lineRule="auto"/>
        <w:ind w:left="284" w:hanging="284"/>
        <w:rPr>
          <w:rFonts w:ascii="Times New Roman" w:eastAsia="Wingdings" w:hAnsi="Times New Roman" w:cs="Times New Roman"/>
          <w:sz w:val="24"/>
          <w:szCs w:val="24"/>
        </w:rPr>
      </w:pPr>
      <w:r w:rsidRPr="00B45093">
        <w:rPr>
          <w:rFonts w:ascii="Times New Roman" w:eastAsia="Comic Sans MS" w:hAnsi="Times New Roman" w:cs="Times New Roman"/>
          <w:sz w:val="24"/>
          <w:szCs w:val="24"/>
        </w:rPr>
        <w:t>Expliquer</w:t>
      </w:r>
      <w:r w:rsidR="007B72CE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Pr="00B45093">
        <w:rPr>
          <w:rFonts w:ascii="Times New Roman" w:eastAsia="Comic Sans MS" w:hAnsi="Times New Roman" w:cs="Times New Roman"/>
          <w:sz w:val="24"/>
          <w:szCs w:val="24"/>
        </w:rPr>
        <w:t>en quelques lignes l’intérêt financier pour un particulier d’un chauffage à accumulation plutôt qu’un chauffage</w:t>
      </w:r>
      <w:r w:rsidR="001E01B0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Pr="00B45093">
        <w:rPr>
          <w:rFonts w:ascii="Times New Roman" w:eastAsia="Comic Sans MS" w:hAnsi="Times New Roman" w:cs="Times New Roman"/>
          <w:sz w:val="24"/>
          <w:szCs w:val="24"/>
        </w:rPr>
        <w:t>électrique classique.</w:t>
      </w:r>
    </w:p>
    <w:p w:rsidR="00B45093" w:rsidRPr="00B45093" w:rsidRDefault="00B45093" w:rsidP="00B45093">
      <w:pPr>
        <w:pStyle w:val="Paragraphedeliste"/>
        <w:tabs>
          <w:tab w:val="left" w:pos="280"/>
        </w:tabs>
        <w:spacing w:after="0" w:line="240" w:lineRule="auto"/>
        <w:ind w:left="284"/>
        <w:rPr>
          <w:rFonts w:ascii="Times New Roman" w:eastAsia="Wingdings" w:hAnsi="Times New Roman" w:cs="Times New Roman"/>
          <w:sz w:val="24"/>
          <w:szCs w:val="24"/>
        </w:rPr>
      </w:pPr>
    </w:p>
    <w:p w:rsidR="00070759" w:rsidRDefault="00070759" w:rsidP="00421A91">
      <w:pPr>
        <w:tabs>
          <w:tab w:val="left" w:pos="288"/>
        </w:tabs>
        <w:spacing w:after="0" w:line="240" w:lineRule="auto"/>
        <w:ind w:left="284" w:hanging="278"/>
        <w:rPr>
          <w:rFonts w:ascii="Times New Roman" w:eastAsia="Comic Sans MS" w:hAnsi="Times New Roman" w:cs="Times New Roman"/>
          <w:sz w:val="24"/>
          <w:szCs w:val="24"/>
        </w:rPr>
      </w:pPr>
      <w:r w:rsidRPr="007B1280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2. </w:t>
      </w:r>
      <w:r w:rsidRPr="007B1280">
        <w:rPr>
          <w:rFonts w:ascii="Times New Roman" w:eastAsia="Comic Sans MS" w:hAnsi="Times New Roman" w:cs="Times New Roman"/>
          <w:sz w:val="24"/>
          <w:szCs w:val="24"/>
        </w:rPr>
        <w:t>Vérifier, par un calcul, qu’une puissance de</w:t>
      </w:r>
      <w:r w:rsidR="001E01B0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Pr="007B1280">
        <w:rPr>
          <w:rFonts w:ascii="Times New Roman" w:eastAsia="Comic Sans MS" w:hAnsi="Times New Roman" w:cs="Times New Roman"/>
          <w:sz w:val="24"/>
          <w:szCs w:val="24"/>
        </w:rPr>
        <w:t xml:space="preserve">chauffe de </w:t>
      </w:r>
      <w:r w:rsidRPr="00E95FB2">
        <w:rPr>
          <w:rFonts w:ascii="Times New Roman" w:eastAsia="Comic Sans MS" w:hAnsi="Times New Roman" w:cs="Times New Roman"/>
          <w:i/>
          <w:sz w:val="24"/>
          <w:szCs w:val="24"/>
        </w:rPr>
        <w:t>3,75 kW</w:t>
      </w:r>
      <w:r w:rsidRPr="007B1280">
        <w:rPr>
          <w:rFonts w:ascii="Times New Roman" w:eastAsia="Comic Sans MS" w:hAnsi="Times New Roman" w:cs="Times New Roman"/>
          <w:sz w:val="24"/>
          <w:szCs w:val="24"/>
        </w:rPr>
        <w:t xml:space="preserve"> pendant </w:t>
      </w:r>
      <w:r w:rsidRPr="00E95FB2">
        <w:rPr>
          <w:rFonts w:ascii="Times New Roman" w:eastAsia="Comic Sans MS" w:hAnsi="Times New Roman" w:cs="Times New Roman"/>
          <w:i/>
          <w:sz w:val="24"/>
          <w:szCs w:val="24"/>
        </w:rPr>
        <w:t>1</w:t>
      </w:r>
      <w:r w:rsidR="002C0E8E" w:rsidRPr="00E95FB2">
        <w:rPr>
          <w:rFonts w:ascii="Times New Roman" w:eastAsia="Comic Sans MS" w:hAnsi="Times New Roman" w:cs="Times New Roman"/>
          <w:i/>
          <w:sz w:val="24"/>
          <w:szCs w:val="24"/>
        </w:rPr>
        <w:t>6h</w:t>
      </w:r>
      <w:r w:rsidR="002C0E8E">
        <w:rPr>
          <w:rFonts w:ascii="Times New Roman" w:eastAsia="Comic Sans MS" w:hAnsi="Times New Roman" w:cs="Times New Roman"/>
          <w:sz w:val="24"/>
          <w:szCs w:val="24"/>
        </w:rPr>
        <w:t xml:space="preserve"> correspond bien à une énergie </w:t>
      </w:r>
      <w:r w:rsidRPr="007B1280">
        <w:rPr>
          <w:rFonts w:ascii="Times New Roman" w:eastAsia="Comic Sans MS" w:hAnsi="Times New Roman" w:cs="Times New Roman"/>
          <w:sz w:val="24"/>
          <w:szCs w:val="24"/>
        </w:rPr>
        <w:t>stockée</w:t>
      </w:r>
      <w:r w:rsidR="006A2017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Pr="007B1280">
        <w:rPr>
          <w:rFonts w:ascii="Times New Roman" w:eastAsia="Comic Sans MS" w:hAnsi="Times New Roman" w:cs="Times New Roman"/>
          <w:sz w:val="24"/>
          <w:szCs w:val="24"/>
        </w:rPr>
        <w:t xml:space="preserve">d’environ </w:t>
      </w:r>
      <w:r w:rsidRPr="00E95FB2">
        <w:rPr>
          <w:rFonts w:ascii="Times New Roman" w:eastAsia="Comic Sans MS" w:hAnsi="Times New Roman" w:cs="Times New Roman"/>
          <w:i/>
          <w:sz w:val="24"/>
          <w:szCs w:val="24"/>
        </w:rPr>
        <w:t>60 kWh</w:t>
      </w:r>
      <w:r w:rsidRPr="007B1280">
        <w:rPr>
          <w:rFonts w:ascii="Times New Roman" w:eastAsia="Comic Sans MS" w:hAnsi="Times New Roman" w:cs="Times New Roman"/>
          <w:sz w:val="24"/>
          <w:szCs w:val="24"/>
        </w:rPr>
        <w:t>.</w:t>
      </w:r>
    </w:p>
    <w:p w:rsidR="00503C73" w:rsidRDefault="00503C73" w:rsidP="00733C69">
      <w:pPr>
        <w:tabs>
          <w:tab w:val="left" w:pos="288"/>
        </w:tabs>
        <w:spacing w:after="0" w:line="240" w:lineRule="auto"/>
        <w:ind w:left="6"/>
        <w:rPr>
          <w:rFonts w:ascii="Times New Roman" w:eastAsia="Comic Sans MS" w:hAnsi="Times New Roman" w:cs="Times New Roman"/>
          <w:sz w:val="24"/>
          <w:szCs w:val="24"/>
        </w:rPr>
      </w:pPr>
    </w:p>
    <w:p w:rsidR="007B1280" w:rsidRPr="007B1280" w:rsidRDefault="007B1280" w:rsidP="00733C69">
      <w:pPr>
        <w:tabs>
          <w:tab w:val="left" w:pos="288"/>
        </w:tabs>
        <w:spacing w:after="0" w:line="240" w:lineRule="auto"/>
        <w:ind w:left="6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0C7051" w:rsidRPr="000C7051" w:rsidRDefault="0025580C" w:rsidP="000C7051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80C">
        <w:rPr>
          <w:rFonts w:ascii="Times New Roman" w:hAnsi="Times New Roman" w:cs="Times New Roman"/>
          <w:b/>
          <w:color w:val="000000"/>
          <w:spacing w:val="8"/>
          <w:sz w:val="28"/>
          <w:szCs w:val="28"/>
          <w:u w:val="single"/>
          <w:shd w:val="clear" w:color="auto" w:fill="FFFFFF"/>
        </w:rPr>
        <w:t>É</w:t>
      </w:r>
      <w:r w:rsidR="00503C73">
        <w:rPr>
          <w:rFonts w:ascii="Times New Roman" w:hAnsi="Times New Roman" w:cs="Times New Roman"/>
          <w:b/>
          <w:sz w:val="28"/>
          <w:szCs w:val="28"/>
          <w:u w:val="single"/>
        </w:rPr>
        <w:t>nergie et Capacité thermique</w:t>
      </w:r>
      <w:r w:rsidR="007B72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3C73">
        <w:rPr>
          <w:rFonts w:ascii="Times New Roman" w:hAnsi="Times New Roman" w:cs="Times New Roman"/>
          <w:b/>
          <w:sz w:val="28"/>
          <w:szCs w:val="28"/>
          <w:u w:val="single"/>
        </w:rPr>
        <w:t>massique</w:t>
      </w:r>
    </w:p>
    <w:p w:rsidR="000C7051" w:rsidRPr="0028778C" w:rsidRDefault="000C7051" w:rsidP="00E95FB2">
      <w:pPr>
        <w:spacing w:line="240" w:lineRule="auto"/>
        <w:ind w:left="280" w:hanging="28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Document 3: Vidéo </w:t>
      </w:r>
      <w:r w:rsidR="0025580C" w:rsidRPr="0025580C">
        <w:rPr>
          <w:rFonts w:ascii="Times New Roman" w:hAnsi="Times New Roman" w:cs="Times New Roman"/>
          <w:b/>
          <w:color w:val="000000"/>
          <w:spacing w:val="8"/>
          <w:sz w:val="24"/>
          <w:szCs w:val="24"/>
          <w:u w:val="single"/>
          <w:shd w:val="clear" w:color="auto" w:fill="FFFFFF"/>
        </w:rPr>
        <w:t>É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nergie et Capacité thermique massique </w:t>
      </w:r>
    </w:p>
    <w:p w:rsidR="000C7051" w:rsidRDefault="007F451C" w:rsidP="00B45093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9116"/>
        </w:tabs>
        <w:spacing w:line="240" w:lineRule="auto"/>
        <w:jc w:val="right"/>
        <w:rPr>
          <w:rFonts w:ascii="Comic Sans MS" w:eastAsia="Comic Sans MS" w:hAnsi="Comic Sans MS" w:cs="Comic Sans MS"/>
          <w:i/>
          <w:iCs/>
          <w:color w:val="0000FF"/>
          <w:sz w:val="20"/>
          <w:szCs w:val="20"/>
          <w:u w:val="single"/>
        </w:rPr>
      </w:pPr>
      <w:r>
        <w:rPr>
          <w:rFonts w:ascii="Times New Roman" w:eastAsia="Comic Sans MS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212090</wp:posOffset>
                </wp:positionV>
                <wp:extent cx="4448175" cy="453390"/>
                <wp:effectExtent l="0" t="0" r="28575" b="2286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AE3" w:rsidRPr="00B11C0D" w:rsidRDefault="00DF5AE3" w:rsidP="000C7051">
                            <w:pPr>
                              <w:tabs>
                                <w:tab w:val="left" w:pos="9116"/>
                              </w:tabs>
                              <w:ind w:right="7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1C0D">
                              <w:rPr>
                                <w:rFonts w:ascii="Times New Roman" w:eastAsia="Comic Sans MS" w:hAnsi="Times New Roman" w:cs="Times New Roman"/>
                                <w:sz w:val="24"/>
                                <w:szCs w:val="24"/>
                              </w:rPr>
                              <w:t xml:space="preserve">Regarder ATTENTIVEMENT la </w:t>
                            </w:r>
                            <w:r w:rsidRPr="00B11C0D"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vidéo</w:t>
                            </w:r>
                            <w:r>
                              <w:rPr>
                                <w:rFonts w:ascii="Times New Roman" w:eastAsia="Comic Sans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F5AE3" w:rsidRDefault="00DF5AE3" w:rsidP="000C70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2.85pt;margin-top:16.7pt;width:350.25pt;height:3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" strokecolor="white [3212]">
                <v:textbox>
                  <w:txbxContent>
                    <w:p w:rsidR="00DF5AE3" w:rsidRPr="00B11C0D" w:rsidRDefault="00DF5AE3" w:rsidP="000C7051">
                      <w:pPr>
                        <w:tabs>
                          <w:tab w:val="left" w:pos="9116"/>
                        </w:tabs>
                        <w:ind w:right="7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1C0D">
                        <w:rPr>
                          <w:rFonts w:ascii="Times New Roman" w:eastAsia="Comic Sans MS" w:hAnsi="Times New Roman" w:cs="Times New Roman"/>
                          <w:sz w:val="24"/>
                          <w:szCs w:val="24"/>
                        </w:rPr>
                        <w:t xml:space="preserve">Regarder ATTENTIVEMENT la </w:t>
                      </w:r>
                      <w:r w:rsidRPr="00B11C0D">
                        <w:rPr>
                          <w:rFonts w:ascii="Times New Roman" w:eastAsia="Comic Sans MS" w:hAnsi="Times New Roman" w:cs="Times New Roman"/>
                          <w:b/>
                          <w:bCs/>
                          <w:sz w:val="24"/>
                          <w:szCs w:val="24"/>
                        </w:rPr>
                        <w:t>vidéo</w:t>
                      </w:r>
                      <w:r>
                        <w:rPr>
                          <w:rFonts w:ascii="Times New Roman" w:eastAsia="Comic Sans MS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DF5AE3" w:rsidRDefault="00DF5AE3" w:rsidP="000C7051"/>
                  </w:txbxContent>
                </v:textbox>
              </v:shape>
            </w:pict>
          </mc:Fallback>
        </mc:AlternateContent>
      </w:r>
      <w:r w:rsidR="000C7051" w:rsidRPr="00B11C0D">
        <w:rPr>
          <w:rFonts w:ascii="Times New Roman" w:eastAsia="Comic Sans MS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1" locked="0" layoutInCell="1" allowOverlap="0">
            <wp:simplePos x="0" y="0"/>
            <wp:positionH relativeFrom="page">
              <wp:posOffset>1062355</wp:posOffset>
            </wp:positionH>
            <wp:positionV relativeFrom="paragraph">
              <wp:posOffset>-4775</wp:posOffset>
            </wp:positionV>
            <wp:extent cx="811987" cy="868891"/>
            <wp:effectExtent l="0" t="0" r="7620" b="7620"/>
            <wp:wrapNone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87" cy="868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1">
        <w:r w:rsidR="000C7051">
          <w:rPr>
            <w:rFonts w:ascii="Comic Sans MS" w:eastAsia="Comic Sans MS" w:hAnsi="Comic Sans MS" w:cs="Comic Sans MS"/>
            <w:i/>
            <w:iCs/>
            <w:color w:val="0000FF"/>
            <w:sz w:val="20"/>
            <w:szCs w:val="20"/>
            <w:u w:val="single"/>
          </w:rPr>
          <w:t>http://bit.ly/2iogKl9</w:t>
        </w:r>
      </w:hyperlink>
    </w:p>
    <w:p w:rsidR="000C7051" w:rsidRDefault="000C7051" w:rsidP="00B45093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359"/>
        </w:tabs>
        <w:spacing w:line="240" w:lineRule="auto"/>
        <w:rPr>
          <w:rFonts w:ascii="Comic Sans MS" w:eastAsia="Comic Sans MS" w:hAnsi="Comic Sans MS" w:cs="Comic Sans MS"/>
          <w:i/>
          <w:iCs/>
          <w:color w:val="0000FF"/>
          <w:sz w:val="20"/>
          <w:szCs w:val="20"/>
          <w:u w:val="single"/>
        </w:rPr>
      </w:pPr>
    </w:p>
    <w:p w:rsidR="00E95FB2" w:rsidRDefault="00E95FB2" w:rsidP="00E95FB2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070759" w:rsidRPr="007B1280" w:rsidRDefault="007B1280" w:rsidP="00E95FB2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Document </w:t>
      </w:r>
      <w:r w:rsidR="000C705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 : Q</w:t>
      </w:r>
      <w:r w:rsidRPr="007B128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uantité d’énergie thermique transférée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Q</w:t>
      </w:r>
    </w:p>
    <w:p w:rsidR="0028778C" w:rsidRDefault="00070759" w:rsidP="0073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Comic Sans MS" w:hAnsi="Times New Roman" w:cs="Times New Roman"/>
          <w:sz w:val="24"/>
          <w:szCs w:val="24"/>
        </w:rPr>
      </w:pPr>
      <w:r w:rsidRPr="007B1280">
        <w:rPr>
          <w:rFonts w:ascii="Times New Roman" w:eastAsia="Comic Sans MS" w:hAnsi="Times New Roman" w:cs="Times New Roman"/>
          <w:sz w:val="24"/>
          <w:szCs w:val="24"/>
        </w:rPr>
        <w:t xml:space="preserve">Si on veut élever la température d'un système (solide ou liquide) d’une température initiale </w:t>
      </w:r>
      <w:r w:rsidRPr="00E95FB2">
        <w:rPr>
          <w:rFonts w:ascii="Times New Roman" w:eastAsia="Comic Sans MS" w:hAnsi="Times New Roman" w:cs="Times New Roman"/>
          <w:b/>
          <w:sz w:val="24"/>
          <w:szCs w:val="24"/>
        </w:rPr>
        <w:t>T</w:t>
      </w:r>
      <w:r w:rsidRPr="00E95FB2">
        <w:rPr>
          <w:rFonts w:ascii="Times New Roman" w:eastAsia="Comic Sans MS" w:hAnsi="Times New Roman" w:cs="Times New Roman"/>
          <w:b/>
          <w:sz w:val="24"/>
          <w:szCs w:val="24"/>
          <w:vertAlign w:val="subscript"/>
        </w:rPr>
        <w:t>i</w:t>
      </w:r>
      <w:r w:rsidRPr="007B1280">
        <w:rPr>
          <w:rFonts w:ascii="Times New Roman" w:eastAsia="Comic Sans MS" w:hAnsi="Times New Roman" w:cs="Times New Roman"/>
          <w:sz w:val="24"/>
          <w:szCs w:val="24"/>
        </w:rPr>
        <w:t xml:space="preserve"> à une température finale </w:t>
      </w:r>
      <w:r w:rsidRPr="00E95FB2">
        <w:rPr>
          <w:rFonts w:ascii="Times New Roman" w:eastAsia="Comic Sans MS" w:hAnsi="Times New Roman" w:cs="Times New Roman"/>
          <w:b/>
          <w:sz w:val="24"/>
          <w:szCs w:val="24"/>
        </w:rPr>
        <w:t>T</w:t>
      </w:r>
      <w:r w:rsidRPr="00E95FB2">
        <w:rPr>
          <w:rFonts w:ascii="Times New Roman" w:eastAsia="Comic Sans MS" w:hAnsi="Times New Roman" w:cs="Times New Roman"/>
          <w:b/>
          <w:sz w:val="24"/>
          <w:szCs w:val="24"/>
          <w:vertAlign w:val="subscript"/>
        </w:rPr>
        <w:t>f</w:t>
      </w:r>
      <w:r w:rsidRPr="007B1280">
        <w:rPr>
          <w:rFonts w:ascii="Times New Roman" w:eastAsia="Comic Sans MS" w:hAnsi="Times New Roman" w:cs="Times New Roman"/>
          <w:sz w:val="24"/>
          <w:szCs w:val="24"/>
        </w:rPr>
        <w:t xml:space="preserve">, il faut augmenter son </w:t>
      </w:r>
      <w:r w:rsidRPr="00DE03D7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énergie interne U</w:t>
      </w:r>
      <w:r w:rsidRPr="007B1280">
        <w:rPr>
          <w:rFonts w:ascii="Times New Roman" w:eastAsia="Comic Sans MS" w:hAnsi="Times New Roman" w:cs="Times New Roman"/>
          <w:sz w:val="24"/>
          <w:szCs w:val="24"/>
        </w:rPr>
        <w:t xml:space="preserve"> en lui apportant une certaine quantité d'énergie thermique </w:t>
      </w:r>
      <w:r w:rsidRPr="00B75462">
        <w:rPr>
          <w:rFonts w:ascii="Times New Roman" w:eastAsia="Comic Sans MS" w:hAnsi="Times New Roman" w:cs="Times New Roman"/>
          <w:b/>
          <w:sz w:val="24"/>
          <w:szCs w:val="24"/>
        </w:rPr>
        <w:t>Q</w:t>
      </w:r>
      <w:r w:rsidRPr="007B1280">
        <w:rPr>
          <w:rFonts w:ascii="Times New Roman" w:eastAsia="Comic Sans MS" w:hAnsi="Times New Roman" w:cs="Times New Roman"/>
          <w:sz w:val="24"/>
          <w:szCs w:val="24"/>
        </w:rPr>
        <w:t>.</w:t>
      </w:r>
    </w:p>
    <w:p w:rsidR="0028778C" w:rsidRDefault="00070759" w:rsidP="0073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Comic Sans MS" w:hAnsi="Times New Roman" w:cs="Times New Roman"/>
          <w:b/>
          <w:bCs/>
          <w:sz w:val="24"/>
          <w:szCs w:val="24"/>
        </w:rPr>
      </w:pPr>
      <w:r w:rsidRPr="007B1280">
        <w:rPr>
          <w:rFonts w:ascii="Times New Roman" w:eastAsia="Comic Sans MS" w:hAnsi="Times New Roman" w:cs="Times New Roman"/>
          <w:sz w:val="24"/>
          <w:szCs w:val="24"/>
        </w:rPr>
        <w:t>Cett</w:t>
      </w:r>
      <w:r w:rsidR="007B1280">
        <w:rPr>
          <w:rFonts w:ascii="Times New Roman" w:eastAsia="Comic Sans MS" w:hAnsi="Times New Roman" w:cs="Times New Roman"/>
          <w:sz w:val="24"/>
          <w:szCs w:val="24"/>
        </w:rPr>
        <w:t xml:space="preserve">e quantité d'énergie thermique transférée </w:t>
      </w:r>
      <w:r w:rsidRPr="007B1280">
        <w:rPr>
          <w:rFonts w:ascii="Times New Roman" w:eastAsia="Comic Sans MS" w:hAnsi="Times New Roman" w:cs="Times New Roman"/>
          <w:b/>
          <w:bCs/>
          <w:sz w:val="24"/>
          <w:szCs w:val="24"/>
        </w:rPr>
        <w:t>Q</w:t>
      </w:r>
      <w:r w:rsidR="00503C73">
        <w:rPr>
          <w:rFonts w:ascii="Times New Roman" w:eastAsia="Comic Sans MS" w:hAnsi="Times New Roman" w:cs="Times New Roman"/>
          <w:sz w:val="24"/>
          <w:szCs w:val="24"/>
        </w:rPr>
        <w:t xml:space="preserve"> dépend :</w:t>
      </w:r>
      <w:r w:rsidRPr="007B1280">
        <w:rPr>
          <w:rFonts w:ascii="Times New Roman" w:eastAsia="Comic Sans MS" w:hAnsi="Times New Roman" w:cs="Times New Roman"/>
          <w:sz w:val="24"/>
          <w:szCs w:val="24"/>
        </w:rPr>
        <w:t>- du matériau constituant le système</w:t>
      </w:r>
      <w:r w:rsidR="006A2017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="00BD73C9" w:rsidRPr="00B442E4">
        <w:rPr>
          <w:rFonts w:ascii="Times New Roman" w:eastAsia="Comic Sans MS" w:hAnsi="Times New Roman" w:cs="Times New Roman"/>
          <w:b/>
          <w:sz w:val="24"/>
          <w:szCs w:val="24"/>
        </w:rPr>
        <w:t>c</w:t>
      </w:r>
      <w:r w:rsidR="00503C73">
        <w:rPr>
          <w:rFonts w:ascii="Times New Roman" w:eastAsia="Comic Sans MS" w:hAnsi="Times New Roman" w:cs="Times New Roman"/>
          <w:sz w:val="24"/>
          <w:szCs w:val="24"/>
        </w:rPr>
        <w:tab/>
      </w:r>
      <w:r w:rsidR="00503C73">
        <w:rPr>
          <w:rFonts w:ascii="Times New Roman" w:eastAsia="Comic Sans MS" w:hAnsi="Times New Roman" w:cs="Times New Roman"/>
          <w:sz w:val="24"/>
          <w:szCs w:val="24"/>
        </w:rPr>
        <w:tab/>
      </w:r>
      <w:r w:rsidR="00503C73">
        <w:rPr>
          <w:rFonts w:ascii="Times New Roman" w:eastAsia="Comic Sans MS" w:hAnsi="Times New Roman" w:cs="Times New Roman"/>
          <w:sz w:val="24"/>
          <w:szCs w:val="24"/>
        </w:rPr>
        <w:tab/>
      </w:r>
      <w:r w:rsidR="00503C73">
        <w:rPr>
          <w:rFonts w:ascii="Times New Roman" w:eastAsia="Comic Sans MS" w:hAnsi="Times New Roman" w:cs="Times New Roman"/>
          <w:sz w:val="24"/>
          <w:szCs w:val="24"/>
        </w:rPr>
        <w:tab/>
      </w:r>
      <w:r w:rsidR="00503C73">
        <w:rPr>
          <w:rFonts w:ascii="Times New Roman" w:eastAsia="Comic Sans MS" w:hAnsi="Times New Roman" w:cs="Times New Roman"/>
          <w:sz w:val="24"/>
          <w:szCs w:val="24"/>
        </w:rPr>
        <w:tab/>
      </w:r>
      <w:r w:rsidR="00503C73">
        <w:rPr>
          <w:rFonts w:ascii="Times New Roman" w:eastAsia="Comic Sans MS" w:hAnsi="Times New Roman" w:cs="Times New Roman"/>
          <w:sz w:val="24"/>
          <w:szCs w:val="24"/>
        </w:rPr>
        <w:tab/>
      </w:r>
      <w:r w:rsidR="00503C73">
        <w:rPr>
          <w:rFonts w:ascii="Times New Roman" w:eastAsia="Comic Sans MS" w:hAnsi="Times New Roman" w:cs="Times New Roman"/>
          <w:sz w:val="24"/>
          <w:szCs w:val="24"/>
        </w:rPr>
        <w:tab/>
      </w:r>
      <w:r w:rsidR="0028778C" w:rsidRPr="0028778C">
        <w:rPr>
          <w:rFonts w:ascii="Times New Roman" w:eastAsia="Comic Sans MS" w:hAnsi="Times New Roman" w:cs="Times New Roman"/>
          <w:sz w:val="24"/>
          <w:szCs w:val="24"/>
        </w:rPr>
        <w:t xml:space="preserve">- </w:t>
      </w:r>
      <w:r w:rsidRPr="0028778C">
        <w:rPr>
          <w:rFonts w:ascii="Times New Roman" w:eastAsia="Comic Sans MS" w:hAnsi="Times New Roman" w:cs="Times New Roman"/>
          <w:sz w:val="24"/>
          <w:szCs w:val="24"/>
        </w:rPr>
        <w:t xml:space="preserve">de la masse </w:t>
      </w:r>
      <w:r w:rsidRPr="0028778C">
        <w:rPr>
          <w:rFonts w:ascii="Times New Roman" w:eastAsia="Comic Sans MS" w:hAnsi="Times New Roman" w:cs="Times New Roman"/>
          <w:b/>
          <w:bCs/>
          <w:sz w:val="24"/>
          <w:szCs w:val="24"/>
        </w:rPr>
        <w:t>m</w:t>
      </w:r>
      <w:r w:rsidR="00250DF1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</w:t>
      </w:r>
      <w:r w:rsidR="00503C73">
        <w:rPr>
          <w:rFonts w:ascii="Times New Roman" w:eastAsia="Comic Sans MS" w:hAnsi="Times New Roman" w:cs="Times New Roman"/>
          <w:sz w:val="24"/>
          <w:szCs w:val="24"/>
        </w:rPr>
        <w:t>du système à chauffer</w:t>
      </w:r>
      <w:r w:rsidR="00503C73">
        <w:rPr>
          <w:rFonts w:ascii="Times New Roman" w:eastAsia="Comic Sans MS" w:hAnsi="Times New Roman" w:cs="Times New Roman"/>
          <w:sz w:val="24"/>
          <w:szCs w:val="24"/>
        </w:rPr>
        <w:tab/>
      </w:r>
      <w:r w:rsidR="00503C73">
        <w:rPr>
          <w:rFonts w:ascii="Times New Roman" w:eastAsia="Comic Sans MS" w:hAnsi="Times New Roman" w:cs="Times New Roman"/>
          <w:sz w:val="24"/>
          <w:szCs w:val="24"/>
        </w:rPr>
        <w:tab/>
      </w:r>
      <w:r w:rsidR="00503C73">
        <w:rPr>
          <w:rFonts w:ascii="Times New Roman" w:eastAsia="Comic Sans MS" w:hAnsi="Times New Roman" w:cs="Times New Roman"/>
          <w:sz w:val="24"/>
          <w:szCs w:val="24"/>
        </w:rPr>
        <w:tab/>
      </w:r>
      <w:r w:rsidR="00503C73">
        <w:rPr>
          <w:rFonts w:ascii="Times New Roman" w:eastAsia="Comic Sans MS" w:hAnsi="Times New Roman" w:cs="Times New Roman"/>
          <w:sz w:val="24"/>
          <w:szCs w:val="24"/>
        </w:rPr>
        <w:tab/>
      </w:r>
      <w:r w:rsidR="00503C73">
        <w:rPr>
          <w:rFonts w:ascii="Times New Roman" w:eastAsia="Comic Sans MS" w:hAnsi="Times New Roman" w:cs="Times New Roman"/>
          <w:sz w:val="24"/>
          <w:szCs w:val="24"/>
        </w:rPr>
        <w:tab/>
      </w:r>
      <w:r w:rsidR="00503C73">
        <w:rPr>
          <w:rFonts w:ascii="Times New Roman" w:eastAsia="Comic Sans MS" w:hAnsi="Times New Roman" w:cs="Times New Roman"/>
          <w:sz w:val="24"/>
          <w:szCs w:val="24"/>
        </w:rPr>
        <w:tab/>
      </w:r>
      <w:r w:rsidR="00503C73">
        <w:rPr>
          <w:rFonts w:ascii="Times New Roman" w:eastAsia="Comic Sans MS" w:hAnsi="Times New Roman" w:cs="Times New Roman"/>
          <w:sz w:val="24"/>
          <w:szCs w:val="24"/>
        </w:rPr>
        <w:tab/>
      </w:r>
      <w:r w:rsidR="00503C73">
        <w:rPr>
          <w:rFonts w:ascii="Times New Roman" w:eastAsia="Comic Sans MS" w:hAnsi="Times New Roman" w:cs="Times New Roman"/>
          <w:sz w:val="24"/>
          <w:szCs w:val="24"/>
        </w:rPr>
        <w:tab/>
      </w:r>
      <w:r w:rsidR="0028778C">
        <w:rPr>
          <w:rFonts w:ascii="Times New Roman" w:eastAsia="Comic Sans MS" w:hAnsi="Times New Roman" w:cs="Times New Roman"/>
          <w:sz w:val="24"/>
          <w:szCs w:val="24"/>
        </w:rPr>
        <w:t xml:space="preserve">- </w:t>
      </w:r>
      <w:r w:rsidRPr="007B1280">
        <w:rPr>
          <w:rFonts w:ascii="Times New Roman" w:eastAsia="Comic Sans MS" w:hAnsi="Times New Roman" w:cs="Times New Roman"/>
          <w:sz w:val="24"/>
          <w:szCs w:val="24"/>
        </w:rPr>
        <w:t xml:space="preserve">de la variation de température </w:t>
      </w:r>
      <w:r w:rsidRPr="007B1280">
        <w:rPr>
          <w:rFonts w:ascii="Times New Roman" w:eastAsia="Comic Sans MS" w:hAnsi="Times New Roman" w:cs="Times New Roman"/>
          <w:b/>
          <w:bCs/>
          <w:sz w:val="24"/>
          <w:szCs w:val="24"/>
        </w:rPr>
        <w:t>T</w:t>
      </w:r>
      <w:r w:rsidRPr="0028778C">
        <w:rPr>
          <w:rFonts w:ascii="Times New Roman" w:eastAsia="Comic Sans MS" w:hAnsi="Times New Roman" w:cs="Times New Roman"/>
          <w:b/>
          <w:bCs/>
          <w:sz w:val="24"/>
          <w:szCs w:val="24"/>
          <w:vertAlign w:val="subscript"/>
        </w:rPr>
        <w:t>f</w:t>
      </w:r>
      <w:r w:rsidR="00250DF1">
        <w:rPr>
          <w:rFonts w:ascii="Times New Roman" w:eastAsia="Comic Sans MS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7B1280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- </w:t>
      </w:r>
      <w:r w:rsidR="0028778C">
        <w:rPr>
          <w:rFonts w:ascii="Times New Roman" w:eastAsia="Comic Sans MS" w:hAnsi="Times New Roman" w:cs="Times New Roman"/>
          <w:b/>
          <w:bCs/>
          <w:sz w:val="24"/>
          <w:szCs w:val="24"/>
        </w:rPr>
        <w:t>T</w:t>
      </w:r>
      <w:r w:rsidRPr="0028778C">
        <w:rPr>
          <w:rFonts w:ascii="Times New Roman" w:eastAsia="Comic Sans MS" w:hAnsi="Times New Roman" w:cs="Times New Roman"/>
          <w:b/>
          <w:bCs/>
          <w:sz w:val="24"/>
          <w:szCs w:val="24"/>
          <w:vertAlign w:val="subscript"/>
        </w:rPr>
        <w:t>i</w:t>
      </w:r>
    </w:p>
    <w:p w:rsidR="00B11C0D" w:rsidRDefault="00070759" w:rsidP="000C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Comic Sans MS" w:hAnsi="Times New Roman" w:cs="Times New Roman"/>
          <w:sz w:val="24"/>
          <w:szCs w:val="24"/>
        </w:rPr>
      </w:pPr>
      <w:r w:rsidRPr="007B1280">
        <w:rPr>
          <w:rFonts w:ascii="Times New Roman" w:eastAsia="Comic Sans MS" w:hAnsi="Times New Roman" w:cs="Times New Roman"/>
          <w:sz w:val="24"/>
          <w:szCs w:val="24"/>
        </w:rPr>
        <w:t>Cette quantité d’énergie thermique transférée se calcule par</w:t>
      </w:r>
      <w:r w:rsidRPr="00DE03D7">
        <w:rPr>
          <w:rFonts w:ascii="Times New Roman" w:eastAsia="Comic Sans MS" w:hAnsi="Times New Roman" w:cs="Times New Roman"/>
          <w:b/>
          <w:sz w:val="24"/>
          <w:szCs w:val="24"/>
        </w:rPr>
        <w:t>:</w:t>
      </w:r>
      <w:r w:rsidR="001E01B0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DE03D7" w:rsidRPr="00DE03D7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="00DE03D7" w:rsidRPr="00DE03D7">
        <w:rPr>
          <w:rFonts w:ascii="Times New Roman" w:hAnsi="Times New Roman" w:cs="Times New Roman"/>
          <w:b/>
          <w:sz w:val="24"/>
          <w:szCs w:val="24"/>
        </w:rPr>
        <w:t>U=</w:t>
      </w:r>
      <w:r w:rsidR="00BF6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280" w:rsidRPr="00DE03D7">
        <w:rPr>
          <w:rFonts w:ascii="Times New Roman" w:eastAsia="Comic Sans MS" w:hAnsi="Times New Roman" w:cs="Times New Roman"/>
          <w:b/>
          <w:bCs/>
          <w:sz w:val="24"/>
          <w:szCs w:val="24"/>
        </w:rPr>
        <w:t>Q =</w:t>
      </w:r>
      <w:r w:rsidR="007B1280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m .</w:t>
      </w:r>
      <w:r w:rsidRPr="007B1280">
        <w:rPr>
          <w:rFonts w:ascii="Times New Roman" w:eastAsia="Comic Sans MS" w:hAnsi="Times New Roman" w:cs="Times New Roman"/>
          <w:b/>
          <w:bCs/>
          <w:sz w:val="24"/>
          <w:szCs w:val="24"/>
        </w:rPr>
        <w:t>c</w:t>
      </w:r>
      <w:r w:rsidR="007B1280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 .</w:t>
      </w:r>
      <w:r w:rsidRPr="007B1280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(T</w:t>
      </w:r>
      <w:r w:rsidRPr="0028778C">
        <w:rPr>
          <w:rFonts w:ascii="Times New Roman" w:eastAsia="Comic Sans MS" w:hAnsi="Times New Roman" w:cs="Times New Roman"/>
          <w:b/>
          <w:bCs/>
          <w:sz w:val="24"/>
          <w:szCs w:val="24"/>
          <w:vertAlign w:val="subscript"/>
        </w:rPr>
        <w:t>f</w:t>
      </w:r>
      <w:r w:rsidRPr="007B1280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 - T</w:t>
      </w:r>
      <w:r w:rsidRPr="00421A91">
        <w:rPr>
          <w:rFonts w:ascii="Times New Roman" w:eastAsia="Comic Sans MS" w:hAnsi="Times New Roman" w:cs="Times New Roman"/>
          <w:b/>
          <w:bCs/>
          <w:sz w:val="24"/>
          <w:szCs w:val="24"/>
          <w:vertAlign w:val="subscript"/>
        </w:rPr>
        <w:t>i</w:t>
      </w:r>
      <w:r w:rsidRPr="007B1280">
        <w:rPr>
          <w:rFonts w:ascii="Times New Roman" w:eastAsia="Comic Sans MS" w:hAnsi="Times New Roman" w:cs="Times New Roman"/>
          <w:b/>
          <w:bCs/>
          <w:sz w:val="24"/>
          <w:szCs w:val="24"/>
        </w:rPr>
        <w:t>)</w:t>
      </w:r>
    </w:p>
    <w:p w:rsidR="007B72CE" w:rsidRDefault="007B72CE" w:rsidP="00E95FB2">
      <w:pPr>
        <w:spacing w:line="240" w:lineRule="auto"/>
        <w:ind w:left="280" w:hanging="28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95FB2" w:rsidRPr="003B0C85" w:rsidRDefault="00E95FB2" w:rsidP="00E95FB2">
      <w:pPr>
        <w:spacing w:line="240" w:lineRule="auto"/>
        <w:ind w:left="280" w:hanging="28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Document 5 : Définition Capacité thermique massique c</w:t>
      </w:r>
    </w:p>
    <w:p w:rsidR="00E95FB2" w:rsidRDefault="00E95FB2" w:rsidP="00E9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b/>
          <w:bCs/>
          <w:sz w:val="24"/>
          <w:szCs w:val="24"/>
        </w:rPr>
        <w:t>L</w:t>
      </w:r>
      <w:r w:rsidRPr="003B0C85">
        <w:rPr>
          <w:rFonts w:ascii="Times New Roman" w:eastAsia="Comic Sans MS" w:hAnsi="Times New Roman" w:cs="Times New Roman"/>
          <w:b/>
          <w:bCs/>
          <w:sz w:val="24"/>
          <w:szCs w:val="24"/>
        </w:rPr>
        <w:t>a capacité thermique massique c</w:t>
      </w:r>
      <w:r w:rsidRPr="003B0C85">
        <w:rPr>
          <w:rFonts w:ascii="Times New Roman" w:eastAsia="Comic Sans MS" w:hAnsi="Times New Roman" w:cs="Times New Roman"/>
          <w:sz w:val="24"/>
          <w:szCs w:val="24"/>
        </w:rPr>
        <w:t xml:space="preserve"> d’un corps correspond à l’énergie qu’il faut fournir à 1 kg de ce corps</w:t>
      </w:r>
      <w:r w:rsidR="006A2017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Pr="003B0C85">
        <w:rPr>
          <w:rFonts w:ascii="Times New Roman" w:eastAsia="Comic Sans MS" w:hAnsi="Times New Roman" w:cs="Times New Roman"/>
          <w:sz w:val="24"/>
          <w:szCs w:val="24"/>
        </w:rPr>
        <w:t>pour élever sa température de 1 K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 ou 1°C</w:t>
      </w:r>
      <w:r w:rsidRPr="003B0C85">
        <w:rPr>
          <w:rFonts w:ascii="Times New Roman" w:eastAsia="Comic Sans MS" w:hAnsi="Times New Roman" w:cs="Times New Roman"/>
          <w:sz w:val="24"/>
          <w:szCs w:val="24"/>
        </w:rPr>
        <w:t>.</w:t>
      </w:r>
    </w:p>
    <w:p w:rsidR="00E95FB2" w:rsidRPr="00E95FB2" w:rsidRDefault="00E95FB2" w:rsidP="00E9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D4D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Certains corps peuvent accumuler d'avantage d'énergie que d'autres </w:t>
      </w:r>
      <w:r w:rsidRPr="003C4D4D">
        <w:rPr>
          <w:rFonts w:ascii="Times New Roman" w:eastAsia="Comic Sans MS" w:hAnsi="Times New Roman" w:cs="Times New Roman"/>
          <w:sz w:val="24"/>
          <w:szCs w:val="24"/>
        </w:rPr>
        <w:t>: leurs capacités thermiques massiques sont</w:t>
      </w:r>
      <w:r w:rsidR="006A2017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="00B137CD">
        <w:rPr>
          <w:rFonts w:ascii="Times New Roman" w:eastAsia="Comic Sans MS" w:hAnsi="Times New Roman" w:cs="Times New Roman"/>
          <w:sz w:val="24"/>
          <w:szCs w:val="24"/>
        </w:rPr>
        <w:t>importantes</w:t>
      </w:r>
      <w:r w:rsidRPr="003C4D4D">
        <w:rPr>
          <w:rFonts w:ascii="Times New Roman" w:eastAsia="Comic Sans MS" w:hAnsi="Times New Roman" w:cs="Times New Roman"/>
          <w:sz w:val="24"/>
          <w:szCs w:val="24"/>
        </w:rPr>
        <w:t>. La capacité thermique massique c dépend de la substance const</w:t>
      </w:r>
      <w:r>
        <w:rPr>
          <w:rFonts w:ascii="Times New Roman" w:eastAsia="Comic Sans MS" w:hAnsi="Times New Roman" w:cs="Times New Roman"/>
          <w:sz w:val="24"/>
          <w:szCs w:val="24"/>
        </w:rPr>
        <w:t>ituant le solide ou le liquide.</w:t>
      </w:r>
    </w:p>
    <w:p w:rsidR="00070759" w:rsidRPr="00B11C0D" w:rsidRDefault="00503C73" w:rsidP="00E95F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b/>
          <w:bCs/>
          <w:sz w:val="24"/>
          <w:szCs w:val="24"/>
        </w:rPr>
        <w:t>3</w:t>
      </w:r>
      <w:r w:rsidR="00070759" w:rsidRPr="00B11C0D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. </w:t>
      </w:r>
      <w:r w:rsidR="00070759" w:rsidRPr="00B11C0D">
        <w:rPr>
          <w:rFonts w:ascii="Times New Roman" w:eastAsia="Comic Sans MS" w:hAnsi="Times New Roman" w:cs="Times New Roman"/>
          <w:sz w:val="24"/>
          <w:szCs w:val="24"/>
        </w:rPr>
        <w:t>Recopier la formule et donner les</w:t>
      </w:r>
      <w:r w:rsidR="00070759" w:rsidRPr="00B11C0D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noms </w:t>
      </w:r>
      <w:r w:rsidR="00070759" w:rsidRPr="00B11C0D">
        <w:rPr>
          <w:rFonts w:ascii="Times New Roman" w:eastAsia="Comic Sans MS" w:hAnsi="Times New Roman" w:cs="Times New Roman"/>
          <w:sz w:val="24"/>
          <w:szCs w:val="24"/>
        </w:rPr>
        <w:t>et les</w:t>
      </w:r>
      <w:r w:rsidR="00070759" w:rsidRPr="00B11C0D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unités </w:t>
      </w:r>
      <w:r w:rsidR="00070759" w:rsidRPr="00B11C0D">
        <w:rPr>
          <w:rFonts w:ascii="Times New Roman" w:eastAsia="Comic Sans MS" w:hAnsi="Times New Roman" w:cs="Times New Roman"/>
          <w:sz w:val="24"/>
          <w:szCs w:val="24"/>
        </w:rPr>
        <w:t>de</w:t>
      </w:r>
      <w:r w:rsidR="00BF60B6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="00070759" w:rsidRPr="00B11C0D">
        <w:rPr>
          <w:rFonts w:ascii="Times New Roman" w:eastAsia="Comic Sans MS" w:hAnsi="Times New Roman" w:cs="Times New Roman"/>
          <w:sz w:val="24"/>
          <w:szCs w:val="24"/>
          <w:u w:val="single"/>
        </w:rPr>
        <w:t>chacun</w:t>
      </w:r>
      <w:r w:rsidR="00BF60B6">
        <w:rPr>
          <w:rFonts w:ascii="Times New Roman" w:eastAsia="Comic Sans MS" w:hAnsi="Times New Roman" w:cs="Times New Roman"/>
          <w:sz w:val="24"/>
          <w:szCs w:val="24"/>
          <w:u w:val="single"/>
        </w:rPr>
        <w:t xml:space="preserve"> </w:t>
      </w:r>
      <w:r w:rsidR="00070759" w:rsidRPr="00B11C0D">
        <w:rPr>
          <w:rFonts w:ascii="Times New Roman" w:eastAsia="Comic Sans MS" w:hAnsi="Times New Roman" w:cs="Times New Roman"/>
          <w:sz w:val="24"/>
          <w:szCs w:val="24"/>
        </w:rPr>
        <w:t>des termes.</w:t>
      </w:r>
    </w:p>
    <w:p w:rsidR="003B0C85" w:rsidRDefault="00503C73" w:rsidP="00E95FB2">
      <w:pPr>
        <w:spacing w:line="240" w:lineRule="auto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b/>
          <w:bCs/>
          <w:sz w:val="24"/>
          <w:szCs w:val="24"/>
        </w:rPr>
        <w:t>4</w:t>
      </w:r>
      <w:r w:rsidR="00070759" w:rsidRPr="00B11C0D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. </w:t>
      </w:r>
      <w:r w:rsidR="00070759" w:rsidRPr="00B11C0D">
        <w:rPr>
          <w:rFonts w:ascii="Times New Roman" w:eastAsia="Comic Sans MS" w:hAnsi="Times New Roman" w:cs="Times New Roman"/>
          <w:sz w:val="24"/>
          <w:szCs w:val="24"/>
        </w:rPr>
        <w:t>Compléter les valeurs manquantes dans le tableau ci-dessous.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715"/>
        <w:gridCol w:w="740"/>
        <w:gridCol w:w="700"/>
        <w:gridCol w:w="1219"/>
        <w:gridCol w:w="728"/>
        <w:gridCol w:w="900"/>
        <w:gridCol w:w="1238"/>
      </w:tblGrid>
      <w:tr w:rsidR="0090472B" w:rsidTr="00560125">
        <w:trPr>
          <w:trHeight w:val="804"/>
          <w:jc w:val="center"/>
        </w:trPr>
        <w:tc>
          <w:tcPr>
            <w:tcW w:w="1330" w:type="dxa"/>
            <w:vAlign w:val="bottom"/>
          </w:tcPr>
          <w:p w:rsidR="0090472B" w:rsidRPr="00BD73C9" w:rsidRDefault="0090472B" w:rsidP="00733C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9">
              <w:rPr>
                <w:rFonts w:ascii="Times New Roman" w:eastAsia="Comic Sans MS" w:hAnsi="Times New Roman" w:cs="Times New Roman"/>
                <w:w w:val="98"/>
                <w:sz w:val="24"/>
                <w:szCs w:val="24"/>
              </w:rPr>
              <w:t>Substance</w:t>
            </w:r>
          </w:p>
        </w:tc>
        <w:tc>
          <w:tcPr>
            <w:tcW w:w="715" w:type="dxa"/>
            <w:vAlign w:val="bottom"/>
          </w:tcPr>
          <w:p w:rsidR="0090472B" w:rsidRPr="00BD73C9" w:rsidRDefault="006A3B4D" w:rsidP="00454E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F</w:t>
            </w:r>
            <w:r w:rsidR="0090472B" w:rsidRPr="00BD73C9">
              <w:rPr>
                <w:rFonts w:ascii="Times New Roman" w:eastAsia="Comic Sans MS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0" w:type="auto"/>
            <w:vAlign w:val="bottom"/>
          </w:tcPr>
          <w:p w:rsidR="0090472B" w:rsidRPr="00BD73C9" w:rsidRDefault="00B31850" w:rsidP="00733C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9">
              <w:rPr>
                <w:rFonts w:ascii="Times New Roman" w:eastAsia="Comic Sans MS" w:hAnsi="Times New Roman" w:cs="Times New Roman"/>
                <w:w w:val="98"/>
                <w:sz w:val="24"/>
                <w:szCs w:val="24"/>
              </w:rPr>
              <w:t>L</w:t>
            </w:r>
            <w:r w:rsidR="0090472B" w:rsidRPr="00BD73C9">
              <w:rPr>
                <w:rFonts w:ascii="Times New Roman" w:eastAsia="Comic Sans MS" w:hAnsi="Times New Roman" w:cs="Times New Roman"/>
                <w:w w:val="98"/>
                <w:sz w:val="24"/>
                <w:szCs w:val="24"/>
              </w:rPr>
              <w:t>aiton</w:t>
            </w:r>
          </w:p>
        </w:tc>
        <w:tc>
          <w:tcPr>
            <w:tcW w:w="0" w:type="auto"/>
            <w:vAlign w:val="bottom"/>
          </w:tcPr>
          <w:p w:rsidR="0090472B" w:rsidRPr="00BD73C9" w:rsidRDefault="006A3B4D" w:rsidP="00733C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B</w:t>
            </w:r>
            <w:r w:rsidR="0090472B" w:rsidRPr="00BD73C9">
              <w:rPr>
                <w:rFonts w:ascii="Times New Roman" w:eastAsia="Comic Sans MS" w:hAnsi="Times New Roman" w:cs="Times New Roman"/>
                <w:sz w:val="24"/>
                <w:szCs w:val="24"/>
              </w:rPr>
              <w:t>éton</w:t>
            </w:r>
          </w:p>
        </w:tc>
        <w:tc>
          <w:tcPr>
            <w:tcW w:w="1219" w:type="dxa"/>
            <w:vAlign w:val="bottom"/>
          </w:tcPr>
          <w:p w:rsidR="0090472B" w:rsidRPr="00BD73C9" w:rsidRDefault="006A3B4D" w:rsidP="005601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0472B">
              <w:rPr>
                <w:rFonts w:ascii="Times New Roman" w:hAnsi="Times New Roman" w:cs="Times New Roman"/>
                <w:sz w:val="24"/>
                <w:szCs w:val="24"/>
              </w:rPr>
              <w:t>luminium</w:t>
            </w:r>
          </w:p>
        </w:tc>
        <w:tc>
          <w:tcPr>
            <w:tcW w:w="728" w:type="dxa"/>
            <w:vAlign w:val="bottom"/>
          </w:tcPr>
          <w:p w:rsidR="0090472B" w:rsidRPr="00BD73C9" w:rsidRDefault="006A3B4D" w:rsidP="005601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A</w:t>
            </w:r>
            <w:r w:rsidR="002F58F7">
              <w:rPr>
                <w:rFonts w:ascii="Times New Roman" w:eastAsia="Comic Sans MS" w:hAnsi="Times New Roman" w:cs="Times New Roman"/>
                <w:sz w:val="24"/>
                <w:szCs w:val="24"/>
              </w:rPr>
              <w:t>cier</w:t>
            </w:r>
          </w:p>
        </w:tc>
        <w:tc>
          <w:tcPr>
            <w:tcW w:w="900" w:type="dxa"/>
            <w:vAlign w:val="bottom"/>
          </w:tcPr>
          <w:p w:rsidR="0090472B" w:rsidRPr="00BD73C9" w:rsidRDefault="0090472B" w:rsidP="00733C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9">
              <w:rPr>
                <w:rFonts w:ascii="Times New Roman" w:eastAsia="Comic Sans MS" w:hAnsi="Times New Roman" w:cs="Times New Roman"/>
                <w:w w:val="98"/>
                <w:sz w:val="24"/>
                <w:szCs w:val="24"/>
              </w:rPr>
              <w:t>Brique</w:t>
            </w:r>
          </w:p>
        </w:tc>
        <w:tc>
          <w:tcPr>
            <w:tcW w:w="1238" w:type="dxa"/>
            <w:vAlign w:val="bottom"/>
          </w:tcPr>
          <w:p w:rsidR="0090472B" w:rsidRPr="00BD73C9" w:rsidRDefault="006A3B4D" w:rsidP="00733C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w w:val="98"/>
                <w:sz w:val="24"/>
                <w:szCs w:val="24"/>
              </w:rPr>
              <w:t>E</w:t>
            </w:r>
            <w:r w:rsidR="0090472B" w:rsidRPr="00BD73C9">
              <w:rPr>
                <w:rFonts w:ascii="Times New Roman" w:eastAsia="Comic Sans MS" w:hAnsi="Times New Roman" w:cs="Times New Roman"/>
                <w:w w:val="98"/>
                <w:sz w:val="24"/>
                <w:szCs w:val="24"/>
              </w:rPr>
              <w:t>au</w:t>
            </w:r>
          </w:p>
        </w:tc>
      </w:tr>
      <w:tr w:rsidR="0090472B" w:rsidTr="00560125">
        <w:trPr>
          <w:trHeight w:val="804"/>
          <w:jc w:val="center"/>
        </w:trPr>
        <w:tc>
          <w:tcPr>
            <w:tcW w:w="1330" w:type="dxa"/>
            <w:vAlign w:val="bottom"/>
          </w:tcPr>
          <w:p w:rsidR="0090472B" w:rsidRPr="00BD73C9" w:rsidRDefault="0090472B" w:rsidP="00733C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9">
              <w:rPr>
                <w:rFonts w:ascii="Times New Roman" w:eastAsia="Comic Sans MS" w:hAnsi="Times New Roman" w:cs="Times New Roman"/>
                <w:w w:val="93"/>
                <w:sz w:val="24"/>
                <w:szCs w:val="24"/>
              </w:rPr>
              <w:t>c (J. kg</w:t>
            </w:r>
            <w:r w:rsidRPr="00BD73C9">
              <w:rPr>
                <w:rFonts w:ascii="Times New Roman" w:eastAsia="Comic Sans MS" w:hAnsi="Times New Roman" w:cs="Times New Roman"/>
                <w:w w:val="93"/>
                <w:sz w:val="24"/>
                <w:szCs w:val="24"/>
                <w:vertAlign w:val="superscript"/>
              </w:rPr>
              <w:t>-1</w:t>
            </w:r>
            <w:r w:rsidRPr="00BD73C9">
              <w:rPr>
                <w:rFonts w:ascii="Times New Roman" w:eastAsia="Comic Sans MS" w:hAnsi="Times New Roman" w:cs="Times New Roman"/>
                <w:w w:val="93"/>
                <w:sz w:val="24"/>
                <w:szCs w:val="24"/>
              </w:rPr>
              <w:t>.K</w:t>
            </w:r>
            <w:r w:rsidRPr="00BD73C9">
              <w:rPr>
                <w:rFonts w:ascii="Times New Roman" w:eastAsia="Comic Sans MS" w:hAnsi="Times New Roman" w:cs="Times New Roman"/>
                <w:w w:val="93"/>
                <w:sz w:val="24"/>
                <w:szCs w:val="24"/>
                <w:vertAlign w:val="superscript"/>
              </w:rPr>
              <w:t>-1</w:t>
            </w:r>
            <w:r w:rsidRPr="00BD73C9">
              <w:rPr>
                <w:rFonts w:ascii="Times New Roman" w:eastAsia="Comic Sans MS" w:hAnsi="Times New Roman" w:cs="Times New Roman"/>
                <w:w w:val="93"/>
                <w:sz w:val="24"/>
                <w:szCs w:val="24"/>
              </w:rPr>
              <w:t>)</w:t>
            </w:r>
          </w:p>
        </w:tc>
        <w:tc>
          <w:tcPr>
            <w:tcW w:w="715" w:type="dxa"/>
            <w:vAlign w:val="bottom"/>
          </w:tcPr>
          <w:p w:rsidR="0090472B" w:rsidRPr="00BD73C9" w:rsidRDefault="0090472B" w:rsidP="005601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9">
              <w:rPr>
                <w:rFonts w:ascii="Times New Roman" w:eastAsia="Comic Sans MS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vAlign w:val="bottom"/>
          </w:tcPr>
          <w:p w:rsidR="0090472B" w:rsidRPr="00BD73C9" w:rsidRDefault="0090472B" w:rsidP="00733C69">
            <w:pPr>
              <w:spacing w:line="240" w:lineRule="auto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9">
              <w:rPr>
                <w:rFonts w:ascii="Times New Roman" w:eastAsia="Comic Sans MS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0" w:type="auto"/>
            <w:vAlign w:val="bottom"/>
          </w:tcPr>
          <w:p w:rsidR="0090472B" w:rsidRPr="00BD73C9" w:rsidRDefault="0090472B" w:rsidP="00560125">
            <w:pPr>
              <w:spacing w:line="240" w:lineRule="auto"/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9">
              <w:rPr>
                <w:rFonts w:ascii="Times New Roman" w:eastAsia="Comic Sans MS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19" w:type="dxa"/>
            <w:vAlign w:val="bottom"/>
          </w:tcPr>
          <w:p w:rsidR="0090472B" w:rsidRPr="00BD73C9" w:rsidRDefault="0090472B" w:rsidP="00733C69">
            <w:pPr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28" w:type="dxa"/>
            <w:vAlign w:val="bottom"/>
          </w:tcPr>
          <w:p w:rsidR="0090472B" w:rsidRPr="00BD73C9" w:rsidRDefault="002F58F7" w:rsidP="005601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900" w:type="dxa"/>
            <w:vAlign w:val="bottom"/>
          </w:tcPr>
          <w:p w:rsidR="0090472B" w:rsidRPr="00BD73C9" w:rsidRDefault="0090472B" w:rsidP="00560125">
            <w:pPr>
              <w:spacing w:line="240" w:lineRule="auto"/>
              <w:ind w:righ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9">
              <w:rPr>
                <w:rFonts w:ascii="Times New Roman" w:eastAsia="Comic Sans MS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238" w:type="dxa"/>
            <w:vAlign w:val="bottom"/>
          </w:tcPr>
          <w:p w:rsidR="0090472B" w:rsidRPr="00BD73C9" w:rsidRDefault="0090472B" w:rsidP="00733C69">
            <w:pPr>
              <w:spacing w:line="240" w:lineRule="auto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9">
              <w:rPr>
                <w:rFonts w:ascii="Times New Roman" w:eastAsia="Comic Sans MS" w:hAnsi="Times New Roman" w:cs="Times New Roman"/>
                <w:sz w:val="24"/>
                <w:szCs w:val="24"/>
              </w:rPr>
              <w:t>..........</w:t>
            </w:r>
          </w:p>
        </w:tc>
      </w:tr>
    </w:tbl>
    <w:p w:rsidR="00BD73C9" w:rsidRDefault="00BD73C9" w:rsidP="00733C69">
      <w:pPr>
        <w:spacing w:line="240" w:lineRule="auto"/>
        <w:rPr>
          <w:rFonts w:ascii="Comic Sans MS" w:eastAsia="Comic Sans MS" w:hAnsi="Comic Sans MS" w:cs="Comic Sans MS"/>
          <w:b/>
          <w:bCs/>
          <w:sz w:val="17"/>
          <w:szCs w:val="17"/>
        </w:rPr>
      </w:pPr>
    </w:p>
    <w:p w:rsidR="00070759" w:rsidRPr="00BD73C9" w:rsidRDefault="000C7051" w:rsidP="00454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051">
        <w:rPr>
          <w:rFonts w:ascii="Times New Roman" w:hAnsi="Times New Roman" w:cs="Times New Roman"/>
          <w:b/>
          <w:sz w:val="24"/>
          <w:szCs w:val="24"/>
        </w:rPr>
        <w:t>5.</w:t>
      </w:r>
      <w:r w:rsidR="001E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A91">
        <w:rPr>
          <w:rFonts w:ascii="Times New Roman" w:hAnsi="Times New Roman" w:cs="Times New Roman"/>
          <w:sz w:val="24"/>
          <w:szCs w:val="24"/>
        </w:rPr>
        <w:t>Quel matériau</w:t>
      </w:r>
      <w:r w:rsidR="00BD73C9">
        <w:rPr>
          <w:rFonts w:ascii="Times New Roman" w:hAnsi="Times New Roman" w:cs="Times New Roman"/>
          <w:sz w:val="24"/>
          <w:szCs w:val="24"/>
        </w:rPr>
        <w:t xml:space="preserve"> choisir pour stocker le plus d’énergie au sein du radiateur?</w:t>
      </w:r>
      <w:r w:rsidR="00BF60B6">
        <w:rPr>
          <w:rFonts w:ascii="Times New Roman" w:hAnsi="Times New Roman" w:cs="Times New Roman"/>
          <w:sz w:val="24"/>
          <w:szCs w:val="24"/>
        </w:rPr>
        <w:t xml:space="preserve"> </w:t>
      </w:r>
      <w:r w:rsidR="00432B86">
        <w:rPr>
          <w:rFonts w:ascii="Times New Roman" w:hAnsi="Times New Roman" w:cs="Times New Roman"/>
          <w:sz w:val="24"/>
          <w:szCs w:val="24"/>
        </w:rPr>
        <w:t>Pourquoi ?</w:t>
      </w:r>
    </w:p>
    <w:p w:rsidR="000C7051" w:rsidRDefault="000C7051" w:rsidP="00733C69">
      <w:pPr>
        <w:tabs>
          <w:tab w:val="left" w:pos="680"/>
        </w:tabs>
        <w:spacing w:line="240" w:lineRule="auto"/>
        <w:ind w:left="160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070759" w:rsidRPr="000C7051" w:rsidRDefault="00070759" w:rsidP="000C7051">
      <w:pPr>
        <w:pStyle w:val="Paragraphedeliste"/>
        <w:numPr>
          <w:ilvl w:val="0"/>
          <w:numId w:val="1"/>
        </w:numPr>
        <w:tabs>
          <w:tab w:val="left" w:pos="680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051">
        <w:rPr>
          <w:rFonts w:ascii="Times New Roman" w:eastAsia="Comic Sans MS" w:hAnsi="Times New Roman" w:cs="Times New Roman"/>
          <w:b/>
          <w:bCs/>
          <w:sz w:val="28"/>
          <w:szCs w:val="28"/>
          <w:u w:val="single"/>
        </w:rPr>
        <w:t>Manipulations</w:t>
      </w:r>
    </w:p>
    <w:p w:rsidR="002D4121" w:rsidRDefault="0090472B" w:rsidP="00733C69">
      <w:pPr>
        <w:spacing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sz w:val="24"/>
          <w:szCs w:val="24"/>
        </w:rPr>
        <w:t xml:space="preserve">On </w:t>
      </w:r>
      <w:r w:rsidR="00070759" w:rsidRPr="00E30E1C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cherche à déterminer la capacité thermique massique des solides</w:t>
      </w:r>
      <w:r w:rsidR="00E30E1C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 xml:space="preserve"> inconnus</w:t>
      </w:r>
      <w:r>
        <w:rPr>
          <w:rFonts w:ascii="Times New Roman" w:eastAsia="Comic Sans MS" w:hAnsi="Times New Roman" w:cs="Times New Roman"/>
          <w:sz w:val="24"/>
          <w:szCs w:val="24"/>
        </w:rPr>
        <w:t>, afin de voir si l’on dispose d’un matériau plus performant que la brique</w:t>
      </w:r>
      <w:r w:rsidR="00070759" w:rsidRPr="00432B86">
        <w:rPr>
          <w:rFonts w:ascii="Times New Roman" w:eastAsia="Comic Sans MS" w:hAnsi="Times New Roman" w:cs="Times New Roman"/>
          <w:sz w:val="24"/>
          <w:szCs w:val="24"/>
        </w:rPr>
        <w:t>.</w:t>
      </w:r>
    </w:p>
    <w:p w:rsidR="00E30E1C" w:rsidRDefault="00070759" w:rsidP="00733C69">
      <w:pPr>
        <w:spacing w:line="240" w:lineRule="auto"/>
        <w:ind w:right="120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432B86">
        <w:rPr>
          <w:rFonts w:ascii="Times New Roman" w:eastAsia="Comic Sans MS" w:hAnsi="Times New Roman" w:cs="Times New Roman"/>
          <w:sz w:val="24"/>
          <w:szCs w:val="24"/>
        </w:rPr>
        <w:t>Pour cela on va mesurer, dans un calorimètre</w:t>
      </w:r>
      <w:r w:rsidR="004F3375">
        <w:rPr>
          <w:rFonts w:ascii="Times New Roman" w:eastAsia="Comic Sans MS" w:hAnsi="Times New Roman" w:cs="Times New Roman"/>
          <w:sz w:val="24"/>
          <w:szCs w:val="24"/>
        </w:rPr>
        <w:t xml:space="preserve"> (supposé </w:t>
      </w:r>
      <w:r w:rsidR="00D35B0F">
        <w:rPr>
          <w:rFonts w:ascii="Times New Roman" w:eastAsia="Comic Sans MS" w:hAnsi="Times New Roman" w:cs="Times New Roman"/>
          <w:sz w:val="24"/>
          <w:szCs w:val="24"/>
        </w:rPr>
        <w:t>« </w:t>
      </w:r>
      <w:r w:rsidR="004F3375" w:rsidRPr="004F3375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parfait</w:t>
      </w:r>
      <w:r w:rsidR="004F3375">
        <w:rPr>
          <w:rFonts w:ascii="Times New Roman" w:eastAsia="Comic Sans MS" w:hAnsi="Times New Roman" w:cs="Times New Roman"/>
          <w:sz w:val="24"/>
          <w:szCs w:val="24"/>
        </w:rPr>
        <w:t> !</w:t>
      </w:r>
      <w:r w:rsidR="00D35B0F">
        <w:rPr>
          <w:rFonts w:ascii="Times New Roman" w:eastAsia="Comic Sans MS" w:hAnsi="Times New Roman" w:cs="Times New Roman"/>
          <w:sz w:val="24"/>
          <w:szCs w:val="24"/>
        </w:rPr>
        <w:t> »</w:t>
      </w:r>
      <w:r w:rsidR="004F3375">
        <w:rPr>
          <w:rFonts w:ascii="Times New Roman" w:eastAsia="Comic Sans MS" w:hAnsi="Times New Roman" w:cs="Times New Roman"/>
          <w:sz w:val="24"/>
          <w:szCs w:val="24"/>
        </w:rPr>
        <w:t>, c’est-à-dire qui n’échange ni d’énergie avec l’extérieur, ni avec l’intérieur)</w:t>
      </w:r>
      <w:r w:rsidR="00E30E1C">
        <w:rPr>
          <w:rFonts w:ascii="Times New Roman" w:eastAsia="Comic Sans MS" w:hAnsi="Times New Roman" w:cs="Times New Roman"/>
          <w:sz w:val="24"/>
          <w:szCs w:val="24"/>
        </w:rPr>
        <w:t> :</w:t>
      </w:r>
    </w:p>
    <w:p w:rsidR="00E30E1C" w:rsidRDefault="00E30E1C" w:rsidP="00733C69">
      <w:pPr>
        <w:spacing w:line="240" w:lineRule="auto"/>
        <w:ind w:right="120"/>
        <w:jc w:val="both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sz w:val="24"/>
          <w:szCs w:val="24"/>
        </w:rPr>
        <w:t>-</w:t>
      </w:r>
      <w:r w:rsidR="00560125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Pr="00432B86">
        <w:rPr>
          <w:rFonts w:ascii="Times New Roman" w:eastAsia="Comic Sans MS" w:hAnsi="Times New Roman" w:cs="Times New Roman"/>
          <w:sz w:val="24"/>
          <w:szCs w:val="24"/>
        </w:rPr>
        <w:t>l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’énergie thermique </w:t>
      </w:r>
      <w:r w:rsidR="00B442E4">
        <w:rPr>
          <w:rFonts w:ascii="Times New Roman" w:eastAsia="Comic Sans MS" w:hAnsi="Times New Roman" w:cs="Times New Roman"/>
          <w:sz w:val="24"/>
          <w:szCs w:val="24"/>
        </w:rPr>
        <w:t>reçue</w:t>
      </w:r>
      <w:r w:rsidR="001E01B0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Pr="00362E24">
        <w:rPr>
          <w:rFonts w:ascii="Times New Roman" w:eastAsia="Comic Sans MS" w:hAnsi="Times New Roman" w:cs="Times New Roman"/>
          <w:b/>
          <w:sz w:val="24"/>
          <w:szCs w:val="24"/>
        </w:rPr>
        <w:t>Q</w:t>
      </w:r>
      <w:r w:rsidRPr="00362E24">
        <w:rPr>
          <w:rFonts w:ascii="Times New Roman" w:eastAsia="Comic Sans MS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 par </w:t>
      </w:r>
      <w:r w:rsidR="005C1B79">
        <w:rPr>
          <w:rFonts w:ascii="Times New Roman" w:eastAsia="Comic Sans MS" w:hAnsi="Times New Roman" w:cs="Times New Roman"/>
          <w:sz w:val="24"/>
          <w:szCs w:val="24"/>
        </w:rPr>
        <w:t xml:space="preserve">l’eau </w:t>
      </w:r>
      <w:r w:rsidRPr="00432B86">
        <w:rPr>
          <w:rFonts w:ascii="Times New Roman" w:eastAsia="Comic Sans MS" w:hAnsi="Times New Roman" w:cs="Times New Roman"/>
          <w:sz w:val="24"/>
          <w:szCs w:val="24"/>
        </w:rPr>
        <w:t>froide</w:t>
      </w:r>
    </w:p>
    <w:p w:rsidR="002C0E8E" w:rsidRDefault="00E30E1C" w:rsidP="00B31850">
      <w:pPr>
        <w:spacing w:line="240" w:lineRule="auto"/>
        <w:ind w:right="120"/>
        <w:jc w:val="both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sz w:val="24"/>
          <w:szCs w:val="24"/>
        </w:rPr>
        <w:t>-</w:t>
      </w:r>
      <w:r w:rsidR="00070759" w:rsidRPr="00432B86">
        <w:rPr>
          <w:rFonts w:ascii="Times New Roman" w:eastAsia="Comic Sans MS" w:hAnsi="Times New Roman" w:cs="Times New Roman"/>
          <w:sz w:val="24"/>
          <w:szCs w:val="24"/>
        </w:rPr>
        <w:t xml:space="preserve"> l</w:t>
      </w:r>
      <w:r>
        <w:rPr>
          <w:rFonts w:ascii="Times New Roman" w:eastAsia="Comic Sans MS" w:hAnsi="Times New Roman" w:cs="Times New Roman"/>
          <w:sz w:val="24"/>
          <w:szCs w:val="24"/>
        </w:rPr>
        <w:t>’</w:t>
      </w:r>
      <w:r w:rsidR="00070759" w:rsidRPr="00432B86">
        <w:rPr>
          <w:rFonts w:ascii="Times New Roman" w:eastAsia="Comic Sans MS" w:hAnsi="Times New Roman" w:cs="Times New Roman"/>
          <w:sz w:val="24"/>
          <w:szCs w:val="24"/>
        </w:rPr>
        <w:t xml:space="preserve">énergie thermique </w:t>
      </w:r>
      <w:r w:rsidR="00B442E4">
        <w:rPr>
          <w:rFonts w:ascii="Times New Roman" w:eastAsia="Comic Sans MS" w:hAnsi="Times New Roman" w:cs="Times New Roman"/>
          <w:sz w:val="24"/>
          <w:szCs w:val="24"/>
        </w:rPr>
        <w:t>cédée</w:t>
      </w:r>
      <w:r w:rsidR="001E01B0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Pr="00362E24">
        <w:rPr>
          <w:rFonts w:ascii="Times New Roman" w:eastAsia="Comic Sans MS" w:hAnsi="Times New Roman" w:cs="Times New Roman"/>
          <w:b/>
          <w:sz w:val="24"/>
          <w:szCs w:val="24"/>
        </w:rPr>
        <w:t>Q</w:t>
      </w:r>
      <w:r w:rsidRPr="00362E24">
        <w:rPr>
          <w:rFonts w:ascii="Times New Roman" w:eastAsia="Comic Sans MS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 par</w:t>
      </w:r>
      <w:r w:rsidR="005C1B79">
        <w:rPr>
          <w:rFonts w:ascii="Times New Roman" w:eastAsia="Comic Sans MS" w:hAnsi="Times New Roman" w:cs="Times New Roman"/>
          <w:sz w:val="24"/>
          <w:szCs w:val="24"/>
        </w:rPr>
        <w:t xml:space="preserve"> un</w:t>
      </w:r>
      <w:r w:rsidR="00070759" w:rsidRPr="00432B86">
        <w:rPr>
          <w:rFonts w:ascii="Times New Roman" w:eastAsia="Comic Sans MS" w:hAnsi="Times New Roman" w:cs="Times New Roman"/>
          <w:sz w:val="24"/>
          <w:szCs w:val="24"/>
        </w:rPr>
        <w:t xml:space="preserve"> solide chaud </w:t>
      </w:r>
      <w:r w:rsidR="007B4916">
        <w:rPr>
          <w:rFonts w:ascii="Times New Roman" w:eastAsia="Comic Sans MS" w:hAnsi="Times New Roman" w:cs="Times New Roman"/>
          <w:sz w:val="24"/>
          <w:szCs w:val="24"/>
        </w:rPr>
        <w:t xml:space="preserve">(placé </w:t>
      </w:r>
      <w:r w:rsidR="00B31850" w:rsidRPr="00B31850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initialement</w:t>
      </w:r>
      <w:r w:rsidR="001E01B0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 xml:space="preserve"> </w:t>
      </w:r>
      <w:r w:rsidR="007B4916">
        <w:rPr>
          <w:rFonts w:ascii="Times New Roman" w:eastAsia="Comic Sans MS" w:hAnsi="Times New Roman" w:cs="Times New Roman"/>
          <w:sz w:val="24"/>
          <w:szCs w:val="24"/>
        </w:rPr>
        <w:t>dans l’eau bouillante)</w:t>
      </w:r>
    </w:p>
    <w:p w:rsidR="00256EFC" w:rsidRPr="00B31850" w:rsidRDefault="00256EFC" w:rsidP="00B31850">
      <w:pPr>
        <w:spacing w:line="240" w:lineRule="auto"/>
        <w:ind w:right="120"/>
        <w:jc w:val="both"/>
        <w:rPr>
          <w:rFonts w:ascii="Times New Roman" w:eastAsia="Comic Sans MS" w:hAnsi="Times New Roman" w:cs="Times New Roman"/>
          <w:sz w:val="24"/>
          <w:szCs w:val="24"/>
        </w:rPr>
      </w:pPr>
    </w:p>
    <w:p w:rsidR="002C0E8E" w:rsidRPr="00282B05" w:rsidRDefault="00282B05" w:rsidP="00733C69">
      <w:pPr>
        <w:spacing w:line="240" w:lineRule="auto"/>
        <w:ind w:left="40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282B0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Document 6</w:t>
      </w:r>
      <w:r w:rsidR="002C0E8E" w:rsidRPr="00282B0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: </w:t>
      </w:r>
      <w:r w:rsidR="002C0E8E" w:rsidRPr="00282B05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Qu’est-ce qu’un calorimètre ?</w:t>
      </w:r>
    </w:p>
    <w:p w:rsidR="00282B05" w:rsidRDefault="002C0E8E" w:rsidP="00733C6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240" w:lineRule="auto"/>
        <w:ind w:left="100" w:right="1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B05">
        <w:rPr>
          <w:rFonts w:ascii="Times New Roman" w:eastAsia="Calibri" w:hAnsi="Times New Roman" w:cs="Times New Roman"/>
          <w:sz w:val="24"/>
          <w:szCs w:val="24"/>
        </w:rPr>
        <w:t>Un calorimètre est une enceinte fermée et isolée du milieu extérieur. Les corps placés dans le calorimètre peuvent échanger de l’énergie entre eux mais pas avec le milieu extérieur.</w:t>
      </w:r>
    </w:p>
    <w:p w:rsidR="007B72CE" w:rsidRDefault="002C0E8E" w:rsidP="00733C6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240" w:lineRule="auto"/>
        <w:ind w:left="100" w:right="1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B05">
        <w:rPr>
          <w:rFonts w:ascii="Times New Roman" w:eastAsia="Calibri" w:hAnsi="Times New Roman" w:cs="Times New Roman"/>
          <w:sz w:val="24"/>
          <w:szCs w:val="24"/>
        </w:rPr>
        <w:t>Nous considérerons lors de la réalisation de notre expérience que le calorimètre est en équilibre thermique avec l’eau qu’il contient (ils sont à la même température).</w:t>
      </w:r>
    </w:p>
    <w:p w:rsidR="00DE03D7" w:rsidRDefault="00282B05" w:rsidP="007B72C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240" w:lineRule="auto"/>
        <w:ind w:left="100" w:right="121"/>
        <w:jc w:val="both"/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3735070</wp:posOffset>
            </wp:positionH>
            <wp:positionV relativeFrom="paragraph">
              <wp:posOffset>210185</wp:posOffset>
            </wp:positionV>
            <wp:extent cx="2266373" cy="1571625"/>
            <wp:effectExtent l="0" t="0" r="635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73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2E0" w:rsidRDefault="00282B05" w:rsidP="00B31850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6255"/>
        </w:tabs>
        <w:spacing w:line="240" w:lineRule="auto"/>
        <w:ind w:left="100" w:right="12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L’énergie est en joule (J). </w:t>
      </w:r>
    </w:p>
    <w:p w:rsidR="005872E0" w:rsidRDefault="005872E0" w:rsidP="00B31850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6255"/>
        </w:tabs>
        <w:spacing w:line="240" w:lineRule="auto"/>
        <w:ind w:left="100" w:right="12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2CE" w:rsidRDefault="007B72CE" w:rsidP="007B72C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6255"/>
        </w:tabs>
        <w:spacing w:line="240" w:lineRule="auto"/>
        <w:ind w:left="100" w:right="12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142" w:rsidRPr="007B72CE" w:rsidRDefault="00B31850" w:rsidP="007B72C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left" w:pos="6255"/>
        </w:tabs>
        <w:spacing w:line="240" w:lineRule="auto"/>
        <w:ind w:left="100" w:right="12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C2845" w:rsidRDefault="00256EFC" w:rsidP="00733C69">
      <w:pPr>
        <w:spacing w:line="240" w:lineRule="auto"/>
        <w:ind w:right="120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256EFC">
        <w:rPr>
          <w:rFonts w:ascii="Times New Roman" w:eastAsia="Comic Sans MS" w:hAnsi="Times New Roman" w:cs="Times New Roman"/>
          <w:b/>
          <w:sz w:val="24"/>
          <w:szCs w:val="24"/>
        </w:rPr>
        <w:t>6.</w:t>
      </w:r>
      <w:r w:rsidR="001E01B0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25580C" w:rsidRPr="0025580C">
        <w:rPr>
          <w:rFonts w:ascii="Times New Roman" w:eastAsia="Comic Sans MS" w:hAnsi="Times New Roman" w:cs="Times New Roman"/>
          <w:sz w:val="24"/>
          <w:szCs w:val="24"/>
        </w:rPr>
        <w:t>É</w:t>
      </w:r>
      <w:r w:rsidR="007D7142">
        <w:rPr>
          <w:rFonts w:ascii="Times New Roman" w:eastAsia="Comic Sans MS" w:hAnsi="Times New Roman" w:cs="Times New Roman"/>
          <w:sz w:val="24"/>
          <w:szCs w:val="24"/>
        </w:rPr>
        <w:t>noncer oralement</w:t>
      </w:r>
      <w:r w:rsidR="00BC2845">
        <w:rPr>
          <w:rFonts w:ascii="Times New Roman" w:eastAsia="Comic Sans MS" w:hAnsi="Times New Roman" w:cs="Times New Roman"/>
          <w:sz w:val="24"/>
          <w:szCs w:val="24"/>
        </w:rPr>
        <w:t xml:space="preserve"> votre protocole expérimental afin de déterminer </w:t>
      </w:r>
      <w:r w:rsidR="00BC2845" w:rsidRPr="00362E24">
        <w:rPr>
          <w:rFonts w:ascii="Times New Roman" w:eastAsia="Comic Sans MS" w:hAnsi="Times New Roman" w:cs="Times New Roman"/>
          <w:b/>
          <w:sz w:val="24"/>
          <w:szCs w:val="24"/>
        </w:rPr>
        <w:t>c</w:t>
      </w:r>
      <w:r w:rsidR="00BC2845" w:rsidRPr="00362E24">
        <w:rPr>
          <w:rFonts w:ascii="Times New Roman" w:eastAsia="Comic Sans MS" w:hAnsi="Times New Roman" w:cs="Times New Roman"/>
          <w:b/>
          <w:sz w:val="24"/>
          <w:szCs w:val="24"/>
          <w:vertAlign w:val="subscript"/>
        </w:rPr>
        <w:t>solide</w:t>
      </w:r>
      <w:r w:rsidR="00B442E4">
        <w:rPr>
          <w:rFonts w:ascii="Times New Roman" w:eastAsia="Comic Sans MS" w:hAnsi="Times New Roman" w:cs="Times New Roman"/>
          <w:sz w:val="24"/>
          <w:szCs w:val="24"/>
        </w:rPr>
        <w:t>, en tenant compte du matériel à votre disposition.</w:t>
      </w:r>
      <w:r w:rsidR="00560125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="00560125" w:rsidRPr="00560125">
        <w:rPr>
          <w:rFonts w:ascii="Times New Roman" w:eastAsia="Comic Sans MS" w:hAnsi="Times New Roman" w:cs="Times New Roman"/>
          <w:i/>
          <w:sz w:val="24"/>
          <w:szCs w:val="24"/>
        </w:rPr>
        <w:t>(</w:t>
      </w:r>
      <w:r w:rsidR="00560125" w:rsidRPr="00560125">
        <w:rPr>
          <w:rFonts w:ascii="Times New Roman" w:eastAsia="Comic Sans MS" w:hAnsi="Times New Roman" w:cs="Times New Roman"/>
          <w:i/>
          <w:sz w:val="24"/>
          <w:szCs w:val="24"/>
          <w:u w:val="single"/>
        </w:rPr>
        <w:t>Aide 1</w:t>
      </w:r>
      <w:r w:rsidR="00BA1F85">
        <w:rPr>
          <w:rFonts w:ascii="Times New Roman" w:eastAsia="Comic Sans MS" w:hAnsi="Times New Roman" w:cs="Times New Roman"/>
          <w:i/>
          <w:sz w:val="24"/>
          <w:szCs w:val="24"/>
          <w:u w:val="single"/>
        </w:rPr>
        <w:t xml:space="preserve"> à 2</w:t>
      </w:r>
      <w:r w:rsidR="00560125" w:rsidRPr="00560125">
        <w:rPr>
          <w:rFonts w:ascii="Times New Roman" w:eastAsia="Comic Sans MS" w:hAnsi="Times New Roman" w:cs="Times New Roman"/>
          <w:i/>
          <w:sz w:val="24"/>
          <w:szCs w:val="24"/>
          <w:u w:val="single"/>
        </w:rPr>
        <w:t xml:space="preserve"> disponible</w:t>
      </w:r>
      <w:r w:rsidR="00BA1F85">
        <w:rPr>
          <w:rFonts w:ascii="Times New Roman" w:eastAsia="Comic Sans MS" w:hAnsi="Times New Roman" w:cs="Times New Roman"/>
          <w:i/>
          <w:sz w:val="24"/>
          <w:szCs w:val="24"/>
          <w:u w:val="single"/>
        </w:rPr>
        <w:t>s</w:t>
      </w:r>
      <w:r w:rsidR="00560125" w:rsidRPr="00560125">
        <w:rPr>
          <w:rFonts w:ascii="Times New Roman" w:eastAsia="Comic Sans MS" w:hAnsi="Times New Roman" w:cs="Times New Roman"/>
          <w:i/>
          <w:sz w:val="24"/>
          <w:szCs w:val="24"/>
        </w:rPr>
        <w:t>)</w:t>
      </w:r>
    </w:p>
    <w:p w:rsidR="00BC2845" w:rsidRDefault="00256EFC" w:rsidP="00256EFC">
      <w:pPr>
        <w:tabs>
          <w:tab w:val="left" w:pos="2850"/>
        </w:tabs>
        <w:spacing w:line="240" w:lineRule="auto"/>
        <w:ind w:right="120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454E73">
        <w:rPr>
          <w:rFonts w:ascii="Times New Roman" w:eastAsia="Comic Sans MS" w:hAnsi="Times New Roman" w:cs="Times New Roman"/>
          <w:b/>
          <w:sz w:val="24"/>
          <w:szCs w:val="24"/>
        </w:rPr>
        <w:t>7.</w:t>
      </w:r>
      <w:r w:rsidR="001E01B0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25580C">
        <w:rPr>
          <w:rFonts w:ascii="Arial" w:hAnsi="Arial" w:cs="Arial"/>
          <w:color w:val="000000"/>
          <w:spacing w:val="8"/>
          <w:shd w:val="clear" w:color="auto" w:fill="FFFFFF"/>
        </w:rPr>
        <w:t>À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 vous de manipuler !</w:t>
      </w:r>
      <w:r>
        <w:rPr>
          <w:rFonts w:ascii="Times New Roman" w:eastAsia="Comic Sans MS" w:hAnsi="Times New Roman" w:cs="Times New Roman"/>
          <w:sz w:val="24"/>
          <w:szCs w:val="24"/>
        </w:rPr>
        <w:tab/>
      </w:r>
    </w:p>
    <w:p w:rsidR="007B72CE" w:rsidRDefault="007B72CE" w:rsidP="00256EFC">
      <w:pPr>
        <w:tabs>
          <w:tab w:val="left" w:pos="2850"/>
        </w:tabs>
        <w:spacing w:line="240" w:lineRule="auto"/>
        <w:ind w:right="120"/>
        <w:jc w:val="both"/>
        <w:rPr>
          <w:rFonts w:ascii="Times New Roman" w:eastAsia="Comic Sans MS" w:hAnsi="Times New Roman" w:cs="Times New Roman"/>
          <w:sz w:val="24"/>
          <w:szCs w:val="24"/>
        </w:rPr>
      </w:pPr>
    </w:p>
    <w:p w:rsidR="00070759" w:rsidRPr="00256EFC" w:rsidRDefault="00362E24" w:rsidP="00733C69">
      <w:pPr>
        <w:pStyle w:val="Paragraphedeliste"/>
        <w:numPr>
          <w:ilvl w:val="0"/>
          <w:numId w:val="1"/>
        </w:numPr>
        <w:tabs>
          <w:tab w:val="left" w:pos="2850"/>
        </w:tabs>
        <w:spacing w:line="240" w:lineRule="auto"/>
        <w:ind w:right="120"/>
        <w:jc w:val="both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b/>
          <w:bCs/>
          <w:sz w:val="28"/>
          <w:szCs w:val="28"/>
          <w:u w:val="single"/>
        </w:rPr>
        <w:t>Exploitations</w:t>
      </w:r>
    </w:p>
    <w:p w:rsidR="00E22247" w:rsidRDefault="00E22247" w:rsidP="00E22247">
      <w:pPr>
        <w:tabs>
          <w:tab w:val="left" w:pos="260"/>
        </w:tabs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070759" w:rsidRDefault="00070759" w:rsidP="00E22247">
      <w:pPr>
        <w:tabs>
          <w:tab w:val="left" w:pos="260"/>
        </w:tabs>
        <w:spacing w:after="0" w:line="240" w:lineRule="auto"/>
        <w:rPr>
          <w:rFonts w:ascii="Times New Roman" w:eastAsia="Comic Sans MS" w:hAnsi="Times New Roman" w:cs="Times New Roman"/>
          <w:sz w:val="24"/>
          <w:szCs w:val="24"/>
          <w:u w:val="single"/>
        </w:rPr>
      </w:pPr>
      <w:r w:rsidRPr="00432B86">
        <w:rPr>
          <w:rFonts w:ascii="Times New Roman" w:eastAsia="Comic Sans MS" w:hAnsi="Times New Roman" w:cs="Times New Roman"/>
          <w:sz w:val="24"/>
          <w:szCs w:val="24"/>
          <w:u w:val="single"/>
        </w:rPr>
        <w:t>Bilan thermique :</w:t>
      </w:r>
    </w:p>
    <w:p w:rsidR="006A3B4D" w:rsidRPr="00E22247" w:rsidRDefault="006A3B4D" w:rsidP="00E22247">
      <w:pPr>
        <w:tabs>
          <w:tab w:val="left" w:pos="260"/>
        </w:tabs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7B4916" w:rsidRDefault="00560125" w:rsidP="007D7142">
      <w:pPr>
        <w:tabs>
          <w:tab w:val="left" w:pos="254"/>
        </w:tabs>
        <w:spacing w:after="0" w:line="240" w:lineRule="auto"/>
        <w:ind w:left="6" w:right="660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b/>
          <w:bCs/>
          <w:sz w:val="24"/>
          <w:szCs w:val="24"/>
        </w:rPr>
        <w:t>8</w:t>
      </w:r>
      <w:r w:rsidR="00070759" w:rsidRPr="00432B86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. </w:t>
      </w:r>
      <w:r w:rsidR="007B4916" w:rsidRPr="00432B86">
        <w:rPr>
          <w:rFonts w:ascii="Times New Roman" w:eastAsia="Comic Sans MS" w:hAnsi="Times New Roman" w:cs="Times New Roman"/>
          <w:sz w:val="24"/>
          <w:szCs w:val="24"/>
        </w:rPr>
        <w:t xml:space="preserve">Calculer </w:t>
      </w:r>
      <w:r w:rsidR="00070759" w:rsidRPr="00432B86">
        <w:rPr>
          <w:rFonts w:ascii="Times New Roman" w:eastAsia="Comic Sans MS" w:hAnsi="Times New Roman" w:cs="Times New Roman"/>
          <w:sz w:val="24"/>
          <w:szCs w:val="24"/>
        </w:rPr>
        <w:t xml:space="preserve">la capacité thermique massique </w:t>
      </w:r>
      <w:r w:rsidR="00070759" w:rsidRPr="00362E24">
        <w:rPr>
          <w:rFonts w:ascii="Times New Roman" w:eastAsia="Comic Sans MS" w:hAnsi="Times New Roman" w:cs="Times New Roman"/>
          <w:b/>
          <w:sz w:val="24"/>
          <w:szCs w:val="24"/>
        </w:rPr>
        <w:t>c</w:t>
      </w:r>
      <w:r w:rsidR="007B4916" w:rsidRPr="00362E24">
        <w:rPr>
          <w:rFonts w:ascii="Times New Roman" w:eastAsia="Comic Sans MS" w:hAnsi="Times New Roman" w:cs="Times New Roman"/>
          <w:b/>
          <w:sz w:val="24"/>
          <w:szCs w:val="24"/>
          <w:vertAlign w:val="subscript"/>
        </w:rPr>
        <w:t>solide</w:t>
      </w:r>
      <w:r w:rsidR="001E01B0">
        <w:rPr>
          <w:rFonts w:ascii="Times New Roman" w:eastAsia="Comic Sans MS" w:hAnsi="Times New Roman" w:cs="Times New Roman"/>
          <w:b/>
          <w:sz w:val="24"/>
          <w:szCs w:val="24"/>
          <w:vertAlign w:val="subscript"/>
        </w:rPr>
        <w:t xml:space="preserve"> </w:t>
      </w:r>
      <w:r w:rsidR="00070759" w:rsidRPr="00432B86">
        <w:rPr>
          <w:rFonts w:ascii="Times New Roman" w:eastAsia="Comic Sans MS" w:hAnsi="Times New Roman" w:cs="Times New Roman"/>
          <w:sz w:val="24"/>
          <w:szCs w:val="24"/>
        </w:rPr>
        <w:t>du solide étudié.</w:t>
      </w:r>
      <w:r w:rsidR="00421A91">
        <w:rPr>
          <w:rFonts w:ascii="Times New Roman" w:eastAsia="Comic Sans MS" w:hAnsi="Times New Roman" w:cs="Times New Roman"/>
          <w:sz w:val="24"/>
          <w:szCs w:val="24"/>
        </w:rPr>
        <w:t xml:space="preserve"> Quel est ce métal?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Pr="00560125">
        <w:rPr>
          <w:rFonts w:ascii="Times New Roman" w:eastAsia="Comic Sans MS" w:hAnsi="Times New Roman" w:cs="Times New Roman"/>
          <w:i/>
          <w:sz w:val="24"/>
          <w:szCs w:val="24"/>
        </w:rPr>
        <w:t>(</w:t>
      </w:r>
      <w:r w:rsidRPr="00560125">
        <w:rPr>
          <w:rFonts w:ascii="Times New Roman" w:eastAsia="Comic Sans MS" w:hAnsi="Times New Roman" w:cs="Times New Roman"/>
          <w:i/>
          <w:sz w:val="24"/>
          <w:szCs w:val="24"/>
          <w:u w:val="single"/>
        </w:rPr>
        <w:t xml:space="preserve">Aide </w:t>
      </w:r>
      <w:r w:rsidR="00BA1F85">
        <w:rPr>
          <w:rFonts w:ascii="Times New Roman" w:eastAsia="Comic Sans MS" w:hAnsi="Times New Roman" w:cs="Times New Roman"/>
          <w:i/>
          <w:sz w:val="24"/>
          <w:szCs w:val="24"/>
          <w:u w:val="single"/>
        </w:rPr>
        <w:t>3 à 7</w:t>
      </w:r>
      <w:r w:rsidRPr="00560125">
        <w:rPr>
          <w:rFonts w:ascii="Times New Roman" w:eastAsia="Comic Sans MS" w:hAnsi="Times New Roman" w:cs="Times New Roman"/>
          <w:i/>
          <w:sz w:val="24"/>
          <w:szCs w:val="24"/>
          <w:u w:val="single"/>
        </w:rPr>
        <w:t xml:space="preserve"> disponible</w:t>
      </w:r>
      <w:r w:rsidR="00BA1F85">
        <w:rPr>
          <w:rFonts w:ascii="Times New Roman" w:eastAsia="Comic Sans MS" w:hAnsi="Times New Roman" w:cs="Times New Roman"/>
          <w:i/>
          <w:sz w:val="24"/>
          <w:szCs w:val="24"/>
          <w:u w:val="single"/>
        </w:rPr>
        <w:t>s</w:t>
      </w:r>
      <w:r w:rsidRPr="00560125">
        <w:rPr>
          <w:rFonts w:ascii="Times New Roman" w:eastAsia="Comic Sans MS" w:hAnsi="Times New Roman" w:cs="Times New Roman"/>
          <w:i/>
          <w:sz w:val="24"/>
          <w:szCs w:val="24"/>
        </w:rPr>
        <w:t>)</w:t>
      </w:r>
    </w:p>
    <w:p w:rsidR="00E22247" w:rsidRPr="007B4916" w:rsidRDefault="00E22247" w:rsidP="007D7142">
      <w:pPr>
        <w:tabs>
          <w:tab w:val="left" w:pos="254"/>
        </w:tabs>
        <w:spacing w:after="0" w:line="240" w:lineRule="auto"/>
        <w:ind w:left="6" w:right="66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EC1A50" w:rsidRDefault="00560125" w:rsidP="007D7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54E73">
        <w:rPr>
          <w:rFonts w:ascii="Times New Roman" w:hAnsi="Times New Roman" w:cs="Times New Roman"/>
          <w:sz w:val="24"/>
          <w:szCs w:val="24"/>
        </w:rPr>
        <w:t xml:space="preserve">. </w:t>
      </w:r>
      <w:r w:rsidR="00421A91">
        <w:rPr>
          <w:rFonts w:ascii="Times New Roman" w:hAnsi="Times New Roman" w:cs="Times New Roman"/>
          <w:sz w:val="24"/>
          <w:szCs w:val="24"/>
        </w:rPr>
        <w:t>Identifier toutes les sources d'</w:t>
      </w:r>
      <w:r w:rsidR="00BC2845" w:rsidRPr="00DC0F0D">
        <w:rPr>
          <w:rFonts w:ascii="Times New Roman" w:hAnsi="Times New Roman" w:cs="Times New Roman"/>
          <w:sz w:val="24"/>
          <w:szCs w:val="24"/>
        </w:rPr>
        <w:t>erre</w:t>
      </w:r>
      <w:r w:rsidR="00DC0F0D">
        <w:rPr>
          <w:rFonts w:ascii="Times New Roman" w:hAnsi="Times New Roman" w:cs="Times New Roman"/>
          <w:sz w:val="24"/>
          <w:szCs w:val="24"/>
        </w:rPr>
        <w:t>ur lors de la détermination de la capacité thermique massique</w:t>
      </w:r>
      <w:r w:rsidR="00BC2845" w:rsidRPr="00DC0F0D">
        <w:rPr>
          <w:rFonts w:ascii="Times New Roman" w:hAnsi="Times New Roman" w:cs="Times New Roman"/>
          <w:sz w:val="24"/>
          <w:szCs w:val="24"/>
        </w:rPr>
        <w:t>.</w:t>
      </w:r>
      <w:r w:rsidR="001E01B0">
        <w:rPr>
          <w:rFonts w:ascii="Times New Roman" w:hAnsi="Times New Roman" w:cs="Times New Roman"/>
          <w:sz w:val="24"/>
          <w:szCs w:val="24"/>
        </w:rPr>
        <w:t xml:space="preserve"> </w:t>
      </w:r>
      <w:r w:rsidR="00EC1A50">
        <w:rPr>
          <w:rFonts w:ascii="Times New Roman" w:hAnsi="Times New Roman" w:cs="Times New Roman"/>
          <w:sz w:val="24"/>
          <w:szCs w:val="24"/>
        </w:rPr>
        <w:t>(</w:t>
      </w:r>
      <w:r w:rsidR="00EC1A50">
        <w:rPr>
          <w:rFonts w:ascii="Times New Roman" w:eastAsia="Comic Sans MS" w:hAnsi="Times New Roman" w:cs="Times New Roman"/>
          <w:i/>
          <w:sz w:val="24"/>
          <w:szCs w:val="24"/>
          <w:u w:val="single"/>
        </w:rPr>
        <w:t>Aide  8</w:t>
      </w:r>
      <w:r w:rsidR="00EC1A50" w:rsidRPr="00560125">
        <w:rPr>
          <w:rFonts w:ascii="Times New Roman" w:eastAsia="Comic Sans MS" w:hAnsi="Times New Roman" w:cs="Times New Roman"/>
          <w:i/>
          <w:sz w:val="24"/>
          <w:szCs w:val="24"/>
          <w:u w:val="single"/>
        </w:rPr>
        <w:t xml:space="preserve"> disponible</w:t>
      </w:r>
      <w:r w:rsidR="00EC1A50" w:rsidRPr="00560125">
        <w:rPr>
          <w:rFonts w:ascii="Times New Roman" w:eastAsia="Comic Sans MS" w:hAnsi="Times New Roman" w:cs="Times New Roman"/>
          <w:i/>
          <w:sz w:val="24"/>
          <w:szCs w:val="24"/>
        </w:rPr>
        <w:t>)</w:t>
      </w:r>
    </w:p>
    <w:p w:rsidR="00BC2845" w:rsidRPr="00DC0F0D" w:rsidRDefault="006A3B4D" w:rsidP="007D7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B4D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357E">
        <w:rPr>
          <w:rFonts w:ascii="Times New Roman" w:hAnsi="Times New Roman" w:cs="Times New Roman"/>
          <w:sz w:val="24"/>
          <w:szCs w:val="24"/>
        </w:rPr>
        <w:t>Évaluer</w:t>
      </w:r>
      <w:r w:rsidR="007D7142">
        <w:rPr>
          <w:rFonts w:ascii="Times New Roman" w:hAnsi="Times New Roman" w:cs="Times New Roman"/>
          <w:sz w:val="24"/>
          <w:szCs w:val="24"/>
        </w:rPr>
        <w:t xml:space="preserve"> les incertitudes liées aux mesures de la masse et de la température</w:t>
      </w:r>
      <w:r w:rsidR="00FC1A8F">
        <w:rPr>
          <w:rFonts w:ascii="Times New Roman" w:hAnsi="Times New Roman" w:cs="Times New Roman"/>
          <w:sz w:val="24"/>
          <w:szCs w:val="24"/>
        </w:rPr>
        <w:t xml:space="preserve">, </w:t>
      </w:r>
      <w:r w:rsidR="00FD357E">
        <w:rPr>
          <w:rFonts w:ascii="Times New Roman" w:hAnsi="Times New Roman" w:cs="Times New Roman"/>
          <w:sz w:val="24"/>
          <w:szCs w:val="24"/>
        </w:rPr>
        <w:t>et en déduire</w:t>
      </w:r>
      <w:r w:rsidR="00FC1A8F">
        <w:rPr>
          <w:rFonts w:ascii="Times New Roman" w:hAnsi="Times New Roman" w:cs="Times New Roman"/>
          <w:sz w:val="24"/>
          <w:szCs w:val="24"/>
        </w:rPr>
        <w:t xml:space="preserve"> </w:t>
      </w:r>
      <w:r w:rsidR="00FD357E">
        <w:rPr>
          <w:rFonts w:ascii="Times New Roman" w:hAnsi="Times New Roman" w:cs="Times New Roman"/>
          <w:sz w:val="24"/>
          <w:szCs w:val="24"/>
        </w:rPr>
        <w:t>celle</w:t>
      </w:r>
      <w:r w:rsidR="00FC1A8F">
        <w:rPr>
          <w:rFonts w:ascii="Times New Roman" w:hAnsi="Times New Roman" w:cs="Times New Roman"/>
          <w:sz w:val="24"/>
          <w:szCs w:val="24"/>
        </w:rPr>
        <w:t xml:space="preserve"> relati</w:t>
      </w:r>
      <w:r w:rsidR="00FD357E">
        <w:rPr>
          <w:rFonts w:ascii="Times New Roman" w:hAnsi="Times New Roman" w:cs="Times New Roman"/>
          <w:sz w:val="24"/>
          <w:szCs w:val="24"/>
        </w:rPr>
        <w:t>ve à la capacité thermique massique</w:t>
      </w:r>
      <w:r w:rsidR="007D7142">
        <w:rPr>
          <w:rFonts w:ascii="Times New Roman" w:hAnsi="Times New Roman" w:cs="Times New Roman"/>
          <w:sz w:val="24"/>
          <w:szCs w:val="24"/>
        </w:rPr>
        <w:t>.</w:t>
      </w:r>
      <w:r w:rsidR="00EC1A50" w:rsidRPr="00EC1A50">
        <w:rPr>
          <w:rFonts w:ascii="Times New Roman" w:eastAsia="Comic Sans MS" w:hAnsi="Times New Roman" w:cs="Times New Roman"/>
          <w:i/>
          <w:sz w:val="24"/>
          <w:szCs w:val="24"/>
        </w:rPr>
        <w:t xml:space="preserve"> </w:t>
      </w:r>
      <w:r w:rsidR="00EC1A50" w:rsidRPr="00560125">
        <w:rPr>
          <w:rFonts w:ascii="Times New Roman" w:eastAsia="Comic Sans MS" w:hAnsi="Times New Roman" w:cs="Times New Roman"/>
          <w:i/>
          <w:sz w:val="24"/>
          <w:szCs w:val="24"/>
        </w:rPr>
        <w:t>(</w:t>
      </w:r>
      <w:r w:rsidR="00EC1A50" w:rsidRPr="00560125">
        <w:rPr>
          <w:rFonts w:ascii="Times New Roman" w:eastAsia="Comic Sans MS" w:hAnsi="Times New Roman" w:cs="Times New Roman"/>
          <w:i/>
          <w:sz w:val="24"/>
          <w:szCs w:val="24"/>
          <w:u w:val="single"/>
        </w:rPr>
        <w:t xml:space="preserve">Aide </w:t>
      </w:r>
      <w:r w:rsidR="00EC1A50">
        <w:rPr>
          <w:rFonts w:ascii="Times New Roman" w:eastAsia="Comic Sans MS" w:hAnsi="Times New Roman" w:cs="Times New Roman"/>
          <w:i/>
          <w:sz w:val="24"/>
          <w:szCs w:val="24"/>
          <w:u w:val="single"/>
        </w:rPr>
        <w:t xml:space="preserve">9 </w:t>
      </w:r>
      <w:r w:rsidR="00EC1A50" w:rsidRPr="00560125">
        <w:rPr>
          <w:rFonts w:ascii="Times New Roman" w:eastAsia="Comic Sans MS" w:hAnsi="Times New Roman" w:cs="Times New Roman"/>
          <w:i/>
          <w:sz w:val="24"/>
          <w:szCs w:val="24"/>
          <w:u w:val="single"/>
        </w:rPr>
        <w:t>disponible</w:t>
      </w:r>
      <w:r w:rsidR="00EC1A50">
        <w:rPr>
          <w:rFonts w:ascii="Times New Roman" w:eastAsia="Comic Sans MS" w:hAnsi="Times New Roman" w:cs="Times New Roman"/>
          <w:i/>
          <w:sz w:val="24"/>
          <w:szCs w:val="24"/>
          <w:u w:val="single"/>
        </w:rPr>
        <w:t>s</w:t>
      </w:r>
      <w:r w:rsidR="00EC1A50" w:rsidRPr="00560125">
        <w:rPr>
          <w:rFonts w:ascii="Times New Roman" w:eastAsia="Comic Sans MS" w:hAnsi="Times New Roman" w:cs="Times New Roman"/>
          <w:i/>
          <w:sz w:val="24"/>
          <w:szCs w:val="24"/>
        </w:rPr>
        <w:t>)</w:t>
      </w:r>
    </w:p>
    <w:p w:rsidR="00B442E4" w:rsidRDefault="006A3B4D" w:rsidP="00733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21A91" w:rsidRPr="00421A91">
        <w:rPr>
          <w:rFonts w:ascii="Times New Roman" w:hAnsi="Times New Roman" w:cs="Times New Roman"/>
          <w:b/>
          <w:sz w:val="24"/>
          <w:szCs w:val="24"/>
        </w:rPr>
        <w:t>.</w:t>
      </w:r>
      <w:r w:rsidR="001E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247">
        <w:rPr>
          <w:rFonts w:ascii="Times New Roman" w:hAnsi="Times New Roman" w:cs="Times New Roman"/>
          <w:sz w:val="24"/>
          <w:szCs w:val="24"/>
        </w:rPr>
        <w:t xml:space="preserve">Le </w:t>
      </w:r>
      <w:r w:rsidR="0025580C">
        <w:rPr>
          <w:rFonts w:ascii="Times New Roman" w:hAnsi="Times New Roman" w:cs="Times New Roman"/>
          <w:sz w:val="24"/>
          <w:szCs w:val="24"/>
        </w:rPr>
        <w:t>solide</w:t>
      </w:r>
      <w:r w:rsidR="001E01B0">
        <w:rPr>
          <w:rFonts w:ascii="Times New Roman" w:hAnsi="Times New Roman" w:cs="Times New Roman"/>
          <w:sz w:val="24"/>
          <w:szCs w:val="24"/>
        </w:rPr>
        <w:t xml:space="preserve"> </w:t>
      </w:r>
      <w:r w:rsidR="00E22247">
        <w:rPr>
          <w:rFonts w:ascii="Times New Roman" w:hAnsi="Times New Roman" w:cs="Times New Roman"/>
          <w:sz w:val="24"/>
          <w:szCs w:val="24"/>
        </w:rPr>
        <w:t xml:space="preserve">que vous avez étudié </w:t>
      </w:r>
      <w:r w:rsidR="00E22247" w:rsidRPr="003F4E0B">
        <w:rPr>
          <w:rFonts w:ascii="Times New Roman" w:hAnsi="Times New Roman" w:cs="Times New Roman"/>
          <w:sz w:val="24"/>
          <w:szCs w:val="24"/>
        </w:rPr>
        <w:t>peut-</w:t>
      </w:r>
      <w:r w:rsidR="00E22247">
        <w:rPr>
          <w:rFonts w:ascii="Times New Roman" w:hAnsi="Times New Roman" w:cs="Times New Roman"/>
          <w:sz w:val="24"/>
          <w:szCs w:val="24"/>
        </w:rPr>
        <w:t>il</w:t>
      </w:r>
      <w:r w:rsidR="001E01B0">
        <w:rPr>
          <w:rFonts w:ascii="Times New Roman" w:hAnsi="Times New Roman" w:cs="Times New Roman"/>
          <w:sz w:val="24"/>
          <w:szCs w:val="24"/>
        </w:rPr>
        <w:t xml:space="preserve"> </w:t>
      </w:r>
      <w:r w:rsidR="00421A91" w:rsidRPr="003F4E0B">
        <w:rPr>
          <w:rFonts w:ascii="Times New Roman" w:hAnsi="Times New Roman" w:cs="Times New Roman"/>
          <w:sz w:val="24"/>
          <w:szCs w:val="24"/>
        </w:rPr>
        <w:t>rivaliser avec la brique dans le cadre d'un rad</w:t>
      </w:r>
      <w:r w:rsidR="003F4E0B" w:rsidRPr="003F4E0B">
        <w:rPr>
          <w:rFonts w:ascii="Times New Roman" w:hAnsi="Times New Roman" w:cs="Times New Roman"/>
          <w:sz w:val="24"/>
          <w:szCs w:val="24"/>
        </w:rPr>
        <w:t>ia</w:t>
      </w:r>
      <w:r w:rsidR="00421A91" w:rsidRPr="003F4E0B">
        <w:rPr>
          <w:rFonts w:ascii="Times New Roman" w:hAnsi="Times New Roman" w:cs="Times New Roman"/>
          <w:sz w:val="24"/>
          <w:szCs w:val="24"/>
        </w:rPr>
        <w:t>teur à accumulation d'énergie?</w:t>
      </w:r>
      <w:r w:rsidR="00E22247">
        <w:rPr>
          <w:rFonts w:ascii="Times New Roman" w:hAnsi="Times New Roman" w:cs="Times New Roman"/>
          <w:sz w:val="24"/>
          <w:szCs w:val="24"/>
        </w:rPr>
        <w:t xml:space="preserve"> Répondre aux deux questions introductives.</w:t>
      </w:r>
    </w:p>
    <w:p w:rsidR="005872E0" w:rsidRDefault="005872E0" w:rsidP="00733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2E0" w:rsidRDefault="005872E0">
      <w:pPr>
        <w:rPr>
          <w:rFonts w:ascii="Segoe UI" w:eastAsia="Times New Roman" w:hAnsi="Segoe UI" w:cs="Segoe UI"/>
          <w:color w:val="000000"/>
          <w:sz w:val="27"/>
          <w:szCs w:val="27"/>
          <w:u w:val="single"/>
          <w:lang w:eastAsia="fr-FR"/>
        </w:rPr>
      </w:pPr>
      <w:r>
        <w:rPr>
          <w:rFonts w:ascii="Segoe UI" w:eastAsia="Times New Roman" w:hAnsi="Segoe UI" w:cs="Segoe UI"/>
          <w:color w:val="000000"/>
          <w:sz w:val="27"/>
          <w:szCs w:val="27"/>
          <w:u w:val="single"/>
          <w:lang w:eastAsia="fr-FR"/>
        </w:rPr>
        <w:br w:type="page"/>
      </w:r>
    </w:p>
    <w:p w:rsidR="007F451C" w:rsidRPr="007F451C" w:rsidRDefault="007F451C" w:rsidP="007F4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</w:pPr>
      <w:r>
        <w:rPr>
          <w:rFonts w:ascii="Wingdings" w:eastAsia="Times New Roman" w:hAnsi="Wingdings" w:cs="Segoe UI"/>
          <w:color w:val="000000"/>
          <w:sz w:val="27"/>
          <w:szCs w:val="27"/>
          <w:u w:val="single"/>
          <w:lang w:eastAsia="fr-FR"/>
        </w:rPr>
        <w:t>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  <w:t>………………………………………………………………………………………..</w:t>
      </w:r>
    </w:p>
    <w:p w:rsidR="007F451C" w:rsidRDefault="007F451C" w:rsidP="005872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</w:pPr>
    </w:p>
    <w:p w:rsidR="00AD1AE7" w:rsidRPr="00BA1F85" w:rsidRDefault="00560125" w:rsidP="005872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</w:pPr>
      <w:r w:rsidRPr="00AD1AE7"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  <w:t>AIDE 1</w:t>
      </w:r>
    </w:p>
    <w:p w:rsidR="00AD1AE7" w:rsidRDefault="00AD1AE7" w:rsidP="00AD1AE7">
      <w:pPr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sz w:val="24"/>
          <w:szCs w:val="24"/>
        </w:rPr>
        <w:t>Avant d’établir votre protocole expérimental, discutons ensemble:</w:t>
      </w:r>
    </w:p>
    <w:p w:rsidR="00AD1AE7" w:rsidRDefault="00AD1AE7" w:rsidP="00AD1AE7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20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454E73">
        <w:rPr>
          <w:rFonts w:ascii="Times New Roman" w:eastAsia="Comic Sans MS" w:hAnsi="Times New Roman" w:cs="Times New Roman"/>
          <w:sz w:val="24"/>
          <w:szCs w:val="24"/>
        </w:rPr>
        <w:t xml:space="preserve">Que faut-il connaitre pour calculer </w:t>
      </w:r>
      <w:r w:rsidRPr="00362E24">
        <w:rPr>
          <w:rFonts w:ascii="Times New Roman" w:eastAsia="Comic Sans MS" w:hAnsi="Times New Roman" w:cs="Times New Roman"/>
          <w:b/>
          <w:sz w:val="24"/>
          <w:szCs w:val="24"/>
        </w:rPr>
        <w:t>Q</w:t>
      </w:r>
      <w:r w:rsidRPr="00362E24">
        <w:rPr>
          <w:rFonts w:ascii="Times New Roman" w:eastAsia="Comic Sans MS" w:hAnsi="Times New Roman" w:cs="Times New Roman"/>
          <w:b/>
          <w:sz w:val="24"/>
          <w:szCs w:val="24"/>
          <w:vertAlign w:val="subscript"/>
        </w:rPr>
        <w:t>1</w:t>
      </w:r>
      <w:r w:rsidRPr="00454E73">
        <w:rPr>
          <w:rFonts w:ascii="Times New Roman" w:eastAsia="Comic Sans MS" w:hAnsi="Times New Roman" w:cs="Times New Roman"/>
          <w:sz w:val="24"/>
          <w:szCs w:val="24"/>
        </w:rPr>
        <w:t> ?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 </w:t>
      </w:r>
    </w:p>
    <w:p w:rsidR="00AD1AE7" w:rsidRPr="007D7142" w:rsidRDefault="00AD1AE7" w:rsidP="00AD1AE7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20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454E73">
        <w:rPr>
          <w:rFonts w:ascii="Times New Roman" w:eastAsia="Comic Sans MS" w:hAnsi="Times New Roman" w:cs="Times New Roman"/>
          <w:sz w:val="24"/>
          <w:szCs w:val="24"/>
        </w:rPr>
        <w:t xml:space="preserve">Que faut-il connaitre pour calculer </w:t>
      </w:r>
      <w:r w:rsidRPr="00362E24">
        <w:rPr>
          <w:rFonts w:ascii="Times New Roman" w:eastAsia="Comic Sans MS" w:hAnsi="Times New Roman" w:cs="Times New Roman"/>
          <w:b/>
          <w:sz w:val="24"/>
          <w:szCs w:val="24"/>
        </w:rPr>
        <w:t>Q</w:t>
      </w:r>
      <w:r w:rsidRPr="00362E24">
        <w:rPr>
          <w:rFonts w:ascii="Times New Roman" w:eastAsia="Comic Sans MS" w:hAnsi="Times New Roman" w:cs="Times New Roman"/>
          <w:b/>
          <w:sz w:val="24"/>
          <w:szCs w:val="24"/>
          <w:vertAlign w:val="subscript"/>
        </w:rPr>
        <w:t>2</w:t>
      </w:r>
      <w:r w:rsidRPr="00454E73">
        <w:rPr>
          <w:rFonts w:ascii="Times New Roman" w:eastAsia="Comic Sans MS" w:hAnsi="Times New Roman" w:cs="Times New Roman"/>
          <w:sz w:val="24"/>
          <w:szCs w:val="24"/>
        </w:rPr>
        <w:t xml:space="preserve"> ? </w:t>
      </w:r>
    </w:p>
    <w:p w:rsidR="00AD1AE7" w:rsidRPr="007F451C" w:rsidRDefault="007F451C" w:rsidP="00AD1A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</w:pPr>
      <w:r>
        <w:rPr>
          <w:rFonts w:ascii="Wingdings" w:eastAsia="Times New Roman" w:hAnsi="Wingdings" w:cs="Segoe UI"/>
          <w:color w:val="000000"/>
          <w:sz w:val="27"/>
          <w:szCs w:val="27"/>
          <w:u w:val="single"/>
          <w:lang w:eastAsia="fr-FR"/>
        </w:rPr>
        <w:t>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  <w:t>………………………………………………………………………………………..</w:t>
      </w:r>
    </w:p>
    <w:p w:rsidR="007F451C" w:rsidRDefault="007F451C" w:rsidP="005872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</w:pPr>
    </w:p>
    <w:p w:rsidR="005872E0" w:rsidRPr="00BA1F85" w:rsidRDefault="00AD1AE7" w:rsidP="005872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</w:pPr>
      <w:r w:rsidRPr="00AD1AE7"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  <w:t xml:space="preserve">AIDE </w:t>
      </w:r>
      <w:r w:rsidR="00BA1F85"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  <w:t>2</w:t>
      </w:r>
    </w:p>
    <w:p w:rsidR="005872E0" w:rsidRPr="00AD1AE7" w:rsidRDefault="005872E0" w:rsidP="00AD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1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1.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Choisir un morceau de métal et déterminer sa masse 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M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fr-FR"/>
        </w:rPr>
        <w:t>2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5872E0" w:rsidRPr="00AD1AE7" w:rsidRDefault="005872E0" w:rsidP="00BA1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5" w:hanging="70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1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2.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Le porter à la température 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T</w:t>
      </w:r>
      <w:r w:rsidRPr="00EC1A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fr-FR"/>
        </w:rPr>
        <w:t>i métal</w:t>
      </w:r>
      <w:r w:rsidR="00560125" w:rsidRPr="00EC1A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fr-FR"/>
        </w:rPr>
        <w:t xml:space="preserve"> 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=</w:t>
      </w:r>
      <w:r w:rsidR="00560125" w:rsidRPr="00AD1A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100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fr-FR"/>
        </w:rPr>
        <w:t>°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C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en le mettant dans l’eau bouillante de la casserole (attendre suffisamment longtemps). Il ne faut pas que ce morceau de métal touche le fond de la casserole (qui n’est pas à 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100</w:t>
      </w:r>
      <w:r w:rsidRPr="00AD1AE7">
        <w:rPr>
          <w:rFonts w:ascii="Cambria Math" w:eastAsia="Times New Roman" w:hAnsi="Cambria Math" w:cs="Times New Roman"/>
          <w:color w:val="000000"/>
          <w:sz w:val="24"/>
          <w:szCs w:val="24"/>
          <w:bdr w:val="none" w:sz="0" w:space="0" w:color="auto" w:frame="1"/>
          <w:vertAlign w:val="superscript"/>
          <w:lang w:eastAsia="fr-FR"/>
        </w:rPr>
        <w:t>∘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C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).</w:t>
      </w:r>
    </w:p>
    <w:p w:rsidR="005872E0" w:rsidRPr="00AD1AE7" w:rsidRDefault="005872E0" w:rsidP="00AD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1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3.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Mettre une masse 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m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fr-FR"/>
        </w:rPr>
        <w:t>1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d’eau dans le calorimètre. Noter la température 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T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fr-FR"/>
        </w:rPr>
        <w:t>i eau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de l’eau.</w:t>
      </w:r>
    </w:p>
    <w:p w:rsidR="005872E0" w:rsidRPr="00AD1AE7" w:rsidRDefault="005872E0" w:rsidP="00BA1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5" w:hanging="70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1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4.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Immerger le morceau de métal dans l’eau du calorimètre.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AD1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Homogénéiser en agitant.</w:t>
      </w:r>
    </w:p>
    <w:p w:rsidR="005872E0" w:rsidRPr="00AD1AE7" w:rsidRDefault="005872E0" w:rsidP="00AD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A1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5.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Relever 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T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fr-FR"/>
        </w:rPr>
        <w:t>f</w:t>
      </w:r>
      <w:r w:rsidRPr="00AD1A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à l’équilibre thermique.</w:t>
      </w:r>
    </w:p>
    <w:p w:rsidR="007F451C" w:rsidRDefault="007F451C" w:rsidP="007F451C">
      <w:pPr>
        <w:spacing w:after="0" w:line="240" w:lineRule="auto"/>
        <w:jc w:val="both"/>
        <w:textAlignment w:val="baseline"/>
        <w:rPr>
          <w:rFonts w:ascii="Wingdings" w:eastAsia="Times New Roman" w:hAnsi="Wingdings" w:cs="Segoe UI"/>
          <w:color w:val="000000"/>
          <w:sz w:val="27"/>
          <w:szCs w:val="27"/>
          <w:u w:val="single"/>
          <w:lang w:eastAsia="fr-FR"/>
        </w:rPr>
      </w:pPr>
    </w:p>
    <w:p w:rsidR="007F451C" w:rsidRPr="007F451C" w:rsidRDefault="007F451C" w:rsidP="007F4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</w:pPr>
      <w:r>
        <w:rPr>
          <w:rFonts w:ascii="Wingdings" w:eastAsia="Times New Roman" w:hAnsi="Wingdings" w:cs="Segoe UI"/>
          <w:color w:val="000000"/>
          <w:sz w:val="27"/>
          <w:szCs w:val="27"/>
          <w:u w:val="single"/>
          <w:lang w:eastAsia="fr-FR"/>
        </w:rPr>
        <w:t>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  <w:t>………………………………………………………………………………………..</w:t>
      </w:r>
    </w:p>
    <w:p w:rsidR="007F451C" w:rsidRDefault="007F451C" w:rsidP="005601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</w:pPr>
    </w:p>
    <w:p w:rsidR="00560125" w:rsidRPr="00BA1F85" w:rsidRDefault="00560125" w:rsidP="005601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</w:pPr>
      <w:r w:rsidRPr="00AD1AE7"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  <w:t xml:space="preserve">AIDE </w:t>
      </w:r>
      <w:r w:rsidR="00BA1F85"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  <w:t>3</w:t>
      </w:r>
    </w:p>
    <w:p w:rsidR="00AD1AE7" w:rsidRDefault="00AD1AE7" w:rsidP="00AD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Comic Sans MS" w:hAnsi="Times New Roman" w:cs="Times New Roman"/>
          <w:sz w:val="24"/>
          <w:szCs w:val="24"/>
          <w:u w:val="single"/>
        </w:rPr>
      </w:pPr>
      <w:r w:rsidRPr="00432B86">
        <w:rPr>
          <w:rFonts w:ascii="Times New Roman" w:eastAsia="Comic Sans MS" w:hAnsi="Times New Roman" w:cs="Times New Roman"/>
          <w:sz w:val="24"/>
          <w:szCs w:val="24"/>
          <w:u w:val="single"/>
        </w:rPr>
        <w:t>Le système {eau} :</w:t>
      </w:r>
    </w:p>
    <w:p w:rsidR="00AD1AE7" w:rsidRDefault="004F0D2F" w:rsidP="00BA1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rFonts w:ascii="Times New Roman" w:eastAsia="Comic Sans MS" w:hAnsi="Times New Roman" w:cs="Times New Roman"/>
          <w:sz w:val="24"/>
          <w:szCs w:val="24"/>
        </w:rPr>
      </w:pPr>
      <w:r w:rsidRPr="00BA1F85">
        <w:rPr>
          <w:rFonts w:ascii="Times New Roman" w:eastAsia="Comic Sans MS" w:hAnsi="Times New Roman" w:cs="Times New Roman"/>
          <w:b/>
          <w:sz w:val="24"/>
          <w:szCs w:val="24"/>
        </w:rPr>
        <w:t>a.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="00AD1AE7">
        <w:rPr>
          <w:rFonts w:ascii="Times New Roman" w:eastAsia="Comic Sans MS" w:hAnsi="Times New Roman" w:cs="Times New Roman"/>
          <w:sz w:val="24"/>
          <w:szCs w:val="24"/>
        </w:rPr>
        <w:t xml:space="preserve">Exprimer et calculer </w:t>
      </w:r>
      <w:r w:rsidR="00AD1AE7" w:rsidRPr="00432B86">
        <w:rPr>
          <w:rFonts w:ascii="Times New Roman" w:eastAsia="Comic Sans MS" w:hAnsi="Times New Roman" w:cs="Times New Roman"/>
          <w:sz w:val="24"/>
          <w:szCs w:val="24"/>
        </w:rPr>
        <w:t>l</w:t>
      </w:r>
      <w:r w:rsidR="00AD1AE7">
        <w:rPr>
          <w:rFonts w:ascii="Times New Roman" w:eastAsia="Comic Sans MS" w:hAnsi="Times New Roman" w:cs="Times New Roman"/>
          <w:sz w:val="24"/>
          <w:szCs w:val="24"/>
        </w:rPr>
        <w:t xml:space="preserve">’énergie thermique reçue </w:t>
      </w:r>
      <w:r w:rsidR="00AD1AE7" w:rsidRPr="00362E24">
        <w:rPr>
          <w:rFonts w:ascii="Times New Roman" w:eastAsia="Comic Sans MS" w:hAnsi="Times New Roman" w:cs="Times New Roman"/>
          <w:b/>
          <w:sz w:val="24"/>
          <w:szCs w:val="24"/>
        </w:rPr>
        <w:t>Q</w:t>
      </w:r>
      <w:r w:rsidR="00AD1AE7" w:rsidRPr="00362E24">
        <w:rPr>
          <w:rFonts w:ascii="Times New Roman" w:eastAsia="Comic Sans MS" w:hAnsi="Times New Roman" w:cs="Times New Roman"/>
          <w:b/>
          <w:sz w:val="24"/>
          <w:szCs w:val="24"/>
          <w:vertAlign w:val="subscript"/>
        </w:rPr>
        <w:t>1</w:t>
      </w:r>
      <w:r w:rsidR="00AD1AE7">
        <w:rPr>
          <w:rFonts w:ascii="Times New Roman" w:eastAsia="Comic Sans MS" w:hAnsi="Times New Roman" w:cs="Times New Roman"/>
          <w:sz w:val="24"/>
          <w:szCs w:val="24"/>
        </w:rPr>
        <w:t xml:space="preserve"> par l’eau </w:t>
      </w:r>
      <w:r w:rsidR="00AD1AE7" w:rsidRPr="00432B86">
        <w:rPr>
          <w:rFonts w:ascii="Times New Roman" w:eastAsia="Comic Sans MS" w:hAnsi="Times New Roman" w:cs="Times New Roman"/>
          <w:sz w:val="24"/>
          <w:szCs w:val="24"/>
        </w:rPr>
        <w:t>froide</w:t>
      </w:r>
      <w:r w:rsidR="00AD1AE7">
        <w:rPr>
          <w:rFonts w:ascii="Times New Roman" w:eastAsia="Comic Sans MS" w:hAnsi="Times New Roman" w:cs="Times New Roman"/>
          <w:sz w:val="24"/>
          <w:szCs w:val="24"/>
        </w:rPr>
        <w:t>.</w:t>
      </w:r>
    </w:p>
    <w:p w:rsidR="00AD1AE7" w:rsidRDefault="00AD1AE7" w:rsidP="00AD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Comic Sans MS" w:hAnsi="Times New Roman" w:cs="Times New Roman"/>
          <w:sz w:val="24"/>
          <w:szCs w:val="24"/>
          <w:u w:val="single"/>
        </w:rPr>
      </w:pPr>
      <w:r w:rsidRPr="00432B86">
        <w:rPr>
          <w:rFonts w:ascii="Times New Roman" w:eastAsia="Comic Sans MS" w:hAnsi="Times New Roman" w:cs="Times New Roman"/>
          <w:sz w:val="24"/>
          <w:szCs w:val="24"/>
          <w:u w:val="single"/>
        </w:rPr>
        <w:t>Le système {échantillon solide} :</w:t>
      </w:r>
    </w:p>
    <w:p w:rsidR="00560125" w:rsidRDefault="004F0D2F" w:rsidP="00BA1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rFonts w:ascii="Times New Roman" w:eastAsia="Comic Sans MS" w:hAnsi="Times New Roman" w:cs="Times New Roman"/>
          <w:sz w:val="24"/>
          <w:szCs w:val="24"/>
        </w:rPr>
      </w:pPr>
      <w:r w:rsidRPr="00BA1F85">
        <w:rPr>
          <w:rFonts w:ascii="Times New Roman" w:eastAsia="Comic Sans MS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 </w:t>
      </w:r>
      <w:r w:rsidR="00AD1AE7" w:rsidRPr="007B4916">
        <w:rPr>
          <w:rFonts w:ascii="Times New Roman" w:eastAsia="Comic Sans MS" w:hAnsi="Times New Roman" w:cs="Times New Roman"/>
          <w:bCs/>
          <w:sz w:val="24"/>
          <w:szCs w:val="24"/>
        </w:rPr>
        <w:t>Exprimer</w:t>
      </w:r>
      <w:r w:rsidR="00AD1AE7">
        <w:rPr>
          <w:rFonts w:ascii="Times New Roman" w:eastAsia="Comic Sans MS" w:hAnsi="Times New Roman" w:cs="Times New Roman"/>
          <w:bCs/>
          <w:sz w:val="24"/>
          <w:szCs w:val="24"/>
        </w:rPr>
        <w:t xml:space="preserve"> </w:t>
      </w:r>
      <w:r w:rsidR="00AD1AE7" w:rsidRPr="00432B86">
        <w:rPr>
          <w:rFonts w:ascii="Times New Roman" w:eastAsia="Comic Sans MS" w:hAnsi="Times New Roman" w:cs="Times New Roman"/>
          <w:sz w:val="24"/>
          <w:szCs w:val="24"/>
        </w:rPr>
        <w:t>l</w:t>
      </w:r>
      <w:r w:rsidR="00AD1AE7">
        <w:rPr>
          <w:rFonts w:ascii="Times New Roman" w:eastAsia="Comic Sans MS" w:hAnsi="Times New Roman" w:cs="Times New Roman"/>
          <w:sz w:val="24"/>
          <w:szCs w:val="24"/>
        </w:rPr>
        <w:t>’</w:t>
      </w:r>
      <w:r w:rsidR="00AD1AE7" w:rsidRPr="00432B86">
        <w:rPr>
          <w:rFonts w:ascii="Times New Roman" w:eastAsia="Comic Sans MS" w:hAnsi="Times New Roman" w:cs="Times New Roman"/>
          <w:sz w:val="24"/>
          <w:szCs w:val="24"/>
        </w:rPr>
        <w:t xml:space="preserve">énergie thermique </w:t>
      </w:r>
      <w:r w:rsidR="00AD1AE7">
        <w:rPr>
          <w:rFonts w:ascii="Times New Roman" w:eastAsia="Comic Sans MS" w:hAnsi="Times New Roman" w:cs="Times New Roman"/>
          <w:sz w:val="24"/>
          <w:szCs w:val="24"/>
        </w:rPr>
        <w:t xml:space="preserve">cédée </w:t>
      </w:r>
      <w:r w:rsidR="00AD1AE7" w:rsidRPr="00362E24">
        <w:rPr>
          <w:rFonts w:ascii="Times New Roman" w:eastAsia="Comic Sans MS" w:hAnsi="Times New Roman" w:cs="Times New Roman"/>
          <w:b/>
          <w:sz w:val="24"/>
          <w:szCs w:val="24"/>
        </w:rPr>
        <w:t>Q</w:t>
      </w:r>
      <w:r w:rsidR="00AD1AE7" w:rsidRPr="00362E24">
        <w:rPr>
          <w:rFonts w:ascii="Times New Roman" w:eastAsia="Comic Sans MS" w:hAnsi="Times New Roman" w:cs="Times New Roman"/>
          <w:b/>
          <w:sz w:val="24"/>
          <w:szCs w:val="24"/>
          <w:vertAlign w:val="subscript"/>
        </w:rPr>
        <w:t>2</w:t>
      </w:r>
      <w:r w:rsidR="00AD1AE7">
        <w:rPr>
          <w:rFonts w:ascii="Times New Roman" w:eastAsia="Comic Sans MS" w:hAnsi="Times New Roman" w:cs="Times New Roman"/>
          <w:sz w:val="24"/>
          <w:szCs w:val="24"/>
        </w:rPr>
        <w:t xml:space="preserve"> par le</w:t>
      </w:r>
      <w:r w:rsidR="00AD1AE7" w:rsidRPr="00432B86">
        <w:rPr>
          <w:rFonts w:ascii="Times New Roman" w:eastAsia="Comic Sans MS" w:hAnsi="Times New Roman" w:cs="Times New Roman"/>
          <w:sz w:val="24"/>
          <w:szCs w:val="24"/>
        </w:rPr>
        <w:t xml:space="preserve"> solide chaud</w:t>
      </w:r>
      <w:r w:rsidR="00AD1AE7" w:rsidRPr="007B4916">
        <w:rPr>
          <w:rFonts w:ascii="Times New Roman" w:eastAsia="Comic Sans MS" w:hAnsi="Times New Roman" w:cs="Times New Roman"/>
          <w:sz w:val="24"/>
          <w:szCs w:val="24"/>
        </w:rPr>
        <w:t>.</w:t>
      </w:r>
    </w:p>
    <w:p w:rsidR="007F451C" w:rsidRDefault="007F451C" w:rsidP="007F451C">
      <w:pPr>
        <w:spacing w:after="0" w:line="240" w:lineRule="auto"/>
        <w:jc w:val="both"/>
        <w:textAlignment w:val="baseline"/>
        <w:rPr>
          <w:rFonts w:ascii="Wingdings" w:eastAsia="Times New Roman" w:hAnsi="Wingdings" w:cs="Segoe UI"/>
          <w:color w:val="000000"/>
          <w:sz w:val="27"/>
          <w:szCs w:val="27"/>
          <w:u w:val="single"/>
          <w:lang w:eastAsia="fr-FR"/>
        </w:rPr>
      </w:pPr>
    </w:p>
    <w:p w:rsidR="007F451C" w:rsidRPr="007F451C" w:rsidRDefault="007F451C" w:rsidP="007F4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</w:pPr>
      <w:r>
        <w:rPr>
          <w:rFonts w:ascii="Wingdings" w:eastAsia="Times New Roman" w:hAnsi="Wingdings" w:cs="Segoe UI"/>
          <w:color w:val="000000"/>
          <w:sz w:val="27"/>
          <w:szCs w:val="27"/>
          <w:u w:val="single"/>
          <w:lang w:eastAsia="fr-FR"/>
        </w:rPr>
        <w:t>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  <w:t>………………………………………………………………………………………..</w:t>
      </w:r>
    </w:p>
    <w:p w:rsidR="00AD1AE7" w:rsidRDefault="00AD1AE7" w:rsidP="00AD1AE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</w:p>
    <w:p w:rsidR="007F451C" w:rsidRDefault="007F451C">
      <w:pPr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</w:pPr>
      <w:r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  <w:br w:type="page"/>
      </w:r>
    </w:p>
    <w:p w:rsidR="00AD1AE7" w:rsidRPr="00BA1F85" w:rsidRDefault="00AD1AE7" w:rsidP="00AD1AE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</w:pPr>
      <w:r w:rsidRPr="00AD1AE7"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  <w:t xml:space="preserve">AIDE </w:t>
      </w:r>
      <w:r w:rsidR="00BA1F85"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  <w:t>4</w:t>
      </w:r>
    </w:p>
    <w:p w:rsidR="00AD1AE7" w:rsidRDefault="00AD1AE7" w:rsidP="00AD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Comic Sans MS" w:hAnsi="Times New Roman" w:cs="Times New Roman"/>
          <w:sz w:val="24"/>
          <w:szCs w:val="24"/>
          <w:u w:val="single"/>
        </w:rPr>
      </w:pPr>
      <w:r w:rsidRPr="00432B86">
        <w:rPr>
          <w:rFonts w:ascii="Times New Roman" w:eastAsia="Comic Sans MS" w:hAnsi="Times New Roman" w:cs="Times New Roman"/>
          <w:sz w:val="24"/>
          <w:szCs w:val="24"/>
          <w:u w:val="single"/>
        </w:rPr>
        <w:t>Le système {eau} :</w:t>
      </w:r>
    </w:p>
    <w:p w:rsidR="00AD1AE7" w:rsidRDefault="004F0D2F" w:rsidP="00BA1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b/>
          <w:bCs/>
          <w:sz w:val="24"/>
          <w:szCs w:val="24"/>
        </w:rPr>
        <w:t>a</w:t>
      </w:r>
      <w:r w:rsidR="00AD1AE7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. </w:t>
      </w:r>
      <w:r w:rsidR="00AD1AE7" w:rsidRPr="00432B86">
        <w:rPr>
          <w:rFonts w:ascii="Times New Roman" w:eastAsia="Comic Sans MS" w:hAnsi="Times New Roman" w:cs="Times New Roman"/>
          <w:sz w:val="24"/>
          <w:szCs w:val="24"/>
        </w:rPr>
        <w:t>Quelle est la variation de température</w:t>
      </w:r>
      <w:r w:rsidR="00AD1AE7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="00AD1AE7" w:rsidRPr="00432B86">
        <w:rPr>
          <w:rFonts w:ascii="Times New Roman" w:eastAsia="Comic Sans MS" w:hAnsi="Times New Roman" w:cs="Times New Roman"/>
          <w:sz w:val="24"/>
          <w:szCs w:val="24"/>
        </w:rPr>
        <w:t>de l’eau</w:t>
      </w:r>
      <w:r w:rsidR="00AD1AE7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="00AD1AE7" w:rsidRPr="00432B86">
        <w:rPr>
          <w:rFonts w:ascii="Times New Roman" w:eastAsia="Comic Sans MS" w:hAnsi="Times New Roman" w:cs="Times New Roman"/>
          <w:sz w:val="24"/>
          <w:szCs w:val="24"/>
        </w:rPr>
        <w:t>dans le calorimètre ?</w:t>
      </w:r>
    </w:p>
    <w:p w:rsidR="00AD1AE7" w:rsidRDefault="004F0D2F" w:rsidP="00BA1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b/>
          <w:bCs/>
          <w:sz w:val="24"/>
          <w:szCs w:val="24"/>
        </w:rPr>
        <w:t>b</w:t>
      </w:r>
      <w:r w:rsidR="00AD1AE7" w:rsidRPr="00432B86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. </w:t>
      </w:r>
      <w:r w:rsidR="00AD1AE7" w:rsidRPr="00432B86">
        <w:rPr>
          <w:rFonts w:ascii="Times New Roman" w:eastAsia="Comic Sans MS" w:hAnsi="Times New Roman" w:cs="Times New Roman"/>
          <w:sz w:val="24"/>
          <w:szCs w:val="24"/>
        </w:rPr>
        <w:t>L’eau dans le calorimètre a-t-elle gagné ou perdu de l’énergie?</w:t>
      </w:r>
    </w:p>
    <w:p w:rsidR="00AD1AE7" w:rsidRDefault="004F0D2F" w:rsidP="00BA1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b/>
          <w:bCs/>
          <w:sz w:val="24"/>
          <w:szCs w:val="24"/>
        </w:rPr>
        <w:t>c</w:t>
      </w:r>
      <w:r w:rsidR="00AD1AE7" w:rsidRPr="00432B86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. </w:t>
      </w:r>
      <w:r w:rsidR="00AD1AE7">
        <w:rPr>
          <w:rFonts w:ascii="Times New Roman" w:eastAsia="Comic Sans MS" w:hAnsi="Times New Roman" w:cs="Times New Roman"/>
          <w:sz w:val="24"/>
          <w:szCs w:val="24"/>
        </w:rPr>
        <w:t xml:space="preserve">Exprimer et calculer </w:t>
      </w:r>
      <w:r w:rsidR="00AD1AE7" w:rsidRPr="00432B86">
        <w:rPr>
          <w:rFonts w:ascii="Times New Roman" w:eastAsia="Comic Sans MS" w:hAnsi="Times New Roman" w:cs="Times New Roman"/>
          <w:sz w:val="24"/>
          <w:szCs w:val="24"/>
        </w:rPr>
        <w:t>l</w:t>
      </w:r>
      <w:r w:rsidR="00AD1AE7">
        <w:rPr>
          <w:rFonts w:ascii="Times New Roman" w:eastAsia="Comic Sans MS" w:hAnsi="Times New Roman" w:cs="Times New Roman"/>
          <w:sz w:val="24"/>
          <w:szCs w:val="24"/>
        </w:rPr>
        <w:t xml:space="preserve">’énergie thermique reçue </w:t>
      </w:r>
      <w:r w:rsidR="00AD1AE7" w:rsidRPr="00362E24">
        <w:rPr>
          <w:rFonts w:ascii="Times New Roman" w:eastAsia="Comic Sans MS" w:hAnsi="Times New Roman" w:cs="Times New Roman"/>
          <w:b/>
          <w:sz w:val="24"/>
          <w:szCs w:val="24"/>
        </w:rPr>
        <w:t>Q</w:t>
      </w:r>
      <w:r w:rsidR="00AD1AE7" w:rsidRPr="00362E24">
        <w:rPr>
          <w:rFonts w:ascii="Times New Roman" w:eastAsia="Comic Sans MS" w:hAnsi="Times New Roman" w:cs="Times New Roman"/>
          <w:b/>
          <w:sz w:val="24"/>
          <w:szCs w:val="24"/>
          <w:vertAlign w:val="subscript"/>
        </w:rPr>
        <w:t>1</w:t>
      </w:r>
      <w:r w:rsidR="00AD1AE7">
        <w:rPr>
          <w:rFonts w:ascii="Times New Roman" w:eastAsia="Comic Sans MS" w:hAnsi="Times New Roman" w:cs="Times New Roman"/>
          <w:sz w:val="24"/>
          <w:szCs w:val="24"/>
        </w:rPr>
        <w:t xml:space="preserve"> par l’eau </w:t>
      </w:r>
      <w:r w:rsidR="00AD1AE7" w:rsidRPr="00AD1AE7">
        <w:rPr>
          <w:rFonts w:ascii="Times New Roman" w:eastAsia="Comic Sans MS" w:hAnsi="Times New Roman" w:cs="Times New Roman"/>
          <w:sz w:val="24"/>
          <w:szCs w:val="24"/>
        </w:rPr>
        <w:t>froide</w:t>
      </w:r>
      <w:r w:rsidR="00AD1AE7">
        <w:rPr>
          <w:rFonts w:ascii="Times New Roman" w:eastAsia="Comic Sans MS" w:hAnsi="Times New Roman" w:cs="Times New Roman"/>
          <w:sz w:val="24"/>
          <w:szCs w:val="24"/>
        </w:rPr>
        <w:t>.</w:t>
      </w:r>
    </w:p>
    <w:p w:rsidR="00AD1AE7" w:rsidRDefault="00AD1AE7" w:rsidP="00AD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Comic Sans MS" w:hAnsi="Times New Roman" w:cs="Times New Roman"/>
          <w:sz w:val="24"/>
          <w:szCs w:val="24"/>
          <w:u w:val="single"/>
        </w:rPr>
      </w:pPr>
      <w:r w:rsidRPr="00432B86">
        <w:rPr>
          <w:rFonts w:ascii="Times New Roman" w:eastAsia="Comic Sans MS" w:hAnsi="Times New Roman" w:cs="Times New Roman"/>
          <w:sz w:val="24"/>
          <w:szCs w:val="24"/>
          <w:u w:val="single"/>
        </w:rPr>
        <w:t>Le système {échantillon solide} :</w:t>
      </w:r>
    </w:p>
    <w:p w:rsidR="00AD1AE7" w:rsidRDefault="004F0D2F" w:rsidP="00BA1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b/>
          <w:bCs/>
          <w:sz w:val="24"/>
          <w:szCs w:val="24"/>
        </w:rPr>
        <w:t>d</w:t>
      </w:r>
      <w:r w:rsidR="00AD1AE7" w:rsidRPr="00432B86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. </w:t>
      </w:r>
      <w:r w:rsidR="00AD1AE7" w:rsidRPr="00432B86">
        <w:rPr>
          <w:rFonts w:ascii="Times New Roman" w:eastAsia="Comic Sans MS" w:hAnsi="Times New Roman" w:cs="Times New Roman"/>
          <w:sz w:val="24"/>
          <w:szCs w:val="24"/>
        </w:rPr>
        <w:t>Quelle est la variation de température du solide dans le calorimètre ?</w:t>
      </w:r>
    </w:p>
    <w:p w:rsidR="00AD1AE7" w:rsidRDefault="004F0D2F" w:rsidP="00BA1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b/>
          <w:bCs/>
          <w:sz w:val="24"/>
          <w:szCs w:val="24"/>
        </w:rPr>
        <w:t>e</w:t>
      </w:r>
      <w:r w:rsidR="00AD1AE7" w:rsidRPr="00432B86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. </w:t>
      </w:r>
      <w:r w:rsidR="00AD1AE7" w:rsidRPr="00432B86">
        <w:rPr>
          <w:rFonts w:ascii="Times New Roman" w:eastAsia="Comic Sans MS" w:hAnsi="Times New Roman" w:cs="Times New Roman"/>
          <w:sz w:val="24"/>
          <w:szCs w:val="24"/>
        </w:rPr>
        <w:t>Le solide dans le calorimètre a-t-</w:t>
      </w:r>
      <w:r w:rsidR="00AD1AE7">
        <w:rPr>
          <w:rFonts w:ascii="Times New Roman" w:eastAsia="Comic Sans MS" w:hAnsi="Times New Roman" w:cs="Times New Roman"/>
          <w:sz w:val="24"/>
          <w:szCs w:val="24"/>
        </w:rPr>
        <w:t>il</w:t>
      </w:r>
      <w:r w:rsidR="00AD1AE7" w:rsidRPr="00432B86">
        <w:rPr>
          <w:rFonts w:ascii="Times New Roman" w:eastAsia="Comic Sans MS" w:hAnsi="Times New Roman" w:cs="Times New Roman"/>
          <w:sz w:val="24"/>
          <w:szCs w:val="24"/>
        </w:rPr>
        <w:t xml:space="preserve"> gagné ou perdu de l’énergie?</w:t>
      </w:r>
    </w:p>
    <w:p w:rsidR="00AD1AE7" w:rsidRDefault="004F0D2F" w:rsidP="00BA1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b/>
          <w:bCs/>
          <w:sz w:val="24"/>
          <w:szCs w:val="24"/>
        </w:rPr>
        <w:t>f</w:t>
      </w:r>
      <w:r w:rsidR="00AD1AE7" w:rsidRPr="007B4916">
        <w:rPr>
          <w:rFonts w:ascii="Times New Roman" w:eastAsia="Comic Sans MS" w:hAnsi="Times New Roman" w:cs="Times New Roman"/>
          <w:bCs/>
          <w:sz w:val="24"/>
          <w:szCs w:val="24"/>
        </w:rPr>
        <w:t>. Exprimer</w:t>
      </w:r>
      <w:r w:rsidR="00AD1AE7">
        <w:rPr>
          <w:rFonts w:ascii="Times New Roman" w:eastAsia="Comic Sans MS" w:hAnsi="Times New Roman" w:cs="Times New Roman"/>
          <w:bCs/>
          <w:sz w:val="24"/>
          <w:szCs w:val="24"/>
        </w:rPr>
        <w:t xml:space="preserve"> </w:t>
      </w:r>
      <w:r w:rsidR="00AD1AE7" w:rsidRPr="00432B86">
        <w:rPr>
          <w:rFonts w:ascii="Times New Roman" w:eastAsia="Comic Sans MS" w:hAnsi="Times New Roman" w:cs="Times New Roman"/>
          <w:sz w:val="24"/>
          <w:szCs w:val="24"/>
        </w:rPr>
        <w:t>l</w:t>
      </w:r>
      <w:r w:rsidR="00AD1AE7">
        <w:rPr>
          <w:rFonts w:ascii="Times New Roman" w:eastAsia="Comic Sans MS" w:hAnsi="Times New Roman" w:cs="Times New Roman"/>
          <w:sz w:val="24"/>
          <w:szCs w:val="24"/>
        </w:rPr>
        <w:t>’</w:t>
      </w:r>
      <w:r w:rsidR="00AD1AE7" w:rsidRPr="00432B86">
        <w:rPr>
          <w:rFonts w:ascii="Times New Roman" w:eastAsia="Comic Sans MS" w:hAnsi="Times New Roman" w:cs="Times New Roman"/>
          <w:sz w:val="24"/>
          <w:szCs w:val="24"/>
        </w:rPr>
        <w:t xml:space="preserve">énergie thermique </w:t>
      </w:r>
      <w:r w:rsidR="00AD1AE7">
        <w:rPr>
          <w:rFonts w:ascii="Times New Roman" w:eastAsia="Comic Sans MS" w:hAnsi="Times New Roman" w:cs="Times New Roman"/>
          <w:sz w:val="24"/>
          <w:szCs w:val="24"/>
        </w:rPr>
        <w:t xml:space="preserve">cédée </w:t>
      </w:r>
      <w:r w:rsidR="00AD1AE7" w:rsidRPr="00362E24">
        <w:rPr>
          <w:rFonts w:ascii="Times New Roman" w:eastAsia="Comic Sans MS" w:hAnsi="Times New Roman" w:cs="Times New Roman"/>
          <w:b/>
          <w:sz w:val="24"/>
          <w:szCs w:val="24"/>
        </w:rPr>
        <w:t>Q</w:t>
      </w:r>
      <w:r w:rsidR="00AD1AE7" w:rsidRPr="00362E24">
        <w:rPr>
          <w:rFonts w:ascii="Times New Roman" w:eastAsia="Comic Sans MS" w:hAnsi="Times New Roman" w:cs="Times New Roman"/>
          <w:b/>
          <w:sz w:val="24"/>
          <w:szCs w:val="24"/>
          <w:vertAlign w:val="subscript"/>
        </w:rPr>
        <w:t>2</w:t>
      </w:r>
      <w:r w:rsidR="00AD1AE7">
        <w:rPr>
          <w:rFonts w:ascii="Times New Roman" w:eastAsia="Comic Sans MS" w:hAnsi="Times New Roman" w:cs="Times New Roman"/>
          <w:sz w:val="24"/>
          <w:szCs w:val="24"/>
        </w:rPr>
        <w:t xml:space="preserve"> par le</w:t>
      </w:r>
      <w:r w:rsidR="00AD1AE7" w:rsidRPr="00432B86">
        <w:rPr>
          <w:rFonts w:ascii="Times New Roman" w:eastAsia="Comic Sans MS" w:hAnsi="Times New Roman" w:cs="Times New Roman"/>
          <w:sz w:val="24"/>
          <w:szCs w:val="24"/>
        </w:rPr>
        <w:t xml:space="preserve"> solide chaud</w:t>
      </w:r>
      <w:r w:rsidR="00AD1AE7" w:rsidRPr="007B4916">
        <w:rPr>
          <w:rFonts w:ascii="Times New Roman" w:eastAsia="Comic Sans MS" w:hAnsi="Times New Roman" w:cs="Times New Roman"/>
          <w:sz w:val="24"/>
          <w:szCs w:val="24"/>
        </w:rPr>
        <w:t>.</w:t>
      </w:r>
    </w:p>
    <w:p w:rsidR="007F451C" w:rsidRPr="007F451C" w:rsidRDefault="007F451C" w:rsidP="007F4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</w:pPr>
      <w:r>
        <w:rPr>
          <w:rFonts w:ascii="Wingdings" w:eastAsia="Times New Roman" w:hAnsi="Wingdings" w:cs="Segoe UI"/>
          <w:color w:val="000000"/>
          <w:sz w:val="27"/>
          <w:szCs w:val="27"/>
          <w:u w:val="single"/>
          <w:lang w:eastAsia="fr-FR"/>
        </w:rPr>
        <w:t>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  <w:t>………………………………………………………………………………………..</w:t>
      </w:r>
    </w:p>
    <w:p w:rsidR="00AD1AE7" w:rsidRDefault="00AD1AE7" w:rsidP="00AD1AE7">
      <w:pPr>
        <w:tabs>
          <w:tab w:val="left" w:pos="260"/>
        </w:tabs>
        <w:spacing w:after="0" w:line="240" w:lineRule="auto"/>
        <w:rPr>
          <w:rFonts w:ascii="Times New Roman" w:eastAsia="Comic Sans MS" w:hAnsi="Times New Roman" w:cs="Times New Roman"/>
          <w:sz w:val="24"/>
          <w:szCs w:val="24"/>
        </w:rPr>
      </w:pPr>
    </w:p>
    <w:p w:rsidR="004F0D2F" w:rsidRPr="00AD1AE7" w:rsidRDefault="004F0D2F" w:rsidP="007F451C">
      <w:pPr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</w:pPr>
      <w:r w:rsidRPr="00AD1AE7"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  <w:t xml:space="preserve">AIDE </w:t>
      </w:r>
      <w:r w:rsidR="00BA1F85"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  <w:t>5</w:t>
      </w:r>
    </w:p>
    <w:p w:rsidR="00BA1F85" w:rsidRDefault="00AD1AE7" w:rsidP="00BA1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Comic Sans MS" w:hAnsi="Times New Roman" w:cs="Times New Roman"/>
          <w:sz w:val="24"/>
          <w:szCs w:val="24"/>
          <w:u w:val="single"/>
        </w:rPr>
      </w:pPr>
      <w:r w:rsidRPr="00432B86">
        <w:rPr>
          <w:rFonts w:ascii="Times New Roman" w:eastAsia="Comic Sans MS" w:hAnsi="Times New Roman" w:cs="Times New Roman"/>
          <w:sz w:val="24"/>
          <w:szCs w:val="24"/>
          <w:u w:val="single"/>
        </w:rPr>
        <w:t>Bilan thermique :</w:t>
      </w:r>
    </w:p>
    <w:p w:rsidR="00AD1AE7" w:rsidRDefault="00AD1AE7" w:rsidP="00BA1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Comic Sans MS" w:hAnsi="Times New Roman" w:cs="Times New Roman"/>
          <w:sz w:val="24"/>
          <w:szCs w:val="24"/>
        </w:rPr>
      </w:pPr>
      <w:r w:rsidRPr="00432B86">
        <w:rPr>
          <w:rFonts w:ascii="Times New Roman" w:eastAsia="Comic Sans MS" w:hAnsi="Times New Roman" w:cs="Times New Roman"/>
          <w:sz w:val="24"/>
          <w:szCs w:val="24"/>
        </w:rPr>
        <w:t>En supposant que les transferts thermiques avec l’extérieur et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 l’intérieur du</w:t>
      </w:r>
      <w:r w:rsidRPr="00432B86">
        <w:rPr>
          <w:rFonts w:ascii="Times New Roman" w:eastAsia="Comic Sans MS" w:hAnsi="Times New Roman" w:cs="Times New Roman"/>
          <w:sz w:val="24"/>
          <w:szCs w:val="24"/>
        </w:rPr>
        <w:t xml:space="preserve"> calorimètre sont négligeables, </w:t>
      </w:r>
      <w:r>
        <w:rPr>
          <w:rFonts w:ascii="Times New Roman" w:eastAsia="Comic Sans MS" w:hAnsi="Times New Roman" w:cs="Times New Roman"/>
          <w:sz w:val="24"/>
          <w:szCs w:val="24"/>
        </w:rPr>
        <w:t>et en vous aidant du document 6</w:t>
      </w:r>
      <w:r w:rsidR="00EC1A50">
        <w:rPr>
          <w:rFonts w:ascii="Times New Roman" w:eastAsia="Comic Sans MS" w:hAnsi="Times New Roman" w:cs="Times New Roman"/>
          <w:sz w:val="24"/>
          <w:szCs w:val="24"/>
        </w:rPr>
        <w:t> :</w:t>
      </w:r>
    </w:p>
    <w:p w:rsidR="00EC1A50" w:rsidRPr="00432B86" w:rsidRDefault="00EC1A50" w:rsidP="00BA1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sz w:val="24"/>
          <w:szCs w:val="24"/>
        </w:rPr>
        <w:t>Trouver une relation entre Q</w:t>
      </w:r>
      <w:r w:rsidRPr="00EC1A50">
        <w:rPr>
          <w:rFonts w:ascii="Times New Roman" w:eastAsia="Comic Sans MS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 et Q</w:t>
      </w:r>
      <w:r w:rsidRPr="00EC1A50">
        <w:rPr>
          <w:rFonts w:ascii="Times New Roman" w:eastAsia="Comic Sans MS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omic Sans MS" w:hAnsi="Times New Roman" w:cs="Times New Roman"/>
          <w:sz w:val="24"/>
          <w:szCs w:val="24"/>
        </w:rPr>
        <w:t>.</w:t>
      </w:r>
    </w:p>
    <w:p w:rsidR="007F451C" w:rsidRDefault="007F451C" w:rsidP="007F451C">
      <w:pPr>
        <w:spacing w:after="0" w:line="240" w:lineRule="auto"/>
        <w:jc w:val="both"/>
        <w:textAlignment w:val="baseline"/>
        <w:rPr>
          <w:rFonts w:ascii="Wingdings" w:eastAsia="Times New Roman" w:hAnsi="Wingdings" w:cs="Segoe UI"/>
          <w:color w:val="000000"/>
          <w:sz w:val="27"/>
          <w:szCs w:val="27"/>
          <w:u w:val="single"/>
          <w:lang w:eastAsia="fr-FR"/>
        </w:rPr>
      </w:pPr>
    </w:p>
    <w:p w:rsidR="007F451C" w:rsidRPr="007F451C" w:rsidRDefault="007F451C" w:rsidP="007F4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</w:pPr>
      <w:r>
        <w:rPr>
          <w:rFonts w:ascii="Wingdings" w:eastAsia="Times New Roman" w:hAnsi="Wingdings" w:cs="Segoe UI"/>
          <w:color w:val="000000"/>
          <w:sz w:val="27"/>
          <w:szCs w:val="27"/>
          <w:u w:val="single"/>
          <w:lang w:eastAsia="fr-FR"/>
        </w:rPr>
        <w:t>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  <w:t>………………………………………………………………………………………..</w:t>
      </w:r>
    </w:p>
    <w:p w:rsidR="00AD1AE7" w:rsidRPr="007B4916" w:rsidRDefault="00AD1AE7" w:rsidP="00AD1AE7">
      <w:pPr>
        <w:tabs>
          <w:tab w:val="left" w:pos="260"/>
        </w:tabs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A1F85" w:rsidRPr="00AD1AE7" w:rsidRDefault="00BA1F85" w:rsidP="00BA1F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</w:pPr>
      <w:r w:rsidRPr="00AD1AE7"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  <w:t xml:space="preserve">AIDE </w:t>
      </w:r>
      <w:r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  <w:t>6</w:t>
      </w:r>
    </w:p>
    <w:p w:rsidR="00BA1F85" w:rsidRDefault="00BA1F85" w:rsidP="006A3B4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068" w:right="121" w:hanging="1068"/>
        <w:rPr>
          <w:rFonts w:ascii="Times New Roman" w:eastAsia="Calibri" w:hAnsi="Times New Roman" w:cs="Times New Roman"/>
          <w:bCs/>
          <w:sz w:val="24"/>
          <w:szCs w:val="24"/>
        </w:rPr>
      </w:pPr>
      <w:r w:rsidRPr="00E321F1">
        <w:rPr>
          <w:rFonts w:ascii="Times New Roman" w:eastAsia="Calibri" w:hAnsi="Times New Roman" w:cs="Times New Roman"/>
          <w:bCs/>
          <w:sz w:val="24"/>
          <w:szCs w:val="24"/>
        </w:rPr>
        <w:t>La somme des énergies échangées, dans le calorimètre « parfait », est nulle.</w:t>
      </w:r>
    </w:p>
    <w:p w:rsidR="00EC1A50" w:rsidRDefault="00EC1A50" w:rsidP="006A3B4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068" w:right="121" w:hanging="1068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C1A50" w:rsidRPr="00E321F1" w:rsidRDefault="00EC1A50" w:rsidP="006A3B4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068" w:right="121" w:hanging="106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Traduire cette phrase sous forme d’équation.</w:t>
      </w:r>
    </w:p>
    <w:p w:rsidR="007F451C" w:rsidRPr="007F451C" w:rsidRDefault="007F451C" w:rsidP="007F4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</w:pPr>
      <w:r>
        <w:rPr>
          <w:rFonts w:ascii="Wingdings" w:eastAsia="Times New Roman" w:hAnsi="Wingdings" w:cs="Segoe UI"/>
          <w:color w:val="000000"/>
          <w:sz w:val="27"/>
          <w:szCs w:val="27"/>
          <w:u w:val="single"/>
          <w:lang w:eastAsia="fr-FR"/>
        </w:rPr>
        <w:t>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  <w:t>………………………………………………………………………………………..</w:t>
      </w:r>
    </w:p>
    <w:p w:rsidR="00BA1F85" w:rsidRDefault="00BA1F85" w:rsidP="00BA1F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7"/>
          <w:szCs w:val="27"/>
          <w:u w:val="single"/>
          <w:lang w:eastAsia="fr-FR"/>
        </w:rPr>
      </w:pPr>
    </w:p>
    <w:p w:rsidR="00BA1F85" w:rsidRPr="00AD1AE7" w:rsidRDefault="00BA1F85" w:rsidP="00BA1F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</w:pPr>
      <w:r w:rsidRPr="00AD1AE7"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  <w:t xml:space="preserve">AIDE </w:t>
      </w:r>
      <w:r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  <w:t>7</w:t>
      </w:r>
    </w:p>
    <w:p w:rsidR="00EC1A50" w:rsidRDefault="00BA1F85" w:rsidP="00EC1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00" w:right="121"/>
        <w:jc w:val="center"/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</w:pPr>
      <w:r w:rsidRPr="00362E24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>Q</w:t>
      </w:r>
      <w:r w:rsidRPr="00362E24">
        <w:rPr>
          <w:rFonts w:ascii="Times New Roman" w:eastAsia="Calibri" w:hAnsi="Times New Roman" w:cs="Times New Roman"/>
          <w:b/>
          <w:bCs/>
          <w:color w:val="FF0000"/>
          <w:sz w:val="40"/>
          <w:szCs w:val="40"/>
          <w:vertAlign w:val="subscript"/>
        </w:rPr>
        <w:t>1</w:t>
      </w:r>
      <w:r w:rsidRPr="00362E24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 xml:space="preserve"> + Q</w:t>
      </w:r>
      <w:r w:rsidRPr="00362E24">
        <w:rPr>
          <w:rFonts w:ascii="Times New Roman" w:eastAsia="Calibri" w:hAnsi="Times New Roman" w:cs="Times New Roman"/>
          <w:b/>
          <w:bCs/>
          <w:color w:val="FF0000"/>
          <w:sz w:val="40"/>
          <w:szCs w:val="40"/>
          <w:vertAlign w:val="subscript"/>
        </w:rPr>
        <w:t xml:space="preserve">2 </w:t>
      </w:r>
      <w:r w:rsidRPr="00362E24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>= 0</w:t>
      </w:r>
    </w:p>
    <w:p w:rsidR="00EC1A50" w:rsidRDefault="00BA1F85" w:rsidP="00EC1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00" w:right="12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2B05">
        <w:rPr>
          <w:rFonts w:ascii="Times New Roman" w:eastAsia="Calibri" w:hAnsi="Times New Roman" w:cs="Times New Roman"/>
          <w:sz w:val="24"/>
          <w:szCs w:val="24"/>
        </w:rPr>
        <w:t xml:space="preserve">L’énergie reçue par un corps est comptée </w:t>
      </w:r>
      <w:r w:rsidRPr="00282B05">
        <w:rPr>
          <w:rFonts w:ascii="Times New Roman" w:eastAsia="Calibri" w:hAnsi="Times New Roman" w:cs="Times New Roman"/>
          <w:sz w:val="24"/>
          <w:szCs w:val="24"/>
          <w:u w:val="single"/>
        </w:rPr>
        <w:t>positivement</w:t>
      </w:r>
      <w:r w:rsidRPr="00282B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1F85" w:rsidRDefault="00BA1F85" w:rsidP="00EC1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00" w:right="12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2B05">
        <w:rPr>
          <w:rFonts w:ascii="Times New Roman" w:eastAsia="Calibri" w:hAnsi="Times New Roman" w:cs="Times New Roman"/>
          <w:sz w:val="24"/>
          <w:szCs w:val="24"/>
        </w:rPr>
        <w:t xml:space="preserve">L’énergie cédée par un corps est comptée </w:t>
      </w:r>
      <w:r w:rsidRPr="00B40612">
        <w:rPr>
          <w:rFonts w:ascii="Times New Roman" w:eastAsia="Calibri" w:hAnsi="Times New Roman" w:cs="Times New Roman"/>
          <w:sz w:val="24"/>
          <w:szCs w:val="24"/>
          <w:u w:val="single"/>
        </w:rPr>
        <w:t>n</w:t>
      </w:r>
      <w:r w:rsidRPr="00282B05">
        <w:rPr>
          <w:rFonts w:ascii="Times New Roman" w:eastAsia="Calibri" w:hAnsi="Times New Roman" w:cs="Times New Roman"/>
          <w:sz w:val="24"/>
          <w:szCs w:val="24"/>
          <w:u w:val="single"/>
        </w:rPr>
        <w:t>égativement</w:t>
      </w:r>
      <w:r w:rsidRPr="00282B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1A50" w:rsidRPr="00AD1AE7" w:rsidRDefault="00EC1A50" w:rsidP="00EC1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00" w:right="12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 déduire</w:t>
      </w:r>
      <w:r w:rsidRPr="00EC1A50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Pr="00432B86">
        <w:rPr>
          <w:rFonts w:ascii="Times New Roman" w:eastAsia="Comic Sans MS" w:hAnsi="Times New Roman" w:cs="Times New Roman"/>
          <w:sz w:val="24"/>
          <w:szCs w:val="24"/>
        </w:rPr>
        <w:t xml:space="preserve">la capacité thermique massique </w:t>
      </w:r>
      <w:r w:rsidRPr="00362E24">
        <w:rPr>
          <w:rFonts w:ascii="Times New Roman" w:eastAsia="Comic Sans MS" w:hAnsi="Times New Roman" w:cs="Times New Roman"/>
          <w:b/>
          <w:sz w:val="24"/>
          <w:szCs w:val="24"/>
        </w:rPr>
        <w:t>c</w:t>
      </w:r>
      <w:r w:rsidRPr="00362E24">
        <w:rPr>
          <w:rFonts w:ascii="Times New Roman" w:eastAsia="Comic Sans MS" w:hAnsi="Times New Roman" w:cs="Times New Roman"/>
          <w:b/>
          <w:sz w:val="24"/>
          <w:szCs w:val="24"/>
          <w:vertAlign w:val="subscript"/>
        </w:rPr>
        <w:t>solide</w:t>
      </w:r>
      <w:r>
        <w:rPr>
          <w:rFonts w:ascii="Times New Roman" w:eastAsia="Comic Sans MS" w:hAnsi="Times New Roman" w:cs="Times New Roman"/>
          <w:b/>
          <w:sz w:val="24"/>
          <w:szCs w:val="24"/>
          <w:vertAlign w:val="subscript"/>
        </w:rPr>
        <w:t xml:space="preserve"> </w:t>
      </w:r>
      <w:r w:rsidRPr="00432B86">
        <w:rPr>
          <w:rFonts w:ascii="Times New Roman" w:eastAsia="Comic Sans MS" w:hAnsi="Times New Roman" w:cs="Times New Roman"/>
          <w:sz w:val="24"/>
          <w:szCs w:val="24"/>
        </w:rPr>
        <w:t>du solide étudié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451C" w:rsidRPr="007F451C" w:rsidRDefault="007F451C" w:rsidP="007F4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</w:pPr>
      <w:r>
        <w:rPr>
          <w:rFonts w:ascii="Wingdings" w:eastAsia="Times New Roman" w:hAnsi="Wingdings" w:cs="Segoe UI"/>
          <w:color w:val="000000"/>
          <w:sz w:val="27"/>
          <w:szCs w:val="27"/>
          <w:u w:val="single"/>
          <w:lang w:eastAsia="fr-FR"/>
        </w:rPr>
        <w:t>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  <w:t>………………………………………………………………………………………..</w:t>
      </w:r>
    </w:p>
    <w:p w:rsidR="007F451C" w:rsidRPr="007F451C" w:rsidRDefault="007F451C" w:rsidP="007F4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</w:pPr>
      <w:r>
        <w:rPr>
          <w:rFonts w:ascii="Wingdings" w:eastAsia="Times New Roman" w:hAnsi="Wingdings" w:cs="Segoe UI"/>
          <w:color w:val="000000"/>
          <w:sz w:val="27"/>
          <w:szCs w:val="27"/>
          <w:u w:val="single"/>
          <w:lang w:eastAsia="fr-FR"/>
        </w:rPr>
        <w:t>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  <w:t>………………………………………………………………………………………..</w:t>
      </w:r>
    </w:p>
    <w:p w:rsidR="007F451C" w:rsidRDefault="007F451C" w:rsidP="00CA4C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</w:pPr>
    </w:p>
    <w:p w:rsidR="00CA4C8B" w:rsidRPr="00AD1AE7" w:rsidRDefault="00CA4C8B" w:rsidP="00CA4C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</w:pPr>
      <w:r w:rsidRPr="00AD1AE7"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  <w:t xml:space="preserve">AIDE </w:t>
      </w:r>
      <w:r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  <w:t>8</w:t>
      </w:r>
    </w:p>
    <w:p w:rsidR="00E321F1" w:rsidRDefault="00A108C9" w:rsidP="00E32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08C9">
        <w:rPr>
          <w:rFonts w:ascii="Times New Roman" w:eastAsia="Times New Roman" w:hAnsi="Times New Roman" w:cs="Times New Roman"/>
          <w:sz w:val="24"/>
          <w:szCs w:val="24"/>
          <w:lang w:eastAsia="fr-FR"/>
        </w:rPr>
        <w:t>En TP</w:t>
      </w:r>
      <w:r w:rsidRPr="00CA4C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108C9">
        <w:rPr>
          <w:rFonts w:ascii="Times New Roman" w:eastAsia="Times New Roman" w:hAnsi="Times New Roman" w:cs="Times New Roman"/>
          <w:sz w:val="24"/>
          <w:szCs w:val="24"/>
          <w:lang w:eastAsia="fr-FR"/>
        </w:rPr>
        <w:t>il faut toujours être critique sur son</w:t>
      </w:r>
      <w:r w:rsidRPr="00CA4C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108C9">
        <w:rPr>
          <w:rFonts w:ascii="Times New Roman" w:eastAsia="Times New Roman" w:hAnsi="Times New Roman" w:cs="Times New Roman"/>
          <w:sz w:val="24"/>
          <w:szCs w:val="24"/>
          <w:lang w:eastAsia="fr-FR"/>
        </w:rPr>
        <w:t>résultat expérimental. Pour</w:t>
      </w:r>
      <w:r w:rsidRPr="00CA4C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108C9">
        <w:rPr>
          <w:rFonts w:ascii="Times New Roman" w:eastAsia="Times New Roman" w:hAnsi="Times New Roman" w:cs="Times New Roman"/>
          <w:sz w:val="24"/>
          <w:szCs w:val="24"/>
          <w:lang w:eastAsia="fr-FR"/>
        </w:rPr>
        <w:t>valider un résultat et réfléchir sur d’éventuelle</w:t>
      </w:r>
      <w:r w:rsidRPr="00CA4C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erreurs, vous </w:t>
      </w:r>
      <w:r w:rsidRPr="00A108C9">
        <w:rPr>
          <w:rFonts w:ascii="Times New Roman" w:eastAsia="Times New Roman" w:hAnsi="Times New Roman" w:cs="Times New Roman"/>
          <w:sz w:val="24"/>
          <w:szCs w:val="24"/>
          <w:lang w:eastAsia="fr-FR"/>
        </w:rPr>
        <w:t>pouvez vous aidez de la méthode des 5 M</w:t>
      </w:r>
      <w:r w:rsidR="00E321F1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EC1A50" w:rsidRDefault="00EC1A50" w:rsidP="00E32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21F1" w:rsidRDefault="00E321F1" w:rsidP="00E32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A108C9" w:rsidRPr="00CA4C8B">
        <w:rPr>
          <w:rFonts w:ascii="Times New Roman" w:eastAsia="Times New Roman" w:hAnsi="Times New Roman" w:cs="Times New Roman"/>
          <w:sz w:val="24"/>
          <w:szCs w:val="24"/>
          <w:lang w:eastAsia="fr-FR"/>
        </w:rPr>
        <w:t>La Méthode utilisée par le scientifique (mesurage unique, prélèvement, pesée...)</w:t>
      </w:r>
    </w:p>
    <w:p w:rsidR="00E321F1" w:rsidRDefault="00E321F1" w:rsidP="00E32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A108C9" w:rsidRPr="00CA4C8B">
        <w:rPr>
          <w:rFonts w:ascii="Times New Roman" w:eastAsia="Times New Roman" w:hAnsi="Times New Roman" w:cs="Times New Roman"/>
          <w:sz w:val="24"/>
          <w:szCs w:val="24"/>
          <w:lang w:eastAsia="fr-FR"/>
        </w:rPr>
        <w:t>Le Moyen: le matériel utilisé par le scientifique (voltmètre, balance, luxmètre...)</w:t>
      </w:r>
    </w:p>
    <w:p w:rsidR="00E321F1" w:rsidRDefault="00E321F1" w:rsidP="00E32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A108C9" w:rsidRPr="00CA4C8B">
        <w:rPr>
          <w:rFonts w:ascii="Times New Roman" w:eastAsia="Times New Roman" w:hAnsi="Times New Roman" w:cs="Times New Roman"/>
          <w:sz w:val="24"/>
          <w:szCs w:val="24"/>
          <w:lang w:eastAsia="fr-FR"/>
        </w:rPr>
        <w:t>Le Milieu: les conditions environnementales (température, pression,...)</w:t>
      </w:r>
    </w:p>
    <w:p w:rsidR="00E321F1" w:rsidRDefault="00E321F1" w:rsidP="007F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EC1A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108C9" w:rsidRPr="00CA4C8B">
        <w:rPr>
          <w:rFonts w:ascii="Times New Roman" w:eastAsia="Times New Roman" w:hAnsi="Times New Roman" w:cs="Times New Roman"/>
          <w:sz w:val="24"/>
          <w:szCs w:val="24"/>
          <w:lang w:eastAsia="fr-FR"/>
        </w:rPr>
        <w:t>La Main d’œuvre : le technicien effectuant la mesure</w:t>
      </w:r>
      <w:r w:rsidR="007F451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A108C9" w:rsidRPr="00CA4C8B" w:rsidRDefault="00E321F1" w:rsidP="00E32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EC1A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108C9" w:rsidRPr="00CA4C8B">
        <w:rPr>
          <w:rFonts w:ascii="Times New Roman" w:eastAsia="Times New Roman" w:hAnsi="Times New Roman" w:cs="Times New Roman"/>
          <w:sz w:val="24"/>
          <w:szCs w:val="24"/>
          <w:lang w:eastAsia="fr-FR"/>
        </w:rPr>
        <w:t>La Matière: le produit que l’on mesure pouvant perturber l’appareil de mesure</w:t>
      </w:r>
    </w:p>
    <w:p w:rsidR="00A108C9" w:rsidRPr="00A108C9" w:rsidRDefault="00A108C9" w:rsidP="00A108C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7F451C" w:rsidRPr="007F451C" w:rsidRDefault="007F451C" w:rsidP="007F4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</w:pPr>
      <w:r>
        <w:rPr>
          <w:rFonts w:ascii="Wingdings" w:eastAsia="Times New Roman" w:hAnsi="Wingdings" w:cs="Segoe UI"/>
          <w:color w:val="000000"/>
          <w:sz w:val="27"/>
          <w:szCs w:val="27"/>
          <w:u w:val="single"/>
          <w:lang w:eastAsia="fr-FR"/>
        </w:rPr>
        <w:t>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  <w:t>………………………………………………………………………………………..</w:t>
      </w:r>
    </w:p>
    <w:p w:rsidR="00CA4C8B" w:rsidRDefault="00CA4C8B" w:rsidP="00A108C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7F451C" w:rsidRDefault="007F451C" w:rsidP="00A108C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321F1" w:rsidRPr="006A3B4D" w:rsidRDefault="00E321F1" w:rsidP="006A3B4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</w:pPr>
      <w:r w:rsidRPr="00AD1AE7"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  <w:t xml:space="preserve">AIDE </w:t>
      </w:r>
      <w:r>
        <w:rPr>
          <w:rFonts w:ascii="Segoe UI" w:eastAsia="Times New Roman" w:hAnsi="Segoe UI" w:cs="Segoe UI"/>
          <w:b/>
          <w:i/>
          <w:color w:val="000000"/>
          <w:sz w:val="27"/>
          <w:szCs w:val="27"/>
          <w:u w:val="single"/>
          <w:lang w:eastAsia="fr-FR"/>
        </w:rPr>
        <w:t>9</w:t>
      </w:r>
    </w:p>
    <w:p w:rsidR="00A108C9" w:rsidRPr="00A108C9" w:rsidRDefault="00DA3079" w:rsidP="00E32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" w:history="1">
        <w:r w:rsidR="00CA4C8B" w:rsidRPr="006A3B4D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https://www.lycee-champollion.fr/IMG/pdf/mesures_et_incertitudes.pdf</w:t>
        </w:r>
      </w:hyperlink>
    </w:p>
    <w:p w:rsidR="00A108C9" w:rsidRDefault="00A108C9" w:rsidP="00A108C9">
      <w:pPr>
        <w:spacing w:after="0" w:line="240" w:lineRule="auto"/>
      </w:pPr>
    </w:p>
    <w:p w:rsidR="005872E0" w:rsidRDefault="005872E0"/>
    <w:p w:rsidR="007F451C" w:rsidRPr="007F451C" w:rsidRDefault="007F451C" w:rsidP="007F4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</w:pPr>
      <w:r>
        <w:rPr>
          <w:rFonts w:ascii="Wingdings" w:eastAsia="Times New Roman" w:hAnsi="Wingdings" w:cs="Segoe UI"/>
          <w:color w:val="000000"/>
          <w:sz w:val="27"/>
          <w:szCs w:val="27"/>
          <w:u w:val="single"/>
          <w:lang w:eastAsia="fr-FR"/>
        </w:rPr>
        <w:t>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  <w:t>………………………………………………………………………………………..</w:t>
      </w:r>
    </w:p>
    <w:p w:rsidR="007F451C" w:rsidRDefault="007F451C"/>
    <w:p w:rsidR="005872E0" w:rsidRDefault="005872E0" w:rsidP="005872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  <w:bookmarkStart w:id="0" w:name="_GoBack"/>
      <w:bookmarkEnd w:id="0"/>
      <w:r w:rsidRPr="005872E0">
        <w:rPr>
          <w:rFonts w:ascii="Segoe UI" w:eastAsia="Times New Roman" w:hAnsi="Segoe UI" w:cs="Segoe UI"/>
          <w:color w:val="000000"/>
          <w:sz w:val="27"/>
          <w:szCs w:val="27"/>
          <w:u w:val="single"/>
          <w:lang w:eastAsia="fr-FR"/>
        </w:rPr>
        <w:t>ANNEXE</w:t>
      </w: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: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440"/>
        <w:gridCol w:w="2903"/>
        <w:gridCol w:w="2551"/>
      </w:tblGrid>
      <w:tr w:rsidR="005872E0" w:rsidTr="00DF5AE3">
        <w:trPr>
          <w:trHeight w:val="499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5872E0" w:rsidRDefault="005872E0" w:rsidP="00DF5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72E0" w:rsidRDefault="005872E0" w:rsidP="00DF5AE3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72E0" w:rsidRDefault="005872E0" w:rsidP="00DF5A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32"/>
                <w:szCs w:val="32"/>
              </w:rPr>
              <w:t>Eau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72E0" w:rsidRDefault="006A3B4D" w:rsidP="00DF5A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Solide</w:t>
            </w:r>
          </w:p>
        </w:tc>
      </w:tr>
      <w:tr w:rsidR="005872E0" w:rsidTr="00DF5AE3">
        <w:trPr>
          <w:trHeight w:val="40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72E0" w:rsidRDefault="005872E0" w:rsidP="00DF5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2E0" w:rsidRDefault="005872E0" w:rsidP="00DF5AE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Températures initiales (</w:t>
            </w:r>
            <w:r>
              <w:rPr>
                <w:rFonts w:eastAsia="Times New Roman"/>
                <w:sz w:val="24"/>
                <w:szCs w:val="24"/>
              </w:rPr>
              <w:t>°C</w:t>
            </w:r>
            <w:r>
              <w:rPr>
                <w:rFonts w:eastAsia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29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2E0" w:rsidRDefault="006A3B4D" w:rsidP="00DF5A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5872E0">
              <w:rPr>
                <w:rFonts w:eastAsia="Times New Roman"/>
                <w:sz w:val="16"/>
                <w:szCs w:val="16"/>
              </w:rPr>
              <w:t>eau</w:t>
            </w:r>
            <w:r w:rsidR="005872E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872E0">
              <w:rPr>
                <w:rFonts w:eastAsia="Times New Roman"/>
                <w:sz w:val="24"/>
                <w:szCs w:val="24"/>
              </w:rPr>
              <w:t>=…..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2E0" w:rsidRDefault="006A3B4D" w:rsidP="006A3B4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eastAsia="Times New Roman"/>
                <w:sz w:val="16"/>
                <w:szCs w:val="16"/>
              </w:rPr>
              <w:t>solide</w:t>
            </w:r>
            <w:r w:rsidR="005872E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872E0">
              <w:rPr>
                <w:rFonts w:eastAsia="Times New Roman"/>
                <w:sz w:val="24"/>
                <w:szCs w:val="24"/>
              </w:rPr>
              <w:t>=……</w:t>
            </w:r>
          </w:p>
        </w:tc>
      </w:tr>
      <w:tr w:rsidR="005872E0" w:rsidTr="00DF5AE3">
        <w:trPr>
          <w:trHeight w:val="40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72E0" w:rsidRDefault="005872E0" w:rsidP="00DF5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2E0" w:rsidRDefault="005872E0" w:rsidP="00DF5AE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Températures finales (°C)</w:t>
            </w:r>
          </w:p>
        </w:tc>
        <w:tc>
          <w:tcPr>
            <w:tcW w:w="29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2E0" w:rsidRDefault="006A3B4D" w:rsidP="00DF5A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5872E0">
              <w:rPr>
                <w:rFonts w:eastAsia="Times New Roman"/>
                <w:sz w:val="16"/>
                <w:szCs w:val="16"/>
              </w:rPr>
              <w:t>fin</w:t>
            </w:r>
            <w:r w:rsidR="005872E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872E0">
              <w:rPr>
                <w:rFonts w:eastAsia="Times New Roman"/>
                <w:sz w:val="24"/>
                <w:szCs w:val="24"/>
              </w:rPr>
              <w:t>=….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2E0" w:rsidRDefault="006A3B4D" w:rsidP="00DF5A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5872E0">
              <w:rPr>
                <w:rFonts w:eastAsia="Times New Roman"/>
                <w:sz w:val="16"/>
                <w:szCs w:val="16"/>
              </w:rPr>
              <w:t>fin</w:t>
            </w:r>
            <w:r w:rsidR="005872E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872E0">
              <w:rPr>
                <w:rFonts w:eastAsia="Times New Roman"/>
                <w:sz w:val="24"/>
                <w:szCs w:val="24"/>
              </w:rPr>
              <w:t>=…..</w:t>
            </w:r>
          </w:p>
        </w:tc>
      </w:tr>
      <w:tr w:rsidR="005872E0" w:rsidTr="00DF5AE3">
        <w:trPr>
          <w:trHeight w:val="40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72E0" w:rsidRDefault="005872E0" w:rsidP="00DF5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2E0" w:rsidRDefault="005872E0" w:rsidP="00DF5AE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Variations de températures (°C)</w:t>
            </w:r>
          </w:p>
        </w:tc>
        <w:tc>
          <w:tcPr>
            <w:tcW w:w="29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2E0" w:rsidRDefault="005872E0" w:rsidP="00DF5A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∆</w:t>
            </w:r>
            <w:r w:rsidR="006A3B4D"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eastAsia="Times New Roman"/>
                <w:sz w:val="16"/>
                <w:szCs w:val="16"/>
              </w:rPr>
              <w:t>eau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=</w:t>
            </w:r>
            <w:r w:rsidR="006A3B4D">
              <w:rPr>
                <w:rFonts w:ascii="Arial" w:eastAsia="Arial" w:hAnsi="Arial" w:cs="Arial"/>
                <w:sz w:val="24"/>
                <w:szCs w:val="24"/>
              </w:rPr>
              <w:t xml:space="preserve"> T</w:t>
            </w:r>
            <w:r>
              <w:rPr>
                <w:rFonts w:eastAsia="Times New Roman"/>
                <w:sz w:val="16"/>
                <w:szCs w:val="16"/>
              </w:rPr>
              <w:t>fin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="006A3B4D">
              <w:rPr>
                <w:rFonts w:ascii="Arial" w:eastAsia="Arial" w:hAnsi="Arial" w:cs="Arial"/>
                <w:sz w:val="24"/>
                <w:szCs w:val="24"/>
              </w:rPr>
              <w:t xml:space="preserve"> T</w:t>
            </w:r>
            <w:r>
              <w:rPr>
                <w:rFonts w:eastAsia="Times New Roman"/>
                <w:sz w:val="16"/>
                <w:szCs w:val="16"/>
              </w:rPr>
              <w:t>eau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=……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2E0" w:rsidRDefault="005872E0" w:rsidP="006A3B4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∆</w:t>
            </w:r>
            <w:r w:rsidR="006A3B4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6A3B4D">
              <w:rPr>
                <w:rFonts w:eastAsia="Times New Roman"/>
                <w:sz w:val="16"/>
                <w:szCs w:val="16"/>
              </w:rPr>
              <w:t>solide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=</w:t>
            </w:r>
            <w:r w:rsidR="006A3B4D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T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fin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  <w:r w:rsidR="006A3B4D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T</w:t>
            </w:r>
            <w:r w:rsidR="006A3B4D">
              <w:rPr>
                <w:rFonts w:eastAsia="Times New Roman"/>
                <w:sz w:val="16"/>
                <w:szCs w:val="16"/>
              </w:rPr>
              <w:t>solide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=……</w:t>
            </w:r>
          </w:p>
        </w:tc>
      </w:tr>
      <w:tr w:rsidR="005872E0" w:rsidTr="00DF5AE3">
        <w:trPr>
          <w:trHeight w:val="38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72E0" w:rsidRDefault="005872E0" w:rsidP="00DF5AE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2E0" w:rsidRDefault="005872E0" w:rsidP="00DF5AE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Masses des corps</w:t>
            </w:r>
          </w:p>
        </w:tc>
        <w:tc>
          <w:tcPr>
            <w:tcW w:w="29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2E0" w:rsidRDefault="005872E0" w:rsidP="00DF5A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</w:t>
            </w:r>
            <w:r>
              <w:rPr>
                <w:rFonts w:eastAsia="Times New Roman"/>
                <w:sz w:val="16"/>
                <w:szCs w:val="16"/>
              </w:rPr>
              <w:t>eau</w:t>
            </w:r>
            <w:r>
              <w:rPr>
                <w:rFonts w:eastAsia="Times New Roman"/>
                <w:sz w:val="24"/>
                <w:szCs w:val="24"/>
              </w:rPr>
              <w:t xml:space="preserve"> = ... g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2E0" w:rsidRDefault="005872E0" w:rsidP="00DF5A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</w:t>
            </w:r>
            <w:r w:rsidR="006A3B4D">
              <w:rPr>
                <w:rFonts w:eastAsia="Times New Roman"/>
                <w:sz w:val="16"/>
                <w:szCs w:val="16"/>
              </w:rPr>
              <w:t>solide</w:t>
            </w:r>
            <w:r>
              <w:rPr>
                <w:rFonts w:eastAsia="Times New Roman"/>
                <w:sz w:val="24"/>
                <w:szCs w:val="24"/>
              </w:rPr>
              <w:t xml:space="preserve"> = ... g</w:t>
            </w:r>
          </w:p>
        </w:tc>
      </w:tr>
      <w:tr w:rsidR="005872E0" w:rsidTr="00DF5AE3">
        <w:trPr>
          <w:trHeight w:val="431"/>
        </w:trPr>
        <w:tc>
          <w:tcPr>
            <w:tcW w:w="3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72E0" w:rsidRDefault="005872E0" w:rsidP="00DF5A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Capacités thermiques massiques      (J.kg</w:t>
            </w:r>
            <w:r>
              <w:rPr>
                <w:rFonts w:eastAsia="Times New Roman"/>
                <w:w w:val="96"/>
                <w:sz w:val="32"/>
                <w:szCs w:val="32"/>
                <w:vertAlign w:val="superscript"/>
              </w:rPr>
              <w:t>-1</w:t>
            </w:r>
            <w:r>
              <w:rPr>
                <w:rFonts w:eastAsia="Times New Roman"/>
                <w:w w:val="96"/>
                <w:sz w:val="24"/>
                <w:szCs w:val="24"/>
              </w:rPr>
              <w:t>.</w:t>
            </w:r>
            <w:r>
              <w:rPr>
                <w:rFonts w:eastAsia="Times New Roman"/>
                <w:w w:val="96"/>
                <w:sz w:val="32"/>
                <w:szCs w:val="32"/>
                <w:vertAlign w:val="superscript"/>
              </w:rPr>
              <w:t>°</w:t>
            </w:r>
            <w:r>
              <w:rPr>
                <w:rFonts w:eastAsia="Times New Roman"/>
                <w:w w:val="96"/>
                <w:sz w:val="24"/>
                <w:szCs w:val="24"/>
              </w:rPr>
              <w:t>C</w:t>
            </w:r>
            <w:r>
              <w:rPr>
                <w:rFonts w:eastAsia="Times New Roman"/>
                <w:w w:val="96"/>
                <w:sz w:val="32"/>
                <w:szCs w:val="32"/>
                <w:vertAlign w:val="superscript"/>
              </w:rPr>
              <w:t>-1</w:t>
            </w:r>
            <w:r>
              <w:rPr>
                <w:rFonts w:eastAsia="Times New Roman"/>
                <w:w w:val="96"/>
                <w:sz w:val="24"/>
                <w:szCs w:val="24"/>
              </w:rPr>
              <w:t>)</w:t>
            </w:r>
          </w:p>
        </w:tc>
        <w:tc>
          <w:tcPr>
            <w:tcW w:w="29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2E0" w:rsidRDefault="005872E0" w:rsidP="00DF5A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  <w:r>
              <w:rPr>
                <w:rFonts w:eastAsia="Times New Roman"/>
                <w:sz w:val="16"/>
                <w:szCs w:val="16"/>
              </w:rPr>
              <w:t>eau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=……………………..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5872E0" w:rsidRDefault="005872E0" w:rsidP="00DF5AE3">
            <w:pPr>
              <w:rPr>
                <w:sz w:val="24"/>
                <w:szCs w:val="24"/>
              </w:rPr>
            </w:pPr>
          </w:p>
        </w:tc>
      </w:tr>
      <w:tr w:rsidR="005872E0" w:rsidTr="00DF5AE3">
        <w:trPr>
          <w:trHeight w:val="445"/>
        </w:trPr>
        <w:tc>
          <w:tcPr>
            <w:tcW w:w="3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72E0" w:rsidRDefault="005872E0" w:rsidP="00DF5A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Variation d'énergie interne (Joule)</w:t>
            </w:r>
          </w:p>
        </w:tc>
        <w:tc>
          <w:tcPr>
            <w:tcW w:w="29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2E0" w:rsidRDefault="005872E0" w:rsidP="00DF5A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∆</w:t>
            </w:r>
            <w:r>
              <w:rPr>
                <w:rFonts w:eastAsia="Times New Roman"/>
                <w:sz w:val="24"/>
                <w:szCs w:val="24"/>
              </w:rPr>
              <w:t>U</w:t>
            </w:r>
            <w:r>
              <w:rPr>
                <w:rFonts w:eastAsia="Times New Roman"/>
                <w:sz w:val="16"/>
                <w:szCs w:val="16"/>
              </w:rPr>
              <w:t>eau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= Q  =………………………….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72E0" w:rsidRDefault="005872E0" w:rsidP="00DF5A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∆</w:t>
            </w:r>
            <w:r>
              <w:rPr>
                <w:rFonts w:eastAsia="Times New Roman"/>
                <w:sz w:val="24"/>
                <w:szCs w:val="24"/>
              </w:rPr>
              <w:t>U</w:t>
            </w:r>
            <w:r w:rsidR="006A3B4D">
              <w:rPr>
                <w:rFonts w:eastAsia="Times New Roman"/>
                <w:sz w:val="16"/>
                <w:szCs w:val="16"/>
              </w:rPr>
              <w:t>solide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= Q      =………………………</w:t>
            </w:r>
          </w:p>
        </w:tc>
      </w:tr>
    </w:tbl>
    <w:p w:rsidR="005872E0" w:rsidRPr="00E22247" w:rsidRDefault="005872E0" w:rsidP="006A3B4D">
      <w:pPr>
        <w:rPr>
          <w:rFonts w:ascii="Times New Roman" w:hAnsi="Times New Roman" w:cs="Times New Roman"/>
          <w:sz w:val="24"/>
          <w:szCs w:val="24"/>
        </w:rPr>
      </w:pPr>
    </w:p>
    <w:sectPr w:rsidR="005872E0" w:rsidRPr="00E22247" w:rsidSect="00734F16">
      <w:headerReference w:type="default" r:id="rId14"/>
      <w:footerReference w:type="default" r:id="rId15"/>
      <w:pgSz w:w="11906" w:h="16838"/>
      <w:pgMar w:top="6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AE" w:rsidRDefault="008F18AE" w:rsidP="0015208C">
      <w:pPr>
        <w:spacing w:after="0" w:line="240" w:lineRule="auto"/>
      </w:pPr>
      <w:r>
        <w:separator/>
      </w:r>
    </w:p>
  </w:endnote>
  <w:endnote w:type="continuationSeparator" w:id="0">
    <w:p w:rsidR="008F18AE" w:rsidRDefault="008F18AE" w:rsidP="0015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091577"/>
      <w:docPartObj>
        <w:docPartGallery w:val="Page Numbers (Bottom of Page)"/>
        <w:docPartUnique/>
      </w:docPartObj>
    </w:sdtPr>
    <w:sdtEndPr/>
    <w:sdtContent>
      <w:p w:rsidR="00DF5AE3" w:rsidRDefault="00DF5A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8AE">
          <w:rPr>
            <w:noProof/>
          </w:rPr>
          <w:t>1</w:t>
        </w:r>
        <w:r>
          <w:fldChar w:fldCharType="end"/>
        </w:r>
      </w:p>
    </w:sdtContent>
  </w:sdt>
  <w:p w:rsidR="00DF5AE3" w:rsidRDefault="00DF5A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AE" w:rsidRDefault="008F18AE" w:rsidP="0015208C">
      <w:pPr>
        <w:spacing w:after="0" w:line="240" w:lineRule="auto"/>
      </w:pPr>
      <w:r>
        <w:separator/>
      </w:r>
    </w:p>
  </w:footnote>
  <w:footnote w:type="continuationSeparator" w:id="0">
    <w:p w:rsidR="008F18AE" w:rsidRDefault="008F18AE" w:rsidP="0015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E3" w:rsidRDefault="00DF5AE3">
    <w:pPr>
      <w:pStyle w:val="En-tte"/>
    </w:pPr>
  </w:p>
  <w:tbl>
    <w:tblPr>
      <w:tblStyle w:val="Grilledutableau"/>
      <w:tblW w:w="9606" w:type="dxa"/>
      <w:tblLook w:val="04A0" w:firstRow="1" w:lastRow="0" w:firstColumn="1" w:lastColumn="0" w:noHBand="0" w:noVBand="1"/>
    </w:tblPr>
    <w:tblGrid>
      <w:gridCol w:w="2376"/>
      <w:gridCol w:w="4962"/>
      <w:gridCol w:w="2268"/>
    </w:tblGrid>
    <w:tr w:rsidR="00DF5AE3" w:rsidTr="007F451C">
      <w:tc>
        <w:tcPr>
          <w:tcW w:w="2376" w:type="dxa"/>
        </w:tcPr>
        <w:p w:rsidR="00DF5AE3" w:rsidRDefault="00DF5AE3" w:rsidP="007F451C">
          <w:pPr>
            <w:pStyle w:val="En-tte"/>
            <w:ind w:left="-142" w:right="-10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45093">
            <w:rPr>
              <w:rFonts w:ascii="Times New Roman" w:hAnsi="Times New Roman" w:cs="Times New Roman"/>
              <w:sz w:val="24"/>
              <w:szCs w:val="24"/>
            </w:rPr>
            <w:t>1 STI2D</w:t>
          </w:r>
        </w:p>
        <w:p w:rsidR="00DF5AE3" w:rsidRPr="007F451C" w:rsidRDefault="00DF5AE3" w:rsidP="007F451C">
          <w:pPr>
            <w:rPr>
              <w:color w:val="FF0000"/>
              <w:sz w:val="24"/>
              <w:szCs w:val="24"/>
              <w:u w:val="single"/>
            </w:rPr>
          </w:pPr>
          <w:r w:rsidRPr="007F451C">
            <w:rPr>
              <w:color w:val="FF0000"/>
              <w:sz w:val="24"/>
              <w:szCs w:val="24"/>
              <w:u w:val="single"/>
            </w:rPr>
            <w:t xml:space="preserve">Niveau </w:t>
          </w:r>
          <w:r>
            <w:rPr>
              <w:color w:val="FF0000"/>
              <w:sz w:val="24"/>
              <w:szCs w:val="24"/>
              <w:u w:val="single"/>
            </w:rPr>
            <w:t>d</w:t>
          </w:r>
          <w:r w:rsidRPr="007F451C">
            <w:rPr>
              <w:color w:val="FF0000"/>
              <w:sz w:val="24"/>
              <w:szCs w:val="24"/>
              <w:u w:val="single"/>
            </w:rPr>
            <w:t>’autonomie ajustable</w:t>
          </w:r>
        </w:p>
      </w:tc>
      <w:tc>
        <w:tcPr>
          <w:tcW w:w="4962" w:type="dxa"/>
        </w:tcPr>
        <w:p w:rsidR="00DF5AE3" w:rsidRDefault="00DF5AE3" w:rsidP="00734F16">
          <w:pPr>
            <w:pStyle w:val="En-tte"/>
            <w:jc w:val="center"/>
          </w:pPr>
          <w:r>
            <w:rPr>
              <w:rFonts w:ascii="Calibri" w:eastAsia="Calibri" w:hAnsi="Calibri" w:cs="Calibri"/>
              <w:b/>
              <w:bCs/>
              <w:sz w:val="32"/>
              <w:szCs w:val="32"/>
            </w:rPr>
            <w:t>Quel matériau  pour un radiateur à accumulation d’énergie ?</w:t>
          </w:r>
        </w:p>
      </w:tc>
      <w:tc>
        <w:tcPr>
          <w:tcW w:w="2268" w:type="dxa"/>
        </w:tcPr>
        <w:p w:rsidR="00DF5AE3" w:rsidRPr="00B45093" w:rsidRDefault="00DF5AE3" w:rsidP="007F451C">
          <w:pPr>
            <w:pStyle w:val="En-tte"/>
            <w:rPr>
              <w:rFonts w:ascii="Times New Roman" w:hAnsi="Times New Roman" w:cs="Times New Roman"/>
              <w:sz w:val="24"/>
              <w:szCs w:val="24"/>
            </w:rPr>
          </w:pPr>
          <w:r w:rsidRPr="00B45093">
            <w:rPr>
              <w:rFonts w:ascii="Times New Roman" w:hAnsi="Times New Roman" w:cs="Times New Roman"/>
              <w:sz w:val="24"/>
              <w:szCs w:val="24"/>
            </w:rPr>
            <w:t xml:space="preserve">Activité </w:t>
          </w:r>
          <w:r>
            <w:rPr>
              <w:rFonts w:ascii="Times New Roman" w:hAnsi="Times New Roman" w:cs="Times New Roman"/>
              <w:sz w:val="24"/>
              <w:szCs w:val="24"/>
            </w:rPr>
            <w:t>d</w:t>
          </w:r>
          <w:r w:rsidRPr="00B45093">
            <w:rPr>
              <w:rFonts w:ascii="Times New Roman" w:hAnsi="Times New Roman" w:cs="Times New Roman"/>
              <w:sz w:val="24"/>
              <w:szCs w:val="24"/>
            </w:rPr>
            <w:t>ocumentaire et expérimentale</w:t>
          </w:r>
        </w:p>
      </w:tc>
    </w:tr>
  </w:tbl>
  <w:p w:rsidR="00DF5AE3" w:rsidRDefault="00DF5AE3" w:rsidP="007F45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C9D"/>
    <w:multiLevelType w:val="hybridMultilevel"/>
    <w:tmpl w:val="B9044AA4"/>
    <w:lvl w:ilvl="0" w:tplc="12AA8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383A"/>
    <w:multiLevelType w:val="hybridMultilevel"/>
    <w:tmpl w:val="9FD4EFD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200854"/>
    <w:multiLevelType w:val="hybridMultilevel"/>
    <w:tmpl w:val="068805AA"/>
    <w:lvl w:ilvl="0" w:tplc="B764FB1A">
      <w:start w:val="1"/>
      <w:numFmt w:val="bullet"/>
      <w:lvlText w:val=""/>
      <w:lvlJc w:val="left"/>
    </w:lvl>
    <w:lvl w:ilvl="1" w:tplc="C7D2778C">
      <w:numFmt w:val="decimal"/>
      <w:lvlText w:val=""/>
      <w:lvlJc w:val="left"/>
    </w:lvl>
    <w:lvl w:ilvl="2" w:tplc="C7442002">
      <w:numFmt w:val="decimal"/>
      <w:lvlText w:val=""/>
      <w:lvlJc w:val="left"/>
    </w:lvl>
    <w:lvl w:ilvl="3" w:tplc="39F4D800">
      <w:numFmt w:val="decimal"/>
      <w:lvlText w:val=""/>
      <w:lvlJc w:val="left"/>
    </w:lvl>
    <w:lvl w:ilvl="4" w:tplc="0B681676">
      <w:numFmt w:val="decimal"/>
      <w:lvlText w:val=""/>
      <w:lvlJc w:val="left"/>
    </w:lvl>
    <w:lvl w:ilvl="5" w:tplc="1AA21B98">
      <w:numFmt w:val="decimal"/>
      <w:lvlText w:val=""/>
      <w:lvlJc w:val="left"/>
    </w:lvl>
    <w:lvl w:ilvl="6" w:tplc="1A56C674">
      <w:numFmt w:val="decimal"/>
      <w:lvlText w:val=""/>
      <w:lvlJc w:val="left"/>
    </w:lvl>
    <w:lvl w:ilvl="7" w:tplc="EF400974">
      <w:numFmt w:val="decimal"/>
      <w:lvlText w:val=""/>
      <w:lvlJc w:val="left"/>
    </w:lvl>
    <w:lvl w:ilvl="8" w:tplc="185A7B8E">
      <w:numFmt w:val="decimal"/>
      <w:lvlText w:val=""/>
      <w:lvlJc w:val="left"/>
    </w:lvl>
  </w:abstractNum>
  <w:abstractNum w:abstractNumId="3" w15:restartNumberingAfterBreak="0">
    <w:nsid w:val="189A769B"/>
    <w:multiLevelType w:val="hybridMultilevel"/>
    <w:tmpl w:val="4D10F6E8"/>
    <w:lvl w:ilvl="0" w:tplc="C8F61EE6">
      <w:start w:val="1"/>
      <w:numFmt w:val="bullet"/>
      <w:lvlText w:val=""/>
      <w:lvlJc w:val="left"/>
    </w:lvl>
    <w:lvl w:ilvl="1" w:tplc="A96E80FA">
      <w:numFmt w:val="decimal"/>
      <w:lvlText w:val=""/>
      <w:lvlJc w:val="left"/>
    </w:lvl>
    <w:lvl w:ilvl="2" w:tplc="53C2C962">
      <w:numFmt w:val="decimal"/>
      <w:lvlText w:val=""/>
      <w:lvlJc w:val="left"/>
    </w:lvl>
    <w:lvl w:ilvl="3" w:tplc="3ADC8C3C">
      <w:numFmt w:val="decimal"/>
      <w:lvlText w:val=""/>
      <w:lvlJc w:val="left"/>
    </w:lvl>
    <w:lvl w:ilvl="4" w:tplc="7482FCDA">
      <w:numFmt w:val="decimal"/>
      <w:lvlText w:val=""/>
      <w:lvlJc w:val="left"/>
    </w:lvl>
    <w:lvl w:ilvl="5" w:tplc="CBBA556A">
      <w:numFmt w:val="decimal"/>
      <w:lvlText w:val=""/>
      <w:lvlJc w:val="left"/>
    </w:lvl>
    <w:lvl w:ilvl="6" w:tplc="587E73B8">
      <w:numFmt w:val="decimal"/>
      <w:lvlText w:val=""/>
      <w:lvlJc w:val="left"/>
    </w:lvl>
    <w:lvl w:ilvl="7" w:tplc="F208C12E">
      <w:numFmt w:val="decimal"/>
      <w:lvlText w:val=""/>
      <w:lvlJc w:val="left"/>
    </w:lvl>
    <w:lvl w:ilvl="8" w:tplc="8F22744E">
      <w:numFmt w:val="decimal"/>
      <w:lvlText w:val=""/>
      <w:lvlJc w:val="left"/>
    </w:lvl>
  </w:abstractNum>
  <w:abstractNum w:abstractNumId="4" w15:restartNumberingAfterBreak="0">
    <w:nsid w:val="2CA85360"/>
    <w:multiLevelType w:val="multilevel"/>
    <w:tmpl w:val="903AA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EB141F2"/>
    <w:multiLevelType w:val="hybridMultilevel"/>
    <w:tmpl w:val="008066CA"/>
    <w:lvl w:ilvl="0" w:tplc="D3480154">
      <w:start w:val="1"/>
      <w:numFmt w:val="bullet"/>
      <w:lvlText w:val="-"/>
      <w:lvlJc w:val="left"/>
    </w:lvl>
    <w:lvl w:ilvl="1" w:tplc="2ADA635A">
      <w:numFmt w:val="decimal"/>
      <w:lvlText w:val=""/>
      <w:lvlJc w:val="left"/>
    </w:lvl>
    <w:lvl w:ilvl="2" w:tplc="1090E040">
      <w:numFmt w:val="decimal"/>
      <w:lvlText w:val=""/>
      <w:lvlJc w:val="left"/>
    </w:lvl>
    <w:lvl w:ilvl="3" w:tplc="8C3E8C14">
      <w:numFmt w:val="decimal"/>
      <w:lvlText w:val=""/>
      <w:lvlJc w:val="left"/>
    </w:lvl>
    <w:lvl w:ilvl="4" w:tplc="4E440D26">
      <w:numFmt w:val="decimal"/>
      <w:lvlText w:val=""/>
      <w:lvlJc w:val="left"/>
    </w:lvl>
    <w:lvl w:ilvl="5" w:tplc="DE0AC36E">
      <w:numFmt w:val="decimal"/>
      <w:lvlText w:val=""/>
      <w:lvlJc w:val="left"/>
    </w:lvl>
    <w:lvl w:ilvl="6" w:tplc="E8522E42">
      <w:numFmt w:val="decimal"/>
      <w:lvlText w:val=""/>
      <w:lvlJc w:val="left"/>
    </w:lvl>
    <w:lvl w:ilvl="7" w:tplc="098CADE2">
      <w:numFmt w:val="decimal"/>
      <w:lvlText w:val=""/>
      <w:lvlJc w:val="left"/>
    </w:lvl>
    <w:lvl w:ilvl="8" w:tplc="34CCF54C">
      <w:numFmt w:val="decimal"/>
      <w:lvlText w:val=""/>
      <w:lvlJc w:val="left"/>
    </w:lvl>
  </w:abstractNum>
  <w:abstractNum w:abstractNumId="6" w15:restartNumberingAfterBreak="0">
    <w:nsid w:val="3D1B58BA"/>
    <w:multiLevelType w:val="hybridMultilevel"/>
    <w:tmpl w:val="62BAF114"/>
    <w:lvl w:ilvl="0" w:tplc="4FC466EE">
      <w:start w:val="1"/>
      <w:numFmt w:val="bullet"/>
      <w:lvlText w:val="-"/>
      <w:lvlJc w:val="left"/>
    </w:lvl>
    <w:lvl w:ilvl="1" w:tplc="28E2E12E">
      <w:start w:val="1"/>
      <w:numFmt w:val="bullet"/>
      <w:lvlText w:val="-"/>
      <w:lvlJc w:val="left"/>
    </w:lvl>
    <w:lvl w:ilvl="2" w:tplc="54F01010">
      <w:numFmt w:val="decimal"/>
      <w:lvlText w:val=""/>
      <w:lvlJc w:val="left"/>
    </w:lvl>
    <w:lvl w:ilvl="3" w:tplc="AA6C8022">
      <w:numFmt w:val="decimal"/>
      <w:lvlText w:val=""/>
      <w:lvlJc w:val="left"/>
    </w:lvl>
    <w:lvl w:ilvl="4" w:tplc="F8C68020">
      <w:numFmt w:val="decimal"/>
      <w:lvlText w:val=""/>
      <w:lvlJc w:val="left"/>
    </w:lvl>
    <w:lvl w:ilvl="5" w:tplc="E1FAB3E4">
      <w:numFmt w:val="decimal"/>
      <w:lvlText w:val=""/>
      <w:lvlJc w:val="left"/>
    </w:lvl>
    <w:lvl w:ilvl="6" w:tplc="E94E0684">
      <w:numFmt w:val="decimal"/>
      <w:lvlText w:val=""/>
      <w:lvlJc w:val="left"/>
    </w:lvl>
    <w:lvl w:ilvl="7" w:tplc="6E28714C">
      <w:numFmt w:val="decimal"/>
      <w:lvlText w:val=""/>
      <w:lvlJc w:val="left"/>
    </w:lvl>
    <w:lvl w:ilvl="8" w:tplc="10560232">
      <w:numFmt w:val="decimal"/>
      <w:lvlText w:val=""/>
      <w:lvlJc w:val="left"/>
    </w:lvl>
  </w:abstractNum>
  <w:abstractNum w:abstractNumId="7" w15:restartNumberingAfterBreak="0">
    <w:nsid w:val="3E5E6CD7"/>
    <w:multiLevelType w:val="hybridMultilevel"/>
    <w:tmpl w:val="848C5A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71EFB"/>
    <w:multiLevelType w:val="hybridMultilevel"/>
    <w:tmpl w:val="1CF2C28C"/>
    <w:lvl w:ilvl="0" w:tplc="019AC046">
      <w:start w:val="1"/>
      <w:numFmt w:val="bullet"/>
      <w:lvlText w:val=""/>
      <w:lvlJc w:val="left"/>
    </w:lvl>
    <w:lvl w:ilvl="1" w:tplc="DD9098CC">
      <w:numFmt w:val="decimal"/>
      <w:lvlText w:val=""/>
      <w:lvlJc w:val="left"/>
    </w:lvl>
    <w:lvl w:ilvl="2" w:tplc="3F6693E4">
      <w:numFmt w:val="decimal"/>
      <w:lvlText w:val=""/>
      <w:lvlJc w:val="left"/>
    </w:lvl>
    <w:lvl w:ilvl="3" w:tplc="1FAEDEFA">
      <w:numFmt w:val="decimal"/>
      <w:lvlText w:val=""/>
      <w:lvlJc w:val="left"/>
    </w:lvl>
    <w:lvl w:ilvl="4" w:tplc="CF7E9226">
      <w:numFmt w:val="decimal"/>
      <w:lvlText w:val=""/>
      <w:lvlJc w:val="left"/>
    </w:lvl>
    <w:lvl w:ilvl="5" w:tplc="3FBA4D96">
      <w:numFmt w:val="decimal"/>
      <w:lvlText w:val=""/>
      <w:lvlJc w:val="left"/>
    </w:lvl>
    <w:lvl w:ilvl="6" w:tplc="04C0BA32">
      <w:numFmt w:val="decimal"/>
      <w:lvlText w:val=""/>
      <w:lvlJc w:val="left"/>
    </w:lvl>
    <w:lvl w:ilvl="7" w:tplc="8B76D5DE">
      <w:numFmt w:val="decimal"/>
      <w:lvlText w:val=""/>
      <w:lvlJc w:val="left"/>
    </w:lvl>
    <w:lvl w:ilvl="8" w:tplc="586808C4">
      <w:numFmt w:val="decimal"/>
      <w:lvlText w:val=""/>
      <w:lvlJc w:val="left"/>
    </w:lvl>
  </w:abstractNum>
  <w:abstractNum w:abstractNumId="9" w15:restartNumberingAfterBreak="0">
    <w:nsid w:val="4DB127F8"/>
    <w:multiLevelType w:val="hybridMultilevel"/>
    <w:tmpl w:val="5B1E1EC8"/>
    <w:lvl w:ilvl="0" w:tplc="5FFA54C2">
      <w:start w:val="1"/>
      <w:numFmt w:val="bullet"/>
      <w:lvlText w:val=""/>
      <w:lvlJc w:val="left"/>
    </w:lvl>
    <w:lvl w:ilvl="1" w:tplc="FE88674C">
      <w:start w:val="4"/>
      <w:numFmt w:val="decimal"/>
      <w:lvlText w:val="%2"/>
      <w:lvlJc w:val="left"/>
    </w:lvl>
    <w:lvl w:ilvl="2" w:tplc="515C9D38">
      <w:numFmt w:val="decimal"/>
      <w:lvlText w:val=""/>
      <w:lvlJc w:val="left"/>
    </w:lvl>
    <w:lvl w:ilvl="3" w:tplc="DF127340">
      <w:numFmt w:val="decimal"/>
      <w:lvlText w:val=""/>
      <w:lvlJc w:val="left"/>
    </w:lvl>
    <w:lvl w:ilvl="4" w:tplc="BBEE310C">
      <w:numFmt w:val="decimal"/>
      <w:lvlText w:val=""/>
      <w:lvlJc w:val="left"/>
    </w:lvl>
    <w:lvl w:ilvl="5" w:tplc="1E4A7F50">
      <w:numFmt w:val="decimal"/>
      <w:lvlText w:val=""/>
      <w:lvlJc w:val="left"/>
    </w:lvl>
    <w:lvl w:ilvl="6" w:tplc="979A74F2">
      <w:numFmt w:val="decimal"/>
      <w:lvlText w:val=""/>
      <w:lvlJc w:val="left"/>
    </w:lvl>
    <w:lvl w:ilvl="7" w:tplc="E16C6C8C">
      <w:numFmt w:val="decimal"/>
      <w:lvlText w:val=""/>
      <w:lvlJc w:val="left"/>
    </w:lvl>
    <w:lvl w:ilvl="8" w:tplc="AAC60CF6">
      <w:numFmt w:val="decimal"/>
      <w:lvlText w:val=""/>
      <w:lvlJc w:val="left"/>
    </w:lvl>
  </w:abstractNum>
  <w:abstractNum w:abstractNumId="10" w15:restartNumberingAfterBreak="0">
    <w:nsid w:val="507ED7AB"/>
    <w:multiLevelType w:val="hybridMultilevel"/>
    <w:tmpl w:val="FDAE8994"/>
    <w:lvl w:ilvl="0" w:tplc="8D54479C">
      <w:start w:val="1"/>
      <w:numFmt w:val="bullet"/>
      <w:lvlText w:val=""/>
      <w:lvlJc w:val="left"/>
    </w:lvl>
    <w:lvl w:ilvl="1" w:tplc="8C504C6A">
      <w:numFmt w:val="decimal"/>
      <w:lvlText w:val=""/>
      <w:lvlJc w:val="left"/>
    </w:lvl>
    <w:lvl w:ilvl="2" w:tplc="FCC0FFA6">
      <w:numFmt w:val="decimal"/>
      <w:lvlText w:val=""/>
      <w:lvlJc w:val="left"/>
    </w:lvl>
    <w:lvl w:ilvl="3" w:tplc="3266D786">
      <w:numFmt w:val="decimal"/>
      <w:lvlText w:val=""/>
      <w:lvlJc w:val="left"/>
    </w:lvl>
    <w:lvl w:ilvl="4" w:tplc="B8AC450C">
      <w:numFmt w:val="decimal"/>
      <w:lvlText w:val=""/>
      <w:lvlJc w:val="left"/>
    </w:lvl>
    <w:lvl w:ilvl="5" w:tplc="32040AA8">
      <w:numFmt w:val="decimal"/>
      <w:lvlText w:val=""/>
      <w:lvlJc w:val="left"/>
    </w:lvl>
    <w:lvl w:ilvl="6" w:tplc="2A60F39E">
      <w:numFmt w:val="decimal"/>
      <w:lvlText w:val=""/>
      <w:lvlJc w:val="left"/>
    </w:lvl>
    <w:lvl w:ilvl="7" w:tplc="A64C5DC0">
      <w:numFmt w:val="decimal"/>
      <w:lvlText w:val=""/>
      <w:lvlJc w:val="left"/>
    </w:lvl>
    <w:lvl w:ilvl="8" w:tplc="0E9857A6">
      <w:numFmt w:val="decimal"/>
      <w:lvlText w:val=""/>
      <w:lvlJc w:val="left"/>
    </w:lvl>
  </w:abstractNum>
  <w:abstractNum w:abstractNumId="11" w15:restartNumberingAfterBreak="0">
    <w:nsid w:val="515F007C"/>
    <w:multiLevelType w:val="hybridMultilevel"/>
    <w:tmpl w:val="29CCE700"/>
    <w:lvl w:ilvl="0" w:tplc="A118AF42">
      <w:start w:val="1"/>
      <w:numFmt w:val="bullet"/>
      <w:lvlText w:val=""/>
      <w:lvlJc w:val="left"/>
    </w:lvl>
    <w:lvl w:ilvl="1" w:tplc="E81E61FA">
      <w:numFmt w:val="decimal"/>
      <w:lvlText w:val=""/>
      <w:lvlJc w:val="left"/>
    </w:lvl>
    <w:lvl w:ilvl="2" w:tplc="3FD2B33E">
      <w:numFmt w:val="decimal"/>
      <w:lvlText w:val=""/>
      <w:lvlJc w:val="left"/>
    </w:lvl>
    <w:lvl w:ilvl="3" w:tplc="EA08BA82">
      <w:numFmt w:val="decimal"/>
      <w:lvlText w:val=""/>
      <w:lvlJc w:val="left"/>
    </w:lvl>
    <w:lvl w:ilvl="4" w:tplc="C4C66A46">
      <w:numFmt w:val="decimal"/>
      <w:lvlText w:val=""/>
      <w:lvlJc w:val="left"/>
    </w:lvl>
    <w:lvl w:ilvl="5" w:tplc="6B5627E8">
      <w:numFmt w:val="decimal"/>
      <w:lvlText w:val=""/>
      <w:lvlJc w:val="left"/>
    </w:lvl>
    <w:lvl w:ilvl="6" w:tplc="413E441C">
      <w:numFmt w:val="decimal"/>
      <w:lvlText w:val=""/>
      <w:lvlJc w:val="left"/>
    </w:lvl>
    <w:lvl w:ilvl="7" w:tplc="36F4A89C">
      <w:numFmt w:val="decimal"/>
      <w:lvlText w:val=""/>
      <w:lvlJc w:val="left"/>
    </w:lvl>
    <w:lvl w:ilvl="8" w:tplc="F03E44FA">
      <w:numFmt w:val="decimal"/>
      <w:lvlText w:val=""/>
      <w:lvlJc w:val="left"/>
    </w:lvl>
  </w:abstractNum>
  <w:abstractNum w:abstractNumId="12" w15:restartNumberingAfterBreak="0">
    <w:nsid w:val="53890685"/>
    <w:multiLevelType w:val="hybridMultilevel"/>
    <w:tmpl w:val="4F063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062C2"/>
    <w:multiLevelType w:val="hybridMultilevel"/>
    <w:tmpl w:val="8EACF518"/>
    <w:lvl w:ilvl="0" w:tplc="40742EDE">
      <w:start w:val="1"/>
      <w:numFmt w:val="bullet"/>
      <w:lvlText w:val=""/>
      <w:lvlJc w:val="left"/>
    </w:lvl>
    <w:lvl w:ilvl="1" w:tplc="4328E0FC">
      <w:numFmt w:val="decimal"/>
      <w:lvlText w:val=""/>
      <w:lvlJc w:val="left"/>
    </w:lvl>
    <w:lvl w:ilvl="2" w:tplc="D6229796">
      <w:numFmt w:val="decimal"/>
      <w:lvlText w:val=""/>
      <w:lvlJc w:val="left"/>
    </w:lvl>
    <w:lvl w:ilvl="3" w:tplc="B98E189C">
      <w:numFmt w:val="decimal"/>
      <w:lvlText w:val=""/>
      <w:lvlJc w:val="left"/>
    </w:lvl>
    <w:lvl w:ilvl="4" w:tplc="8B5834E2">
      <w:numFmt w:val="decimal"/>
      <w:lvlText w:val=""/>
      <w:lvlJc w:val="left"/>
    </w:lvl>
    <w:lvl w:ilvl="5" w:tplc="18DC3198">
      <w:numFmt w:val="decimal"/>
      <w:lvlText w:val=""/>
      <w:lvlJc w:val="left"/>
    </w:lvl>
    <w:lvl w:ilvl="6" w:tplc="DDAEF22C">
      <w:numFmt w:val="decimal"/>
      <w:lvlText w:val=""/>
      <w:lvlJc w:val="left"/>
    </w:lvl>
    <w:lvl w:ilvl="7" w:tplc="1360CA84">
      <w:numFmt w:val="decimal"/>
      <w:lvlText w:val=""/>
      <w:lvlJc w:val="left"/>
    </w:lvl>
    <w:lvl w:ilvl="8" w:tplc="BAA8369A">
      <w:numFmt w:val="decimal"/>
      <w:lvlText w:val=""/>
      <w:lvlJc w:val="left"/>
    </w:lvl>
  </w:abstractNum>
  <w:abstractNum w:abstractNumId="14" w15:restartNumberingAfterBreak="0">
    <w:nsid w:val="5E483B2F"/>
    <w:multiLevelType w:val="hybridMultilevel"/>
    <w:tmpl w:val="6D5CF9D4"/>
    <w:lvl w:ilvl="0" w:tplc="FF8660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80B21"/>
    <w:multiLevelType w:val="hybridMultilevel"/>
    <w:tmpl w:val="7CDCA444"/>
    <w:lvl w:ilvl="0" w:tplc="E9C245C2">
      <w:start w:val="460"/>
      <w:numFmt w:val="bullet"/>
      <w:lvlText w:val="-"/>
      <w:lvlJc w:val="left"/>
      <w:pPr>
        <w:ind w:left="1068" w:hanging="360"/>
      </w:pPr>
      <w:rPr>
        <w:rFonts w:ascii="Times New Roman" w:eastAsia="Comic Sans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1AC3692"/>
    <w:multiLevelType w:val="hybridMultilevel"/>
    <w:tmpl w:val="26A4E36E"/>
    <w:lvl w:ilvl="0" w:tplc="D24C2A24">
      <w:start w:val="1"/>
      <w:numFmt w:val="decimal"/>
      <w:lvlText w:val="%1."/>
      <w:lvlJc w:val="left"/>
      <w:pPr>
        <w:ind w:left="720" w:hanging="360"/>
      </w:pPr>
      <w:rPr>
        <w:rFonts w:eastAsia="Comic Sans MS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55608"/>
    <w:multiLevelType w:val="hybridMultilevel"/>
    <w:tmpl w:val="106A2CB2"/>
    <w:lvl w:ilvl="0" w:tplc="EF866B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5E146"/>
    <w:multiLevelType w:val="hybridMultilevel"/>
    <w:tmpl w:val="D5280298"/>
    <w:lvl w:ilvl="0" w:tplc="D9201B70">
      <w:start w:val="1"/>
      <w:numFmt w:val="bullet"/>
      <w:lvlText w:val=""/>
      <w:lvlJc w:val="left"/>
    </w:lvl>
    <w:lvl w:ilvl="1" w:tplc="0BF62FAE">
      <w:numFmt w:val="decimal"/>
      <w:lvlText w:val=""/>
      <w:lvlJc w:val="left"/>
    </w:lvl>
    <w:lvl w:ilvl="2" w:tplc="A7DE9C04">
      <w:numFmt w:val="decimal"/>
      <w:lvlText w:val=""/>
      <w:lvlJc w:val="left"/>
    </w:lvl>
    <w:lvl w:ilvl="3" w:tplc="D0109CA8">
      <w:numFmt w:val="decimal"/>
      <w:lvlText w:val=""/>
      <w:lvlJc w:val="left"/>
    </w:lvl>
    <w:lvl w:ilvl="4" w:tplc="5AB8B092">
      <w:numFmt w:val="decimal"/>
      <w:lvlText w:val=""/>
      <w:lvlJc w:val="left"/>
    </w:lvl>
    <w:lvl w:ilvl="5" w:tplc="5F80228A">
      <w:numFmt w:val="decimal"/>
      <w:lvlText w:val=""/>
      <w:lvlJc w:val="left"/>
    </w:lvl>
    <w:lvl w:ilvl="6" w:tplc="7A125FB4">
      <w:numFmt w:val="decimal"/>
      <w:lvlText w:val=""/>
      <w:lvlJc w:val="left"/>
    </w:lvl>
    <w:lvl w:ilvl="7" w:tplc="E2E4DCEA">
      <w:numFmt w:val="decimal"/>
      <w:lvlText w:val=""/>
      <w:lvlJc w:val="left"/>
    </w:lvl>
    <w:lvl w:ilvl="8" w:tplc="75AA9532">
      <w:numFmt w:val="decimal"/>
      <w:lvlText w:val=""/>
      <w:lvlJc w:val="left"/>
    </w:lvl>
  </w:abstractNum>
  <w:abstractNum w:abstractNumId="19" w15:restartNumberingAfterBreak="0">
    <w:nsid w:val="75732117"/>
    <w:multiLevelType w:val="hybridMultilevel"/>
    <w:tmpl w:val="D8643688"/>
    <w:lvl w:ilvl="0" w:tplc="331631B2">
      <w:start w:val="1"/>
      <w:numFmt w:val="bullet"/>
      <w:lvlText w:val="-"/>
      <w:lvlJc w:val="left"/>
      <w:pPr>
        <w:ind w:left="360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E2A9E3"/>
    <w:multiLevelType w:val="hybridMultilevel"/>
    <w:tmpl w:val="A9F838D4"/>
    <w:lvl w:ilvl="0" w:tplc="A9244AAC">
      <w:start w:val="1"/>
      <w:numFmt w:val="bullet"/>
      <w:lvlText w:val=""/>
      <w:lvlJc w:val="left"/>
    </w:lvl>
    <w:lvl w:ilvl="1" w:tplc="FB8E00C0">
      <w:numFmt w:val="decimal"/>
      <w:lvlText w:val=""/>
      <w:lvlJc w:val="left"/>
    </w:lvl>
    <w:lvl w:ilvl="2" w:tplc="3D88F45C">
      <w:numFmt w:val="decimal"/>
      <w:lvlText w:val=""/>
      <w:lvlJc w:val="left"/>
    </w:lvl>
    <w:lvl w:ilvl="3" w:tplc="2A100AEA">
      <w:numFmt w:val="decimal"/>
      <w:lvlText w:val=""/>
      <w:lvlJc w:val="left"/>
    </w:lvl>
    <w:lvl w:ilvl="4" w:tplc="2188C358">
      <w:numFmt w:val="decimal"/>
      <w:lvlText w:val=""/>
      <w:lvlJc w:val="left"/>
    </w:lvl>
    <w:lvl w:ilvl="5" w:tplc="8D50C96E">
      <w:numFmt w:val="decimal"/>
      <w:lvlText w:val=""/>
      <w:lvlJc w:val="left"/>
    </w:lvl>
    <w:lvl w:ilvl="6" w:tplc="1280F818">
      <w:numFmt w:val="decimal"/>
      <w:lvlText w:val=""/>
      <w:lvlJc w:val="left"/>
    </w:lvl>
    <w:lvl w:ilvl="7" w:tplc="57FAA682">
      <w:numFmt w:val="decimal"/>
      <w:lvlText w:val=""/>
      <w:lvlJc w:val="left"/>
    </w:lvl>
    <w:lvl w:ilvl="8" w:tplc="4F68D9DE">
      <w:numFmt w:val="decimal"/>
      <w:lvlText w:val=""/>
      <w:lvlJc w:val="left"/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8"/>
  </w:num>
  <w:num w:numId="5">
    <w:abstractNumId w:val="20"/>
  </w:num>
  <w:num w:numId="6">
    <w:abstractNumId w:val="18"/>
  </w:num>
  <w:num w:numId="7">
    <w:abstractNumId w:val="11"/>
  </w:num>
  <w:num w:numId="8">
    <w:abstractNumId w:val="13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15"/>
  </w:num>
  <w:num w:numId="15">
    <w:abstractNumId w:val="6"/>
  </w:num>
  <w:num w:numId="16">
    <w:abstractNumId w:val="19"/>
  </w:num>
  <w:num w:numId="17">
    <w:abstractNumId w:val="16"/>
  </w:num>
  <w:num w:numId="18">
    <w:abstractNumId w:val="4"/>
  </w:num>
  <w:num w:numId="19">
    <w:abstractNumId w:val="7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8C"/>
    <w:rsid w:val="00014722"/>
    <w:rsid w:val="00034092"/>
    <w:rsid w:val="00070759"/>
    <w:rsid w:val="0008045C"/>
    <w:rsid w:val="000C542A"/>
    <w:rsid w:val="000C7051"/>
    <w:rsid w:val="0015208C"/>
    <w:rsid w:val="001E01B0"/>
    <w:rsid w:val="001E79D4"/>
    <w:rsid w:val="00250DF1"/>
    <w:rsid w:val="0025580C"/>
    <w:rsid w:val="00256EFC"/>
    <w:rsid w:val="00282B05"/>
    <w:rsid w:val="0028778C"/>
    <w:rsid w:val="002C0E8E"/>
    <w:rsid w:val="002D4121"/>
    <w:rsid w:val="002F58F7"/>
    <w:rsid w:val="002F5D43"/>
    <w:rsid w:val="00361F45"/>
    <w:rsid w:val="00362E24"/>
    <w:rsid w:val="003B0C85"/>
    <w:rsid w:val="003C4D4D"/>
    <w:rsid w:val="003F4E0B"/>
    <w:rsid w:val="00410511"/>
    <w:rsid w:val="00420937"/>
    <w:rsid w:val="00421A91"/>
    <w:rsid w:val="00432B86"/>
    <w:rsid w:val="00454E73"/>
    <w:rsid w:val="004F0D2F"/>
    <w:rsid w:val="004F3375"/>
    <w:rsid w:val="00503C73"/>
    <w:rsid w:val="00560125"/>
    <w:rsid w:val="005872E0"/>
    <w:rsid w:val="005C1B79"/>
    <w:rsid w:val="005C2363"/>
    <w:rsid w:val="005F0D45"/>
    <w:rsid w:val="0060573B"/>
    <w:rsid w:val="006A2017"/>
    <w:rsid w:val="006A3B4D"/>
    <w:rsid w:val="006E5576"/>
    <w:rsid w:val="00733C69"/>
    <w:rsid w:val="00734F16"/>
    <w:rsid w:val="007414AF"/>
    <w:rsid w:val="00794A31"/>
    <w:rsid w:val="007B1280"/>
    <w:rsid w:val="007B4916"/>
    <w:rsid w:val="007B72CE"/>
    <w:rsid w:val="007D7142"/>
    <w:rsid w:val="007E07C8"/>
    <w:rsid w:val="007F451C"/>
    <w:rsid w:val="008B5B82"/>
    <w:rsid w:val="008C7FE1"/>
    <w:rsid w:val="008D4AC7"/>
    <w:rsid w:val="008D6314"/>
    <w:rsid w:val="008F18AE"/>
    <w:rsid w:val="0090472B"/>
    <w:rsid w:val="00A108C9"/>
    <w:rsid w:val="00AD1AE7"/>
    <w:rsid w:val="00B11C0D"/>
    <w:rsid w:val="00B137CD"/>
    <w:rsid w:val="00B31850"/>
    <w:rsid w:val="00B40612"/>
    <w:rsid w:val="00B442E4"/>
    <w:rsid w:val="00B45093"/>
    <w:rsid w:val="00B75462"/>
    <w:rsid w:val="00BA1F85"/>
    <w:rsid w:val="00BC2845"/>
    <w:rsid w:val="00BD73C9"/>
    <w:rsid w:val="00BF60B6"/>
    <w:rsid w:val="00CA4C8B"/>
    <w:rsid w:val="00CB7480"/>
    <w:rsid w:val="00D33078"/>
    <w:rsid w:val="00D35B0F"/>
    <w:rsid w:val="00D456E8"/>
    <w:rsid w:val="00DA3079"/>
    <w:rsid w:val="00DC0F0D"/>
    <w:rsid w:val="00DE03D7"/>
    <w:rsid w:val="00DF5AE3"/>
    <w:rsid w:val="00E22247"/>
    <w:rsid w:val="00E30E1C"/>
    <w:rsid w:val="00E321F1"/>
    <w:rsid w:val="00E60A2A"/>
    <w:rsid w:val="00E95FB2"/>
    <w:rsid w:val="00EA479E"/>
    <w:rsid w:val="00EC1A50"/>
    <w:rsid w:val="00ED22D8"/>
    <w:rsid w:val="00FC1A8F"/>
    <w:rsid w:val="00FC2171"/>
    <w:rsid w:val="00FC7A12"/>
    <w:rsid w:val="00FD357E"/>
    <w:rsid w:val="00FD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22DF27-E625-4927-80C2-C586384B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A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08C"/>
  </w:style>
  <w:style w:type="paragraph" w:styleId="Pieddepage">
    <w:name w:val="footer"/>
    <w:basedOn w:val="Normal"/>
    <w:link w:val="PieddepageCar"/>
    <w:uiPriority w:val="99"/>
    <w:unhideWhenUsed/>
    <w:rsid w:val="0015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08C"/>
  </w:style>
  <w:style w:type="paragraph" w:styleId="Textedebulles">
    <w:name w:val="Balloon Text"/>
    <w:basedOn w:val="Normal"/>
    <w:link w:val="TextedebullesCar"/>
    <w:uiPriority w:val="99"/>
    <w:semiHidden/>
    <w:unhideWhenUsed/>
    <w:rsid w:val="0015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0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20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0A2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3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A3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mor.fr/videos-produits/comment-fonctionnent-les-radiateurs-chaleur-douce-a-inertie" TargetMode="External"/><Relationship Id="rId13" Type="http://schemas.openxmlformats.org/officeDocument/2006/relationships/hyperlink" Target="https://www.lycee-champollion.fr/IMG/pdf/mesures_et_incertitud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2iogKl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adiateur-electrique.org/radiateur-accumulation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2005</Words>
  <Characters>11032</Characters>
  <Application>Microsoft Office Word</Application>
  <DocSecurity>0</DocSecurity>
  <Lines>91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itarride</cp:lastModifiedBy>
  <cp:revision>4</cp:revision>
  <cp:lastPrinted>2019-11-04T11:07:00Z</cp:lastPrinted>
  <dcterms:created xsi:type="dcterms:W3CDTF">2019-11-19T19:34:00Z</dcterms:created>
  <dcterms:modified xsi:type="dcterms:W3CDTF">2019-11-19T19:56:00Z</dcterms:modified>
</cp:coreProperties>
</file>