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03" w:type="dxa"/>
        <w:jc w:val="center"/>
        <w:tblInd w:w="-602" w:type="dxa"/>
        <w:tblLayout w:type="fixed"/>
        <w:tblCellMar>
          <w:top w:w="55" w:type="dxa"/>
          <w:left w:w="55" w:type="dxa"/>
          <w:bottom w:w="55" w:type="dxa"/>
          <w:right w:w="55" w:type="dxa"/>
        </w:tblCellMar>
        <w:tblLook w:val="04A0"/>
      </w:tblPr>
      <w:tblGrid>
        <w:gridCol w:w="2958"/>
        <w:gridCol w:w="5433"/>
        <w:gridCol w:w="2412"/>
      </w:tblGrid>
      <w:tr w:rsidR="00171CFB" w:rsidRPr="006C6C98" w:rsidTr="00B35F8F">
        <w:trPr>
          <w:jc w:val="center"/>
        </w:trPr>
        <w:tc>
          <w:tcPr>
            <w:tcW w:w="2958" w:type="dxa"/>
            <w:tcBorders>
              <w:top w:val="single" w:sz="2" w:space="0" w:color="000000"/>
              <w:left w:val="single" w:sz="2" w:space="0" w:color="000000"/>
              <w:bottom w:val="single" w:sz="2" w:space="0" w:color="000000"/>
              <w:right w:val="nil"/>
            </w:tcBorders>
            <w:hideMark/>
          </w:tcPr>
          <w:p w:rsidR="00171CFB" w:rsidRPr="00447F24" w:rsidRDefault="00447F24" w:rsidP="00D03BB3">
            <w:pPr>
              <w:pStyle w:val="Contenudetableau"/>
              <w:spacing w:line="276" w:lineRule="auto"/>
              <w:jc w:val="center"/>
              <w:textAlignment w:val="center"/>
              <w:rPr>
                <w:rFonts w:ascii="Arial" w:hAnsi="Arial" w:cs="Arial"/>
                <w:b/>
                <w:bCs/>
                <w:sz w:val="28"/>
                <w:szCs w:val="28"/>
              </w:rPr>
            </w:pPr>
            <w:r>
              <w:rPr>
                <w:rFonts w:ascii="Arial" w:hAnsi="Arial" w:cs="Arial"/>
                <w:b/>
                <w:bCs/>
                <w:sz w:val="22"/>
                <w:szCs w:val="22"/>
              </w:rPr>
              <w:t xml:space="preserve">Pôle </w:t>
            </w:r>
            <w:r w:rsidR="00D03BB3">
              <w:rPr>
                <w:rFonts w:ascii="Arial" w:hAnsi="Arial" w:cs="Arial"/>
                <w:b/>
                <w:bCs/>
                <w:sz w:val="22"/>
                <w:szCs w:val="22"/>
              </w:rPr>
              <w:t>1</w:t>
            </w:r>
            <w:r>
              <w:rPr>
                <w:rFonts w:ascii="Arial" w:hAnsi="Arial" w:cs="Arial"/>
                <w:b/>
                <w:bCs/>
                <w:sz w:val="22"/>
                <w:szCs w:val="22"/>
              </w:rPr>
              <w:br/>
            </w:r>
            <w:r w:rsidR="00D03BB3">
              <w:rPr>
                <w:rFonts w:ascii="Arial" w:hAnsi="Arial" w:cs="Arial"/>
                <w:b/>
                <w:bCs/>
                <w:sz w:val="22"/>
                <w:szCs w:val="22"/>
              </w:rPr>
              <w:t>Biologie Microbiologie</w:t>
            </w:r>
          </w:p>
        </w:tc>
        <w:tc>
          <w:tcPr>
            <w:tcW w:w="5433" w:type="dxa"/>
            <w:tcBorders>
              <w:top w:val="single" w:sz="2" w:space="0" w:color="000000"/>
              <w:left w:val="single" w:sz="2" w:space="0" w:color="000000"/>
              <w:bottom w:val="single" w:sz="2" w:space="0" w:color="000000"/>
              <w:right w:val="nil"/>
            </w:tcBorders>
            <w:vAlign w:val="center"/>
            <w:hideMark/>
          </w:tcPr>
          <w:p w:rsidR="00171CFB" w:rsidRPr="002A0571" w:rsidRDefault="003104CE" w:rsidP="00BD7AEB">
            <w:pPr>
              <w:shd w:val="clear" w:color="auto" w:fill="FFFFFF"/>
              <w:spacing w:after="100" w:afterAutospacing="1" w:line="240" w:lineRule="atLeast"/>
              <w:jc w:val="center"/>
              <w:rPr>
                <w:rFonts w:ascii="Arial" w:eastAsia="Times New Roman" w:hAnsi="Arial" w:cs="Arial"/>
                <w:b/>
                <w:bCs/>
                <w:sz w:val="32"/>
                <w:szCs w:val="32"/>
                <w:lang w:eastAsia="fr-FR"/>
              </w:rPr>
            </w:pPr>
            <w:r>
              <w:rPr>
                <w:rFonts w:ascii="Arial" w:eastAsia="Times New Roman" w:hAnsi="Arial" w:cs="Arial"/>
                <w:b/>
                <w:bCs/>
                <w:sz w:val="32"/>
                <w:szCs w:val="32"/>
                <w:lang w:eastAsia="fr-FR"/>
              </w:rPr>
              <w:t>Structure et ultra-structure des bactéries</w:t>
            </w:r>
          </w:p>
        </w:tc>
        <w:tc>
          <w:tcPr>
            <w:tcW w:w="2412" w:type="dxa"/>
            <w:tcBorders>
              <w:top w:val="single" w:sz="2" w:space="0" w:color="000000"/>
              <w:left w:val="single" w:sz="2" w:space="0" w:color="000000"/>
              <w:bottom w:val="single" w:sz="2" w:space="0" w:color="000000"/>
              <w:right w:val="single" w:sz="2" w:space="0" w:color="000000"/>
            </w:tcBorders>
            <w:vAlign w:val="center"/>
            <w:hideMark/>
          </w:tcPr>
          <w:p w:rsidR="00171CFB" w:rsidRPr="00E82CE9" w:rsidRDefault="00171CFB" w:rsidP="00B35F8F">
            <w:pPr>
              <w:pStyle w:val="Contenudetableau"/>
              <w:spacing w:line="276" w:lineRule="auto"/>
              <w:jc w:val="center"/>
              <w:rPr>
                <w:rFonts w:ascii="Arial" w:hAnsi="Arial" w:cs="Arial"/>
                <w:b/>
                <w:sz w:val="22"/>
                <w:szCs w:val="22"/>
              </w:rPr>
            </w:pPr>
            <w:r w:rsidRPr="00E82CE9">
              <w:rPr>
                <w:rFonts w:ascii="Arial" w:hAnsi="Arial" w:cs="Arial"/>
                <w:b/>
                <w:sz w:val="22"/>
                <w:szCs w:val="22"/>
              </w:rPr>
              <w:t>LP Louis Blériot</w:t>
            </w:r>
          </w:p>
          <w:p w:rsidR="00171CFB" w:rsidRPr="00E82CE9" w:rsidRDefault="00DF4F38" w:rsidP="00B35F8F">
            <w:pPr>
              <w:pStyle w:val="Contenudetableau"/>
              <w:spacing w:line="276" w:lineRule="auto"/>
              <w:jc w:val="center"/>
              <w:rPr>
                <w:rFonts w:ascii="Arial" w:hAnsi="Arial" w:cs="Arial"/>
                <w:sz w:val="22"/>
                <w:szCs w:val="22"/>
              </w:rPr>
            </w:pPr>
            <w:r w:rsidRPr="00E82CE9">
              <w:rPr>
                <w:rFonts w:ascii="Arial" w:hAnsi="Arial" w:cs="Arial"/>
                <w:b/>
                <w:sz w:val="22"/>
                <w:szCs w:val="22"/>
              </w:rPr>
              <w:t>2de</w:t>
            </w:r>
            <w:r w:rsidR="00912A29" w:rsidRPr="00E82CE9">
              <w:rPr>
                <w:rFonts w:ascii="Arial" w:hAnsi="Arial" w:cs="Arial"/>
                <w:b/>
                <w:sz w:val="22"/>
                <w:szCs w:val="22"/>
              </w:rPr>
              <w:t xml:space="preserve"> </w:t>
            </w:r>
            <w:r w:rsidR="00171CFB" w:rsidRPr="00E82CE9">
              <w:rPr>
                <w:rFonts w:ascii="Arial" w:hAnsi="Arial" w:cs="Arial"/>
                <w:b/>
                <w:sz w:val="22"/>
                <w:szCs w:val="22"/>
              </w:rPr>
              <w:t xml:space="preserve"> BAC Pro ASSP</w:t>
            </w:r>
          </w:p>
        </w:tc>
      </w:tr>
      <w:tr w:rsidR="00447F24" w:rsidRPr="007E08AD" w:rsidTr="00447F24">
        <w:trPr>
          <w:jc w:val="center"/>
        </w:trPr>
        <w:tc>
          <w:tcPr>
            <w:tcW w:w="2958" w:type="dxa"/>
            <w:tcBorders>
              <w:top w:val="nil"/>
              <w:left w:val="single" w:sz="2" w:space="0" w:color="000000"/>
              <w:bottom w:val="single" w:sz="2" w:space="0" w:color="000000"/>
              <w:right w:val="nil"/>
            </w:tcBorders>
            <w:hideMark/>
          </w:tcPr>
          <w:p w:rsidR="00447F24" w:rsidRDefault="00447F24" w:rsidP="00447F24">
            <w:pPr>
              <w:pStyle w:val="Contenudetableau"/>
              <w:spacing w:line="276" w:lineRule="auto"/>
              <w:jc w:val="center"/>
              <w:rPr>
                <w:rFonts w:ascii="Arial" w:hAnsi="Arial" w:cs="Arial"/>
                <w:b/>
                <w:bCs/>
                <w:sz w:val="2"/>
                <w:szCs w:val="2"/>
              </w:rPr>
            </w:pPr>
          </w:p>
          <w:p w:rsidR="00447F24" w:rsidRPr="00447F24" w:rsidRDefault="00447F24" w:rsidP="00447F24">
            <w:pPr>
              <w:pStyle w:val="Contenudetableau"/>
              <w:spacing w:line="276" w:lineRule="auto"/>
              <w:jc w:val="center"/>
              <w:rPr>
                <w:rFonts w:ascii="Arial" w:hAnsi="Arial" w:cs="Arial"/>
                <w:b/>
                <w:bCs/>
                <w:sz w:val="22"/>
                <w:szCs w:val="22"/>
              </w:rPr>
            </w:pPr>
            <w:r>
              <w:rPr>
                <w:rFonts w:ascii="Arial" w:hAnsi="Arial" w:cs="Arial"/>
                <w:b/>
                <w:bCs/>
                <w:sz w:val="22"/>
                <w:szCs w:val="22"/>
              </w:rPr>
              <w:t>Référentiel</w:t>
            </w:r>
          </w:p>
        </w:tc>
        <w:tc>
          <w:tcPr>
            <w:tcW w:w="5433" w:type="dxa"/>
            <w:tcBorders>
              <w:top w:val="nil"/>
              <w:left w:val="single" w:sz="2" w:space="0" w:color="000000"/>
              <w:bottom w:val="single" w:sz="2" w:space="0" w:color="000000"/>
              <w:right w:val="single" w:sz="2" w:space="0" w:color="000000"/>
            </w:tcBorders>
            <w:hideMark/>
          </w:tcPr>
          <w:p w:rsidR="00D03BB3" w:rsidRDefault="00D03BB3" w:rsidP="00BD7AEB">
            <w:pPr>
              <w:pStyle w:val="Contenudetableau"/>
              <w:spacing w:line="276" w:lineRule="auto"/>
              <w:rPr>
                <w:rFonts w:ascii="Arial" w:hAnsi="Arial" w:cs="Arial"/>
                <w:b/>
                <w:bCs/>
                <w:sz w:val="20"/>
                <w:szCs w:val="20"/>
              </w:rPr>
            </w:pPr>
            <w:r>
              <w:rPr>
                <w:rFonts w:ascii="Arial" w:hAnsi="Arial" w:cs="Arial"/>
                <w:b/>
                <w:bCs/>
                <w:sz w:val="20"/>
                <w:szCs w:val="20"/>
              </w:rPr>
              <w:t xml:space="preserve">Microbiologie </w:t>
            </w:r>
            <w:r w:rsidR="00BD7AEB">
              <w:rPr>
                <w:rFonts w:ascii="Arial" w:hAnsi="Arial" w:cs="Arial"/>
                <w:b/>
                <w:bCs/>
                <w:sz w:val="20"/>
                <w:szCs w:val="20"/>
              </w:rPr>
              <w:t>19 Bactéries</w:t>
            </w:r>
          </w:p>
          <w:p w:rsidR="00BD7AEB" w:rsidRPr="00BD7AEB" w:rsidRDefault="00BD7AEB" w:rsidP="00BD7AEB">
            <w:pPr>
              <w:pStyle w:val="Contenudetableau"/>
              <w:spacing w:line="276" w:lineRule="auto"/>
              <w:rPr>
                <w:rFonts w:ascii="Arial" w:hAnsi="Arial" w:cs="Arial"/>
                <w:i/>
                <w:iCs/>
                <w:sz w:val="20"/>
                <w:szCs w:val="20"/>
              </w:rPr>
            </w:pPr>
            <w:r w:rsidRPr="00BD7AEB">
              <w:rPr>
                <w:rFonts w:ascii="Arial" w:hAnsi="Arial" w:cs="Arial"/>
                <w:bCs/>
                <w:i/>
                <w:sz w:val="20"/>
                <w:szCs w:val="20"/>
              </w:rPr>
              <w:t>19.1 Structure, ultra-structure</w:t>
            </w:r>
          </w:p>
        </w:tc>
        <w:tc>
          <w:tcPr>
            <w:tcW w:w="2412" w:type="dxa"/>
            <w:tcBorders>
              <w:top w:val="nil"/>
              <w:left w:val="single" w:sz="2" w:space="0" w:color="000000"/>
              <w:bottom w:val="single" w:sz="2" w:space="0" w:color="000000"/>
              <w:right w:val="single" w:sz="2" w:space="0" w:color="000000"/>
            </w:tcBorders>
          </w:tcPr>
          <w:p w:rsidR="00447F24" w:rsidRPr="00447F24" w:rsidRDefault="00447F24" w:rsidP="00447F24">
            <w:pPr>
              <w:pStyle w:val="Contenudetableau"/>
              <w:spacing w:line="276" w:lineRule="auto"/>
              <w:jc w:val="center"/>
              <w:rPr>
                <w:rFonts w:ascii="Arial" w:hAnsi="Arial" w:cs="Arial"/>
                <w:b/>
                <w:sz w:val="18"/>
                <w:szCs w:val="18"/>
              </w:rPr>
            </w:pPr>
            <w:r>
              <w:rPr>
                <w:rFonts w:ascii="Arial" w:hAnsi="Arial" w:cs="Arial"/>
                <w:b/>
                <w:sz w:val="18"/>
                <w:szCs w:val="18"/>
              </w:rPr>
              <w:t>TD</w:t>
            </w:r>
          </w:p>
        </w:tc>
      </w:tr>
      <w:tr w:rsidR="00171CFB" w:rsidRPr="007E08AD" w:rsidTr="00447F24">
        <w:trPr>
          <w:jc w:val="center"/>
        </w:trPr>
        <w:tc>
          <w:tcPr>
            <w:tcW w:w="2958" w:type="dxa"/>
            <w:tcBorders>
              <w:top w:val="nil"/>
              <w:left w:val="single" w:sz="2" w:space="0" w:color="000000"/>
              <w:bottom w:val="single" w:sz="2" w:space="0" w:color="000000"/>
              <w:right w:val="nil"/>
            </w:tcBorders>
            <w:hideMark/>
          </w:tcPr>
          <w:p w:rsidR="00171CFB" w:rsidRPr="00447F24" w:rsidRDefault="00447F24" w:rsidP="00DF4F38">
            <w:pPr>
              <w:pStyle w:val="Contenudetableau"/>
              <w:spacing w:line="276" w:lineRule="auto"/>
              <w:jc w:val="center"/>
              <w:rPr>
                <w:rFonts w:ascii="Arial" w:hAnsi="Arial" w:cs="Arial"/>
                <w:b/>
                <w:bCs/>
                <w:sz w:val="18"/>
                <w:szCs w:val="18"/>
              </w:rPr>
            </w:pPr>
            <w:r>
              <w:rPr>
                <w:rFonts w:ascii="Arial" w:hAnsi="Arial" w:cs="Arial"/>
                <w:b/>
                <w:bCs/>
                <w:sz w:val="18"/>
                <w:szCs w:val="18"/>
              </w:rPr>
              <w:t>Limites de connaissances :</w:t>
            </w:r>
          </w:p>
          <w:p w:rsidR="00DF4F38" w:rsidRPr="00447F24" w:rsidRDefault="00DF4F38" w:rsidP="00DF4F38">
            <w:pPr>
              <w:pStyle w:val="Contenudetableau"/>
              <w:spacing w:line="276" w:lineRule="auto"/>
              <w:jc w:val="center"/>
              <w:rPr>
                <w:rFonts w:ascii="Arial" w:hAnsi="Arial" w:cs="Arial"/>
                <w:b/>
                <w:bCs/>
                <w:sz w:val="18"/>
                <w:szCs w:val="18"/>
              </w:rPr>
            </w:pPr>
          </w:p>
        </w:tc>
        <w:tc>
          <w:tcPr>
            <w:tcW w:w="7845" w:type="dxa"/>
            <w:gridSpan w:val="2"/>
            <w:tcBorders>
              <w:top w:val="nil"/>
              <w:left w:val="single" w:sz="2" w:space="0" w:color="000000"/>
              <w:bottom w:val="single" w:sz="2" w:space="0" w:color="000000"/>
              <w:right w:val="single" w:sz="2" w:space="0" w:color="000000"/>
            </w:tcBorders>
            <w:hideMark/>
          </w:tcPr>
          <w:p w:rsidR="003104CE" w:rsidRDefault="003104CE" w:rsidP="003104CE">
            <w:pPr>
              <w:autoSpaceDE w:val="0"/>
              <w:autoSpaceDN w:val="0"/>
              <w:adjustRightInd w:val="0"/>
              <w:spacing w:after="0" w:line="240" w:lineRule="auto"/>
              <w:rPr>
                <w:rFonts w:ascii="Arial" w:hAnsi="Arial" w:cs="Arial"/>
                <w:sz w:val="20"/>
                <w:szCs w:val="20"/>
              </w:rPr>
            </w:pPr>
            <w:r>
              <w:rPr>
                <w:rFonts w:ascii="Arial" w:hAnsi="Arial" w:cs="Arial"/>
                <w:sz w:val="20"/>
                <w:szCs w:val="20"/>
              </w:rPr>
              <w:t>- Représenter schématiquement l'ultra-structure d'une cellule bactérienne</w:t>
            </w:r>
          </w:p>
          <w:p w:rsidR="00B829C2" w:rsidRDefault="003104CE" w:rsidP="003104CE">
            <w:pPr>
              <w:autoSpaceDE w:val="0"/>
              <w:autoSpaceDN w:val="0"/>
              <w:adjustRightInd w:val="0"/>
              <w:spacing w:after="0" w:line="240" w:lineRule="auto"/>
              <w:rPr>
                <w:rFonts w:ascii="Arial" w:hAnsi="Arial" w:cs="Arial"/>
                <w:sz w:val="20"/>
                <w:szCs w:val="20"/>
              </w:rPr>
            </w:pPr>
            <w:r>
              <w:rPr>
                <w:rFonts w:ascii="Arial" w:hAnsi="Arial" w:cs="Arial"/>
                <w:sz w:val="20"/>
                <w:szCs w:val="20"/>
              </w:rPr>
              <w:t>- Énoncer les éléments permanents et non permanents et indiquer leurs rôles</w:t>
            </w:r>
          </w:p>
          <w:p w:rsidR="003104CE" w:rsidRDefault="003104CE" w:rsidP="003104CE">
            <w:pPr>
              <w:autoSpaceDE w:val="0"/>
              <w:autoSpaceDN w:val="0"/>
              <w:adjustRightInd w:val="0"/>
              <w:spacing w:after="0" w:line="240" w:lineRule="auto"/>
              <w:rPr>
                <w:rFonts w:ascii="Arial" w:hAnsi="Arial" w:cs="Arial"/>
                <w:sz w:val="20"/>
                <w:szCs w:val="20"/>
              </w:rPr>
            </w:pPr>
            <w:r>
              <w:rPr>
                <w:rFonts w:ascii="Arial" w:hAnsi="Arial" w:cs="Arial"/>
                <w:sz w:val="20"/>
                <w:szCs w:val="20"/>
              </w:rPr>
              <w:t>- Décrire les différentes étapes de la coloration de Gram, et en préciser les colorations caractéristiques obtenues.</w:t>
            </w:r>
          </w:p>
          <w:p w:rsidR="003104CE" w:rsidRPr="00B829C2" w:rsidRDefault="003104CE" w:rsidP="003104CE">
            <w:pPr>
              <w:autoSpaceDE w:val="0"/>
              <w:autoSpaceDN w:val="0"/>
              <w:adjustRightInd w:val="0"/>
              <w:spacing w:after="0" w:line="240" w:lineRule="auto"/>
              <w:rPr>
                <w:rFonts w:ascii="Arial" w:hAnsi="Arial" w:cs="Arial"/>
                <w:sz w:val="20"/>
                <w:szCs w:val="20"/>
              </w:rPr>
            </w:pPr>
            <w:r>
              <w:rPr>
                <w:rFonts w:ascii="Arial" w:hAnsi="Arial" w:cs="Arial"/>
                <w:sz w:val="20"/>
                <w:szCs w:val="20"/>
              </w:rPr>
              <w:t>- Indiquer le rôle de la paroi dans la coloration Gram</w:t>
            </w:r>
          </w:p>
        </w:tc>
      </w:tr>
    </w:tbl>
    <w:p w:rsidR="002E43A6" w:rsidRDefault="00E56CFF" w:rsidP="006A54B2">
      <w:pPr>
        <w:shd w:val="clear" w:color="auto" w:fill="FFFFFF"/>
        <w:spacing w:after="100" w:afterAutospacing="1" w:line="240" w:lineRule="atLeast"/>
        <w:jc w:val="center"/>
        <w:rPr>
          <w:rFonts w:ascii="Arial" w:eastAsia="Times New Roman" w:hAnsi="Arial" w:cs="Arial"/>
          <w:b/>
          <w:bCs/>
          <w:u w:val="single"/>
          <w:lang w:eastAsia="fr-FR"/>
        </w:rPr>
      </w:pPr>
      <w:r>
        <w:rPr>
          <w:rFonts w:ascii="Arial" w:eastAsia="Times New Roman" w:hAnsi="Arial" w:cs="Arial"/>
          <w:b/>
          <w:bCs/>
          <w:noProof/>
          <w:u w:val="single"/>
          <w:lang w:eastAsia="fr-FR"/>
        </w:rPr>
        <w:pict>
          <v:shapetype id="_x0000_t202" coordsize="21600,21600" o:spt="202" path="m,l,21600r21600,l21600,xe">
            <v:stroke joinstyle="miter"/>
            <v:path gradientshapeok="t" o:connecttype="rect"/>
          </v:shapetype>
          <v:shape id="_x0000_s1027" type="#_x0000_t202" style="position:absolute;left:0;text-align:left;margin-left:15pt;margin-top:14pt;width:490.5pt;height:311.45pt;z-index:251659264;mso-position-horizontal-relative:text;mso-position-vertical-relative:text" strokeweight="1.5pt">
            <v:textbox style="mso-next-textbox:#_x0000_s1027">
              <w:txbxContent>
                <w:p w:rsidR="000D3E69" w:rsidRDefault="000D3E69" w:rsidP="006A54B2">
                  <w:pPr>
                    <w:jc w:val="center"/>
                    <w:rPr>
                      <w:rFonts w:ascii="Arial" w:hAnsi="Arial" w:cs="Arial"/>
                      <w:b/>
                      <w:sz w:val="24"/>
                      <w:szCs w:val="24"/>
                      <w:u w:val="single"/>
                    </w:rPr>
                  </w:pPr>
                  <w:r w:rsidRPr="006A54B2">
                    <w:rPr>
                      <w:rFonts w:ascii="Arial" w:hAnsi="Arial" w:cs="Arial"/>
                      <w:b/>
                      <w:sz w:val="24"/>
                      <w:szCs w:val="24"/>
                      <w:u w:val="single"/>
                    </w:rPr>
                    <w:t>Situation</w:t>
                  </w:r>
                  <w:r>
                    <w:rPr>
                      <w:rFonts w:ascii="Arial" w:hAnsi="Arial" w:cs="Arial"/>
                      <w:b/>
                      <w:sz w:val="24"/>
                      <w:szCs w:val="24"/>
                      <w:u w:val="single"/>
                    </w:rPr>
                    <w:t>s</w:t>
                  </w:r>
                  <w:r w:rsidRPr="006A54B2">
                    <w:rPr>
                      <w:rFonts w:ascii="Arial" w:hAnsi="Arial" w:cs="Arial"/>
                      <w:b/>
                      <w:sz w:val="24"/>
                      <w:szCs w:val="24"/>
                      <w:u w:val="single"/>
                    </w:rPr>
                    <w:t xml:space="preserve"> professionnelle</w:t>
                  </w:r>
                  <w:r>
                    <w:rPr>
                      <w:rFonts w:ascii="Arial" w:hAnsi="Arial" w:cs="Arial"/>
                      <w:b/>
                      <w:sz w:val="24"/>
                      <w:szCs w:val="24"/>
                      <w:u w:val="single"/>
                    </w:rPr>
                    <w:t>s</w:t>
                  </w:r>
                  <w:r w:rsidRPr="006A54B2">
                    <w:rPr>
                      <w:rFonts w:ascii="Arial" w:hAnsi="Arial" w:cs="Arial"/>
                      <w:b/>
                      <w:sz w:val="24"/>
                      <w:szCs w:val="24"/>
                      <w:u w:val="single"/>
                    </w:rPr>
                    <w:t> :</w:t>
                  </w:r>
                </w:p>
                <w:p w:rsidR="000D3E69" w:rsidRDefault="000D3E69" w:rsidP="002E43A6">
                  <w:pPr>
                    <w:spacing w:line="360" w:lineRule="auto"/>
                    <w:rPr>
                      <w:rFonts w:ascii="Arial" w:hAnsi="Arial" w:cs="Arial"/>
                      <w:sz w:val="24"/>
                      <w:szCs w:val="24"/>
                    </w:rPr>
                  </w:pPr>
                  <w:r>
                    <w:rPr>
                      <w:rFonts w:ascii="Arial" w:hAnsi="Arial" w:cs="Arial"/>
                      <w:sz w:val="24"/>
                      <w:szCs w:val="24"/>
                    </w:rPr>
                    <w:t xml:space="preserve">Situation 1 : </w:t>
                  </w:r>
                  <w:r w:rsidRPr="002E43A6">
                    <w:rPr>
                      <w:rFonts w:ascii="Arial" w:hAnsi="Arial" w:cs="Arial"/>
                      <w:sz w:val="24"/>
                      <w:szCs w:val="24"/>
                    </w:rPr>
                    <w:t>Mme Rosa est aide soignante à l’hôpital de sa commune. Après une opération au genou Mr Dubois contracte une infection nosocomiale au « Staphylococcus aureus ». Il s’agit d’une bactérie immobile, à paroi Gram (+), ayant une forme sphérique nommée coque ou cocci, regroupé en « grappe de raisin », vivant en présence ou en absence d’oxygène (aéro-anérobie) et utilisant entre autre le glucose comme source de carbone (bactérie hétérotrophe)</w:t>
                  </w:r>
                  <w:r>
                    <w:rPr>
                      <w:rFonts w:ascii="Arial" w:hAnsi="Arial" w:cs="Arial"/>
                      <w:sz w:val="24"/>
                      <w:szCs w:val="24"/>
                    </w:rPr>
                    <w:t>.</w:t>
                  </w:r>
                </w:p>
                <w:p w:rsidR="000D3E69" w:rsidRDefault="000D3E69" w:rsidP="002E43A6">
                  <w:pPr>
                    <w:spacing w:line="360" w:lineRule="auto"/>
                    <w:rPr>
                      <w:rFonts w:ascii="Arial" w:hAnsi="Arial" w:cs="Arial"/>
                      <w:sz w:val="24"/>
                      <w:szCs w:val="24"/>
                    </w:rPr>
                  </w:pPr>
                  <w:r>
                    <w:rPr>
                      <w:rFonts w:ascii="Arial" w:hAnsi="Arial" w:cs="Arial"/>
                      <w:sz w:val="24"/>
                      <w:szCs w:val="24"/>
                    </w:rPr>
                    <w:t>Situation 2 : Laura est en PFMP dans une crèche, elle aide le cuisinier, lorsque ce dernier reçoit un appel de son responsable. Il explique alors qu’un lot de viande hachée est susceptible d’être contaminé par la bactérie E.Coli pouvant provoquer une toxi-infection alimentaire. Echerichia Coli est une bactérie mobile grâce à ses flagelles, à paroi Gram (-), ayant une forme allongée, cylindrique nommée bâtonnets ou bacille, vivant en présence ou en absence d’oxygène) et utilisant entre autre le glucose comme source de carbone.</w:t>
                  </w:r>
                </w:p>
                <w:p w:rsidR="000D3E69" w:rsidRPr="002E43A6" w:rsidRDefault="000D3E69" w:rsidP="002E43A6">
                  <w:pPr>
                    <w:spacing w:line="360" w:lineRule="auto"/>
                    <w:rPr>
                      <w:rFonts w:ascii="Arial" w:hAnsi="Arial" w:cs="Arial"/>
                      <w:sz w:val="24"/>
                      <w:szCs w:val="24"/>
                    </w:rPr>
                  </w:pPr>
                </w:p>
              </w:txbxContent>
            </v:textbox>
          </v:shape>
        </w:pict>
      </w:r>
    </w:p>
    <w:p w:rsidR="002E43A6" w:rsidRDefault="002E43A6" w:rsidP="006A54B2">
      <w:pPr>
        <w:shd w:val="clear" w:color="auto" w:fill="FFFFFF"/>
        <w:spacing w:after="100" w:afterAutospacing="1" w:line="240" w:lineRule="atLeast"/>
        <w:jc w:val="center"/>
        <w:rPr>
          <w:rFonts w:ascii="Arial" w:eastAsia="Times New Roman" w:hAnsi="Arial" w:cs="Arial"/>
          <w:b/>
          <w:bCs/>
          <w:u w:val="single"/>
          <w:lang w:eastAsia="fr-FR"/>
        </w:rPr>
      </w:pPr>
    </w:p>
    <w:p w:rsidR="002E43A6" w:rsidRDefault="002E43A6" w:rsidP="006A54B2">
      <w:pPr>
        <w:shd w:val="clear" w:color="auto" w:fill="FFFFFF"/>
        <w:spacing w:after="100" w:afterAutospacing="1" w:line="240" w:lineRule="atLeast"/>
        <w:jc w:val="center"/>
        <w:rPr>
          <w:rFonts w:ascii="Arial" w:eastAsia="Times New Roman" w:hAnsi="Arial" w:cs="Arial"/>
          <w:b/>
          <w:bCs/>
          <w:u w:val="single"/>
          <w:lang w:eastAsia="fr-FR"/>
        </w:rPr>
      </w:pPr>
    </w:p>
    <w:p w:rsidR="002E43A6" w:rsidRDefault="002E43A6" w:rsidP="006A54B2">
      <w:pPr>
        <w:shd w:val="clear" w:color="auto" w:fill="FFFFFF"/>
        <w:spacing w:after="100" w:afterAutospacing="1" w:line="240" w:lineRule="atLeast"/>
        <w:jc w:val="center"/>
        <w:rPr>
          <w:rFonts w:ascii="Arial" w:eastAsia="Times New Roman" w:hAnsi="Arial" w:cs="Arial"/>
          <w:b/>
          <w:bCs/>
          <w:u w:val="single"/>
          <w:lang w:eastAsia="fr-FR"/>
        </w:rPr>
      </w:pPr>
    </w:p>
    <w:p w:rsidR="002E43A6" w:rsidRDefault="002E43A6" w:rsidP="006A54B2">
      <w:pPr>
        <w:shd w:val="clear" w:color="auto" w:fill="FFFFFF"/>
        <w:spacing w:after="100" w:afterAutospacing="1" w:line="240" w:lineRule="atLeast"/>
        <w:jc w:val="center"/>
        <w:rPr>
          <w:rFonts w:ascii="Arial" w:eastAsia="Times New Roman" w:hAnsi="Arial" w:cs="Arial"/>
          <w:b/>
          <w:bCs/>
          <w:u w:val="single"/>
          <w:lang w:eastAsia="fr-FR"/>
        </w:rPr>
      </w:pPr>
    </w:p>
    <w:p w:rsidR="002E43A6" w:rsidRDefault="002E43A6" w:rsidP="006A54B2">
      <w:pPr>
        <w:shd w:val="clear" w:color="auto" w:fill="FFFFFF"/>
        <w:spacing w:after="100" w:afterAutospacing="1" w:line="240" w:lineRule="atLeast"/>
        <w:jc w:val="center"/>
        <w:rPr>
          <w:rFonts w:ascii="Arial" w:eastAsia="Times New Roman" w:hAnsi="Arial" w:cs="Arial"/>
          <w:b/>
          <w:bCs/>
          <w:u w:val="single"/>
          <w:lang w:eastAsia="fr-FR"/>
        </w:rPr>
      </w:pPr>
    </w:p>
    <w:p w:rsidR="002E43A6" w:rsidRDefault="002E43A6" w:rsidP="006A54B2">
      <w:pPr>
        <w:shd w:val="clear" w:color="auto" w:fill="FFFFFF"/>
        <w:spacing w:after="100" w:afterAutospacing="1" w:line="240" w:lineRule="atLeast"/>
        <w:jc w:val="center"/>
        <w:rPr>
          <w:rFonts w:ascii="Arial" w:eastAsia="Times New Roman" w:hAnsi="Arial" w:cs="Arial"/>
          <w:b/>
          <w:bCs/>
          <w:u w:val="single"/>
          <w:lang w:eastAsia="fr-FR"/>
        </w:rPr>
      </w:pPr>
    </w:p>
    <w:p w:rsidR="0094264E" w:rsidRDefault="0094264E" w:rsidP="002E43A6">
      <w:pPr>
        <w:shd w:val="clear" w:color="auto" w:fill="FFFFFF"/>
        <w:spacing w:after="100" w:afterAutospacing="1" w:line="240" w:lineRule="atLeast"/>
        <w:rPr>
          <w:rFonts w:ascii="Arial" w:eastAsia="Times New Roman" w:hAnsi="Arial" w:cs="Arial"/>
          <w:b/>
          <w:bCs/>
          <w:sz w:val="24"/>
          <w:szCs w:val="24"/>
          <w:lang w:eastAsia="fr-FR"/>
        </w:rPr>
      </w:pPr>
    </w:p>
    <w:p w:rsidR="00A36DAC" w:rsidRDefault="00A36DAC"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p>
    <w:p w:rsidR="00A36DAC" w:rsidRDefault="00A36DAC"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p>
    <w:p w:rsidR="00A36DAC" w:rsidRDefault="00A36DAC"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p>
    <w:p w:rsidR="00A36DAC" w:rsidRDefault="00A36DAC"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p>
    <w:p w:rsidR="00A36DAC" w:rsidRDefault="00A36DAC"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p>
    <w:p w:rsidR="00A36DAC" w:rsidRDefault="00BD3053" w:rsidP="00BD3053">
      <w:pPr>
        <w:shd w:val="clear" w:color="auto" w:fill="FFFFFF"/>
        <w:spacing w:after="100" w:afterAutospacing="1" w:line="240" w:lineRule="atLeast"/>
        <w:rPr>
          <w:rFonts w:ascii="Arial" w:eastAsia="Times New Roman" w:hAnsi="Arial" w:cs="Arial"/>
          <w:b/>
          <w:bCs/>
          <w:sz w:val="24"/>
          <w:szCs w:val="24"/>
          <w:u w:val="single"/>
          <w:lang w:eastAsia="fr-FR"/>
        </w:rPr>
      </w:pPr>
      <w:r>
        <w:rPr>
          <w:rFonts w:ascii="Arial" w:eastAsia="Times New Roman" w:hAnsi="Arial" w:cs="Arial"/>
          <w:b/>
          <w:bCs/>
          <w:sz w:val="24"/>
          <w:szCs w:val="24"/>
          <w:u w:val="single"/>
          <w:lang w:eastAsia="fr-FR"/>
        </w:rPr>
        <w:t>Enoncer le point commun aux deux situations :</w:t>
      </w:r>
    </w:p>
    <w:p w:rsidR="00A36DAC" w:rsidRPr="00BD3053" w:rsidRDefault="00BD3053" w:rsidP="00BD3053">
      <w:pPr>
        <w:shd w:val="clear" w:color="auto" w:fill="FFFFFF"/>
        <w:spacing w:after="100" w:afterAutospacing="1" w:line="240" w:lineRule="atLeast"/>
        <w:rPr>
          <w:rFonts w:ascii="Arial" w:eastAsia="Times New Roman" w:hAnsi="Arial" w:cs="Arial"/>
          <w:bCs/>
          <w:sz w:val="24"/>
          <w:szCs w:val="24"/>
          <w:lang w:eastAsia="fr-FR"/>
        </w:rPr>
      </w:pPr>
      <w:r w:rsidRPr="00BD3053">
        <w:rPr>
          <w:rFonts w:ascii="Arial" w:eastAsia="Times New Roman" w:hAnsi="Arial" w:cs="Arial"/>
          <w:bCs/>
          <w:sz w:val="24"/>
          <w:szCs w:val="24"/>
          <w:lang w:eastAsia="fr-FR"/>
        </w:rPr>
        <w:t>……………………………………………………………………………………………………………………………………………………………………………………………………………………………………</w:t>
      </w:r>
    </w:p>
    <w:p w:rsidR="00A36DAC" w:rsidRDefault="00BD3053" w:rsidP="00BD3053">
      <w:pPr>
        <w:shd w:val="clear" w:color="auto" w:fill="FFFFFF"/>
        <w:spacing w:after="100" w:afterAutospacing="1" w:line="240" w:lineRule="atLeast"/>
        <w:rPr>
          <w:rFonts w:ascii="Arial" w:eastAsia="Times New Roman" w:hAnsi="Arial" w:cs="Arial"/>
          <w:b/>
          <w:bCs/>
          <w:sz w:val="24"/>
          <w:szCs w:val="24"/>
          <w:u w:val="single"/>
          <w:lang w:eastAsia="fr-FR"/>
        </w:rPr>
      </w:pPr>
      <w:r>
        <w:rPr>
          <w:rFonts w:ascii="Arial" w:eastAsia="Times New Roman" w:hAnsi="Arial" w:cs="Arial"/>
          <w:b/>
          <w:bCs/>
          <w:sz w:val="24"/>
          <w:szCs w:val="24"/>
          <w:u w:val="single"/>
          <w:lang w:eastAsia="fr-FR"/>
        </w:rPr>
        <w:t xml:space="preserve">Citer les deux </w:t>
      </w:r>
      <w:r w:rsidR="003104CE">
        <w:rPr>
          <w:rFonts w:ascii="Arial" w:eastAsia="Times New Roman" w:hAnsi="Arial" w:cs="Arial"/>
          <w:b/>
          <w:bCs/>
          <w:sz w:val="24"/>
          <w:szCs w:val="24"/>
          <w:u w:val="single"/>
          <w:lang w:eastAsia="fr-FR"/>
        </w:rPr>
        <w:t>éléments qui constituent une bactérie à l’aide de la situation</w:t>
      </w:r>
      <w:r>
        <w:rPr>
          <w:rFonts w:ascii="Arial" w:eastAsia="Times New Roman" w:hAnsi="Arial" w:cs="Arial"/>
          <w:b/>
          <w:bCs/>
          <w:sz w:val="24"/>
          <w:szCs w:val="24"/>
          <w:u w:val="single"/>
          <w:lang w:eastAsia="fr-FR"/>
        </w:rPr>
        <w:t> :</w:t>
      </w:r>
    </w:p>
    <w:p w:rsidR="00BD3053" w:rsidRPr="00BD3053" w:rsidRDefault="00BD3053" w:rsidP="00BD3053">
      <w:pPr>
        <w:shd w:val="clear" w:color="auto" w:fill="FFFFFF"/>
        <w:spacing w:after="100" w:afterAutospacing="1" w:line="240" w:lineRule="atLeast"/>
        <w:rPr>
          <w:rFonts w:ascii="Arial" w:eastAsia="Times New Roman" w:hAnsi="Arial" w:cs="Arial"/>
          <w:bCs/>
          <w:sz w:val="24"/>
          <w:szCs w:val="24"/>
          <w:lang w:eastAsia="fr-FR"/>
        </w:rPr>
      </w:pPr>
      <w:r w:rsidRPr="00BD3053">
        <w:rPr>
          <w:rFonts w:ascii="Arial" w:eastAsia="Times New Roman" w:hAnsi="Arial" w:cs="Arial"/>
          <w:bCs/>
          <w:sz w:val="24"/>
          <w:szCs w:val="24"/>
          <w:lang w:eastAsia="fr-FR"/>
        </w:rPr>
        <w:t>……………………………………………………………………………………………………………………………………………………………………………………………………………………………………</w:t>
      </w:r>
    </w:p>
    <w:p w:rsidR="00FA6BF3" w:rsidRDefault="00FA6BF3" w:rsidP="00FA6BF3">
      <w:pPr>
        <w:shd w:val="clear" w:color="auto" w:fill="FFFFFF"/>
        <w:spacing w:after="100" w:afterAutospacing="1" w:line="240" w:lineRule="atLeast"/>
        <w:rPr>
          <w:rFonts w:ascii="Arial" w:eastAsia="Times New Roman" w:hAnsi="Arial" w:cs="Arial"/>
          <w:bCs/>
          <w:sz w:val="24"/>
          <w:szCs w:val="24"/>
          <w:lang w:eastAsia="fr-FR"/>
        </w:rPr>
      </w:pPr>
    </w:p>
    <w:p w:rsidR="00FA6BF3" w:rsidRDefault="00FA6BF3" w:rsidP="00FA6BF3">
      <w:pPr>
        <w:shd w:val="clear" w:color="auto" w:fill="FFFFFF"/>
        <w:spacing w:after="100" w:afterAutospacing="1" w:line="240" w:lineRule="atLeast"/>
        <w:rPr>
          <w:rFonts w:ascii="Arial" w:eastAsia="Times New Roman" w:hAnsi="Arial" w:cs="Arial"/>
          <w:bCs/>
          <w:sz w:val="24"/>
          <w:szCs w:val="24"/>
          <w:lang w:eastAsia="fr-FR"/>
        </w:rPr>
      </w:pPr>
    </w:p>
    <w:p w:rsidR="00FA6BF3" w:rsidRDefault="00FA6BF3" w:rsidP="00FA6BF3">
      <w:pPr>
        <w:shd w:val="clear" w:color="auto" w:fill="FFFFFF"/>
        <w:spacing w:after="100" w:afterAutospacing="1" w:line="240" w:lineRule="atLeast"/>
        <w:rPr>
          <w:rFonts w:ascii="Arial" w:eastAsia="Times New Roman" w:hAnsi="Arial" w:cs="Arial"/>
          <w:bCs/>
          <w:sz w:val="24"/>
          <w:szCs w:val="24"/>
          <w:lang w:eastAsia="fr-FR"/>
        </w:rPr>
      </w:pPr>
    </w:p>
    <w:p w:rsidR="00FA6BF3" w:rsidRDefault="00FA6BF3" w:rsidP="00FA6BF3">
      <w:pPr>
        <w:shd w:val="clear" w:color="auto" w:fill="FFFFFF"/>
        <w:spacing w:after="100" w:afterAutospacing="1" w:line="240" w:lineRule="atLeast"/>
        <w:rPr>
          <w:rFonts w:ascii="Arial" w:eastAsia="Times New Roman" w:hAnsi="Arial" w:cs="Arial"/>
          <w:bCs/>
          <w:sz w:val="24"/>
          <w:szCs w:val="24"/>
          <w:lang w:eastAsia="fr-FR"/>
        </w:rPr>
      </w:pPr>
      <w:r>
        <w:rPr>
          <w:rFonts w:ascii="Arial" w:eastAsia="Times New Roman" w:hAnsi="Arial" w:cs="Arial"/>
          <w:bCs/>
          <w:noProof/>
          <w:sz w:val="24"/>
          <w:szCs w:val="24"/>
          <w:lang w:eastAsia="fr-FR"/>
        </w:rPr>
        <w:lastRenderedPageBreak/>
        <w:drawing>
          <wp:anchor distT="0" distB="0" distL="114300" distR="114300" simplePos="0" relativeHeight="251683840" behindDoc="0" locked="0" layoutInCell="1" allowOverlap="1">
            <wp:simplePos x="0" y="0"/>
            <wp:positionH relativeFrom="column">
              <wp:posOffset>3117037</wp:posOffset>
            </wp:positionH>
            <wp:positionV relativeFrom="paragraph">
              <wp:posOffset>400152</wp:posOffset>
            </wp:positionV>
            <wp:extent cx="332080" cy="343814"/>
            <wp:effectExtent l="1905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32080" cy="343814"/>
                    </a:xfrm>
                    <a:prstGeom prst="rect">
                      <a:avLst/>
                    </a:prstGeom>
                    <a:noFill/>
                    <a:ln w="9525">
                      <a:noFill/>
                      <a:miter lim="800000"/>
                      <a:headEnd/>
                      <a:tailEnd/>
                    </a:ln>
                  </pic:spPr>
                </pic:pic>
              </a:graphicData>
            </a:graphic>
          </wp:anchor>
        </w:drawing>
      </w:r>
      <w:r w:rsidRPr="00FA6BF3">
        <w:rPr>
          <w:rFonts w:ascii="Arial" w:eastAsia="Times New Roman" w:hAnsi="Arial" w:cs="Arial"/>
          <w:bCs/>
          <w:sz w:val="24"/>
          <w:szCs w:val="24"/>
          <w:lang w:eastAsia="fr-FR"/>
        </w:rPr>
        <w:t xml:space="preserve">Ce TD sera réalisé </w:t>
      </w:r>
      <w:r>
        <w:rPr>
          <w:rFonts w:ascii="Arial" w:eastAsia="Times New Roman" w:hAnsi="Arial" w:cs="Arial"/>
          <w:bCs/>
          <w:sz w:val="24"/>
          <w:szCs w:val="24"/>
          <w:lang w:eastAsia="fr-FR"/>
        </w:rPr>
        <w:t>sur les ordinateurs à partir d’</w:t>
      </w:r>
      <w:r w:rsidRPr="00FA6BF3">
        <w:rPr>
          <w:rFonts w:ascii="Arial" w:eastAsia="Times New Roman" w:hAnsi="Arial" w:cs="Arial"/>
          <w:bCs/>
          <w:sz w:val="24"/>
          <w:szCs w:val="24"/>
          <w:lang w:eastAsia="fr-FR"/>
        </w:rPr>
        <w:t>internet, les instructions seront données au fur et à mesure des activités.</w:t>
      </w:r>
      <w:r>
        <w:rPr>
          <w:rFonts w:ascii="Arial" w:eastAsia="Times New Roman" w:hAnsi="Arial" w:cs="Arial"/>
          <w:bCs/>
          <w:sz w:val="24"/>
          <w:szCs w:val="24"/>
          <w:lang w:eastAsia="fr-FR"/>
        </w:rPr>
        <w:t xml:space="preserve"> </w:t>
      </w:r>
    </w:p>
    <w:p w:rsidR="00FA6BF3" w:rsidRDefault="00FA6BF3" w:rsidP="00FA6BF3">
      <w:pPr>
        <w:shd w:val="clear" w:color="auto" w:fill="FFFFFF"/>
        <w:spacing w:after="100" w:afterAutospacing="1" w:line="240" w:lineRule="atLeast"/>
        <w:rPr>
          <w:rFonts w:ascii="Arial" w:eastAsia="Times New Roman" w:hAnsi="Arial" w:cs="Arial"/>
          <w:bCs/>
          <w:sz w:val="24"/>
          <w:szCs w:val="24"/>
          <w:lang w:eastAsia="fr-FR"/>
        </w:rPr>
      </w:pPr>
      <w:r>
        <w:rPr>
          <w:rFonts w:ascii="Arial" w:eastAsia="Times New Roman" w:hAnsi="Arial" w:cs="Arial"/>
          <w:bCs/>
          <w:sz w:val="24"/>
          <w:szCs w:val="24"/>
          <w:lang w:eastAsia="fr-FR"/>
        </w:rPr>
        <w:t xml:space="preserve">Ouvrir le site internet avec Internet explorer → </w:t>
      </w:r>
    </w:p>
    <w:p w:rsidR="00FA6BF3" w:rsidRPr="00FA6BF3" w:rsidRDefault="00FA6BF3" w:rsidP="00FA6BF3">
      <w:pPr>
        <w:shd w:val="clear" w:color="auto" w:fill="FFFFFF"/>
        <w:spacing w:after="100" w:afterAutospacing="1" w:line="240" w:lineRule="atLeast"/>
        <w:rPr>
          <w:rFonts w:ascii="Arial" w:eastAsia="Times New Roman" w:hAnsi="Arial" w:cs="Arial"/>
          <w:bCs/>
          <w:sz w:val="24"/>
          <w:szCs w:val="24"/>
          <w:lang w:eastAsia="fr-FR"/>
        </w:rPr>
      </w:pPr>
    </w:p>
    <w:p w:rsidR="00FA6BF3" w:rsidRDefault="00E56CFF"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r>
        <w:rPr>
          <w:rFonts w:ascii="Arial" w:eastAsia="Times New Roman" w:hAnsi="Arial" w:cs="Arial"/>
          <w:b/>
          <w:bCs/>
          <w:noProof/>
          <w:sz w:val="24"/>
          <w:szCs w:val="24"/>
          <w:u w:val="single"/>
          <w:lang w:eastAsia="fr-FR"/>
        </w:rPr>
        <w:pict>
          <v:rect id="_x0000_s1153" style="position:absolute;left:0;text-align:left;margin-left:87.25pt;margin-top:-12pt;width:348.5pt;height:210.85pt;z-index:251684864" filled="f" strokeweight="1.5pt"/>
        </w:pict>
      </w:r>
      <w:r w:rsidR="00FA6BF3">
        <w:rPr>
          <w:rFonts w:ascii="Arial" w:eastAsia="Times New Roman" w:hAnsi="Arial" w:cs="Arial"/>
          <w:b/>
          <w:bCs/>
          <w:sz w:val="24"/>
          <w:szCs w:val="24"/>
          <w:u w:val="single"/>
          <w:lang w:eastAsia="fr-FR"/>
        </w:rPr>
        <w:t>Site internet Infolabo :</w:t>
      </w:r>
    </w:p>
    <w:p w:rsidR="00FA6BF3" w:rsidRDefault="00FA6BF3" w:rsidP="00FA6BF3">
      <w:pPr>
        <w:jc w:val="center"/>
        <w:rPr>
          <w:rFonts w:ascii="Arial" w:hAnsi="Arial" w:cs="Arial"/>
          <w:b/>
          <w:sz w:val="24"/>
          <w:szCs w:val="24"/>
        </w:rPr>
      </w:pPr>
      <w:r>
        <w:rPr>
          <w:rFonts w:ascii="Arial" w:hAnsi="Arial" w:cs="Arial"/>
          <w:b/>
          <w:sz w:val="24"/>
          <w:szCs w:val="24"/>
        </w:rPr>
        <w:t xml:space="preserve">Aller sur le site internet : </w:t>
      </w:r>
      <w:hyperlink r:id="rId9" w:history="1">
        <w:r w:rsidRPr="00CD1B0B">
          <w:rPr>
            <w:rStyle w:val="Lienhypertexte"/>
            <w:rFonts w:ascii="Arial" w:hAnsi="Arial" w:cs="Arial"/>
            <w:b/>
            <w:sz w:val="24"/>
            <w:szCs w:val="24"/>
          </w:rPr>
          <w:t>http://infolabo.free.fr/</w:t>
        </w:r>
      </w:hyperlink>
    </w:p>
    <w:p w:rsidR="00FA6BF3" w:rsidRDefault="00FA6BF3"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r w:rsidRPr="00FA6BF3">
        <w:rPr>
          <w:rFonts w:ascii="Arial" w:eastAsia="Times New Roman" w:hAnsi="Arial" w:cs="Arial"/>
          <w:b/>
          <w:bCs/>
          <w:noProof/>
          <w:sz w:val="24"/>
          <w:szCs w:val="24"/>
          <w:lang w:eastAsia="fr-FR"/>
        </w:rPr>
        <w:drawing>
          <wp:inline distT="0" distB="0" distL="0" distR="0">
            <wp:extent cx="3675126" cy="1792942"/>
            <wp:effectExtent l="19050" t="0" r="1524" b="0"/>
            <wp:docPr id="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3676981" cy="1793847"/>
                    </a:xfrm>
                    <a:prstGeom prst="rect">
                      <a:avLst/>
                    </a:prstGeom>
                    <a:noFill/>
                    <a:ln w="9525">
                      <a:noFill/>
                      <a:miter lim="800000"/>
                      <a:headEnd/>
                      <a:tailEnd/>
                    </a:ln>
                  </pic:spPr>
                </pic:pic>
              </a:graphicData>
            </a:graphic>
          </wp:inline>
        </w:drawing>
      </w:r>
    </w:p>
    <w:p w:rsidR="00FA6BF3" w:rsidRDefault="00FA6BF3"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p>
    <w:p w:rsidR="002E43A6" w:rsidRPr="003B7C28" w:rsidRDefault="002E43A6" w:rsidP="002E43A6">
      <w:pPr>
        <w:shd w:val="clear" w:color="auto" w:fill="FFFFFF"/>
        <w:spacing w:after="100" w:afterAutospacing="1" w:line="240" w:lineRule="atLeast"/>
        <w:jc w:val="center"/>
        <w:rPr>
          <w:rFonts w:ascii="Arial" w:eastAsia="Times New Roman" w:hAnsi="Arial" w:cs="Arial"/>
          <w:b/>
          <w:bCs/>
          <w:sz w:val="24"/>
          <w:szCs w:val="24"/>
          <w:u w:val="single"/>
          <w:lang w:eastAsia="fr-FR"/>
        </w:rPr>
      </w:pPr>
      <w:r w:rsidRPr="003B7C28">
        <w:rPr>
          <w:rFonts w:ascii="Arial" w:eastAsia="Times New Roman" w:hAnsi="Arial" w:cs="Arial"/>
          <w:b/>
          <w:bCs/>
          <w:sz w:val="24"/>
          <w:szCs w:val="24"/>
          <w:u w:val="single"/>
          <w:lang w:eastAsia="fr-FR"/>
        </w:rPr>
        <w:t>Activité 1 :</w:t>
      </w:r>
      <w:r w:rsidR="003B7C28" w:rsidRPr="003B7C28">
        <w:rPr>
          <w:rFonts w:ascii="Arial" w:eastAsia="Times New Roman" w:hAnsi="Arial" w:cs="Arial"/>
          <w:b/>
          <w:bCs/>
          <w:sz w:val="24"/>
          <w:szCs w:val="24"/>
          <w:u w:val="single"/>
          <w:lang w:eastAsia="fr-FR"/>
        </w:rPr>
        <w:t xml:space="preserve"> </w:t>
      </w:r>
      <w:r w:rsidR="003104CE">
        <w:rPr>
          <w:rFonts w:ascii="Arial" w:eastAsia="Times New Roman" w:hAnsi="Arial" w:cs="Arial"/>
          <w:b/>
          <w:bCs/>
          <w:sz w:val="24"/>
          <w:szCs w:val="24"/>
          <w:u w:val="single"/>
          <w:lang w:eastAsia="fr-FR"/>
        </w:rPr>
        <w:t xml:space="preserve">Les </w:t>
      </w:r>
      <w:r w:rsidR="004C3080">
        <w:rPr>
          <w:rFonts w:ascii="Arial" w:eastAsia="Times New Roman" w:hAnsi="Arial" w:cs="Arial"/>
          <w:b/>
          <w:bCs/>
          <w:sz w:val="24"/>
          <w:szCs w:val="24"/>
          <w:u w:val="single"/>
          <w:lang w:eastAsia="fr-FR"/>
        </w:rPr>
        <w:t>Les différents éléments de la bactérie et leurs rôles</w:t>
      </w:r>
      <w:r w:rsidR="003104CE">
        <w:rPr>
          <w:rFonts w:ascii="Arial" w:eastAsia="Times New Roman" w:hAnsi="Arial" w:cs="Arial"/>
          <w:b/>
          <w:bCs/>
          <w:sz w:val="24"/>
          <w:szCs w:val="24"/>
          <w:u w:val="single"/>
          <w:lang w:eastAsia="fr-FR"/>
        </w:rPr>
        <w:t>.</w:t>
      </w:r>
    </w:p>
    <w:p w:rsidR="003104CE" w:rsidRPr="003104CE" w:rsidRDefault="002E43A6" w:rsidP="003104CE">
      <w:pPr>
        <w:autoSpaceDE w:val="0"/>
        <w:autoSpaceDN w:val="0"/>
        <w:adjustRightInd w:val="0"/>
        <w:spacing w:after="0" w:line="240" w:lineRule="auto"/>
        <w:rPr>
          <w:rFonts w:ascii="Arial" w:hAnsi="Arial" w:cs="Arial"/>
          <w:sz w:val="24"/>
          <w:szCs w:val="24"/>
        </w:rPr>
      </w:pPr>
      <w:r w:rsidRPr="002E43A6">
        <w:rPr>
          <w:rFonts w:ascii="Arial" w:eastAsia="Times New Roman" w:hAnsi="Arial" w:cs="Arial"/>
          <w:b/>
          <w:bCs/>
          <w:sz w:val="24"/>
          <w:szCs w:val="24"/>
          <w:u w:val="single"/>
          <w:lang w:eastAsia="fr-FR"/>
        </w:rPr>
        <w:t>Objectif</w:t>
      </w:r>
      <w:r w:rsidR="00BA3C63">
        <w:rPr>
          <w:rFonts w:ascii="Arial" w:eastAsia="Times New Roman" w:hAnsi="Arial" w:cs="Arial"/>
          <w:b/>
          <w:bCs/>
          <w:sz w:val="24"/>
          <w:szCs w:val="24"/>
          <w:u w:val="single"/>
          <w:lang w:eastAsia="fr-FR"/>
        </w:rPr>
        <w:t>s</w:t>
      </w:r>
      <w:r w:rsidRPr="002E43A6">
        <w:rPr>
          <w:rFonts w:ascii="Arial" w:eastAsia="Times New Roman" w:hAnsi="Arial" w:cs="Arial"/>
          <w:b/>
          <w:bCs/>
          <w:sz w:val="24"/>
          <w:szCs w:val="24"/>
          <w:u w:val="single"/>
          <w:lang w:eastAsia="fr-FR"/>
        </w:rPr>
        <w:t> :</w:t>
      </w:r>
      <w:r w:rsidRPr="002E43A6">
        <w:rPr>
          <w:rFonts w:ascii="Arial" w:hAnsi="Arial" w:cs="Arial"/>
          <w:sz w:val="20"/>
          <w:szCs w:val="20"/>
        </w:rPr>
        <w:t xml:space="preserve"> </w:t>
      </w:r>
      <w:r w:rsidR="003104CE" w:rsidRPr="003104CE">
        <w:rPr>
          <w:rFonts w:ascii="Arial" w:hAnsi="Arial" w:cs="Arial"/>
          <w:sz w:val="24"/>
          <w:szCs w:val="24"/>
        </w:rPr>
        <w:t>Représenter schématiquement l'ultra-structure d'une cellule bactérienne</w:t>
      </w:r>
      <w:r w:rsidR="004C3080">
        <w:rPr>
          <w:rFonts w:ascii="Arial" w:hAnsi="Arial" w:cs="Arial"/>
          <w:sz w:val="24"/>
          <w:szCs w:val="24"/>
        </w:rPr>
        <w:t>.</w:t>
      </w:r>
    </w:p>
    <w:p w:rsidR="003104CE" w:rsidRPr="003104CE" w:rsidRDefault="003104CE" w:rsidP="003104CE">
      <w:pPr>
        <w:autoSpaceDE w:val="0"/>
        <w:autoSpaceDN w:val="0"/>
        <w:adjustRightInd w:val="0"/>
        <w:spacing w:after="0" w:line="240" w:lineRule="auto"/>
        <w:rPr>
          <w:rFonts w:ascii="Arial" w:hAnsi="Arial" w:cs="Arial"/>
          <w:sz w:val="24"/>
          <w:szCs w:val="24"/>
        </w:rPr>
      </w:pPr>
      <w:r w:rsidRPr="003104CE">
        <w:rPr>
          <w:rFonts w:ascii="Arial" w:hAnsi="Arial" w:cs="Arial"/>
          <w:sz w:val="24"/>
          <w:szCs w:val="24"/>
        </w:rPr>
        <w:t>Énoncer les éléments permanents et non permanents et indiquer leurs rôles</w:t>
      </w:r>
      <w:r w:rsidR="004C3080">
        <w:rPr>
          <w:rFonts w:ascii="Arial" w:hAnsi="Arial" w:cs="Arial"/>
          <w:sz w:val="24"/>
          <w:szCs w:val="24"/>
        </w:rPr>
        <w:t>.</w:t>
      </w:r>
    </w:p>
    <w:p w:rsidR="00B829C2" w:rsidRDefault="00E56CFF" w:rsidP="00B829C2">
      <w:pPr>
        <w:jc w:val="center"/>
        <w:rPr>
          <w:rFonts w:ascii="Arial" w:hAnsi="Arial" w:cs="Arial"/>
          <w:b/>
          <w:u w:val="single"/>
        </w:rPr>
      </w:pPr>
      <w:r>
        <w:rPr>
          <w:rFonts w:ascii="Arial" w:hAnsi="Arial" w:cs="Arial"/>
          <w:b/>
          <w:noProof/>
          <w:u w:val="single"/>
          <w:lang w:eastAsia="fr-FR"/>
        </w:rPr>
        <w:pict>
          <v:rect id="_x0000_s1154" style="position:absolute;left:0;text-align:left;margin-left:70pt;margin-top:21.05pt;width:379.3pt;height:241.9pt;z-index:251685888" filled="f" strokeweight="1.5pt"/>
        </w:pict>
      </w:r>
    </w:p>
    <w:p w:rsidR="001857FF" w:rsidRDefault="001857FF" w:rsidP="00B829C2">
      <w:pPr>
        <w:jc w:val="center"/>
        <w:rPr>
          <w:rFonts w:ascii="Arial" w:hAnsi="Arial" w:cs="Arial"/>
          <w:b/>
          <w:u w:val="single"/>
        </w:rPr>
      </w:pPr>
      <w:r>
        <w:rPr>
          <w:rFonts w:ascii="Arial" w:hAnsi="Arial" w:cs="Arial"/>
          <w:b/>
          <w:u w:val="single"/>
        </w:rPr>
        <w:t>Document </w:t>
      </w:r>
      <w:r w:rsidR="00F449AD">
        <w:rPr>
          <w:rFonts w:ascii="Arial" w:hAnsi="Arial" w:cs="Arial"/>
          <w:b/>
          <w:u w:val="single"/>
        </w:rPr>
        <w:t xml:space="preserve">1 </w:t>
      </w:r>
      <w:r>
        <w:rPr>
          <w:rFonts w:ascii="Arial" w:hAnsi="Arial" w:cs="Arial"/>
          <w:b/>
          <w:u w:val="single"/>
        </w:rPr>
        <w:t xml:space="preserve">: </w:t>
      </w:r>
      <w:r w:rsidR="00F449AD">
        <w:rPr>
          <w:rFonts w:ascii="Arial" w:hAnsi="Arial" w:cs="Arial"/>
          <w:b/>
          <w:u w:val="single"/>
        </w:rPr>
        <w:t>La cellule bactérienne.</w:t>
      </w:r>
    </w:p>
    <w:p w:rsidR="00FA6BF3" w:rsidRDefault="00FA6BF3" w:rsidP="00B829C2">
      <w:pPr>
        <w:jc w:val="center"/>
        <w:rPr>
          <w:rFonts w:ascii="Arial" w:hAnsi="Arial" w:cs="Arial"/>
          <w:b/>
          <w:u w:val="single"/>
        </w:rPr>
      </w:pPr>
      <w:r w:rsidRPr="00FA6BF3">
        <w:rPr>
          <w:rFonts w:ascii="Arial" w:hAnsi="Arial" w:cs="Arial"/>
          <w:b/>
          <w:noProof/>
          <w:lang w:eastAsia="fr-FR"/>
        </w:rPr>
        <w:drawing>
          <wp:inline distT="0" distB="0" distL="0" distR="0">
            <wp:extent cx="3141117" cy="2363200"/>
            <wp:effectExtent l="19050" t="0" r="2133"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141063" cy="2363159"/>
                    </a:xfrm>
                    <a:prstGeom prst="rect">
                      <a:avLst/>
                    </a:prstGeom>
                    <a:noFill/>
                    <a:ln w="9525">
                      <a:noFill/>
                      <a:miter lim="800000"/>
                      <a:headEnd/>
                      <a:tailEnd/>
                    </a:ln>
                  </pic:spPr>
                </pic:pic>
              </a:graphicData>
            </a:graphic>
          </wp:inline>
        </w:drawing>
      </w:r>
    </w:p>
    <w:p w:rsidR="00FA6BF3" w:rsidRDefault="00FA6BF3" w:rsidP="00B829C2">
      <w:pPr>
        <w:jc w:val="center"/>
        <w:rPr>
          <w:rFonts w:ascii="Arial" w:hAnsi="Arial" w:cs="Arial"/>
          <w:b/>
        </w:rPr>
      </w:pPr>
      <w:r w:rsidRPr="00FA6BF3">
        <w:rPr>
          <w:rFonts w:ascii="Arial" w:hAnsi="Arial" w:cs="Arial"/>
          <w:b/>
        </w:rPr>
        <w:t>Site internet → Cellule 3D → Cellule bactérienne</w:t>
      </w:r>
    </w:p>
    <w:p w:rsidR="00FA6BF3" w:rsidRDefault="00FA6BF3" w:rsidP="00FA6BF3">
      <w:pPr>
        <w:jc w:val="right"/>
        <w:rPr>
          <w:rFonts w:ascii="Arial" w:hAnsi="Arial" w:cs="Arial"/>
          <w:i/>
          <w:sz w:val="16"/>
          <w:szCs w:val="16"/>
        </w:rPr>
      </w:pPr>
      <w:r w:rsidRPr="00FA6BF3">
        <w:rPr>
          <w:rFonts w:ascii="Arial" w:hAnsi="Arial" w:cs="Arial"/>
          <w:i/>
          <w:sz w:val="16"/>
          <w:szCs w:val="16"/>
        </w:rPr>
        <w:t>Source : Site internet infolabo.free.fr</w:t>
      </w:r>
    </w:p>
    <w:p w:rsidR="00D253E9" w:rsidRDefault="00D253E9" w:rsidP="00FA6BF3">
      <w:pPr>
        <w:jc w:val="right"/>
        <w:rPr>
          <w:rFonts w:ascii="Arial" w:hAnsi="Arial" w:cs="Arial"/>
          <w:i/>
          <w:sz w:val="16"/>
          <w:szCs w:val="16"/>
        </w:rPr>
      </w:pPr>
    </w:p>
    <w:p w:rsidR="00D253E9" w:rsidRPr="00FA6BF3" w:rsidRDefault="00D253E9" w:rsidP="00FA6BF3">
      <w:pPr>
        <w:jc w:val="right"/>
        <w:rPr>
          <w:rFonts w:ascii="Arial" w:hAnsi="Arial" w:cs="Arial"/>
          <w:i/>
          <w:sz w:val="16"/>
          <w:szCs w:val="16"/>
        </w:rPr>
      </w:pPr>
    </w:p>
    <w:p w:rsidR="00C5644D" w:rsidRDefault="00C5644D" w:rsidP="001857FF">
      <w:pPr>
        <w:pStyle w:val="Paragraphedeliste"/>
        <w:numPr>
          <w:ilvl w:val="1"/>
          <w:numId w:val="20"/>
        </w:numPr>
        <w:rPr>
          <w:rFonts w:ascii="Arial" w:hAnsi="Arial" w:cs="Arial"/>
          <w:b/>
        </w:rPr>
      </w:pPr>
      <w:r w:rsidRPr="00F449AD">
        <w:rPr>
          <w:rFonts w:ascii="Arial" w:hAnsi="Arial" w:cs="Arial"/>
          <w:b/>
        </w:rPr>
        <w:lastRenderedPageBreak/>
        <w:t>Lé</w:t>
      </w:r>
      <w:r w:rsidR="001857FF" w:rsidRPr="00F449AD">
        <w:rPr>
          <w:rFonts w:ascii="Arial" w:hAnsi="Arial" w:cs="Arial"/>
          <w:b/>
        </w:rPr>
        <w:t>gender le schéma de la bactérie</w:t>
      </w:r>
      <w:r w:rsidR="00D253E9">
        <w:rPr>
          <w:rFonts w:ascii="Arial" w:hAnsi="Arial" w:cs="Arial"/>
          <w:b/>
        </w:rPr>
        <w:t xml:space="preserve"> à l’aide de l’activité numérique document 1</w:t>
      </w:r>
      <w:r w:rsidR="001857FF" w:rsidRPr="00F449AD">
        <w:rPr>
          <w:rFonts w:ascii="Arial" w:hAnsi="Arial" w:cs="Arial"/>
          <w:b/>
        </w:rPr>
        <w:t>.</w:t>
      </w:r>
    </w:p>
    <w:p w:rsidR="00A43FB9" w:rsidRPr="004219A7" w:rsidRDefault="00A43FB9" w:rsidP="00A43FB9">
      <w:pPr>
        <w:jc w:val="center"/>
        <w:rPr>
          <w:rFonts w:ascii="Arial" w:hAnsi="Arial" w:cs="Arial"/>
          <w:b/>
          <w:u w:val="single"/>
        </w:rPr>
      </w:pPr>
      <w:r w:rsidRPr="004219A7">
        <w:rPr>
          <w:rFonts w:ascii="Arial" w:hAnsi="Arial" w:cs="Arial"/>
          <w:b/>
          <w:u w:val="single"/>
        </w:rPr>
        <w:t>Schéma 1 : Cellule bactérienne</w:t>
      </w:r>
    </w:p>
    <w:p w:rsidR="00C5644D" w:rsidRDefault="00C5644D" w:rsidP="00F449AD">
      <w:pPr>
        <w:rPr>
          <w:rFonts w:ascii="Arial" w:hAnsi="Arial" w:cs="Arial"/>
          <w:b/>
          <w:u w:val="single"/>
        </w:rPr>
      </w:pPr>
    </w:p>
    <w:p w:rsidR="00F449AD" w:rsidRDefault="00E56CFF" w:rsidP="00F449AD">
      <w:pPr>
        <w:rPr>
          <w:rFonts w:ascii="Arial" w:hAnsi="Arial" w:cs="Arial"/>
          <w:b/>
          <w:u w:val="single"/>
        </w:rPr>
      </w:pPr>
      <w:r w:rsidRPr="00E56CFF">
        <w:rPr>
          <w:rFonts w:ascii="Arial" w:hAnsi="Arial" w:cs="Arial"/>
          <w:b/>
          <w:noProof/>
          <w:lang w:eastAsia="fr-FR"/>
        </w:rPr>
        <w:pict>
          <v:shape id="_x0000_s1157" type="#_x0000_t202" style="position:absolute;margin-left:381.6pt;margin-top:-19.9pt;width:160.7pt;height:208.5pt;z-index:251687936">
            <v:textbox>
              <w:txbxContent>
                <w:p w:rsidR="00C04949" w:rsidRPr="00595ECB" w:rsidRDefault="00C04949" w:rsidP="00C04949">
                  <w:pPr>
                    <w:jc w:val="center"/>
                    <w:rPr>
                      <w:rFonts w:ascii="Arial" w:hAnsi="Arial" w:cs="Arial"/>
                      <w:b/>
                    </w:rPr>
                  </w:pPr>
                  <w:r w:rsidRPr="00595ECB">
                    <w:rPr>
                      <w:rFonts w:ascii="Arial" w:hAnsi="Arial" w:cs="Arial"/>
                      <w:b/>
                    </w:rPr>
                    <w:t>Légende :</w:t>
                  </w:r>
                </w:p>
                <w:p w:rsidR="00C04949" w:rsidRPr="00595ECB" w:rsidRDefault="00C04949" w:rsidP="00C04949">
                  <w:pPr>
                    <w:rPr>
                      <w:rFonts w:ascii="Arial" w:hAnsi="Arial" w:cs="Arial"/>
                    </w:rPr>
                  </w:pPr>
                  <w:r w:rsidRPr="00595ECB">
                    <w:rPr>
                      <w:rFonts w:ascii="Arial" w:hAnsi="Arial" w:cs="Arial"/>
                    </w:rPr>
                    <w:t>1.</w:t>
                  </w:r>
                  <w:r>
                    <w:rPr>
                      <w:rFonts w:ascii="Arial" w:hAnsi="Arial" w:cs="Arial"/>
                    </w:rPr>
                    <w:t xml:space="preserve"> </w:t>
                  </w:r>
                  <w:r w:rsidRPr="00595ECB">
                    <w:rPr>
                      <w:rFonts w:ascii="Arial" w:hAnsi="Arial" w:cs="Arial"/>
                    </w:rPr>
                    <w:br/>
                    <w:t>2.</w:t>
                  </w:r>
                  <w:r>
                    <w:rPr>
                      <w:rFonts w:ascii="Arial" w:hAnsi="Arial" w:cs="Arial"/>
                    </w:rPr>
                    <w:t xml:space="preserve"> </w:t>
                  </w:r>
                  <w:r w:rsidRPr="00595ECB">
                    <w:rPr>
                      <w:rFonts w:ascii="Arial" w:hAnsi="Arial" w:cs="Arial"/>
                    </w:rPr>
                    <w:br/>
                    <w:t>3.</w:t>
                  </w:r>
                  <w:r>
                    <w:rPr>
                      <w:rFonts w:ascii="Arial" w:hAnsi="Arial" w:cs="Arial"/>
                    </w:rPr>
                    <w:t xml:space="preserve"> </w:t>
                  </w:r>
                  <w:r w:rsidRPr="00595ECB">
                    <w:rPr>
                      <w:rFonts w:ascii="Arial" w:hAnsi="Arial" w:cs="Arial"/>
                    </w:rPr>
                    <w:br/>
                    <w:t>4.</w:t>
                  </w:r>
                  <w:r>
                    <w:rPr>
                      <w:rFonts w:ascii="Arial" w:hAnsi="Arial" w:cs="Arial"/>
                    </w:rPr>
                    <w:t xml:space="preserve"> </w:t>
                  </w:r>
                  <w:r w:rsidRPr="00595ECB">
                    <w:rPr>
                      <w:rFonts w:ascii="Arial" w:hAnsi="Arial" w:cs="Arial"/>
                    </w:rPr>
                    <w:br/>
                    <w:t>5.</w:t>
                  </w:r>
                  <w:r>
                    <w:rPr>
                      <w:rFonts w:ascii="Arial" w:hAnsi="Arial" w:cs="Arial"/>
                    </w:rPr>
                    <w:t xml:space="preserve"> </w:t>
                  </w:r>
                  <w:r w:rsidRPr="00595ECB">
                    <w:rPr>
                      <w:rFonts w:ascii="Arial" w:hAnsi="Arial" w:cs="Arial"/>
                    </w:rPr>
                    <w:br/>
                    <w:t>6.</w:t>
                  </w:r>
                  <w:r>
                    <w:rPr>
                      <w:rFonts w:ascii="Arial" w:hAnsi="Arial" w:cs="Arial"/>
                    </w:rPr>
                    <w:t xml:space="preserve"> </w:t>
                  </w:r>
                  <w:r w:rsidRPr="00595ECB">
                    <w:rPr>
                      <w:rFonts w:ascii="Arial" w:hAnsi="Arial" w:cs="Arial"/>
                    </w:rPr>
                    <w:br/>
                    <w:t>7.</w:t>
                  </w:r>
                  <w:r>
                    <w:rPr>
                      <w:rFonts w:ascii="Arial" w:hAnsi="Arial" w:cs="Arial"/>
                    </w:rPr>
                    <w:t xml:space="preserve"> </w:t>
                  </w:r>
                  <w:r w:rsidRPr="00595ECB">
                    <w:rPr>
                      <w:rFonts w:ascii="Arial" w:hAnsi="Arial" w:cs="Arial"/>
                    </w:rPr>
                    <w:br/>
                    <w:t>8.</w:t>
                  </w:r>
                  <w:r>
                    <w:rPr>
                      <w:rFonts w:ascii="Arial" w:hAnsi="Arial" w:cs="Arial"/>
                    </w:rPr>
                    <w:t xml:space="preserve"> </w:t>
                  </w:r>
                  <w:r w:rsidRPr="00595ECB">
                    <w:rPr>
                      <w:rFonts w:ascii="Arial" w:hAnsi="Arial" w:cs="Arial"/>
                    </w:rPr>
                    <w:br/>
                    <w:t>9.</w:t>
                  </w:r>
                  <w:r>
                    <w:rPr>
                      <w:rFonts w:ascii="Arial" w:hAnsi="Arial" w:cs="Arial"/>
                    </w:rPr>
                    <w:t xml:space="preserve"> </w:t>
                  </w:r>
                  <w:r w:rsidRPr="00595ECB">
                    <w:rPr>
                      <w:rFonts w:ascii="Arial" w:hAnsi="Arial" w:cs="Arial"/>
                    </w:rPr>
                    <w:br/>
                    <w:t>10.</w:t>
                  </w:r>
                  <w:r>
                    <w:rPr>
                      <w:rFonts w:ascii="Arial" w:hAnsi="Arial" w:cs="Arial"/>
                    </w:rPr>
                    <w:t xml:space="preserve"> </w:t>
                  </w:r>
                  <w:r w:rsidRPr="00595ECB">
                    <w:rPr>
                      <w:rFonts w:ascii="Arial" w:hAnsi="Arial" w:cs="Arial"/>
                    </w:rPr>
                    <w:br/>
                    <w:t>11.</w:t>
                  </w:r>
                  <w:r>
                    <w:rPr>
                      <w:rFonts w:ascii="Arial" w:hAnsi="Arial" w:cs="Arial"/>
                    </w:rPr>
                    <w:t xml:space="preserve"> </w:t>
                  </w:r>
                  <w:r w:rsidRPr="00595ECB">
                    <w:rPr>
                      <w:rFonts w:ascii="Arial" w:hAnsi="Arial" w:cs="Arial"/>
                    </w:rPr>
                    <w:br/>
                    <w:t>12.</w:t>
                  </w:r>
                  <w:r>
                    <w:rPr>
                      <w:rFonts w:ascii="Arial" w:hAnsi="Arial" w:cs="Arial"/>
                    </w:rPr>
                    <w:t xml:space="preserve"> </w:t>
                  </w:r>
                </w:p>
              </w:txbxContent>
            </v:textbox>
          </v:shape>
        </w:pict>
      </w:r>
      <w:r w:rsidR="00C04949" w:rsidRPr="00C04949">
        <w:rPr>
          <w:rFonts w:ascii="Arial" w:hAnsi="Arial" w:cs="Arial"/>
          <w:b/>
          <w:noProof/>
          <w:lang w:eastAsia="fr-FR"/>
        </w:rPr>
        <w:drawing>
          <wp:inline distT="0" distB="0" distL="0" distR="0">
            <wp:extent cx="5357622" cy="2882667"/>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60530" cy="2884232"/>
                    </a:xfrm>
                    <a:prstGeom prst="rect">
                      <a:avLst/>
                    </a:prstGeom>
                    <a:noFill/>
                    <a:ln w="9525">
                      <a:noFill/>
                      <a:miter lim="800000"/>
                      <a:headEnd/>
                      <a:tailEnd/>
                    </a:ln>
                  </pic:spPr>
                </pic:pic>
              </a:graphicData>
            </a:graphic>
          </wp:inline>
        </w:drawing>
      </w:r>
    </w:p>
    <w:p w:rsidR="004219A7" w:rsidRDefault="00C04949" w:rsidP="004219A7">
      <w:pPr>
        <w:jc w:val="right"/>
        <w:rPr>
          <w:rFonts w:ascii="Arial" w:hAnsi="Arial" w:cs="Arial"/>
          <w:i/>
          <w:sz w:val="16"/>
          <w:szCs w:val="16"/>
        </w:rPr>
      </w:pPr>
      <w:r>
        <w:rPr>
          <w:rFonts w:ascii="Arial" w:hAnsi="Arial" w:cs="Arial"/>
          <w:i/>
          <w:sz w:val="16"/>
          <w:szCs w:val="16"/>
        </w:rPr>
        <w:t>S</w:t>
      </w:r>
      <w:r w:rsidR="004219A7">
        <w:rPr>
          <w:rFonts w:ascii="Arial" w:hAnsi="Arial" w:cs="Arial"/>
          <w:i/>
          <w:sz w:val="16"/>
          <w:szCs w:val="16"/>
        </w:rPr>
        <w:t>ource : Extrait du site infolabo.free.fr</w:t>
      </w:r>
    </w:p>
    <w:p w:rsidR="00F449AD" w:rsidRDefault="00F449AD" w:rsidP="00F449AD">
      <w:pPr>
        <w:pStyle w:val="Paragraphedeliste"/>
        <w:numPr>
          <w:ilvl w:val="1"/>
          <w:numId w:val="20"/>
        </w:numPr>
        <w:rPr>
          <w:rFonts w:ascii="Arial" w:hAnsi="Arial" w:cs="Arial"/>
          <w:b/>
        </w:rPr>
      </w:pPr>
      <w:r w:rsidRPr="00F449AD">
        <w:rPr>
          <w:rFonts w:ascii="Arial" w:hAnsi="Arial" w:cs="Arial"/>
          <w:b/>
        </w:rPr>
        <w:t>Enoncer les éléments permanents et non permanents dans le tableau 1 (colonnes organites)</w:t>
      </w:r>
      <w:r w:rsidR="00D253E9">
        <w:rPr>
          <w:rFonts w:ascii="Arial" w:hAnsi="Arial" w:cs="Arial"/>
          <w:b/>
        </w:rPr>
        <w:t xml:space="preserve"> à l’aide l’activité numérique document 1</w:t>
      </w:r>
      <w:r w:rsidRPr="00F449AD">
        <w:rPr>
          <w:rFonts w:ascii="Arial" w:hAnsi="Arial" w:cs="Arial"/>
          <w:b/>
        </w:rPr>
        <w:t>.</w:t>
      </w:r>
    </w:p>
    <w:p w:rsidR="00D253E9" w:rsidRPr="00D253E9" w:rsidRDefault="00D253E9" w:rsidP="00D253E9">
      <w:pPr>
        <w:jc w:val="center"/>
        <w:rPr>
          <w:rFonts w:ascii="Arial" w:hAnsi="Arial" w:cs="Arial"/>
          <w:b/>
          <w:u w:val="single"/>
        </w:rPr>
      </w:pPr>
      <w:r>
        <w:rPr>
          <w:rFonts w:ascii="Arial" w:hAnsi="Arial" w:cs="Arial"/>
          <w:b/>
          <w:u w:val="single"/>
        </w:rPr>
        <w:t>Tableau 1 : Eléments permanents et non permanents d’une cellule bactérienne</w:t>
      </w:r>
    </w:p>
    <w:tbl>
      <w:tblPr>
        <w:tblStyle w:val="Grilledutableau"/>
        <w:tblW w:w="11203" w:type="dxa"/>
        <w:jc w:val="center"/>
        <w:tblInd w:w="-34" w:type="dxa"/>
        <w:tblLook w:val="01E0"/>
      </w:tblPr>
      <w:tblGrid>
        <w:gridCol w:w="1810"/>
        <w:gridCol w:w="3402"/>
        <w:gridCol w:w="317"/>
        <w:gridCol w:w="1786"/>
        <w:gridCol w:w="3888"/>
      </w:tblGrid>
      <w:tr w:rsidR="00F449AD" w:rsidRPr="00F449AD" w:rsidTr="00D253E9">
        <w:trPr>
          <w:jc w:val="center"/>
        </w:trPr>
        <w:tc>
          <w:tcPr>
            <w:tcW w:w="5212" w:type="dxa"/>
            <w:gridSpan w:val="2"/>
          </w:tcPr>
          <w:p w:rsidR="00F449AD" w:rsidRPr="00F449AD" w:rsidRDefault="00F449AD" w:rsidP="00F449AD">
            <w:pPr>
              <w:widowControl w:val="0"/>
              <w:autoSpaceDE w:val="0"/>
              <w:autoSpaceDN w:val="0"/>
              <w:adjustRightInd w:val="0"/>
              <w:spacing w:line="280" w:lineRule="exact"/>
              <w:jc w:val="center"/>
              <w:rPr>
                <w:rFonts w:ascii="Arial" w:hAnsi="Arial" w:cs="Arial"/>
                <w:b/>
                <w:sz w:val="20"/>
                <w:szCs w:val="20"/>
              </w:rPr>
            </w:pPr>
            <w:r w:rsidRPr="00F449AD">
              <w:rPr>
                <w:rFonts w:ascii="Arial" w:hAnsi="Arial" w:cs="Arial"/>
                <w:b/>
                <w:sz w:val="20"/>
                <w:szCs w:val="20"/>
              </w:rPr>
              <w:t>Eléments Permanents</w:t>
            </w: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5674" w:type="dxa"/>
            <w:gridSpan w:val="2"/>
          </w:tcPr>
          <w:p w:rsidR="00F449AD" w:rsidRPr="00F449AD" w:rsidRDefault="00F449AD" w:rsidP="00F449AD">
            <w:pPr>
              <w:widowControl w:val="0"/>
              <w:autoSpaceDE w:val="0"/>
              <w:autoSpaceDN w:val="0"/>
              <w:adjustRightInd w:val="0"/>
              <w:spacing w:line="280" w:lineRule="exact"/>
              <w:jc w:val="center"/>
              <w:rPr>
                <w:rFonts w:ascii="Arial" w:hAnsi="Arial" w:cs="Arial"/>
                <w:b/>
                <w:sz w:val="20"/>
                <w:szCs w:val="20"/>
              </w:rPr>
            </w:pPr>
            <w:r w:rsidRPr="00F449AD">
              <w:rPr>
                <w:rFonts w:ascii="Arial" w:hAnsi="Arial" w:cs="Arial"/>
                <w:b/>
                <w:sz w:val="20"/>
                <w:szCs w:val="20"/>
              </w:rPr>
              <w:t>Eléments non permanents</w:t>
            </w:r>
          </w:p>
        </w:tc>
      </w:tr>
      <w:tr w:rsidR="00F449AD" w:rsidRPr="00F449AD" w:rsidTr="00D253E9">
        <w:trPr>
          <w:jc w:val="center"/>
        </w:trPr>
        <w:tc>
          <w:tcPr>
            <w:tcW w:w="1810" w:type="dxa"/>
          </w:tcPr>
          <w:p w:rsidR="00F449AD" w:rsidRPr="00F449AD" w:rsidRDefault="00F449AD" w:rsidP="00F449AD">
            <w:pPr>
              <w:widowControl w:val="0"/>
              <w:autoSpaceDE w:val="0"/>
              <w:autoSpaceDN w:val="0"/>
              <w:adjustRightInd w:val="0"/>
              <w:spacing w:line="280" w:lineRule="exact"/>
              <w:jc w:val="center"/>
              <w:rPr>
                <w:rFonts w:ascii="Arial" w:hAnsi="Arial" w:cs="Arial"/>
                <w:b/>
                <w:sz w:val="20"/>
                <w:szCs w:val="20"/>
              </w:rPr>
            </w:pPr>
            <w:r w:rsidRPr="00F449AD">
              <w:rPr>
                <w:rFonts w:ascii="Arial" w:hAnsi="Arial" w:cs="Arial"/>
                <w:b/>
                <w:sz w:val="20"/>
                <w:szCs w:val="20"/>
              </w:rPr>
              <w:t>Organites</w:t>
            </w:r>
          </w:p>
        </w:tc>
        <w:tc>
          <w:tcPr>
            <w:tcW w:w="3402" w:type="dxa"/>
          </w:tcPr>
          <w:p w:rsidR="00F449AD" w:rsidRPr="00F449AD" w:rsidRDefault="00F449AD" w:rsidP="00F449AD">
            <w:pPr>
              <w:widowControl w:val="0"/>
              <w:autoSpaceDE w:val="0"/>
              <w:autoSpaceDN w:val="0"/>
              <w:adjustRightInd w:val="0"/>
              <w:spacing w:line="280" w:lineRule="exact"/>
              <w:jc w:val="center"/>
              <w:rPr>
                <w:rFonts w:ascii="Arial" w:hAnsi="Arial" w:cs="Arial"/>
                <w:b/>
                <w:sz w:val="20"/>
                <w:szCs w:val="20"/>
              </w:rPr>
            </w:pPr>
            <w:r>
              <w:rPr>
                <w:rFonts w:ascii="Arial" w:hAnsi="Arial" w:cs="Arial"/>
                <w:b/>
                <w:sz w:val="20"/>
                <w:szCs w:val="20"/>
              </w:rPr>
              <w:t xml:space="preserve">Rôle </w:t>
            </w: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1786" w:type="dxa"/>
          </w:tcPr>
          <w:p w:rsidR="00F449AD" w:rsidRPr="00F449AD" w:rsidRDefault="00F449AD" w:rsidP="00F449AD">
            <w:pPr>
              <w:widowControl w:val="0"/>
              <w:autoSpaceDE w:val="0"/>
              <w:autoSpaceDN w:val="0"/>
              <w:adjustRightInd w:val="0"/>
              <w:spacing w:line="280" w:lineRule="exact"/>
              <w:jc w:val="center"/>
              <w:rPr>
                <w:rFonts w:ascii="Arial" w:hAnsi="Arial" w:cs="Arial"/>
                <w:b/>
                <w:sz w:val="20"/>
                <w:szCs w:val="20"/>
              </w:rPr>
            </w:pPr>
            <w:r w:rsidRPr="00F449AD">
              <w:rPr>
                <w:rFonts w:ascii="Arial" w:hAnsi="Arial" w:cs="Arial"/>
                <w:b/>
                <w:sz w:val="20"/>
                <w:szCs w:val="20"/>
              </w:rPr>
              <w:t>Organites</w:t>
            </w:r>
          </w:p>
        </w:tc>
        <w:tc>
          <w:tcPr>
            <w:tcW w:w="3888" w:type="dxa"/>
          </w:tcPr>
          <w:p w:rsidR="00F449AD" w:rsidRPr="00F449AD" w:rsidRDefault="00F449AD" w:rsidP="00F449AD">
            <w:pPr>
              <w:widowControl w:val="0"/>
              <w:autoSpaceDE w:val="0"/>
              <w:autoSpaceDN w:val="0"/>
              <w:adjustRightInd w:val="0"/>
              <w:spacing w:line="280" w:lineRule="exact"/>
              <w:jc w:val="center"/>
              <w:rPr>
                <w:rFonts w:ascii="Arial" w:hAnsi="Arial" w:cs="Arial"/>
                <w:b/>
                <w:sz w:val="20"/>
                <w:szCs w:val="20"/>
              </w:rPr>
            </w:pPr>
            <w:r>
              <w:rPr>
                <w:rFonts w:ascii="Arial" w:hAnsi="Arial" w:cs="Arial"/>
                <w:b/>
                <w:sz w:val="20"/>
                <w:szCs w:val="20"/>
              </w:rPr>
              <w:t xml:space="preserve">Rôle </w:t>
            </w:r>
          </w:p>
        </w:tc>
      </w:tr>
      <w:tr w:rsidR="00F449AD" w:rsidRPr="00F449AD" w:rsidTr="00D253E9">
        <w:trPr>
          <w:trHeight w:val="480"/>
          <w:jc w:val="center"/>
        </w:trPr>
        <w:tc>
          <w:tcPr>
            <w:tcW w:w="1810"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402" w:type="dxa"/>
          </w:tcPr>
          <w:p w:rsidR="00F449AD" w:rsidRDefault="00F449AD" w:rsidP="000D3E69">
            <w:pPr>
              <w:widowControl w:val="0"/>
              <w:autoSpaceDE w:val="0"/>
              <w:autoSpaceDN w:val="0"/>
              <w:adjustRightInd w:val="0"/>
              <w:spacing w:line="280" w:lineRule="exact"/>
              <w:rPr>
                <w:rFonts w:ascii="Arial" w:hAnsi="Arial" w:cs="Arial"/>
                <w:b/>
                <w:sz w:val="20"/>
                <w:szCs w:val="20"/>
              </w:rPr>
            </w:pPr>
          </w:p>
          <w:p w:rsidR="00D253E9" w:rsidRDefault="00D253E9" w:rsidP="000D3E69">
            <w:pPr>
              <w:widowControl w:val="0"/>
              <w:autoSpaceDE w:val="0"/>
              <w:autoSpaceDN w:val="0"/>
              <w:adjustRightInd w:val="0"/>
              <w:spacing w:line="280" w:lineRule="exact"/>
              <w:rPr>
                <w:rFonts w:ascii="Arial" w:hAnsi="Arial" w:cs="Arial"/>
                <w:b/>
                <w:sz w:val="20"/>
                <w:szCs w:val="20"/>
              </w:rPr>
            </w:pPr>
          </w:p>
          <w:p w:rsidR="00D253E9" w:rsidRPr="00F449AD" w:rsidRDefault="00D253E9" w:rsidP="000D3E69">
            <w:pPr>
              <w:widowControl w:val="0"/>
              <w:autoSpaceDE w:val="0"/>
              <w:autoSpaceDN w:val="0"/>
              <w:adjustRightInd w:val="0"/>
              <w:spacing w:line="280" w:lineRule="exact"/>
              <w:rPr>
                <w:rFonts w:ascii="Arial" w:hAnsi="Arial" w:cs="Arial"/>
                <w:b/>
                <w:sz w:val="20"/>
                <w:szCs w:val="20"/>
              </w:rPr>
            </w:pP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1786"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888"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r>
      <w:tr w:rsidR="00F449AD" w:rsidRPr="00F449AD" w:rsidTr="00D253E9">
        <w:trPr>
          <w:trHeight w:val="480"/>
          <w:jc w:val="center"/>
        </w:trPr>
        <w:tc>
          <w:tcPr>
            <w:tcW w:w="1810"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402" w:type="dxa"/>
          </w:tcPr>
          <w:p w:rsidR="00F449AD" w:rsidRDefault="00F449AD" w:rsidP="000D3E69">
            <w:pPr>
              <w:widowControl w:val="0"/>
              <w:autoSpaceDE w:val="0"/>
              <w:autoSpaceDN w:val="0"/>
              <w:adjustRightInd w:val="0"/>
              <w:spacing w:line="280" w:lineRule="exact"/>
              <w:rPr>
                <w:rFonts w:ascii="Arial" w:hAnsi="Arial" w:cs="Arial"/>
                <w:b/>
                <w:sz w:val="20"/>
                <w:szCs w:val="20"/>
              </w:rPr>
            </w:pPr>
          </w:p>
          <w:p w:rsidR="00D253E9" w:rsidRDefault="00D253E9" w:rsidP="000D3E69">
            <w:pPr>
              <w:widowControl w:val="0"/>
              <w:autoSpaceDE w:val="0"/>
              <w:autoSpaceDN w:val="0"/>
              <w:adjustRightInd w:val="0"/>
              <w:spacing w:line="280" w:lineRule="exact"/>
              <w:rPr>
                <w:rFonts w:ascii="Arial" w:hAnsi="Arial" w:cs="Arial"/>
                <w:b/>
                <w:sz w:val="20"/>
                <w:szCs w:val="20"/>
              </w:rPr>
            </w:pPr>
          </w:p>
          <w:p w:rsidR="00D253E9" w:rsidRPr="00F449AD" w:rsidRDefault="00D253E9" w:rsidP="000D3E69">
            <w:pPr>
              <w:widowControl w:val="0"/>
              <w:autoSpaceDE w:val="0"/>
              <w:autoSpaceDN w:val="0"/>
              <w:adjustRightInd w:val="0"/>
              <w:spacing w:line="280" w:lineRule="exact"/>
              <w:rPr>
                <w:rFonts w:ascii="Arial" w:hAnsi="Arial" w:cs="Arial"/>
                <w:b/>
                <w:sz w:val="20"/>
                <w:szCs w:val="20"/>
              </w:rPr>
            </w:pP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1786"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888"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r>
      <w:tr w:rsidR="00F449AD" w:rsidRPr="00F449AD" w:rsidTr="00D253E9">
        <w:trPr>
          <w:trHeight w:val="480"/>
          <w:jc w:val="center"/>
        </w:trPr>
        <w:tc>
          <w:tcPr>
            <w:tcW w:w="1810"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402" w:type="dxa"/>
          </w:tcPr>
          <w:p w:rsidR="00F449AD" w:rsidRDefault="00F449AD" w:rsidP="000D3E69">
            <w:pPr>
              <w:widowControl w:val="0"/>
              <w:autoSpaceDE w:val="0"/>
              <w:autoSpaceDN w:val="0"/>
              <w:adjustRightInd w:val="0"/>
              <w:spacing w:line="280" w:lineRule="exact"/>
              <w:rPr>
                <w:rFonts w:ascii="Arial" w:hAnsi="Arial" w:cs="Arial"/>
                <w:b/>
                <w:sz w:val="20"/>
                <w:szCs w:val="20"/>
              </w:rPr>
            </w:pPr>
          </w:p>
          <w:p w:rsidR="00D253E9" w:rsidRDefault="00D253E9" w:rsidP="000D3E69">
            <w:pPr>
              <w:widowControl w:val="0"/>
              <w:autoSpaceDE w:val="0"/>
              <w:autoSpaceDN w:val="0"/>
              <w:adjustRightInd w:val="0"/>
              <w:spacing w:line="280" w:lineRule="exact"/>
              <w:rPr>
                <w:rFonts w:ascii="Arial" w:hAnsi="Arial" w:cs="Arial"/>
                <w:b/>
                <w:sz w:val="20"/>
                <w:szCs w:val="20"/>
              </w:rPr>
            </w:pPr>
          </w:p>
          <w:p w:rsidR="00D253E9" w:rsidRPr="00F449AD" w:rsidRDefault="00D253E9" w:rsidP="000D3E69">
            <w:pPr>
              <w:widowControl w:val="0"/>
              <w:autoSpaceDE w:val="0"/>
              <w:autoSpaceDN w:val="0"/>
              <w:adjustRightInd w:val="0"/>
              <w:spacing w:line="280" w:lineRule="exact"/>
              <w:rPr>
                <w:rFonts w:ascii="Arial" w:hAnsi="Arial" w:cs="Arial"/>
                <w:b/>
                <w:sz w:val="20"/>
                <w:szCs w:val="20"/>
              </w:rPr>
            </w:pP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1786"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888"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r>
      <w:tr w:rsidR="00F449AD" w:rsidRPr="00F449AD" w:rsidTr="00D253E9">
        <w:trPr>
          <w:trHeight w:val="480"/>
          <w:jc w:val="center"/>
        </w:trPr>
        <w:tc>
          <w:tcPr>
            <w:tcW w:w="1810"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402" w:type="dxa"/>
          </w:tcPr>
          <w:p w:rsidR="00F449AD" w:rsidRDefault="00F449AD" w:rsidP="000D3E69">
            <w:pPr>
              <w:widowControl w:val="0"/>
              <w:autoSpaceDE w:val="0"/>
              <w:autoSpaceDN w:val="0"/>
              <w:adjustRightInd w:val="0"/>
              <w:spacing w:line="280" w:lineRule="exact"/>
              <w:rPr>
                <w:rFonts w:ascii="Arial" w:hAnsi="Arial" w:cs="Arial"/>
                <w:b/>
                <w:sz w:val="20"/>
                <w:szCs w:val="20"/>
              </w:rPr>
            </w:pPr>
          </w:p>
          <w:p w:rsidR="00D253E9" w:rsidRDefault="00D253E9" w:rsidP="000D3E69">
            <w:pPr>
              <w:widowControl w:val="0"/>
              <w:autoSpaceDE w:val="0"/>
              <w:autoSpaceDN w:val="0"/>
              <w:adjustRightInd w:val="0"/>
              <w:spacing w:line="280" w:lineRule="exact"/>
              <w:rPr>
                <w:rFonts w:ascii="Arial" w:hAnsi="Arial" w:cs="Arial"/>
                <w:b/>
                <w:sz w:val="20"/>
                <w:szCs w:val="20"/>
              </w:rPr>
            </w:pPr>
          </w:p>
          <w:p w:rsidR="00D253E9" w:rsidRPr="00F449AD" w:rsidRDefault="00D253E9" w:rsidP="000D3E69">
            <w:pPr>
              <w:widowControl w:val="0"/>
              <w:autoSpaceDE w:val="0"/>
              <w:autoSpaceDN w:val="0"/>
              <w:adjustRightInd w:val="0"/>
              <w:spacing w:line="280" w:lineRule="exact"/>
              <w:rPr>
                <w:rFonts w:ascii="Arial" w:hAnsi="Arial" w:cs="Arial"/>
                <w:b/>
                <w:sz w:val="20"/>
                <w:szCs w:val="20"/>
              </w:rPr>
            </w:pP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1786"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888"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r>
      <w:tr w:rsidR="00F449AD" w:rsidRPr="00F449AD" w:rsidTr="00D253E9">
        <w:trPr>
          <w:trHeight w:val="480"/>
          <w:jc w:val="center"/>
        </w:trPr>
        <w:tc>
          <w:tcPr>
            <w:tcW w:w="1810"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402" w:type="dxa"/>
          </w:tcPr>
          <w:p w:rsidR="00F449AD" w:rsidRDefault="00F449AD" w:rsidP="000D3E69">
            <w:pPr>
              <w:widowControl w:val="0"/>
              <w:autoSpaceDE w:val="0"/>
              <w:autoSpaceDN w:val="0"/>
              <w:adjustRightInd w:val="0"/>
              <w:spacing w:line="280" w:lineRule="exact"/>
              <w:rPr>
                <w:rFonts w:ascii="Arial" w:hAnsi="Arial" w:cs="Arial"/>
                <w:b/>
                <w:sz w:val="20"/>
                <w:szCs w:val="20"/>
              </w:rPr>
            </w:pPr>
          </w:p>
          <w:p w:rsidR="00D253E9" w:rsidRDefault="00D253E9" w:rsidP="000D3E69">
            <w:pPr>
              <w:widowControl w:val="0"/>
              <w:autoSpaceDE w:val="0"/>
              <w:autoSpaceDN w:val="0"/>
              <w:adjustRightInd w:val="0"/>
              <w:spacing w:line="280" w:lineRule="exact"/>
              <w:rPr>
                <w:rFonts w:ascii="Arial" w:hAnsi="Arial" w:cs="Arial"/>
                <w:b/>
                <w:sz w:val="20"/>
                <w:szCs w:val="20"/>
              </w:rPr>
            </w:pPr>
          </w:p>
          <w:p w:rsidR="00D253E9" w:rsidRPr="00F449AD" w:rsidRDefault="00D253E9" w:rsidP="000D3E69">
            <w:pPr>
              <w:widowControl w:val="0"/>
              <w:autoSpaceDE w:val="0"/>
              <w:autoSpaceDN w:val="0"/>
              <w:adjustRightInd w:val="0"/>
              <w:spacing w:line="280" w:lineRule="exact"/>
              <w:rPr>
                <w:rFonts w:ascii="Arial" w:hAnsi="Arial" w:cs="Arial"/>
                <w:b/>
                <w:sz w:val="20"/>
                <w:szCs w:val="20"/>
              </w:rPr>
            </w:pP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1786"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888"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r>
      <w:tr w:rsidR="00F449AD" w:rsidRPr="00F449AD" w:rsidTr="00D253E9">
        <w:trPr>
          <w:trHeight w:val="480"/>
          <w:jc w:val="center"/>
        </w:trPr>
        <w:tc>
          <w:tcPr>
            <w:tcW w:w="1810"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402" w:type="dxa"/>
          </w:tcPr>
          <w:p w:rsidR="00D253E9" w:rsidRDefault="00D253E9" w:rsidP="000D3E69">
            <w:pPr>
              <w:widowControl w:val="0"/>
              <w:autoSpaceDE w:val="0"/>
              <w:autoSpaceDN w:val="0"/>
              <w:adjustRightInd w:val="0"/>
              <w:spacing w:line="280" w:lineRule="exact"/>
              <w:rPr>
                <w:rFonts w:ascii="Arial" w:hAnsi="Arial" w:cs="Arial"/>
                <w:b/>
                <w:sz w:val="20"/>
                <w:szCs w:val="20"/>
              </w:rPr>
            </w:pPr>
          </w:p>
          <w:p w:rsidR="00D253E9" w:rsidRDefault="00D253E9" w:rsidP="000D3E69">
            <w:pPr>
              <w:widowControl w:val="0"/>
              <w:autoSpaceDE w:val="0"/>
              <w:autoSpaceDN w:val="0"/>
              <w:adjustRightInd w:val="0"/>
              <w:spacing w:line="280" w:lineRule="exact"/>
              <w:rPr>
                <w:rFonts w:ascii="Arial" w:hAnsi="Arial" w:cs="Arial"/>
                <w:b/>
                <w:sz w:val="20"/>
                <w:szCs w:val="20"/>
              </w:rPr>
            </w:pPr>
          </w:p>
          <w:p w:rsidR="00F449AD" w:rsidRPr="00F449AD" w:rsidRDefault="00E56CFF" w:rsidP="000D3E69">
            <w:pPr>
              <w:widowControl w:val="0"/>
              <w:autoSpaceDE w:val="0"/>
              <w:autoSpaceDN w:val="0"/>
              <w:adjustRightInd w:val="0"/>
              <w:spacing w:line="280" w:lineRule="exact"/>
              <w:rPr>
                <w:rFonts w:ascii="Arial" w:hAnsi="Arial" w:cs="Arial"/>
                <w:b/>
                <w:sz w:val="20"/>
                <w:szCs w:val="20"/>
              </w:rPr>
            </w:pPr>
            <w:r>
              <w:rPr>
                <w:rFonts w:ascii="Arial" w:hAnsi="Arial" w:cs="Arial"/>
                <w:b/>
                <w:noProof/>
                <w:sz w:val="20"/>
                <w:szCs w:val="20"/>
                <w:lang w:eastAsia="fr-FR"/>
              </w:rPr>
              <w:pict>
                <v:shapetype id="_x0000_t32" coordsize="21600,21600" o:spt="32" o:oned="t" path="m,l21600,21600e" filled="f">
                  <v:path arrowok="t" fillok="f" o:connecttype="none"/>
                  <o:lock v:ext="edit" shapetype="t"/>
                </v:shapetype>
                <v:shape id="_x0000_s1136" type="#_x0000_t32" style="position:absolute;margin-left:154.65pt;margin-top:6.55pt;width:29.4pt;height:27.65pt;flip:x y;z-index:251667456;mso-position-horizontal-relative:text;mso-position-vertical-relative:text" o:connectortype="straight" strokeweight="3pt">
                  <v:stroke endarrow="block"/>
                </v:shape>
              </w:pict>
            </w:r>
          </w:p>
        </w:tc>
        <w:tc>
          <w:tcPr>
            <w:tcW w:w="317" w:type="dxa"/>
            <w:tcBorders>
              <w:top w:val="nil"/>
              <w:bottom w:val="nil"/>
            </w:tcBorders>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1786" w:type="dxa"/>
          </w:tcPr>
          <w:p w:rsidR="00F449AD" w:rsidRPr="00F449AD" w:rsidRDefault="00F449AD" w:rsidP="000D3E69">
            <w:pPr>
              <w:widowControl w:val="0"/>
              <w:autoSpaceDE w:val="0"/>
              <w:autoSpaceDN w:val="0"/>
              <w:adjustRightInd w:val="0"/>
              <w:spacing w:line="280" w:lineRule="exact"/>
              <w:rPr>
                <w:rFonts w:ascii="Arial" w:hAnsi="Arial" w:cs="Arial"/>
                <w:b/>
                <w:sz w:val="20"/>
                <w:szCs w:val="20"/>
              </w:rPr>
            </w:pPr>
          </w:p>
        </w:tc>
        <w:tc>
          <w:tcPr>
            <w:tcW w:w="3888" w:type="dxa"/>
          </w:tcPr>
          <w:p w:rsidR="00F449AD" w:rsidRPr="00F449AD" w:rsidRDefault="00E56CFF" w:rsidP="000D3E69">
            <w:pPr>
              <w:widowControl w:val="0"/>
              <w:autoSpaceDE w:val="0"/>
              <w:autoSpaceDN w:val="0"/>
              <w:adjustRightInd w:val="0"/>
              <w:spacing w:line="280" w:lineRule="exact"/>
              <w:rPr>
                <w:rFonts w:ascii="Arial" w:hAnsi="Arial" w:cs="Arial"/>
                <w:b/>
                <w:sz w:val="20"/>
                <w:szCs w:val="20"/>
              </w:rPr>
            </w:pPr>
            <w:r w:rsidRPr="00E56CFF">
              <w:rPr>
                <w:rFonts w:ascii="Arial" w:hAnsi="Arial" w:cs="Arial"/>
                <w:b/>
                <w:noProof/>
                <w:u w:val="single"/>
                <w:lang w:eastAsia="fr-FR"/>
              </w:rPr>
              <w:pict>
                <v:shape id="_x0000_s1137" type="#_x0000_t32" style="position:absolute;margin-left:49.95pt;margin-top:38.8pt;width:26pt;height:27.75pt;flip:y;z-index:251668480;mso-position-horizontal-relative:text;mso-position-vertical-relative:text" o:connectortype="straight" strokeweight="3pt">
                  <v:stroke endarrow="block"/>
                </v:shape>
              </w:pict>
            </w:r>
          </w:p>
        </w:tc>
      </w:tr>
    </w:tbl>
    <w:p w:rsidR="00F449AD" w:rsidRDefault="00F449AD" w:rsidP="00B829C2">
      <w:pPr>
        <w:jc w:val="center"/>
        <w:rPr>
          <w:rFonts w:ascii="Arial" w:hAnsi="Arial" w:cs="Arial"/>
          <w:b/>
          <w:u w:val="single"/>
        </w:rPr>
      </w:pPr>
    </w:p>
    <w:p w:rsidR="00F449AD" w:rsidRDefault="00F449AD" w:rsidP="00F449AD">
      <w:pPr>
        <w:pStyle w:val="Paragraphedeliste"/>
        <w:numPr>
          <w:ilvl w:val="1"/>
          <w:numId w:val="20"/>
        </w:numPr>
        <w:rPr>
          <w:rFonts w:ascii="Arial" w:hAnsi="Arial" w:cs="Arial"/>
          <w:b/>
        </w:rPr>
      </w:pPr>
      <w:r w:rsidRPr="00F449AD">
        <w:rPr>
          <w:rFonts w:ascii="Arial" w:hAnsi="Arial" w:cs="Arial"/>
          <w:b/>
        </w:rPr>
        <w:t>Indiquer les rôles des éléments ci-dessus (tableau 1)</w:t>
      </w:r>
      <w:r w:rsidR="00D253E9">
        <w:rPr>
          <w:rFonts w:ascii="Arial" w:hAnsi="Arial" w:cs="Arial"/>
          <w:b/>
        </w:rPr>
        <w:t xml:space="preserve"> à l’aide du document 2.</w:t>
      </w:r>
    </w:p>
    <w:p w:rsidR="00D253E9" w:rsidRDefault="00D253E9" w:rsidP="00D253E9">
      <w:pPr>
        <w:jc w:val="center"/>
        <w:rPr>
          <w:rFonts w:ascii="Arial" w:hAnsi="Arial" w:cs="Arial"/>
          <w:b/>
        </w:rPr>
      </w:pPr>
    </w:p>
    <w:p w:rsidR="00D253E9" w:rsidRPr="00D253E9" w:rsidRDefault="00E56CFF" w:rsidP="00D253E9">
      <w:pPr>
        <w:jc w:val="center"/>
        <w:rPr>
          <w:rFonts w:ascii="Arial" w:hAnsi="Arial" w:cs="Arial"/>
          <w:b/>
          <w:u w:val="single"/>
        </w:rPr>
      </w:pPr>
      <w:r>
        <w:rPr>
          <w:rFonts w:ascii="Arial" w:hAnsi="Arial" w:cs="Arial"/>
          <w:b/>
          <w:noProof/>
          <w:u w:val="single"/>
          <w:lang w:eastAsia="fr-FR"/>
        </w:rPr>
        <w:pict>
          <v:rect id="_x0000_s1155" style="position:absolute;left:0;text-align:left;margin-left:-2.6pt;margin-top:-9.1pt;width:529.95pt;height:403.2pt;z-index:251686912" filled="f" strokeweight="1.5pt"/>
        </w:pict>
      </w:r>
      <w:r w:rsidR="00D253E9" w:rsidRPr="00D253E9">
        <w:rPr>
          <w:rFonts w:ascii="Arial" w:hAnsi="Arial" w:cs="Arial"/>
          <w:b/>
          <w:u w:val="single"/>
        </w:rPr>
        <w:t>Document 2 : La cellule bactérienne</w:t>
      </w:r>
    </w:p>
    <w:p w:rsidR="000D3E69" w:rsidRPr="00F34002" w:rsidRDefault="000D3E69" w:rsidP="00F34002">
      <w:pPr>
        <w:autoSpaceDE w:val="0"/>
        <w:autoSpaceDN w:val="0"/>
        <w:adjustRightInd w:val="0"/>
        <w:spacing w:after="0" w:line="360" w:lineRule="auto"/>
        <w:rPr>
          <w:rFonts w:ascii="Arial" w:hAnsi="Arial" w:cs="Arial"/>
          <w:sz w:val="24"/>
          <w:szCs w:val="24"/>
        </w:rPr>
      </w:pPr>
      <w:r w:rsidRPr="00F34002">
        <w:rPr>
          <w:rFonts w:ascii="Arial" w:hAnsi="Arial" w:cs="Arial"/>
          <w:sz w:val="24"/>
          <w:szCs w:val="24"/>
        </w:rPr>
        <w:t xml:space="preserve">Les bactéries sont limitées par une membrane cytoplasmique qui entoure le cytoplasme. Cette membrane contient de nombreuses enzymes qui fournissent l’énergie nécessaire au métabolisme. Une paroi recouvre toujours cette membrane : c’est une coque rigide qui donne sa forme à la bactérie, assure sa protection contre les agressions extérieures et permet le captage des nutriments. Une troisième couche, la capsule, peut entourer le tout et </w:t>
      </w:r>
      <w:r w:rsidR="00F34002" w:rsidRPr="00F34002">
        <w:rPr>
          <w:rFonts w:ascii="Arial" w:hAnsi="Arial" w:cs="Arial"/>
          <w:sz w:val="24"/>
          <w:szCs w:val="24"/>
        </w:rPr>
        <w:t xml:space="preserve">protéger </w:t>
      </w:r>
      <w:r w:rsidRPr="00F34002">
        <w:rPr>
          <w:rFonts w:ascii="Arial" w:hAnsi="Arial" w:cs="Arial"/>
          <w:sz w:val="24"/>
          <w:szCs w:val="24"/>
        </w:rPr>
        <w:t xml:space="preserve">les </w:t>
      </w:r>
      <w:r w:rsidR="00F34002" w:rsidRPr="00F34002">
        <w:rPr>
          <w:rFonts w:ascii="Arial" w:hAnsi="Arial" w:cs="Arial"/>
          <w:sz w:val="24"/>
          <w:szCs w:val="24"/>
        </w:rPr>
        <w:t>bactéries de leur destruction</w:t>
      </w:r>
      <w:r w:rsidRPr="00F34002">
        <w:rPr>
          <w:rFonts w:ascii="Arial" w:hAnsi="Arial" w:cs="Arial"/>
          <w:sz w:val="24"/>
          <w:szCs w:val="24"/>
        </w:rPr>
        <w:t>.</w:t>
      </w:r>
    </w:p>
    <w:p w:rsidR="00D253E9" w:rsidRPr="00D253E9" w:rsidRDefault="00D253E9" w:rsidP="000D3E69">
      <w:pPr>
        <w:autoSpaceDE w:val="0"/>
        <w:autoSpaceDN w:val="0"/>
        <w:adjustRightInd w:val="0"/>
        <w:spacing w:after="0" w:line="360" w:lineRule="auto"/>
        <w:rPr>
          <w:rFonts w:ascii="Arial" w:hAnsi="Arial" w:cs="Arial"/>
          <w:color w:val="000000"/>
          <w:sz w:val="24"/>
          <w:szCs w:val="24"/>
        </w:rPr>
      </w:pPr>
      <w:r w:rsidRPr="00D253E9">
        <w:rPr>
          <w:rFonts w:ascii="Arial" w:hAnsi="Arial" w:cs="Arial"/>
          <w:color w:val="000000"/>
          <w:sz w:val="24"/>
          <w:szCs w:val="24"/>
        </w:rPr>
        <w:t>Toutes les bactéries possèdent dans leur cytoplasme les organites suivants :</w:t>
      </w:r>
    </w:p>
    <w:p w:rsidR="00D253E9" w:rsidRPr="00D253E9" w:rsidRDefault="00D253E9" w:rsidP="00D253E9">
      <w:pPr>
        <w:autoSpaceDE w:val="0"/>
        <w:autoSpaceDN w:val="0"/>
        <w:adjustRightInd w:val="0"/>
        <w:spacing w:after="0" w:line="360" w:lineRule="auto"/>
        <w:rPr>
          <w:rFonts w:ascii="Arial" w:hAnsi="Arial" w:cs="Arial"/>
          <w:color w:val="000000"/>
          <w:sz w:val="24"/>
          <w:szCs w:val="24"/>
        </w:rPr>
      </w:pPr>
      <w:r w:rsidRPr="00D253E9">
        <w:rPr>
          <w:rFonts w:ascii="Arial" w:eastAsia="ZapfDingbatsStd" w:hAnsi="Arial" w:cs="Arial"/>
          <w:color w:val="D70000"/>
          <w:sz w:val="24"/>
          <w:szCs w:val="24"/>
        </w:rPr>
        <w:t xml:space="preserve">●  </w:t>
      </w:r>
      <w:r>
        <w:rPr>
          <w:rFonts w:ascii="Arial" w:hAnsi="Arial" w:cs="Arial"/>
          <w:color w:val="000000"/>
          <w:sz w:val="24"/>
          <w:szCs w:val="24"/>
        </w:rPr>
        <w:t>D</w:t>
      </w:r>
      <w:r w:rsidRPr="00D253E9">
        <w:rPr>
          <w:rFonts w:ascii="Arial" w:hAnsi="Arial" w:cs="Arial"/>
          <w:color w:val="000000"/>
          <w:sz w:val="24"/>
          <w:szCs w:val="24"/>
        </w:rPr>
        <w:t xml:space="preserve">es ribosomes qui assurent les synthèses des protéines </w:t>
      </w:r>
    </w:p>
    <w:p w:rsidR="00D253E9" w:rsidRPr="00D253E9" w:rsidRDefault="00D253E9" w:rsidP="00D253E9">
      <w:pPr>
        <w:autoSpaceDE w:val="0"/>
        <w:autoSpaceDN w:val="0"/>
        <w:adjustRightInd w:val="0"/>
        <w:spacing w:after="0" w:line="360" w:lineRule="auto"/>
        <w:rPr>
          <w:rFonts w:ascii="Arial" w:hAnsi="Arial" w:cs="Arial"/>
          <w:color w:val="000000"/>
          <w:sz w:val="24"/>
          <w:szCs w:val="24"/>
        </w:rPr>
      </w:pPr>
      <w:r w:rsidRPr="00D253E9">
        <w:rPr>
          <w:rFonts w:ascii="Arial" w:eastAsia="ZapfDingbatsStd" w:hAnsi="Arial" w:cs="Arial"/>
          <w:color w:val="D70000"/>
          <w:sz w:val="24"/>
          <w:szCs w:val="24"/>
        </w:rPr>
        <w:t xml:space="preserve">● </w:t>
      </w:r>
      <w:r w:rsidRPr="00D253E9">
        <w:rPr>
          <w:rFonts w:ascii="Arial" w:eastAsia="ZapfDingbatsStd" w:hAnsi="Arial" w:cs="Arial"/>
          <w:sz w:val="24"/>
          <w:szCs w:val="24"/>
        </w:rPr>
        <w:t>U</w:t>
      </w:r>
      <w:r w:rsidRPr="00D253E9">
        <w:rPr>
          <w:rFonts w:ascii="Arial" w:hAnsi="Arial" w:cs="Arial"/>
          <w:color w:val="000000"/>
          <w:sz w:val="24"/>
          <w:szCs w:val="24"/>
        </w:rPr>
        <w:t>n filament d’</w:t>
      </w:r>
      <w:r w:rsidR="000D3E69">
        <w:rPr>
          <w:rFonts w:ascii="Arial" w:hAnsi="Arial" w:cs="Arial"/>
          <w:color w:val="000000"/>
          <w:sz w:val="24"/>
          <w:szCs w:val="24"/>
        </w:rPr>
        <w:t>ADN unique, constitué</w:t>
      </w:r>
      <w:r w:rsidRPr="00D253E9">
        <w:rPr>
          <w:rFonts w:ascii="Arial" w:hAnsi="Arial" w:cs="Arial"/>
          <w:color w:val="000000"/>
          <w:sz w:val="24"/>
          <w:szCs w:val="24"/>
        </w:rPr>
        <w:t xml:space="preserve"> d’une très longue molécule d’</w:t>
      </w:r>
      <w:r w:rsidR="000D3E69">
        <w:rPr>
          <w:rFonts w:ascii="Arial" w:hAnsi="Arial" w:cs="Arial"/>
          <w:color w:val="000000"/>
          <w:sz w:val="24"/>
          <w:szCs w:val="24"/>
        </w:rPr>
        <w:t>ADN, relié</w:t>
      </w:r>
      <w:r w:rsidRPr="00D253E9">
        <w:rPr>
          <w:rFonts w:ascii="Arial" w:hAnsi="Arial" w:cs="Arial"/>
          <w:color w:val="000000"/>
          <w:sz w:val="24"/>
          <w:szCs w:val="24"/>
        </w:rPr>
        <w:t xml:space="preserve"> à la membrane cytoplasmique par le mésosome</w:t>
      </w:r>
    </w:p>
    <w:p w:rsidR="00D253E9" w:rsidRPr="00D253E9" w:rsidRDefault="00D253E9" w:rsidP="00D253E9">
      <w:pPr>
        <w:autoSpaceDE w:val="0"/>
        <w:autoSpaceDN w:val="0"/>
        <w:adjustRightInd w:val="0"/>
        <w:spacing w:after="0" w:line="360" w:lineRule="auto"/>
        <w:rPr>
          <w:rFonts w:ascii="Arial" w:hAnsi="Arial" w:cs="Arial"/>
          <w:color w:val="000000"/>
          <w:sz w:val="24"/>
          <w:szCs w:val="24"/>
        </w:rPr>
      </w:pPr>
      <w:r w:rsidRPr="00D253E9">
        <w:rPr>
          <w:rFonts w:ascii="Arial" w:eastAsia="ZapfDingbatsStd" w:hAnsi="Arial" w:cs="Arial"/>
          <w:color w:val="D70000"/>
          <w:sz w:val="24"/>
          <w:szCs w:val="24"/>
        </w:rPr>
        <w:t xml:space="preserve">● </w:t>
      </w:r>
      <w:r>
        <w:rPr>
          <w:rFonts w:ascii="Arial" w:hAnsi="Arial" w:cs="Arial"/>
          <w:color w:val="000000"/>
          <w:sz w:val="24"/>
          <w:szCs w:val="24"/>
        </w:rPr>
        <w:t>D</w:t>
      </w:r>
      <w:r w:rsidRPr="00D253E9">
        <w:rPr>
          <w:rFonts w:ascii="Arial" w:hAnsi="Arial" w:cs="Arial"/>
          <w:color w:val="000000"/>
          <w:sz w:val="24"/>
          <w:szCs w:val="24"/>
        </w:rPr>
        <w:t xml:space="preserve">es vacuoles contenant des substances de réserve </w:t>
      </w:r>
    </w:p>
    <w:p w:rsidR="00D253E9" w:rsidRPr="00D253E9" w:rsidRDefault="00D253E9" w:rsidP="00D253E9">
      <w:pPr>
        <w:autoSpaceDE w:val="0"/>
        <w:autoSpaceDN w:val="0"/>
        <w:adjustRightInd w:val="0"/>
        <w:spacing w:after="0" w:line="360" w:lineRule="auto"/>
        <w:rPr>
          <w:rFonts w:ascii="Arial" w:hAnsi="Arial" w:cs="Arial"/>
          <w:color w:val="000000"/>
          <w:sz w:val="24"/>
          <w:szCs w:val="24"/>
        </w:rPr>
      </w:pPr>
      <w:r w:rsidRPr="00D253E9">
        <w:rPr>
          <w:rFonts w:ascii="Arial" w:hAnsi="Arial" w:cs="Arial"/>
          <w:color w:val="000000"/>
          <w:sz w:val="24"/>
          <w:szCs w:val="24"/>
        </w:rPr>
        <w:t>Certaines bactéries peuvent aussi posséder :</w:t>
      </w:r>
    </w:p>
    <w:p w:rsidR="00D253E9" w:rsidRPr="00D253E9" w:rsidRDefault="00D253E9" w:rsidP="00D253E9">
      <w:pPr>
        <w:autoSpaceDE w:val="0"/>
        <w:autoSpaceDN w:val="0"/>
        <w:adjustRightInd w:val="0"/>
        <w:spacing w:after="0" w:line="360" w:lineRule="auto"/>
        <w:rPr>
          <w:rFonts w:ascii="Arial" w:hAnsi="Arial" w:cs="Arial"/>
          <w:color w:val="000000"/>
          <w:sz w:val="24"/>
          <w:szCs w:val="24"/>
        </w:rPr>
      </w:pPr>
      <w:r w:rsidRPr="00D253E9">
        <w:rPr>
          <w:rFonts w:ascii="Arial" w:eastAsia="ZapfDingbatsStd" w:hAnsi="Arial" w:cs="Arial"/>
          <w:color w:val="D70000"/>
          <w:sz w:val="24"/>
          <w:szCs w:val="24"/>
        </w:rPr>
        <w:t xml:space="preserve">● </w:t>
      </w:r>
      <w:r>
        <w:rPr>
          <w:rFonts w:ascii="Arial" w:hAnsi="Arial" w:cs="Arial"/>
          <w:color w:val="000000"/>
          <w:sz w:val="24"/>
          <w:szCs w:val="24"/>
        </w:rPr>
        <w:t>U</w:t>
      </w:r>
      <w:r w:rsidRPr="00D253E9">
        <w:rPr>
          <w:rFonts w:ascii="Arial" w:hAnsi="Arial" w:cs="Arial"/>
          <w:color w:val="000000"/>
          <w:sz w:val="24"/>
          <w:szCs w:val="24"/>
        </w:rPr>
        <w:t xml:space="preserve">n flagelle très long qui assure leur mobilité </w:t>
      </w:r>
    </w:p>
    <w:p w:rsidR="00D253E9" w:rsidRPr="00D253E9" w:rsidRDefault="00D253E9" w:rsidP="00D253E9">
      <w:pPr>
        <w:autoSpaceDE w:val="0"/>
        <w:autoSpaceDN w:val="0"/>
        <w:adjustRightInd w:val="0"/>
        <w:spacing w:after="0" w:line="360" w:lineRule="auto"/>
        <w:rPr>
          <w:rFonts w:ascii="Arial" w:hAnsi="Arial" w:cs="Arial"/>
          <w:color w:val="000000"/>
          <w:sz w:val="24"/>
          <w:szCs w:val="24"/>
        </w:rPr>
      </w:pPr>
      <w:r w:rsidRPr="00D253E9">
        <w:rPr>
          <w:rFonts w:ascii="Arial" w:eastAsia="ZapfDingbatsStd" w:hAnsi="Arial" w:cs="Arial"/>
          <w:color w:val="D70000"/>
          <w:sz w:val="24"/>
          <w:szCs w:val="24"/>
        </w:rPr>
        <w:t xml:space="preserve">● </w:t>
      </w:r>
      <w:r>
        <w:rPr>
          <w:rFonts w:ascii="Arial" w:hAnsi="Arial" w:cs="Arial"/>
          <w:color w:val="000000"/>
          <w:sz w:val="24"/>
          <w:szCs w:val="24"/>
        </w:rPr>
        <w:t>D</w:t>
      </w:r>
      <w:r w:rsidRPr="00D253E9">
        <w:rPr>
          <w:rFonts w:ascii="Arial" w:hAnsi="Arial" w:cs="Arial"/>
          <w:color w:val="000000"/>
          <w:sz w:val="24"/>
          <w:szCs w:val="24"/>
        </w:rPr>
        <w:t xml:space="preserve">es pili communs qui permettent l’adhérence des bactéries aux différentes surfaces et en particulier aux muqueuses </w:t>
      </w:r>
    </w:p>
    <w:p w:rsidR="00D253E9" w:rsidRPr="00D253E9" w:rsidRDefault="00D253E9" w:rsidP="00D253E9">
      <w:pPr>
        <w:autoSpaceDE w:val="0"/>
        <w:autoSpaceDN w:val="0"/>
        <w:adjustRightInd w:val="0"/>
        <w:spacing w:after="0" w:line="360" w:lineRule="auto"/>
        <w:rPr>
          <w:rFonts w:ascii="Arial" w:hAnsi="Arial" w:cs="Arial"/>
          <w:color w:val="000000"/>
          <w:sz w:val="24"/>
          <w:szCs w:val="24"/>
        </w:rPr>
      </w:pPr>
      <w:r w:rsidRPr="00D253E9">
        <w:rPr>
          <w:rFonts w:ascii="Arial" w:eastAsia="ZapfDingbatsStd" w:hAnsi="Arial" w:cs="Arial"/>
          <w:color w:val="D70000"/>
          <w:sz w:val="24"/>
          <w:szCs w:val="24"/>
        </w:rPr>
        <w:t xml:space="preserve">● </w:t>
      </w:r>
      <w:r w:rsidRPr="00D253E9">
        <w:rPr>
          <w:rFonts w:ascii="Arial" w:eastAsia="ZapfDingbatsStd" w:hAnsi="Arial" w:cs="Arial"/>
          <w:sz w:val="24"/>
          <w:szCs w:val="24"/>
        </w:rPr>
        <w:t>D</w:t>
      </w:r>
      <w:r w:rsidRPr="00D253E9">
        <w:rPr>
          <w:rFonts w:ascii="Arial" w:hAnsi="Arial" w:cs="Arial"/>
          <w:color w:val="000000"/>
          <w:sz w:val="24"/>
          <w:szCs w:val="24"/>
        </w:rPr>
        <w:t>es pili sexuel, voies d’échange de matériel génétique entre deux bactéries</w:t>
      </w:r>
    </w:p>
    <w:p w:rsidR="00D253E9" w:rsidRPr="00D253E9" w:rsidRDefault="00D253E9" w:rsidP="00D253E9">
      <w:pPr>
        <w:autoSpaceDE w:val="0"/>
        <w:autoSpaceDN w:val="0"/>
        <w:adjustRightInd w:val="0"/>
        <w:spacing w:after="0" w:line="360" w:lineRule="auto"/>
        <w:rPr>
          <w:rFonts w:ascii="Arial" w:hAnsi="Arial" w:cs="Arial"/>
          <w:b/>
          <w:sz w:val="24"/>
          <w:szCs w:val="24"/>
        </w:rPr>
      </w:pPr>
      <w:r w:rsidRPr="00D253E9">
        <w:rPr>
          <w:rFonts w:ascii="Arial" w:eastAsia="ZapfDingbatsStd" w:hAnsi="Arial" w:cs="Arial"/>
          <w:color w:val="D70000"/>
          <w:sz w:val="24"/>
          <w:szCs w:val="24"/>
        </w:rPr>
        <w:t xml:space="preserve">● </w:t>
      </w:r>
      <w:r>
        <w:rPr>
          <w:rFonts w:ascii="Arial" w:hAnsi="Arial" w:cs="Arial"/>
          <w:color w:val="000000"/>
          <w:sz w:val="24"/>
          <w:szCs w:val="24"/>
        </w:rPr>
        <w:t xml:space="preserve">Des plasmides </w:t>
      </w:r>
      <w:r w:rsidRPr="00D253E9">
        <w:rPr>
          <w:rFonts w:ascii="Arial" w:hAnsi="Arial" w:cs="Arial"/>
          <w:color w:val="000000"/>
          <w:sz w:val="24"/>
          <w:szCs w:val="24"/>
        </w:rPr>
        <w:t>qui portent des informations génétiques et codent des caractères particuliers comme la résistance aux antibiotiques.</w:t>
      </w:r>
    </w:p>
    <w:p w:rsidR="00D253E9" w:rsidRPr="000D3E69" w:rsidRDefault="00D253E9" w:rsidP="000D3E69">
      <w:pPr>
        <w:jc w:val="right"/>
        <w:rPr>
          <w:rFonts w:ascii="Arial" w:hAnsi="Arial" w:cs="Arial"/>
          <w:i/>
          <w:sz w:val="16"/>
          <w:szCs w:val="16"/>
        </w:rPr>
      </w:pPr>
      <w:r>
        <w:rPr>
          <w:rFonts w:ascii="Arial" w:hAnsi="Arial" w:cs="Arial"/>
          <w:i/>
          <w:sz w:val="16"/>
          <w:szCs w:val="16"/>
        </w:rPr>
        <w:t>Source : Extrait Livre Editions FOUCHER Biologie Microbiologie Bac Pro ASSP Avril 2011 p.</w:t>
      </w:r>
      <w:r w:rsidR="000D3E69">
        <w:rPr>
          <w:rFonts w:ascii="Arial" w:hAnsi="Arial" w:cs="Arial"/>
          <w:i/>
          <w:sz w:val="16"/>
          <w:szCs w:val="16"/>
        </w:rPr>
        <w:t>229</w:t>
      </w:r>
    </w:p>
    <w:p w:rsidR="003104CE" w:rsidRDefault="00BA3C63" w:rsidP="00B829C2">
      <w:pPr>
        <w:jc w:val="center"/>
        <w:rPr>
          <w:rFonts w:ascii="Arial" w:hAnsi="Arial" w:cs="Arial"/>
          <w:b/>
          <w:u w:val="single"/>
        </w:rPr>
      </w:pPr>
      <w:r>
        <w:rPr>
          <w:rFonts w:ascii="Arial" w:hAnsi="Arial" w:cs="Arial"/>
          <w:b/>
          <w:u w:val="single"/>
        </w:rPr>
        <w:t>Activité 2 : La coloration de Gram.</w:t>
      </w:r>
    </w:p>
    <w:p w:rsidR="00BA3C63" w:rsidRPr="00BA3C63" w:rsidRDefault="00BA3C63" w:rsidP="00BA3C63">
      <w:pPr>
        <w:autoSpaceDE w:val="0"/>
        <w:autoSpaceDN w:val="0"/>
        <w:adjustRightInd w:val="0"/>
        <w:spacing w:after="0" w:line="240" w:lineRule="auto"/>
        <w:rPr>
          <w:rFonts w:ascii="Arial" w:hAnsi="Arial" w:cs="Arial"/>
          <w:sz w:val="24"/>
          <w:szCs w:val="24"/>
        </w:rPr>
      </w:pPr>
      <w:r w:rsidRPr="00BA3C63">
        <w:rPr>
          <w:rFonts w:ascii="Arial" w:hAnsi="Arial" w:cs="Arial"/>
          <w:b/>
          <w:sz w:val="24"/>
          <w:szCs w:val="24"/>
          <w:u w:val="single"/>
        </w:rPr>
        <w:t>Objectifs :</w:t>
      </w:r>
      <w:r w:rsidRPr="00BA3C63">
        <w:rPr>
          <w:rFonts w:ascii="Arial" w:hAnsi="Arial" w:cs="Arial"/>
          <w:sz w:val="24"/>
          <w:szCs w:val="24"/>
        </w:rPr>
        <w:t xml:space="preserve"> Décrire les différentes étapes de la coloration de Gram, et en préciser les colorations caractéristiques obtenues.</w:t>
      </w:r>
    </w:p>
    <w:p w:rsidR="001C0A00" w:rsidRDefault="001C0A00" w:rsidP="001F024A">
      <w:pPr>
        <w:rPr>
          <w:rFonts w:ascii="Arial" w:hAnsi="Arial" w:cs="Arial"/>
          <w:b/>
          <w:sz w:val="24"/>
          <w:szCs w:val="24"/>
        </w:rPr>
      </w:pPr>
    </w:p>
    <w:p w:rsidR="00E401DF" w:rsidRDefault="001F024A" w:rsidP="001F024A">
      <w:pPr>
        <w:rPr>
          <w:rFonts w:ascii="Arial" w:hAnsi="Arial" w:cs="Arial"/>
          <w:b/>
          <w:sz w:val="24"/>
          <w:szCs w:val="24"/>
        </w:rPr>
      </w:pPr>
      <w:r w:rsidRPr="001F024A">
        <w:rPr>
          <w:rFonts w:ascii="Arial" w:hAnsi="Arial" w:cs="Arial"/>
          <w:b/>
          <w:sz w:val="24"/>
          <w:szCs w:val="24"/>
        </w:rPr>
        <w:t>La coloration de Gram permet de classer les bactéries en deux groupes qui diffèrent par la composition chimique de leur paroi.</w:t>
      </w:r>
    </w:p>
    <w:p w:rsidR="00F34002" w:rsidRDefault="00E56CFF" w:rsidP="001F024A">
      <w:pPr>
        <w:rPr>
          <w:rFonts w:ascii="Arial" w:hAnsi="Arial" w:cs="Arial"/>
          <w:b/>
          <w:sz w:val="24"/>
          <w:szCs w:val="24"/>
        </w:rPr>
      </w:pPr>
      <w:r>
        <w:rPr>
          <w:rFonts w:ascii="Arial" w:hAnsi="Arial" w:cs="Arial"/>
          <w:b/>
          <w:noProof/>
          <w:sz w:val="24"/>
          <w:szCs w:val="24"/>
          <w:lang w:eastAsia="fr-FR"/>
        </w:rPr>
        <w:pict>
          <v:rect id="_x0000_s1116" style="position:absolute;margin-left:39.5pt;margin-top:23.75pt;width:454.9pt;height:46.3pt;z-index:251661312" filled="f" strokeweight="1.5pt"/>
        </w:pict>
      </w:r>
    </w:p>
    <w:p w:rsidR="00C5644D" w:rsidRPr="00C5644D" w:rsidRDefault="00C5644D" w:rsidP="00C5644D">
      <w:pPr>
        <w:jc w:val="center"/>
        <w:rPr>
          <w:rFonts w:ascii="Arial" w:hAnsi="Arial" w:cs="Arial"/>
          <w:b/>
          <w:sz w:val="24"/>
          <w:szCs w:val="24"/>
          <w:u w:val="single"/>
        </w:rPr>
      </w:pPr>
      <w:r w:rsidRPr="00C5644D">
        <w:rPr>
          <w:rFonts w:ascii="Arial" w:hAnsi="Arial" w:cs="Arial"/>
          <w:b/>
          <w:sz w:val="24"/>
          <w:szCs w:val="24"/>
          <w:u w:val="single"/>
        </w:rPr>
        <w:t xml:space="preserve">Document </w:t>
      </w:r>
      <w:r w:rsidR="00F34002">
        <w:rPr>
          <w:rFonts w:ascii="Arial" w:hAnsi="Arial" w:cs="Arial"/>
          <w:b/>
          <w:sz w:val="24"/>
          <w:szCs w:val="24"/>
          <w:u w:val="single"/>
        </w:rPr>
        <w:t>3</w:t>
      </w:r>
      <w:r w:rsidRPr="00C5644D">
        <w:rPr>
          <w:rFonts w:ascii="Arial" w:hAnsi="Arial" w:cs="Arial"/>
          <w:b/>
          <w:sz w:val="24"/>
          <w:szCs w:val="24"/>
          <w:u w:val="single"/>
        </w:rPr>
        <w:t> : Expérience virtuelle</w:t>
      </w:r>
    </w:p>
    <w:p w:rsidR="00C5644D" w:rsidRDefault="00C5644D" w:rsidP="00C5644D">
      <w:pPr>
        <w:jc w:val="center"/>
        <w:rPr>
          <w:rFonts w:ascii="Arial" w:hAnsi="Arial" w:cs="Arial"/>
          <w:b/>
          <w:sz w:val="24"/>
          <w:szCs w:val="24"/>
        </w:rPr>
      </w:pPr>
      <w:r>
        <w:rPr>
          <w:rFonts w:ascii="Arial" w:hAnsi="Arial" w:cs="Arial"/>
          <w:b/>
          <w:sz w:val="24"/>
          <w:szCs w:val="24"/>
        </w:rPr>
        <w:t>→ Animations flash → La coloration de Gram → Suivre les instructions</w:t>
      </w:r>
    </w:p>
    <w:p w:rsidR="0004167A" w:rsidRPr="0004167A" w:rsidRDefault="0004167A" w:rsidP="0004167A">
      <w:pPr>
        <w:jc w:val="right"/>
        <w:rPr>
          <w:rFonts w:ascii="Arial" w:hAnsi="Arial" w:cs="Arial"/>
          <w:i/>
          <w:sz w:val="16"/>
          <w:szCs w:val="16"/>
        </w:rPr>
      </w:pPr>
      <w:r>
        <w:rPr>
          <w:rFonts w:ascii="Arial" w:hAnsi="Arial" w:cs="Arial"/>
          <w:i/>
          <w:sz w:val="16"/>
          <w:szCs w:val="16"/>
        </w:rPr>
        <w:t>Source : Extrait du site infolabo.free.fr</w:t>
      </w:r>
    </w:p>
    <w:p w:rsidR="00F449AD" w:rsidRPr="00F449AD" w:rsidRDefault="00F449AD" w:rsidP="00F449AD">
      <w:pPr>
        <w:pStyle w:val="Paragraphedeliste"/>
        <w:numPr>
          <w:ilvl w:val="0"/>
          <w:numId w:val="20"/>
        </w:numPr>
        <w:rPr>
          <w:rFonts w:ascii="Arial" w:hAnsi="Arial" w:cs="Arial"/>
          <w:b/>
          <w:vanish/>
          <w:u w:val="single"/>
        </w:rPr>
      </w:pPr>
    </w:p>
    <w:p w:rsidR="00C5644D" w:rsidRPr="00A417A5" w:rsidRDefault="00F6655E" w:rsidP="00F449AD">
      <w:pPr>
        <w:pStyle w:val="Paragraphedeliste"/>
        <w:numPr>
          <w:ilvl w:val="1"/>
          <w:numId w:val="20"/>
        </w:numPr>
        <w:rPr>
          <w:rFonts w:ascii="Arial" w:hAnsi="Arial" w:cs="Arial"/>
          <w:b/>
        </w:rPr>
      </w:pPr>
      <w:r>
        <w:rPr>
          <w:rFonts w:ascii="Arial" w:hAnsi="Arial" w:cs="Arial"/>
          <w:b/>
        </w:rPr>
        <w:t>Relever l’objectif de cette coloration</w:t>
      </w:r>
      <w:r w:rsidR="0017754D">
        <w:rPr>
          <w:rFonts w:ascii="Arial" w:hAnsi="Arial" w:cs="Arial"/>
          <w:b/>
        </w:rPr>
        <w:t xml:space="preserve"> d’après le protocole (voir logiciel)</w:t>
      </w:r>
      <w:r>
        <w:rPr>
          <w:rFonts w:ascii="Arial" w:hAnsi="Arial" w:cs="Arial"/>
          <w:b/>
        </w:rPr>
        <w:t>.</w:t>
      </w:r>
    </w:p>
    <w:p w:rsidR="00C5644D" w:rsidRDefault="00C5644D" w:rsidP="00C5644D">
      <w:pPr>
        <w:rPr>
          <w:rFonts w:ascii="Arial" w:hAnsi="Arial" w:cs="Arial"/>
          <w:b/>
          <w:sz w:val="24"/>
          <w:szCs w:val="24"/>
        </w:rPr>
      </w:pPr>
      <w:r>
        <w:rPr>
          <w:rFonts w:ascii="Arial" w:hAnsi="Arial" w:cs="Arial"/>
          <w:b/>
          <w:sz w:val="24"/>
          <w:szCs w:val="24"/>
        </w:rPr>
        <w:t>………………………………………………………………………………………………………………..</w:t>
      </w:r>
    </w:p>
    <w:p w:rsidR="00F34002" w:rsidRDefault="00F34002" w:rsidP="00C5644D">
      <w:pPr>
        <w:rPr>
          <w:rFonts w:ascii="Arial" w:hAnsi="Arial" w:cs="Arial"/>
          <w:b/>
          <w:sz w:val="24"/>
          <w:szCs w:val="24"/>
        </w:rPr>
      </w:pPr>
    </w:p>
    <w:p w:rsidR="00C5644D" w:rsidRPr="00A417A5" w:rsidRDefault="00F34002" w:rsidP="00A417A5">
      <w:pPr>
        <w:pStyle w:val="Paragraphedeliste"/>
        <w:numPr>
          <w:ilvl w:val="1"/>
          <w:numId w:val="20"/>
        </w:numPr>
        <w:rPr>
          <w:rFonts w:ascii="Arial" w:hAnsi="Arial" w:cs="Arial"/>
          <w:b/>
        </w:rPr>
      </w:pPr>
      <w:r>
        <w:rPr>
          <w:rFonts w:ascii="Arial" w:hAnsi="Arial" w:cs="Arial"/>
          <w:b/>
        </w:rPr>
        <w:lastRenderedPageBreak/>
        <w:t xml:space="preserve">Décrire les étapes de la coloration de Gram, après avoir lu le protocole sur le site, </w:t>
      </w:r>
      <w:r w:rsidR="001857FF" w:rsidRPr="00A417A5">
        <w:rPr>
          <w:rFonts w:ascii="Arial" w:hAnsi="Arial" w:cs="Arial"/>
          <w:b/>
        </w:rPr>
        <w:t xml:space="preserve">en complétant le tableau </w:t>
      </w:r>
      <w:r w:rsidR="00F449AD" w:rsidRPr="00A417A5">
        <w:rPr>
          <w:rFonts w:ascii="Arial" w:hAnsi="Arial" w:cs="Arial"/>
          <w:b/>
        </w:rPr>
        <w:t>2</w:t>
      </w:r>
      <w:r>
        <w:rPr>
          <w:rFonts w:ascii="Arial" w:hAnsi="Arial" w:cs="Arial"/>
          <w:b/>
        </w:rPr>
        <w:t>.</w:t>
      </w:r>
    </w:p>
    <w:p w:rsidR="001857FF" w:rsidRPr="001857FF" w:rsidRDefault="001857FF" w:rsidP="001857FF">
      <w:pPr>
        <w:jc w:val="center"/>
        <w:rPr>
          <w:rFonts w:ascii="Arial" w:hAnsi="Arial" w:cs="Arial"/>
          <w:b/>
          <w:sz w:val="24"/>
          <w:szCs w:val="24"/>
          <w:u w:val="single"/>
        </w:rPr>
      </w:pPr>
      <w:r w:rsidRPr="001857FF">
        <w:rPr>
          <w:rFonts w:ascii="Arial" w:hAnsi="Arial" w:cs="Arial"/>
          <w:b/>
          <w:sz w:val="24"/>
          <w:szCs w:val="24"/>
          <w:u w:val="single"/>
        </w:rPr>
        <w:t xml:space="preserve">Tableau </w:t>
      </w:r>
      <w:r w:rsidR="00F449AD">
        <w:rPr>
          <w:rFonts w:ascii="Arial" w:hAnsi="Arial" w:cs="Arial"/>
          <w:b/>
          <w:sz w:val="24"/>
          <w:szCs w:val="24"/>
          <w:u w:val="single"/>
        </w:rPr>
        <w:t>2</w:t>
      </w:r>
      <w:r w:rsidRPr="001857FF">
        <w:rPr>
          <w:rFonts w:ascii="Arial" w:hAnsi="Arial" w:cs="Arial"/>
          <w:b/>
          <w:sz w:val="24"/>
          <w:szCs w:val="24"/>
          <w:u w:val="single"/>
        </w:rPr>
        <w:t> : Protocole de la coloration de Gram</w:t>
      </w:r>
    </w:p>
    <w:tbl>
      <w:tblPr>
        <w:tblStyle w:val="Grilledutableau"/>
        <w:tblW w:w="0" w:type="auto"/>
        <w:tblLook w:val="04A0"/>
      </w:tblPr>
      <w:tblGrid>
        <w:gridCol w:w="3794"/>
        <w:gridCol w:w="3276"/>
        <w:gridCol w:w="3536"/>
      </w:tblGrid>
      <w:tr w:rsidR="001857FF" w:rsidTr="00F34002">
        <w:tc>
          <w:tcPr>
            <w:tcW w:w="3794" w:type="dxa"/>
          </w:tcPr>
          <w:p w:rsidR="001857FF" w:rsidRDefault="00F34002" w:rsidP="00F34002">
            <w:pPr>
              <w:jc w:val="center"/>
              <w:rPr>
                <w:rFonts w:ascii="Arial" w:hAnsi="Arial" w:cs="Arial"/>
                <w:b/>
                <w:sz w:val="24"/>
                <w:szCs w:val="24"/>
              </w:rPr>
            </w:pPr>
            <w:r>
              <w:rPr>
                <w:rFonts w:ascii="Arial" w:hAnsi="Arial" w:cs="Arial"/>
                <w:b/>
                <w:sz w:val="24"/>
                <w:szCs w:val="24"/>
              </w:rPr>
              <w:t>Nom de l’étape</w:t>
            </w:r>
            <w:r w:rsidR="001857FF">
              <w:rPr>
                <w:rFonts w:ascii="Arial" w:hAnsi="Arial" w:cs="Arial"/>
                <w:b/>
                <w:sz w:val="24"/>
                <w:szCs w:val="24"/>
              </w:rPr>
              <w:t xml:space="preserve"> </w:t>
            </w:r>
          </w:p>
        </w:tc>
        <w:tc>
          <w:tcPr>
            <w:tcW w:w="3276" w:type="dxa"/>
          </w:tcPr>
          <w:p w:rsidR="001857FF" w:rsidRDefault="000D3E69" w:rsidP="001857FF">
            <w:pPr>
              <w:jc w:val="center"/>
              <w:rPr>
                <w:rFonts w:ascii="Arial" w:hAnsi="Arial" w:cs="Arial"/>
                <w:b/>
                <w:sz w:val="24"/>
                <w:szCs w:val="24"/>
              </w:rPr>
            </w:pPr>
            <w:r>
              <w:rPr>
                <w:rFonts w:ascii="Arial" w:hAnsi="Arial" w:cs="Arial"/>
                <w:b/>
                <w:sz w:val="24"/>
                <w:szCs w:val="24"/>
              </w:rPr>
              <w:t>Produit utilisé</w:t>
            </w:r>
          </w:p>
        </w:tc>
        <w:tc>
          <w:tcPr>
            <w:tcW w:w="3536" w:type="dxa"/>
          </w:tcPr>
          <w:p w:rsidR="001857FF" w:rsidRDefault="000D3E69" w:rsidP="001857FF">
            <w:pPr>
              <w:jc w:val="center"/>
              <w:rPr>
                <w:rFonts w:ascii="Arial" w:hAnsi="Arial" w:cs="Arial"/>
                <w:b/>
                <w:sz w:val="24"/>
                <w:szCs w:val="24"/>
              </w:rPr>
            </w:pPr>
            <w:r>
              <w:rPr>
                <w:rFonts w:ascii="Arial" w:hAnsi="Arial" w:cs="Arial"/>
                <w:b/>
                <w:sz w:val="24"/>
                <w:szCs w:val="24"/>
              </w:rPr>
              <w:t>Rôle de l’étape</w:t>
            </w:r>
          </w:p>
        </w:tc>
      </w:tr>
      <w:tr w:rsidR="001857FF" w:rsidTr="00F34002">
        <w:tc>
          <w:tcPr>
            <w:tcW w:w="3794" w:type="dxa"/>
          </w:tcPr>
          <w:p w:rsidR="001857FF" w:rsidRPr="001857FF" w:rsidRDefault="001857FF" w:rsidP="00F34002">
            <w:pPr>
              <w:rPr>
                <w:rFonts w:ascii="Arial" w:hAnsi="Arial" w:cs="Arial"/>
                <w:sz w:val="24"/>
                <w:szCs w:val="24"/>
              </w:rPr>
            </w:pPr>
            <w:r>
              <w:rPr>
                <w:rFonts w:ascii="Arial" w:hAnsi="Arial" w:cs="Arial"/>
                <w:sz w:val="24"/>
                <w:szCs w:val="24"/>
              </w:rPr>
              <w:t>1</w:t>
            </w:r>
          </w:p>
        </w:tc>
        <w:tc>
          <w:tcPr>
            <w:tcW w:w="3276" w:type="dxa"/>
          </w:tcPr>
          <w:p w:rsidR="001857FF" w:rsidRPr="00F6655E" w:rsidRDefault="001857FF" w:rsidP="001857FF">
            <w:pPr>
              <w:jc w:val="center"/>
              <w:rPr>
                <w:rFonts w:ascii="Arial" w:hAnsi="Arial" w:cs="Arial"/>
                <w:color w:val="FF0000"/>
                <w:sz w:val="24"/>
                <w:szCs w:val="24"/>
              </w:rPr>
            </w:pPr>
          </w:p>
        </w:tc>
        <w:tc>
          <w:tcPr>
            <w:tcW w:w="3536" w:type="dxa"/>
          </w:tcPr>
          <w:p w:rsidR="001857FF" w:rsidRPr="00F6655E" w:rsidRDefault="001857FF" w:rsidP="001857FF">
            <w:pPr>
              <w:jc w:val="center"/>
              <w:rPr>
                <w:rFonts w:ascii="Arial" w:hAnsi="Arial" w:cs="Arial"/>
                <w:color w:val="FF0000"/>
                <w:sz w:val="24"/>
                <w:szCs w:val="24"/>
              </w:rPr>
            </w:pPr>
          </w:p>
        </w:tc>
      </w:tr>
      <w:tr w:rsidR="001857FF" w:rsidTr="00F34002">
        <w:tc>
          <w:tcPr>
            <w:tcW w:w="3794" w:type="dxa"/>
          </w:tcPr>
          <w:p w:rsidR="001857FF" w:rsidRPr="001857FF" w:rsidRDefault="001857FF" w:rsidP="00F34002">
            <w:pPr>
              <w:rPr>
                <w:rFonts w:ascii="Arial" w:hAnsi="Arial" w:cs="Arial"/>
                <w:sz w:val="24"/>
                <w:szCs w:val="24"/>
              </w:rPr>
            </w:pPr>
            <w:r>
              <w:rPr>
                <w:rFonts w:ascii="Arial" w:hAnsi="Arial" w:cs="Arial"/>
                <w:sz w:val="24"/>
                <w:szCs w:val="24"/>
              </w:rPr>
              <w:t>2</w:t>
            </w:r>
          </w:p>
        </w:tc>
        <w:tc>
          <w:tcPr>
            <w:tcW w:w="3276" w:type="dxa"/>
          </w:tcPr>
          <w:p w:rsidR="001857FF" w:rsidRPr="00F6655E" w:rsidRDefault="001857FF" w:rsidP="000D3E69">
            <w:pPr>
              <w:jc w:val="center"/>
              <w:rPr>
                <w:rFonts w:ascii="Arial" w:hAnsi="Arial" w:cs="Arial"/>
                <w:color w:val="FF0000"/>
                <w:sz w:val="24"/>
                <w:szCs w:val="24"/>
              </w:rPr>
            </w:pPr>
          </w:p>
        </w:tc>
        <w:tc>
          <w:tcPr>
            <w:tcW w:w="3536" w:type="dxa"/>
          </w:tcPr>
          <w:p w:rsidR="001857FF" w:rsidRPr="00F6655E" w:rsidRDefault="001857FF" w:rsidP="001857FF">
            <w:pPr>
              <w:jc w:val="center"/>
              <w:rPr>
                <w:rFonts w:ascii="Arial" w:hAnsi="Arial" w:cs="Arial"/>
                <w:color w:val="FF0000"/>
                <w:sz w:val="24"/>
                <w:szCs w:val="24"/>
              </w:rPr>
            </w:pPr>
          </w:p>
        </w:tc>
      </w:tr>
      <w:tr w:rsidR="001857FF" w:rsidTr="00F34002">
        <w:tc>
          <w:tcPr>
            <w:tcW w:w="3794" w:type="dxa"/>
          </w:tcPr>
          <w:p w:rsidR="001857FF" w:rsidRPr="001857FF" w:rsidRDefault="001857FF" w:rsidP="00F34002">
            <w:pPr>
              <w:rPr>
                <w:rFonts w:ascii="Arial" w:hAnsi="Arial" w:cs="Arial"/>
                <w:sz w:val="24"/>
                <w:szCs w:val="24"/>
              </w:rPr>
            </w:pPr>
            <w:r>
              <w:rPr>
                <w:rFonts w:ascii="Arial" w:hAnsi="Arial" w:cs="Arial"/>
                <w:sz w:val="24"/>
                <w:szCs w:val="24"/>
              </w:rPr>
              <w:t>3</w:t>
            </w:r>
          </w:p>
        </w:tc>
        <w:tc>
          <w:tcPr>
            <w:tcW w:w="3276" w:type="dxa"/>
          </w:tcPr>
          <w:p w:rsidR="001857FF" w:rsidRPr="00F6655E" w:rsidRDefault="001857FF" w:rsidP="001857FF">
            <w:pPr>
              <w:jc w:val="center"/>
              <w:rPr>
                <w:rFonts w:ascii="Arial" w:hAnsi="Arial" w:cs="Arial"/>
                <w:color w:val="FF0000"/>
                <w:sz w:val="24"/>
                <w:szCs w:val="24"/>
              </w:rPr>
            </w:pPr>
          </w:p>
        </w:tc>
        <w:tc>
          <w:tcPr>
            <w:tcW w:w="3536" w:type="dxa"/>
          </w:tcPr>
          <w:p w:rsidR="001857FF" w:rsidRPr="00F6655E" w:rsidRDefault="001857FF" w:rsidP="001857FF">
            <w:pPr>
              <w:jc w:val="center"/>
              <w:rPr>
                <w:rFonts w:ascii="Arial" w:hAnsi="Arial" w:cs="Arial"/>
                <w:color w:val="FF0000"/>
                <w:sz w:val="24"/>
                <w:szCs w:val="24"/>
              </w:rPr>
            </w:pPr>
          </w:p>
        </w:tc>
      </w:tr>
      <w:tr w:rsidR="001857FF" w:rsidTr="00F34002">
        <w:tc>
          <w:tcPr>
            <w:tcW w:w="3794" w:type="dxa"/>
          </w:tcPr>
          <w:p w:rsidR="001857FF" w:rsidRPr="001857FF" w:rsidRDefault="001857FF" w:rsidP="00F34002">
            <w:pPr>
              <w:rPr>
                <w:rFonts w:ascii="Arial" w:hAnsi="Arial" w:cs="Arial"/>
                <w:sz w:val="24"/>
                <w:szCs w:val="24"/>
              </w:rPr>
            </w:pPr>
            <w:r>
              <w:rPr>
                <w:rFonts w:ascii="Arial" w:hAnsi="Arial" w:cs="Arial"/>
                <w:sz w:val="24"/>
                <w:szCs w:val="24"/>
              </w:rPr>
              <w:t>4</w:t>
            </w:r>
          </w:p>
        </w:tc>
        <w:tc>
          <w:tcPr>
            <w:tcW w:w="3276" w:type="dxa"/>
          </w:tcPr>
          <w:p w:rsidR="001857FF" w:rsidRPr="00F6655E" w:rsidRDefault="001857FF" w:rsidP="001857FF">
            <w:pPr>
              <w:jc w:val="center"/>
              <w:rPr>
                <w:rFonts w:ascii="Arial" w:hAnsi="Arial" w:cs="Arial"/>
                <w:color w:val="FF0000"/>
                <w:sz w:val="24"/>
                <w:szCs w:val="24"/>
              </w:rPr>
            </w:pPr>
          </w:p>
        </w:tc>
        <w:tc>
          <w:tcPr>
            <w:tcW w:w="3536" w:type="dxa"/>
          </w:tcPr>
          <w:p w:rsidR="00F6655E" w:rsidRPr="00F6655E" w:rsidRDefault="00F6655E" w:rsidP="00F6655E">
            <w:pPr>
              <w:rPr>
                <w:rFonts w:ascii="Arial" w:hAnsi="Arial" w:cs="Arial"/>
                <w:color w:val="FF0000"/>
                <w:sz w:val="24"/>
                <w:szCs w:val="24"/>
              </w:rPr>
            </w:pPr>
          </w:p>
        </w:tc>
      </w:tr>
      <w:tr w:rsidR="001857FF" w:rsidTr="00F34002">
        <w:tc>
          <w:tcPr>
            <w:tcW w:w="3794" w:type="dxa"/>
          </w:tcPr>
          <w:p w:rsidR="001857FF" w:rsidRPr="001857FF" w:rsidRDefault="001857FF" w:rsidP="00F34002">
            <w:pPr>
              <w:rPr>
                <w:rFonts w:ascii="Arial" w:hAnsi="Arial" w:cs="Arial"/>
                <w:sz w:val="24"/>
                <w:szCs w:val="24"/>
              </w:rPr>
            </w:pPr>
            <w:r>
              <w:rPr>
                <w:rFonts w:ascii="Arial" w:hAnsi="Arial" w:cs="Arial"/>
                <w:sz w:val="24"/>
                <w:szCs w:val="24"/>
              </w:rPr>
              <w:t>5</w:t>
            </w:r>
          </w:p>
        </w:tc>
        <w:tc>
          <w:tcPr>
            <w:tcW w:w="3276" w:type="dxa"/>
          </w:tcPr>
          <w:p w:rsidR="001857FF" w:rsidRPr="00F6655E" w:rsidRDefault="001857FF" w:rsidP="001857FF">
            <w:pPr>
              <w:jc w:val="center"/>
              <w:rPr>
                <w:rFonts w:ascii="Arial" w:hAnsi="Arial" w:cs="Arial"/>
                <w:color w:val="FF0000"/>
                <w:sz w:val="24"/>
                <w:szCs w:val="24"/>
              </w:rPr>
            </w:pPr>
          </w:p>
        </w:tc>
        <w:tc>
          <w:tcPr>
            <w:tcW w:w="3536" w:type="dxa"/>
          </w:tcPr>
          <w:p w:rsidR="001857FF" w:rsidRPr="00F6655E" w:rsidRDefault="001857FF" w:rsidP="001857FF">
            <w:pPr>
              <w:jc w:val="center"/>
              <w:rPr>
                <w:rFonts w:ascii="Arial" w:hAnsi="Arial" w:cs="Arial"/>
                <w:color w:val="FF0000"/>
                <w:sz w:val="24"/>
                <w:szCs w:val="24"/>
              </w:rPr>
            </w:pPr>
          </w:p>
        </w:tc>
      </w:tr>
      <w:tr w:rsidR="001857FF" w:rsidTr="00F34002">
        <w:tc>
          <w:tcPr>
            <w:tcW w:w="3794" w:type="dxa"/>
            <w:vAlign w:val="center"/>
          </w:tcPr>
          <w:p w:rsidR="00F34002" w:rsidRDefault="00E56CFF" w:rsidP="00F34002">
            <w:pPr>
              <w:jc w:val="center"/>
              <w:rPr>
                <w:rFonts w:ascii="Arial" w:hAnsi="Arial" w:cs="Arial"/>
                <w:sz w:val="24"/>
                <w:szCs w:val="24"/>
              </w:rPr>
            </w:pPr>
            <w:r>
              <w:rPr>
                <w:rFonts w:ascii="Arial" w:hAnsi="Arial" w:cs="Arial"/>
                <w:noProof/>
                <w:sz w:val="24"/>
                <w:szCs w:val="24"/>
                <w:lang w:eastAsia="fr-FR"/>
              </w:rPr>
              <w:pict>
                <v:roundrect id="_x0000_s1145" style="position:absolute;left:0;text-align:left;margin-left:-16.9pt;margin-top:.2pt;width:538.55pt;height:59.9pt;z-index:251675648;mso-position-horizontal-relative:text;mso-position-vertical-relative:text" arcsize="10923f" filled="f" strokecolor="red" strokeweight="1pt">
                  <v:stroke dashstyle="dash"/>
                </v:roundrect>
              </w:pict>
            </w:r>
          </w:p>
          <w:p w:rsidR="001857FF" w:rsidRDefault="001857FF" w:rsidP="00F34002">
            <w:pPr>
              <w:jc w:val="center"/>
              <w:rPr>
                <w:rFonts w:ascii="Arial" w:hAnsi="Arial" w:cs="Arial"/>
                <w:sz w:val="24"/>
                <w:szCs w:val="24"/>
              </w:rPr>
            </w:pPr>
            <w:r>
              <w:rPr>
                <w:rFonts w:ascii="Arial" w:hAnsi="Arial" w:cs="Arial"/>
                <w:sz w:val="24"/>
                <w:szCs w:val="24"/>
              </w:rPr>
              <w:t>6</w:t>
            </w:r>
          </w:p>
        </w:tc>
        <w:tc>
          <w:tcPr>
            <w:tcW w:w="3276" w:type="dxa"/>
            <w:vAlign w:val="center"/>
          </w:tcPr>
          <w:p w:rsidR="001857FF" w:rsidRDefault="001857FF" w:rsidP="00F34002">
            <w:pPr>
              <w:jc w:val="center"/>
              <w:rPr>
                <w:rFonts w:ascii="Arial" w:hAnsi="Arial" w:cs="Arial"/>
                <w:sz w:val="24"/>
                <w:szCs w:val="24"/>
              </w:rPr>
            </w:pPr>
            <w:r>
              <w:rPr>
                <w:rFonts w:ascii="Arial" w:hAnsi="Arial" w:cs="Arial"/>
                <w:sz w:val="24"/>
                <w:szCs w:val="24"/>
              </w:rPr>
              <w:t>Résultats</w:t>
            </w:r>
          </w:p>
        </w:tc>
        <w:tc>
          <w:tcPr>
            <w:tcW w:w="3536" w:type="dxa"/>
          </w:tcPr>
          <w:p w:rsidR="001857FF" w:rsidRDefault="00E56CFF" w:rsidP="001857FF">
            <w:pPr>
              <w:jc w:val="center"/>
              <w:rPr>
                <w:rFonts w:ascii="Arial" w:hAnsi="Arial" w:cs="Arial"/>
                <w:b/>
                <w:sz w:val="24"/>
                <w:szCs w:val="24"/>
              </w:rPr>
            </w:pPr>
            <w:r>
              <w:rPr>
                <w:rFonts w:ascii="Arial" w:hAnsi="Arial" w:cs="Arial"/>
                <w:b/>
                <w:noProof/>
                <w:sz w:val="24"/>
                <w:szCs w:val="24"/>
                <w:lang w:eastAsia="fr-FR"/>
              </w:rPr>
              <w:pict>
                <v:shape id="_x0000_s1119" type="#_x0000_t202" style="position:absolute;left:0;text-align:left;margin-left:47.7pt;margin-top:3.8pt;width:82.95pt;height:21.3pt;z-index:251664384;mso-position-horizontal-relative:text;mso-position-vertical-relative:text" filled="f" stroked="f">
                  <v:textbox style="mso-next-textbox:#_x0000_s1119">
                    <w:txbxContent>
                      <w:p w:rsidR="000D3E69" w:rsidRDefault="000D3E69">
                        <w:r>
                          <w:t xml:space="preserve">GRAM </w:t>
                        </w:r>
                      </w:p>
                    </w:txbxContent>
                  </v:textbox>
                </v:shape>
              </w:pict>
            </w:r>
            <w:r>
              <w:rPr>
                <w:rFonts w:ascii="Arial" w:hAnsi="Arial" w:cs="Arial"/>
                <w:b/>
                <w:noProof/>
                <w:sz w:val="24"/>
                <w:szCs w:val="24"/>
                <w:lang w:eastAsia="fr-FR"/>
              </w:rPr>
              <w:pict>
                <v:roundrect id="_x0000_s1117" style="position:absolute;left:0;text-align:left;margin-left:2.75pt;margin-top:6.65pt;width:40.35pt;height:18.45pt;z-index:251662336;mso-position-horizontal-relative:text;mso-position-vertical-relative:text" arcsize="10923f"/>
              </w:pict>
            </w:r>
          </w:p>
          <w:p w:rsidR="001857FF" w:rsidRDefault="001857FF" w:rsidP="001857FF">
            <w:pPr>
              <w:jc w:val="center"/>
              <w:rPr>
                <w:rFonts w:ascii="Arial" w:hAnsi="Arial" w:cs="Arial"/>
                <w:b/>
                <w:sz w:val="24"/>
                <w:szCs w:val="24"/>
              </w:rPr>
            </w:pPr>
          </w:p>
          <w:p w:rsidR="001857FF" w:rsidRDefault="00E56CFF" w:rsidP="001857FF">
            <w:pPr>
              <w:jc w:val="center"/>
              <w:rPr>
                <w:rFonts w:ascii="Arial" w:hAnsi="Arial" w:cs="Arial"/>
                <w:b/>
                <w:sz w:val="24"/>
                <w:szCs w:val="24"/>
              </w:rPr>
            </w:pPr>
            <w:r>
              <w:rPr>
                <w:rFonts w:ascii="Arial" w:hAnsi="Arial" w:cs="Arial"/>
                <w:b/>
                <w:noProof/>
                <w:sz w:val="24"/>
                <w:szCs w:val="24"/>
                <w:lang w:eastAsia="fr-FR"/>
              </w:rPr>
              <w:pict>
                <v:shape id="_x0000_s1120" type="#_x0000_t202" style="position:absolute;left:0;text-align:left;margin-left:51.6pt;margin-top:1.55pt;width:82.95pt;height:21.3pt;z-index:251665408" filled="f" stroked="f">
                  <v:textbox style="mso-next-textbox:#_x0000_s1120">
                    <w:txbxContent>
                      <w:p w:rsidR="000D3E69" w:rsidRDefault="000D3E69" w:rsidP="001857FF">
                        <w:r>
                          <w:t xml:space="preserve">GRAM </w:t>
                        </w:r>
                      </w:p>
                    </w:txbxContent>
                  </v:textbox>
                </v:shape>
              </w:pict>
            </w:r>
            <w:r>
              <w:rPr>
                <w:rFonts w:ascii="Arial" w:hAnsi="Arial" w:cs="Arial"/>
                <w:b/>
                <w:noProof/>
                <w:sz w:val="24"/>
                <w:szCs w:val="24"/>
                <w:lang w:eastAsia="fr-FR"/>
              </w:rPr>
              <w:pict>
                <v:roundrect id="_x0000_s1118" style="position:absolute;left:0;text-align:left;margin-left:2.75pt;margin-top:4.4pt;width:40.35pt;height:18.45pt;z-index:251663360" arcsize="10923f"/>
              </w:pict>
            </w:r>
          </w:p>
          <w:p w:rsidR="001857FF" w:rsidRDefault="001857FF" w:rsidP="001857FF">
            <w:pPr>
              <w:jc w:val="center"/>
              <w:rPr>
                <w:rFonts w:ascii="Arial" w:hAnsi="Arial" w:cs="Arial"/>
                <w:b/>
                <w:sz w:val="24"/>
                <w:szCs w:val="24"/>
              </w:rPr>
            </w:pPr>
          </w:p>
        </w:tc>
      </w:tr>
    </w:tbl>
    <w:p w:rsidR="00F6655E" w:rsidRDefault="00E56CFF" w:rsidP="00F6655E">
      <w:pPr>
        <w:pStyle w:val="Paragraphedeliste"/>
        <w:ind w:left="360"/>
        <w:rPr>
          <w:rFonts w:ascii="Arial" w:hAnsi="Arial" w:cs="Arial"/>
          <w:b/>
        </w:rPr>
      </w:pPr>
      <w:r>
        <w:rPr>
          <w:rFonts w:ascii="Arial" w:hAnsi="Arial" w:cs="Arial"/>
          <w:b/>
          <w:noProof/>
          <w:lang w:eastAsia="fr-FR"/>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146" type="#_x0000_t90" style="position:absolute;left:0;text-align:left;margin-left:443.85pt;margin-top:3.75pt;width:40.3pt;height:23.6pt;z-index:251676672;mso-position-horizontal-relative:text;mso-position-vertical-relative:text" fillcolor="red"/>
        </w:pict>
      </w:r>
    </w:p>
    <w:p w:rsidR="00F6655E" w:rsidRDefault="00F6655E" w:rsidP="00A417A5">
      <w:pPr>
        <w:pStyle w:val="Paragraphedeliste"/>
        <w:numPr>
          <w:ilvl w:val="1"/>
          <w:numId w:val="20"/>
        </w:numPr>
        <w:rPr>
          <w:rFonts w:ascii="Arial" w:hAnsi="Arial" w:cs="Arial"/>
          <w:b/>
        </w:rPr>
      </w:pPr>
      <w:r>
        <w:rPr>
          <w:rFonts w:ascii="Arial" w:hAnsi="Arial" w:cs="Arial"/>
          <w:b/>
        </w:rPr>
        <w:t>Indiquer les colorations possibles en complétant la dernière ligne du tableau</w:t>
      </w:r>
      <w:r w:rsidR="00F34002">
        <w:rPr>
          <w:rFonts w:ascii="Arial" w:hAnsi="Arial" w:cs="Arial"/>
          <w:b/>
        </w:rPr>
        <w:t xml:space="preserve"> 2</w:t>
      </w:r>
      <w:r w:rsidR="004219A7">
        <w:rPr>
          <w:rFonts w:ascii="Arial" w:hAnsi="Arial" w:cs="Arial"/>
          <w:b/>
        </w:rPr>
        <w:t>.</w:t>
      </w:r>
    </w:p>
    <w:p w:rsidR="004219A7" w:rsidRDefault="004219A7" w:rsidP="004219A7">
      <w:pPr>
        <w:pStyle w:val="Paragraphedeliste"/>
        <w:ind w:left="360"/>
        <w:rPr>
          <w:rFonts w:ascii="Arial" w:hAnsi="Arial" w:cs="Arial"/>
          <w:b/>
        </w:rPr>
      </w:pPr>
    </w:p>
    <w:p w:rsidR="00A417A5" w:rsidRDefault="001857FF" w:rsidP="00A417A5">
      <w:pPr>
        <w:pStyle w:val="Paragraphedeliste"/>
        <w:numPr>
          <w:ilvl w:val="1"/>
          <w:numId w:val="20"/>
        </w:numPr>
        <w:rPr>
          <w:rFonts w:ascii="Arial" w:hAnsi="Arial" w:cs="Arial"/>
          <w:b/>
        </w:rPr>
      </w:pPr>
      <w:r w:rsidRPr="00A417A5">
        <w:rPr>
          <w:rFonts w:ascii="Arial" w:hAnsi="Arial" w:cs="Arial"/>
          <w:b/>
        </w:rPr>
        <w:t>Réaliser la coloration de Gr</w:t>
      </w:r>
      <w:r w:rsidR="00A417A5">
        <w:rPr>
          <w:rFonts w:ascii="Arial" w:hAnsi="Arial" w:cs="Arial"/>
          <w:b/>
        </w:rPr>
        <w:t>am pour les bactéries suivantes</w:t>
      </w:r>
      <w:r w:rsidR="003807DB">
        <w:rPr>
          <w:rFonts w:ascii="Arial" w:hAnsi="Arial" w:cs="Arial"/>
          <w:b/>
        </w:rPr>
        <w:t xml:space="preserve"> sur le logiciel</w:t>
      </w:r>
      <w:r w:rsidR="00A417A5">
        <w:rPr>
          <w:rFonts w:ascii="Arial" w:hAnsi="Arial" w:cs="Arial"/>
          <w:b/>
        </w:rPr>
        <w:t> :</w:t>
      </w:r>
    </w:p>
    <w:p w:rsidR="00A417A5" w:rsidRDefault="00E56CFF" w:rsidP="00A417A5">
      <w:pPr>
        <w:rPr>
          <w:rFonts w:ascii="Arial" w:hAnsi="Arial" w:cs="Arial"/>
          <w:i/>
        </w:rPr>
      </w:pPr>
      <w:r>
        <w:rPr>
          <w:rFonts w:ascii="Arial" w:hAnsi="Arial" w:cs="Arial"/>
          <w:i/>
          <w:noProof/>
          <w:lang w:eastAsia="fr-FR"/>
        </w:rPr>
        <w:pict>
          <v:rect id="_x0000_s1138" style="position:absolute;margin-left:116.65pt;margin-top:36.65pt;width:275.9pt;height:220.6pt;z-index:251669504" filled="f" strokeweight="1.5pt"/>
        </w:pict>
      </w:r>
      <w:r w:rsidR="00A417A5">
        <w:rPr>
          <w:rFonts w:ascii="Arial" w:hAnsi="Arial" w:cs="Arial"/>
          <w:i/>
        </w:rPr>
        <w:t>Eschérichia coli –</w:t>
      </w:r>
      <w:r w:rsidR="003807DB">
        <w:rPr>
          <w:rFonts w:ascii="Arial" w:hAnsi="Arial" w:cs="Arial"/>
          <w:i/>
        </w:rPr>
        <w:t xml:space="preserve"> S</w:t>
      </w:r>
      <w:r w:rsidR="00A417A5">
        <w:rPr>
          <w:rFonts w:ascii="Arial" w:hAnsi="Arial" w:cs="Arial"/>
          <w:i/>
        </w:rPr>
        <w:t xml:space="preserve">almonella – Staphyloccocus auréus – Lactobacillus bulgaricus – Listeria - Pseudomonas </w:t>
      </w:r>
    </w:p>
    <w:p w:rsidR="00A417A5" w:rsidRPr="00A417A5" w:rsidRDefault="0004167A" w:rsidP="00A417A5">
      <w:pPr>
        <w:jc w:val="center"/>
        <w:rPr>
          <w:rFonts w:ascii="Arial" w:hAnsi="Arial" w:cs="Arial"/>
          <w:b/>
          <w:sz w:val="24"/>
          <w:szCs w:val="24"/>
          <w:u w:val="single"/>
        </w:rPr>
      </w:pPr>
      <w:r>
        <w:rPr>
          <w:rFonts w:ascii="Arial" w:hAnsi="Arial" w:cs="Arial"/>
          <w:b/>
          <w:sz w:val="24"/>
          <w:szCs w:val="24"/>
          <w:u w:val="single"/>
        </w:rPr>
        <w:t xml:space="preserve">Document </w:t>
      </w:r>
      <w:r w:rsidR="00F34002">
        <w:rPr>
          <w:rFonts w:ascii="Arial" w:hAnsi="Arial" w:cs="Arial"/>
          <w:b/>
          <w:sz w:val="24"/>
          <w:szCs w:val="24"/>
          <w:u w:val="single"/>
        </w:rPr>
        <w:t>4</w:t>
      </w:r>
      <w:r>
        <w:rPr>
          <w:rFonts w:ascii="Arial" w:hAnsi="Arial" w:cs="Arial"/>
          <w:b/>
          <w:sz w:val="24"/>
          <w:szCs w:val="24"/>
          <w:u w:val="single"/>
        </w:rPr>
        <w:t> : Expériences</w:t>
      </w:r>
    </w:p>
    <w:p w:rsidR="00A417A5" w:rsidRDefault="00A417A5" w:rsidP="00A417A5">
      <w:pPr>
        <w:jc w:val="center"/>
        <w:rPr>
          <w:rFonts w:ascii="Arial" w:hAnsi="Arial" w:cs="Arial"/>
          <w:b/>
        </w:rPr>
      </w:pPr>
      <w:r>
        <w:rPr>
          <w:rFonts w:ascii="Arial" w:hAnsi="Arial" w:cs="Arial"/>
          <w:b/>
          <w:noProof/>
          <w:lang w:eastAsia="fr-FR"/>
        </w:rPr>
        <w:drawing>
          <wp:inline distT="0" distB="0" distL="0" distR="0">
            <wp:extent cx="3360572" cy="2383565"/>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srcRect/>
                    <a:stretch>
                      <a:fillRect/>
                    </a:stretch>
                  </pic:blipFill>
                  <pic:spPr bwMode="auto">
                    <a:xfrm>
                      <a:off x="0" y="0"/>
                      <a:ext cx="3362269" cy="2384769"/>
                    </a:xfrm>
                    <a:prstGeom prst="rect">
                      <a:avLst/>
                    </a:prstGeom>
                    <a:noFill/>
                    <a:ln w="9525">
                      <a:noFill/>
                      <a:miter lim="800000"/>
                      <a:headEnd/>
                      <a:tailEnd/>
                    </a:ln>
                  </pic:spPr>
                </pic:pic>
              </a:graphicData>
            </a:graphic>
          </wp:inline>
        </w:drawing>
      </w:r>
    </w:p>
    <w:p w:rsidR="0004167A" w:rsidRDefault="0004167A" w:rsidP="0004167A">
      <w:pPr>
        <w:jc w:val="right"/>
        <w:rPr>
          <w:rFonts w:ascii="Arial" w:hAnsi="Arial" w:cs="Arial"/>
          <w:i/>
          <w:sz w:val="16"/>
          <w:szCs w:val="16"/>
        </w:rPr>
      </w:pPr>
      <w:r>
        <w:rPr>
          <w:rFonts w:ascii="Arial" w:hAnsi="Arial" w:cs="Arial"/>
          <w:i/>
          <w:sz w:val="16"/>
          <w:szCs w:val="16"/>
        </w:rPr>
        <w:t>Source : Extrait du site infolabo.free.fr</w:t>
      </w:r>
    </w:p>
    <w:p w:rsidR="00F34002" w:rsidRDefault="00F34002" w:rsidP="0004167A">
      <w:pPr>
        <w:jc w:val="right"/>
        <w:rPr>
          <w:rFonts w:ascii="Arial" w:hAnsi="Arial" w:cs="Arial"/>
          <w:i/>
          <w:sz w:val="16"/>
          <w:szCs w:val="16"/>
        </w:rPr>
      </w:pPr>
    </w:p>
    <w:p w:rsidR="00F34002" w:rsidRDefault="00F34002" w:rsidP="0004167A">
      <w:pPr>
        <w:jc w:val="right"/>
        <w:rPr>
          <w:rFonts w:ascii="Arial" w:hAnsi="Arial" w:cs="Arial"/>
          <w:i/>
          <w:sz w:val="16"/>
          <w:szCs w:val="16"/>
        </w:rPr>
      </w:pPr>
    </w:p>
    <w:p w:rsidR="00F34002" w:rsidRDefault="00F34002" w:rsidP="0004167A">
      <w:pPr>
        <w:jc w:val="right"/>
        <w:rPr>
          <w:rFonts w:ascii="Arial" w:hAnsi="Arial" w:cs="Arial"/>
          <w:i/>
          <w:sz w:val="16"/>
          <w:szCs w:val="16"/>
        </w:rPr>
      </w:pPr>
    </w:p>
    <w:p w:rsidR="00F34002" w:rsidRDefault="00F34002" w:rsidP="0004167A">
      <w:pPr>
        <w:jc w:val="right"/>
        <w:rPr>
          <w:rFonts w:ascii="Arial" w:hAnsi="Arial" w:cs="Arial"/>
          <w:i/>
          <w:sz w:val="16"/>
          <w:szCs w:val="16"/>
        </w:rPr>
      </w:pPr>
    </w:p>
    <w:p w:rsidR="00F34002" w:rsidRDefault="00F34002" w:rsidP="0004167A">
      <w:pPr>
        <w:jc w:val="right"/>
        <w:rPr>
          <w:rFonts w:ascii="Arial" w:hAnsi="Arial" w:cs="Arial"/>
          <w:i/>
          <w:sz w:val="16"/>
          <w:szCs w:val="16"/>
        </w:rPr>
      </w:pPr>
    </w:p>
    <w:p w:rsidR="00905B3C" w:rsidRDefault="00905B3C" w:rsidP="0004167A">
      <w:pPr>
        <w:jc w:val="right"/>
        <w:rPr>
          <w:rFonts w:ascii="Arial" w:hAnsi="Arial" w:cs="Arial"/>
          <w:i/>
          <w:sz w:val="16"/>
          <w:szCs w:val="16"/>
        </w:rPr>
      </w:pPr>
    </w:p>
    <w:p w:rsidR="00F34002" w:rsidRPr="0004167A" w:rsidRDefault="00F34002" w:rsidP="0004167A">
      <w:pPr>
        <w:jc w:val="right"/>
        <w:rPr>
          <w:rFonts w:ascii="Arial" w:hAnsi="Arial" w:cs="Arial"/>
          <w:i/>
          <w:sz w:val="16"/>
          <w:szCs w:val="16"/>
        </w:rPr>
      </w:pPr>
    </w:p>
    <w:p w:rsidR="003807DB" w:rsidRDefault="00E56CFF" w:rsidP="00A417A5">
      <w:pPr>
        <w:pStyle w:val="Paragraphedeliste"/>
        <w:numPr>
          <w:ilvl w:val="1"/>
          <w:numId w:val="20"/>
        </w:numPr>
        <w:rPr>
          <w:rFonts w:ascii="Arial" w:hAnsi="Arial" w:cs="Arial"/>
          <w:b/>
        </w:rPr>
      </w:pPr>
      <w:r>
        <w:rPr>
          <w:rFonts w:ascii="Arial" w:hAnsi="Arial" w:cs="Arial"/>
          <w:b/>
          <w:noProof/>
          <w:lang w:eastAsia="fr-FR"/>
        </w:rPr>
        <w:lastRenderedPageBreak/>
        <w:pict>
          <v:shape id="_x0000_s1143" type="#_x0000_t90" style="position:absolute;left:0;text-align:left;margin-left:244.4pt;margin-top:19.4pt;width:31.7pt;height:17.85pt;rotation:180;flip:x;z-index:251673600" fillcolor="red"/>
        </w:pict>
      </w:r>
      <w:r>
        <w:rPr>
          <w:rFonts w:ascii="Arial" w:hAnsi="Arial" w:cs="Arial"/>
          <w:b/>
          <w:noProof/>
          <w:lang w:eastAsia="fr-FR"/>
        </w:rPr>
        <w:pict>
          <v:roundrect id="_x0000_s1139" style="position:absolute;left:0;text-align:left;margin-left:351.65pt;margin-top:32.05pt;width:179.7pt;height:206.75pt;z-index:251670528" arcsize="10923f" filled="f" strokecolor="red" strokeweight="1pt">
            <v:stroke dashstyle="dash"/>
          </v:roundrect>
        </w:pict>
      </w:r>
      <w:r>
        <w:rPr>
          <w:rFonts w:ascii="Arial" w:hAnsi="Arial" w:cs="Arial"/>
          <w:b/>
          <w:noProof/>
          <w:lang w:eastAsia="fr-FR"/>
        </w:rPr>
        <w:pict>
          <v:roundrect id="_x0000_s1142" style="position:absolute;left:0;text-align:left;margin-left:177.05pt;margin-top:32.05pt;width:179.7pt;height:206.75pt;z-index:251672576" arcsize="10923f" filled="f" strokecolor="red" strokeweight="1pt">
            <v:stroke dashstyle="dash"/>
          </v:roundrect>
        </w:pict>
      </w:r>
      <w:r w:rsidR="00A417A5">
        <w:rPr>
          <w:rFonts w:ascii="Arial" w:hAnsi="Arial" w:cs="Arial"/>
          <w:b/>
        </w:rPr>
        <w:t>I</w:t>
      </w:r>
      <w:r w:rsidR="001857FF" w:rsidRPr="00A417A5">
        <w:rPr>
          <w:rFonts w:ascii="Arial" w:hAnsi="Arial" w:cs="Arial"/>
          <w:b/>
        </w:rPr>
        <w:t>ndiquer l</w:t>
      </w:r>
      <w:r w:rsidR="003807DB">
        <w:rPr>
          <w:rFonts w:ascii="Arial" w:hAnsi="Arial" w:cs="Arial"/>
          <w:b/>
        </w:rPr>
        <w:t xml:space="preserve">a couleur de la coloration de Gram </w:t>
      </w:r>
      <w:r w:rsidR="0017754D">
        <w:rPr>
          <w:rFonts w:ascii="Arial" w:hAnsi="Arial" w:cs="Arial"/>
          <w:b/>
        </w:rPr>
        <w:t xml:space="preserve">obtenues </w:t>
      </w:r>
      <w:r w:rsidR="003807DB">
        <w:rPr>
          <w:rFonts w:ascii="Arial" w:hAnsi="Arial" w:cs="Arial"/>
          <w:b/>
        </w:rPr>
        <w:t>pour chaque bactérie en complétant le tableau 3 ci-dessous (deuxième colonne).</w:t>
      </w:r>
    </w:p>
    <w:tbl>
      <w:tblPr>
        <w:tblStyle w:val="Grilledutableau"/>
        <w:tblW w:w="0" w:type="auto"/>
        <w:tblLook w:val="04A0"/>
      </w:tblPr>
      <w:tblGrid>
        <w:gridCol w:w="3794"/>
        <w:gridCol w:w="3402"/>
        <w:gridCol w:w="1701"/>
        <w:gridCol w:w="1709"/>
      </w:tblGrid>
      <w:tr w:rsidR="003807DB" w:rsidTr="003807DB">
        <w:tc>
          <w:tcPr>
            <w:tcW w:w="3794" w:type="dxa"/>
            <w:vAlign w:val="center"/>
          </w:tcPr>
          <w:p w:rsidR="003807DB" w:rsidRPr="001C0A00" w:rsidRDefault="003807DB" w:rsidP="003807DB">
            <w:pPr>
              <w:jc w:val="center"/>
              <w:rPr>
                <w:rFonts w:ascii="Arial" w:hAnsi="Arial" w:cs="Arial"/>
                <w:b/>
                <w:sz w:val="24"/>
                <w:szCs w:val="24"/>
              </w:rPr>
            </w:pPr>
            <w:r w:rsidRPr="001C0A00">
              <w:rPr>
                <w:rFonts w:ascii="Arial" w:hAnsi="Arial" w:cs="Arial"/>
                <w:b/>
                <w:sz w:val="24"/>
                <w:szCs w:val="24"/>
              </w:rPr>
              <w:t>Bactéries</w:t>
            </w:r>
          </w:p>
        </w:tc>
        <w:tc>
          <w:tcPr>
            <w:tcW w:w="3402" w:type="dxa"/>
            <w:vAlign w:val="center"/>
          </w:tcPr>
          <w:p w:rsidR="003807DB" w:rsidRPr="001C0A00" w:rsidRDefault="003807DB" w:rsidP="003807DB">
            <w:pPr>
              <w:jc w:val="center"/>
              <w:rPr>
                <w:rFonts w:ascii="Arial" w:hAnsi="Arial" w:cs="Arial"/>
                <w:b/>
                <w:sz w:val="24"/>
                <w:szCs w:val="24"/>
              </w:rPr>
            </w:pPr>
            <w:r w:rsidRPr="001C0A00">
              <w:rPr>
                <w:rFonts w:ascii="Arial" w:hAnsi="Arial" w:cs="Arial"/>
                <w:b/>
                <w:sz w:val="24"/>
                <w:szCs w:val="24"/>
              </w:rPr>
              <w:t>Résultat coloration de Gram</w:t>
            </w:r>
          </w:p>
        </w:tc>
        <w:tc>
          <w:tcPr>
            <w:tcW w:w="1701" w:type="dxa"/>
            <w:vAlign w:val="center"/>
          </w:tcPr>
          <w:p w:rsidR="003807DB" w:rsidRPr="001C0A00" w:rsidRDefault="003807DB" w:rsidP="003807DB">
            <w:pPr>
              <w:jc w:val="center"/>
              <w:rPr>
                <w:rFonts w:ascii="Arial" w:hAnsi="Arial" w:cs="Arial"/>
                <w:b/>
                <w:sz w:val="24"/>
                <w:szCs w:val="24"/>
              </w:rPr>
            </w:pPr>
            <w:r w:rsidRPr="001C0A00">
              <w:rPr>
                <w:rFonts w:ascii="Arial" w:hAnsi="Arial" w:cs="Arial"/>
                <w:b/>
                <w:sz w:val="24"/>
                <w:szCs w:val="24"/>
              </w:rPr>
              <w:t>Gram +</w:t>
            </w:r>
          </w:p>
        </w:tc>
        <w:tc>
          <w:tcPr>
            <w:tcW w:w="1709" w:type="dxa"/>
            <w:vAlign w:val="center"/>
          </w:tcPr>
          <w:p w:rsidR="003807DB" w:rsidRPr="001C0A00" w:rsidRDefault="003807DB" w:rsidP="003807DB">
            <w:pPr>
              <w:jc w:val="center"/>
              <w:rPr>
                <w:rFonts w:ascii="Arial" w:hAnsi="Arial" w:cs="Arial"/>
                <w:b/>
                <w:sz w:val="24"/>
                <w:szCs w:val="24"/>
              </w:rPr>
            </w:pPr>
            <w:r w:rsidRPr="001C0A00">
              <w:rPr>
                <w:rFonts w:ascii="Arial" w:hAnsi="Arial" w:cs="Arial"/>
                <w:b/>
                <w:sz w:val="24"/>
                <w:szCs w:val="24"/>
              </w:rPr>
              <w:t>Gram -</w:t>
            </w:r>
          </w:p>
        </w:tc>
      </w:tr>
      <w:tr w:rsidR="003807DB" w:rsidTr="003807DB">
        <w:tc>
          <w:tcPr>
            <w:tcW w:w="3794" w:type="dxa"/>
            <w:vAlign w:val="center"/>
          </w:tcPr>
          <w:p w:rsidR="003807DB" w:rsidRPr="001C0A00" w:rsidRDefault="003807DB" w:rsidP="003807DB">
            <w:pPr>
              <w:jc w:val="center"/>
              <w:rPr>
                <w:rFonts w:ascii="Arial" w:hAnsi="Arial" w:cs="Arial"/>
                <w:i/>
                <w:sz w:val="24"/>
                <w:szCs w:val="24"/>
              </w:rPr>
            </w:pPr>
            <w:r w:rsidRPr="001C0A00">
              <w:rPr>
                <w:rFonts w:ascii="Arial" w:hAnsi="Arial" w:cs="Arial"/>
                <w:i/>
                <w:sz w:val="24"/>
                <w:szCs w:val="24"/>
              </w:rPr>
              <w:t>Eschérichia coli</w:t>
            </w:r>
          </w:p>
        </w:tc>
        <w:tc>
          <w:tcPr>
            <w:tcW w:w="3402" w:type="dxa"/>
          </w:tcPr>
          <w:p w:rsidR="003807DB" w:rsidRPr="001C0A00" w:rsidRDefault="003807DB" w:rsidP="003807DB">
            <w:pPr>
              <w:rPr>
                <w:rFonts w:ascii="Arial" w:hAnsi="Arial" w:cs="Arial"/>
                <w:b/>
                <w:sz w:val="24"/>
                <w:szCs w:val="24"/>
              </w:rPr>
            </w:pPr>
          </w:p>
          <w:p w:rsidR="003807DB" w:rsidRPr="001C0A00" w:rsidRDefault="003807DB" w:rsidP="003807DB">
            <w:pPr>
              <w:rPr>
                <w:rFonts w:ascii="Arial" w:hAnsi="Arial" w:cs="Arial"/>
                <w:b/>
                <w:sz w:val="24"/>
                <w:szCs w:val="24"/>
              </w:rPr>
            </w:pPr>
          </w:p>
        </w:tc>
        <w:tc>
          <w:tcPr>
            <w:tcW w:w="1701" w:type="dxa"/>
          </w:tcPr>
          <w:p w:rsidR="003807DB" w:rsidRPr="001C0A00" w:rsidRDefault="003807DB" w:rsidP="003807DB">
            <w:pPr>
              <w:rPr>
                <w:rFonts w:ascii="Arial" w:hAnsi="Arial" w:cs="Arial"/>
                <w:b/>
                <w:sz w:val="24"/>
                <w:szCs w:val="24"/>
              </w:rPr>
            </w:pPr>
          </w:p>
        </w:tc>
        <w:tc>
          <w:tcPr>
            <w:tcW w:w="1709" w:type="dxa"/>
          </w:tcPr>
          <w:p w:rsidR="003807DB" w:rsidRPr="001C0A00" w:rsidRDefault="003807DB" w:rsidP="003807DB">
            <w:pPr>
              <w:rPr>
                <w:rFonts w:ascii="Arial" w:hAnsi="Arial" w:cs="Arial"/>
                <w:b/>
                <w:sz w:val="24"/>
                <w:szCs w:val="24"/>
              </w:rPr>
            </w:pPr>
          </w:p>
        </w:tc>
      </w:tr>
      <w:tr w:rsidR="003807DB" w:rsidTr="003807DB">
        <w:tc>
          <w:tcPr>
            <w:tcW w:w="3794" w:type="dxa"/>
            <w:vAlign w:val="center"/>
          </w:tcPr>
          <w:p w:rsidR="003807DB" w:rsidRPr="001C0A00" w:rsidRDefault="003807DB" w:rsidP="003807DB">
            <w:pPr>
              <w:jc w:val="center"/>
              <w:rPr>
                <w:rFonts w:ascii="Arial" w:hAnsi="Arial" w:cs="Arial"/>
                <w:b/>
                <w:sz w:val="24"/>
                <w:szCs w:val="24"/>
              </w:rPr>
            </w:pPr>
            <w:r w:rsidRPr="001C0A00">
              <w:rPr>
                <w:rFonts w:ascii="Arial" w:hAnsi="Arial" w:cs="Arial"/>
                <w:i/>
                <w:sz w:val="24"/>
                <w:szCs w:val="24"/>
              </w:rPr>
              <w:t>Salmonella</w:t>
            </w:r>
          </w:p>
        </w:tc>
        <w:tc>
          <w:tcPr>
            <w:tcW w:w="3402" w:type="dxa"/>
          </w:tcPr>
          <w:p w:rsidR="003807DB" w:rsidRPr="001C0A00" w:rsidRDefault="003807DB" w:rsidP="003807DB">
            <w:pPr>
              <w:rPr>
                <w:rFonts w:ascii="Arial" w:hAnsi="Arial" w:cs="Arial"/>
                <w:b/>
                <w:sz w:val="24"/>
                <w:szCs w:val="24"/>
              </w:rPr>
            </w:pPr>
          </w:p>
          <w:p w:rsidR="003807DB" w:rsidRPr="001C0A00" w:rsidRDefault="003807DB" w:rsidP="003807DB">
            <w:pPr>
              <w:rPr>
                <w:rFonts w:ascii="Arial" w:hAnsi="Arial" w:cs="Arial"/>
                <w:b/>
                <w:sz w:val="24"/>
                <w:szCs w:val="24"/>
              </w:rPr>
            </w:pPr>
          </w:p>
        </w:tc>
        <w:tc>
          <w:tcPr>
            <w:tcW w:w="1701" w:type="dxa"/>
          </w:tcPr>
          <w:p w:rsidR="003807DB" w:rsidRPr="001C0A00" w:rsidRDefault="003807DB" w:rsidP="003807DB">
            <w:pPr>
              <w:rPr>
                <w:rFonts w:ascii="Arial" w:hAnsi="Arial" w:cs="Arial"/>
                <w:b/>
                <w:sz w:val="24"/>
                <w:szCs w:val="24"/>
              </w:rPr>
            </w:pPr>
          </w:p>
        </w:tc>
        <w:tc>
          <w:tcPr>
            <w:tcW w:w="1709" w:type="dxa"/>
          </w:tcPr>
          <w:p w:rsidR="003807DB" w:rsidRPr="001C0A00" w:rsidRDefault="003807DB" w:rsidP="003807DB">
            <w:pPr>
              <w:rPr>
                <w:rFonts w:ascii="Arial" w:hAnsi="Arial" w:cs="Arial"/>
                <w:b/>
                <w:sz w:val="24"/>
                <w:szCs w:val="24"/>
              </w:rPr>
            </w:pPr>
          </w:p>
        </w:tc>
      </w:tr>
      <w:tr w:rsidR="003807DB" w:rsidTr="003807DB">
        <w:tc>
          <w:tcPr>
            <w:tcW w:w="3794" w:type="dxa"/>
            <w:vAlign w:val="center"/>
          </w:tcPr>
          <w:p w:rsidR="003807DB" w:rsidRPr="001C0A00" w:rsidRDefault="003807DB" w:rsidP="003807DB">
            <w:pPr>
              <w:jc w:val="center"/>
              <w:rPr>
                <w:rFonts w:ascii="Arial" w:hAnsi="Arial" w:cs="Arial"/>
                <w:b/>
                <w:sz w:val="24"/>
                <w:szCs w:val="24"/>
              </w:rPr>
            </w:pPr>
            <w:r w:rsidRPr="001C0A00">
              <w:rPr>
                <w:rFonts w:ascii="Arial" w:hAnsi="Arial" w:cs="Arial"/>
                <w:i/>
                <w:sz w:val="24"/>
                <w:szCs w:val="24"/>
              </w:rPr>
              <w:t>Staphyloccocus auréus</w:t>
            </w:r>
          </w:p>
        </w:tc>
        <w:tc>
          <w:tcPr>
            <w:tcW w:w="3402" w:type="dxa"/>
          </w:tcPr>
          <w:p w:rsidR="003807DB" w:rsidRPr="001C0A00" w:rsidRDefault="003807DB" w:rsidP="003807DB">
            <w:pPr>
              <w:rPr>
                <w:rFonts w:ascii="Arial" w:hAnsi="Arial" w:cs="Arial"/>
                <w:b/>
                <w:sz w:val="24"/>
                <w:szCs w:val="24"/>
              </w:rPr>
            </w:pPr>
          </w:p>
          <w:p w:rsidR="003807DB" w:rsidRPr="001C0A00" w:rsidRDefault="003807DB" w:rsidP="003807DB">
            <w:pPr>
              <w:rPr>
                <w:rFonts w:ascii="Arial" w:hAnsi="Arial" w:cs="Arial"/>
                <w:b/>
                <w:sz w:val="24"/>
                <w:szCs w:val="24"/>
              </w:rPr>
            </w:pPr>
          </w:p>
        </w:tc>
        <w:tc>
          <w:tcPr>
            <w:tcW w:w="1701" w:type="dxa"/>
          </w:tcPr>
          <w:p w:rsidR="003807DB" w:rsidRPr="001C0A00" w:rsidRDefault="003807DB" w:rsidP="003807DB">
            <w:pPr>
              <w:rPr>
                <w:rFonts w:ascii="Arial" w:hAnsi="Arial" w:cs="Arial"/>
                <w:b/>
                <w:sz w:val="24"/>
                <w:szCs w:val="24"/>
              </w:rPr>
            </w:pPr>
          </w:p>
        </w:tc>
        <w:tc>
          <w:tcPr>
            <w:tcW w:w="1709" w:type="dxa"/>
          </w:tcPr>
          <w:p w:rsidR="003807DB" w:rsidRPr="001C0A00" w:rsidRDefault="003807DB" w:rsidP="003807DB">
            <w:pPr>
              <w:rPr>
                <w:rFonts w:ascii="Arial" w:hAnsi="Arial" w:cs="Arial"/>
                <w:b/>
                <w:sz w:val="24"/>
                <w:szCs w:val="24"/>
              </w:rPr>
            </w:pPr>
          </w:p>
        </w:tc>
      </w:tr>
      <w:tr w:rsidR="003807DB" w:rsidTr="003807DB">
        <w:tc>
          <w:tcPr>
            <w:tcW w:w="3794" w:type="dxa"/>
            <w:vAlign w:val="center"/>
          </w:tcPr>
          <w:p w:rsidR="003807DB" w:rsidRPr="001C0A00" w:rsidRDefault="003807DB" w:rsidP="003807DB">
            <w:pPr>
              <w:jc w:val="center"/>
              <w:rPr>
                <w:rFonts w:ascii="Arial" w:hAnsi="Arial" w:cs="Arial"/>
                <w:b/>
                <w:sz w:val="24"/>
                <w:szCs w:val="24"/>
              </w:rPr>
            </w:pPr>
            <w:r w:rsidRPr="001C0A00">
              <w:rPr>
                <w:rFonts w:ascii="Arial" w:hAnsi="Arial" w:cs="Arial"/>
                <w:i/>
                <w:sz w:val="24"/>
                <w:szCs w:val="24"/>
              </w:rPr>
              <w:t>Lactobacillus bulgaricus</w:t>
            </w:r>
          </w:p>
        </w:tc>
        <w:tc>
          <w:tcPr>
            <w:tcW w:w="3402" w:type="dxa"/>
          </w:tcPr>
          <w:p w:rsidR="003807DB" w:rsidRPr="001C0A00" w:rsidRDefault="003807DB" w:rsidP="003807DB">
            <w:pPr>
              <w:rPr>
                <w:rFonts w:ascii="Arial" w:hAnsi="Arial" w:cs="Arial"/>
                <w:b/>
                <w:sz w:val="24"/>
                <w:szCs w:val="24"/>
              </w:rPr>
            </w:pPr>
          </w:p>
          <w:p w:rsidR="003807DB" w:rsidRPr="001C0A00" w:rsidRDefault="003807DB" w:rsidP="003807DB">
            <w:pPr>
              <w:rPr>
                <w:rFonts w:ascii="Arial" w:hAnsi="Arial" w:cs="Arial"/>
                <w:b/>
                <w:sz w:val="24"/>
                <w:szCs w:val="24"/>
              </w:rPr>
            </w:pPr>
          </w:p>
        </w:tc>
        <w:tc>
          <w:tcPr>
            <w:tcW w:w="1701" w:type="dxa"/>
          </w:tcPr>
          <w:p w:rsidR="003807DB" w:rsidRPr="001C0A00" w:rsidRDefault="003807DB" w:rsidP="003807DB">
            <w:pPr>
              <w:rPr>
                <w:rFonts w:ascii="Arial" w:hAnsi="Arial" w:cs="Arial"/>
                <w:b/>
                <w:sz w:val="24"/>
                <w:szCs w:val="24"/>
              </w:rPr>
            </w:pPr>
          </w:p>
        </w:tc>
        <w:tc>
          <w:tcPr>
            <w:tcW w:w="1709" w:type="dxa"/>
          </w:tcPr>
          <w:p w:rsidR="003807DB" w:rsidRPr="001C0A00" w:rsidRDefault="003807DB" w:rsidP="003807DB">
            <w:pPr>
              <w:rPr>
                <w:rFonts w:ascii="Arial" w:hAnsi="Arial" w:cs="Arial"/>
                <w:b/>
                <w:sz w:val="24"/>
                <w:szCs w:val="24"/>
              </w:rPr>
            </w:pPr>
          </w:p>
        </w:tc>
      </w:tr>
      <w:tr w:rsidR="003807DB" w:rsidTr="003807DB">
        <w:tc>
          <w:tcPr>
            <w:tcW w:w="3794" w:type="dxa"/>
            <w:vAlign w:val="center"/>
          </w:tcPr>
          <w:p w:rsidR="003807DB" w:rsidRPr="001C0A00" w:rsidRDefault="003807DB" w:rsidP="003807DB">
            <w:pPr>
              <w:jc w:val="center"/>
              <w:rPr>
                <w:rFonts w:ascii="Arial" w:hAnsi="Arial" w:cs="Arial"/>
                <w:b/>
                <w:sz w:val="24"/>
                <w:szCs w:val="24"/>
              </w:rPr>
            </w:pPr>
            <w:r w:rsidRPr="001C0A00">
              <w:rPr>
                <w:rFonts w:ascii="Arial" w:hAnsi="Arial" w:cs="Arial"/>
                <w:i/>
                <w:sz w:val="24"/>
                <w:szCs w:val="24"/>
              </w:rPr>
              <w:t>Listeria</w:t>
            </w:r>
          </w:p>
        </w:tc>
        <w:tc>
          <w:tcPr>
            <w:tcW w:w="3402" w:type="dxa"/>
          </w:tcPr>
          <w:p w:rsidR="003807DB" w:rsidRPr="001C0A00" w:rsidRDefault="003807DB" w:rsidP="003807DB">
            <w:pPr>
              <w:rPr>
                <w:rFonts w:ascii="Arial" w:hAnsi="Arial" w:cs="Arial"/>
                <w:b/>
                <w:sz w:val="24"/>
                <w:szCs w:val="24"/>
              </w:rPr>
            </w:pPr>
          </w:p>
          <w:p w:rsidR="003807DB" w:rsidRPr="001C0A00" w:rsidRDefault="003807DB" w:rsidP="003807DB">
            <w:pPr>
              <w:rPr>
                <w:rFonts w:ascii="Arial" w:hAnsi="Arial" w:cs="Arial"/>
                <w:b/>
                <w:sz w:val="24"/>
                <w:szCs w:val="24"/>
              </w:rPr>
            </w:pPr>
          </w:p>
        </w:tc>
        <w:tc>
          <w:tcPr>
            <w:tcW w:w="1701" w:type="dxa"/>
          </w:tcPr>
          <w:p w:rsidR="003807DB" w:rsidRPr="001C0A00" w:rsidRDefault="003807DB" w:rsidP="003807DB">
            <w:pPr>
              <w:rPr>
                <w:rFonts w:ascii="Arial" w:hAnsi="Arial" w:cs="Arial"/>
                <w:b/>
                <w:sz w:val="24"/>
                <w:szCs w:val="24"/>
              </w:rPr>
            </w:pPr>
          </w:p>
        </w:tc>
        <w:tc>
          <w:tcPr>
            <w:tcW w:w="1709" w:type="dxa"/>
          </w:tcPr>
          <w:p w:rsidR="003807DB" w:rsidRPr="001C0A00" w:rsidRDefault="003807DB" w:rsidP="003807DB">
            <w:pPr>
              <w:rPr>
                <w:rFonts w:ascii="Arial" w:hAnsi="Arial" w:cs="Arial"/>
                <w:b/>
                <w:sz w:val="24"/>
                <w:szCs w:val="24"/>
              </w:rPr>
            </w:pPr>
          </w:p>
        </w:tc>
      </w:tr>
      <w:tr w:rsidR="003807DB" w:rsidTr="003807DB">
        <w:tc>
          <w:tcPr>
            <w:tcW w:w="3794" w:type="dxa"/>
            <w:vAlign w:val="center"/>
          </w:tcPr>
          <w:p w:rsidR="003807DB" w:rsidRPr="001C0A00" w:rsidRDefault="003807DB" w:rsidP="003807DB">
            <w:pPr>
              <w:jc w:val="center"/>
              <w:rPr>
                <w:rFonts w:ascii="Arial" w:hAnsi="Arial" w:cs="Arial"/>
                <w:b/>
                <w:sz w:val="24"/>
                <w:szCs w:val="24"/>
              </w:rPr>
            </w:pPr>
            <w:r w:rsidRPr="001C0A00">
              <w:rPr>
                <w:rFonts w:ascii="Arial" w:hAnsi="Arial" w:cs="Arial"/>
                <w:i/>
                <w:sz w:val="24"/>
                <w:szCs w:val="24"/>
              </w:rPr>
              <w:t>Pseudomonas</w:t>
            </w:r>
          </w:p>
        </w:tc>
        <w:tc>
          <w:tcPr>
            <w:tcW w:w="3402" w:type="dxa"/>
          </w:tcPr>
          <w:p w:rsidR="003807DB" w:rsidRPr="001C0A00" w:rsidRDefault="003807DB" w:rsidP="003807DB">
            <w:pPr>
              <w:rPr>
                <w:rFonts w:ascii="Arial" w:hAnsi="Arial" w:cs="Arial"/>
                <w:b/>
                <w:sz w:val="24"/>
                <w:szCs w:val="24"/>
              </w:rPr>
            </w:pPr>
          </w:p>
          <w:p w:rsidR="003807DB" w:rsidRPr="001C0A00" w:rsidRDefault="003807DB" w:rsidP="003807DB">
            <w:pPr>
              <w:rPr>
                <w:rFonts w:ascii="Arial" w:hAnsi="Arial" w:cs="Arial"/>
                <w:b/>
                <w:sz w:val="24"/>
                <w:szCs w:val="24"/>
              </w:rPr>
            </w:pPr>
          </w:p>
        </w:tc>
        <w:tc>
          <w:tcPr>
            <w:tcW w:w="1701" w:type="dxa"/>
          </w:tcPr>
          <w:p w:rsidR="003807DB" w:rsidRPr="001C0A00" w:rsidRDefault="003807DB" w:rsidP="003807DB">
            <w:pPr>
              <w:rPr>
                <w:rFonts w:ascii="Arial" w:hAnsi="Arial" w:cs="Arial"/>
                <w:b/>
                <w:sz w:val="24"/>
                <w:szCs w:val="24"/>
              </w:rPr>
            </w:pPr>
          </w:p>
        </w:tc>
        <w:tc>
          <w:tcPr>
            <w:tcW w:w="1709" w:type="dxa"/>
          </w:tcPr>
          <w:p w:rsidR="003807DB" w:rsidRPr="001C0A00" w:rsidRDefault="003807DB" w:rsidP="003807DB">
            <w:pPr>
              <w:rPr>
                <w:rFonts w:ascii="Arial" w:hAnsi="Arial" w:cs="Arial"/>
                <w:b/>
                <w:sz w:val="24"/>
                <w:szCs w:val="24"/>
              </w:rPr>
            </w:pPr>
          </w:p>
        </w:tc>
      </w:tr>
    </w:tbl>
    <w:p w:rsidR="003807DB" w:rsidRPr="003807DB" w:rsidRDefault="00E56CFF" w:rsidP="003807DB">
      <w:pPr>
        <w:jc w:val="center"/>
        <w:rPr>
          <w:rFonts w:ascii="Arial" w:hAnsi="Arial" w:cs="Arial"/>
          <w:b/>
          <w:u w:val="single"/>
        </w:rPr>
      </w:pPr>
      <w:r>
        <w:rPr>
          <w:rFonts w:ascii="Arial" w:hAnsi="Arial" w:cs="Arial"/>
          <w:b/>
          <w:noProof/>
          <w:u w:val="single"/>
          <w:lang w:eastAsia="fr-FR"/>
        </w:rPr>
        <w:pict>
          <v:shape id="_x0000_s1140" type="#_x0000_t90" style="position:absolute;left:0;text-align:left;margin-left:491.6pt;margin-top:11.15pt;width:36.3pt;height:39.15pt;z-index:251671552;mso-position-horizontal-relative:text;mso-position-vertical-relative:text" fillcolor="red"/>
        </w:pict>
      </w:r>
      <w:r w:rsidR="003807DB">
        <w:rPr>
          <w:rFonts w:ascii="Arial" w:hAnsi="Arial" w:cs="Arial"/>
          <w:b/>
          <w:u w:val="single"/>
        </w:rPr>
        <w:br/>
      </w:r>
      <w:r w:rsidR="003807DB" w:rsidRPr="003807DB">
        <w:rPr>
          <w:rFonts w:ascii="Arial" w:hAnsi="Arial" w:cs="Arial"/>
          <w:b/>
          <w:u w:val="single"/>
        </w:rPr>
        <w:t>Tableau 3 : Résultats de la coloration de Gram sur plusieurs bactéries</w:t>
      </w:r>
    </w:p>
    <w:p w:rsidR="001857FF" w:rsidRDefault="003807DB" w:rsidP="00A417A5">
      <w:pPr>
        <w:pStyle w:val="Paragraphedeliste"/>
        <w:numPr>
          <w:ilvl w:val="1"/>
          <w:numId w:val="20"/>
        </w:numPr>
        <w:rPr>
          <w:rFonts w:ascii="Arial" w:hAnsi="Arial" w:cs="Arial"/>
          <w:b/>
        </w:rPr>
      </w:pPr>
      <w:r>
        <w:rPr>
          <w:rFonts w:ascii="Arial" w:hAnsi="Arial" w:cs="Arial"/>
          <w:b/>
        </w:rPr>
        <w:t>Interpréter les résultats de la coloration de Gram</w:t>
      </w:r>
      <w:r w:rsidR="001857FF" w:rsidRPr="00A417A5">
        <w:rPr>
          <w:rFonts w:ascii="Arial" w:hAnsi="Arial" w:cs="Arial"/>
          <w:b/>
        </w:rPr>
        <w:t xml:space="preserve"> en cochant la réponse dans le tableau </w:t>
      </w:r>
      <w:r w:rsidR="00F449AD" w:rsidRPr="00A417A5">
        <w:rPr>
          <w:rFonts w:ascii="Arial" w:hAnsi="Arial" w:cs="Arial"/>
          <w:b/>
        </w:rPr>
        <w:t>3</w:t>
      </w:r>
      <w:r w:rsidR="001857FF" w:rsidRPr="00A417A5">
        <w:rPr>
          <w:rFonts w:ascii="Arial" w:hAnsi="Arial" w:cs="Arial"/>
          <w:b/>
        </w:rPr>
        <w:t>.</w:t>
      </w:r>
    </w:p>
    <w:p w:rsidR="00F34002" w:rsidRDefault="00F34002" w:rsidP="001C0A00">
      <w:pPr>
        <w:jc w:val="center"/>
        <w:rPr>
          <w:rFonts w:ascii="Arial" w:hAnsi="Arial" w:cs="Arial"/>
          <w:b/>
          <w:u w:val="single"/>
        </w:rPr>
      </w:pPr>
    </w:p>
    <w:p w:rsidR="001C0A00" w:rsidRDefault="001C0A00" w:rsidP="001C0A00">
      <w:pPr>
        <w:jc w:val="center"/>
        <w:rPr>
          <w:rFonts w:ascii="Arial" w:hAnsi="Arial" w:cs="Arial"/>
          <w:b/>
          <w:u w:val="single"/>
        </w:rPr>
      </w:pPr>
      <w:r w:rsidRPr="001C0A00">
        <w:rPr>
          <w:rFonts w:ascii="Arial" w:hAnsi="Arial" w:cs="Arial"/>
          <w:b/>
          <w:u w:val="single"/>
        </w:rPr>
        <w:t>Activité 3 : Ultra-structure de la paroi bactérienne</w:t>
      </w:r>
      <w:r>
        <w:rPr>
          <w:rFonts w:ascii="Arial" w:hAnsi="Arial" w:cs="Arial"/>
          <w:b/>
          <w:u w:val="single"/>
        </w:rPr>
        <w:t>.</w:t>
      </w:r>
    </w:p>
    <w:p w:rsidR="001C0A00" w:rsidRDefault="001C0A00" w:rsidP="001C0A00">
      <w:pPr>
        <w:rPr>
          <w:rFonts w:ascii="Arial" w:hAnsi="Arial" w:cs="Arial"/>
          <w:sz w:val="24"/>
          <w:szCs w:val="24"/>
        </w:rPr>
      </w:pPr>
      <w:r>
        <w:rPr>
          <w:rFonts w:ascii="Arial" w:hAnsi="Arial" w:cs="Arial"/>
          <w:b/>
          <w:u w:val="single"/>
        </w:rPr>
        <w:t>Objectifs :</w:t>
      </w:r>
      <w:r w:rsidRPr="001C0A00">
        <w:rPr>
          <w:rFonts w:ascii="Arial" w:hAnsi="Arial" w:cs="Arial"/>
          <w:b/>
        </w:rPr>
        <w:t xml:space="preserve"> </w:t>
      </w:r>
      <w:r w:rsidRPr="00BA3C63">
        <w:rPr>
          <w:rFonts w:ascii="Arial" w:hAnsi="Arial" w:cs="Arial"/>
          <w:sz w:val="24"/>
          <w:szCs w:val="24"/>
        </w:rPr>
        <w:t>Indiquer le rôle de la paroi dans la coloration Gram</w:t>
      </w:r>
      <w:r>
        <w:rPr>
          <w:rFonts w:ascii="Arial" w:hAnsi="Arial" w:cs="Arial"/>
          <w:sz w:val="24"/>
          <w:szCs w:val="24"/>
        </w:rPr>
        <w:t>.</w:t>
      </w:r>
    </w:p>
    <w:p w:rsidR="00F34002" w:rsidRDefault="00F34002" w:rsidP="001C0A00">
      <w:pPr>
        <w:rPr>
          <w:rFonts w:ascii="Arial" w:hAnsi="Arial" w:cs="Arial"/>
          <w:sz w:val="24"/>
          <w:szCs w:val="24"/>
        </w:rPr>
      </w:pPr>
    </w:p>
    <w:p w:rsidR="001C0A00" w:rsidRPr="001C0A00" w:rsidRDefault="00E56CFF" w:rsidP="001C0A00">
      <w:pPr>
        <w:jc w:val="center"/>
        <w:rPr>
          <w:rFonts w:ascii="Arial" w:hAnsi="Arial" w:cs="Arial"/>
          <w:b/>
          <w:sz w:val="24"/>
          <w:szCs w:val="24"/>
          <w:u w:val="single"/>
        </w:rPr>
      </w:pPr>
      <w:r>
        <w:rPr>
          <w:rFonts w:ascii="Arial" w:hAnsi="Arial" w:cs="Arial"/>
          <w:b/>
          <w:noProof/>
          <w:sz w:val="24"/>
          <w:szCs w:val="24"/>
          <w:u w:val="single"/>
          <w:lang w:eastAsia="fr-FR"/>
        </w:rPr>
        <w:pict>
          <v:rect id="_x0000_s1144" style="position:absolute;left:0;text-align:left;margin-left:-7.8pt;margin-top:-3.35pt;width:535.15pt;height:255.15pt;z-index:251674624" filled="f" strokeweight="1.5pt"/>
        </w:pict>
      </w:r>
      <w:r w:rsidR="001C0A00" w:rsidRPr="001C0A00">
        <w:rPr>
          <w:rFonts w:ascii="Arial" w:hAnsi="Arial" w:cs="Arial"/>
          <w:b/>
          <w:sz w:val="24"/>
          <w:szCs w:val="24"/>
          <w:u w:val="single"/>
        </w:rPr>
        <w:t xml:space="preserve">Document </w:t>
      </w:r>
      <w:r w:rsidR="00F34002">
        <w:rPr>
          <w:rFonts w:ascii="Arial" w:hAnsi="Arial" w:cs="Arial"/>
          <w:b/>
          <w:sz w:val="24"/>
          <w:szCs w:val="24"/>
          <w:u w:val="single"/>
        </w:rPr>
        <w:t>5</w:t>
      </w:r>
      <w:r w:rsidR="001C0A00" w:rsidRPr="001C0A00">
        <w:rPr>
          <w:rFonts w:ascii="Arial" w:hAnsi="Arial" w:cs="Arial"/>
          <w:b/>
          <w:sz w:val="24"/>
          <w:szCs w:val="24"/>
          <w:u w:val="single"/>
        </w:rPr>
        <w:t> : Deux groupes de bactéries, deux types de paroi bactérienne</w:t>
      </w:r>
    </w:p>
    <w:p w:rsidR="001C0A00" w:rsidRPr="001C0A00" w:rsidRDefault="001C0A00" w:rsidP="001C0A00">
      <w:pPr>
        <w:autoSpaceDE w:val="0"/>
        <w:autoSpaceDN w:val="0"/>
        <w:adjustRightInd w:val="0"/>
        <w:spacing w:after="0" w:line="360" w:lineRule="auto"/>
        <w:rPr>
          <w:rFonts w:ascii="Arial" w:hAnsi="Arial" w:cs="Arial"/>
          <w:color w:val="000000"/>
          <w:sz w:val="24"/>
          <w:szCs w:val="24"/>
        </w:rPr>
      </w:pPr>
      <w:r w:rsidRPr="001C0A00">
        <w:rPr>
          <w:rFonts w:ascii="Arial" w:hAnsi="Arial" w:cs="Arial"/>
          <w:color w:val="000000"/>
          <w:sz w:val="24"/>
          <w:szCs w:val="24"/>
        </w:rPr>
        <w:t>La paroi est un élément permanent de la bactérie mais son épaisseur et sa composition montrent des différences mises en évidence par la coloration de Gram. Cette coloration permet de classer les bactéries en deux groupes :</w:t>
      </w:r>
    </w:p>
    <w:p w:rsidR="001C0A00" w:rsidRPr="001C0A00" w:rsidRDefault="001C0A00" w:rsidP="001C0A00">
      <w:pPr>
        <w:autoSpaceDE w:val="0"/>
        <w:autoSpaceDN w:val="0"/>
        <w:adjustRightInd w:val="0"/>
        <w:spacing w:after="0" w:line="360" w:lineRule="auto"/>
        <w:rPr>
          <w:rFonts w:ascii="Arial" w:hAnsi="Arial" w:cs="Arial"/>
          <w:color w:val="000000"/>
          <w:sz w:val="24"/>
          <w:szCs w:val="24"/>
        </w:rPr>
      </w:pPr>
      <w:r w:rsidRPr="001C0A00">
        <w:rPr>
          <w:rFonts w:ascii="Arial" w:eastAsia="ZapfDingbatsStd" w:hAnsi="Arial" w:cs="Arial"/>
          <w:color w:val="D70000"/>
          <w:sz w:val="24"/>
          <w:szCs w:val="24"/>
        </w:rPr>
        <w:t xml:space="preserve">● </w:t>
      </w:r>
      <w:r w:rsidRPr="001C0A00">
        <w:rPr>
          <w:rFonts w:ascii="Arial" w:hAnsi="Arial" w:cs="Arial"/>
          <w:color w:val="000000"/>
          <w:sz w:val="24"/>
          <w:szCs w:val="24"/>
        </w:rPr>
        <w:t>Les bactéries a Gram négatif (Gram</w:t>
      </w:r>
      <w:r w:rsidRPr="001C0A00">
        <w:rPr>
          <w:rFonts w:ascii="Arial" w:eastAsia="MathematicalPiLTStd" w:hAnsi="Arial" w:cs="Arial"/>
          <w:color w:val="000000"/>
          <w:sz w:val="24"/>
          <w:szCs w:val="24"/>
        </w:rPr>
        <w:t>–</w:t>
      </w:r>
      <w:r w:rsidRPr="001C0A00">
        <w:rPr>
          <w:rFonts w:ascii="Arial" w:hAnsi="Arial" w:cs="Arial"/>
          <w:color w:val="000000"/>
          <w:sz w:val="24"/>
          <w:szCs w:val="24"/>
        </w:rPr>
        <w:t>)</w:t>
      </w:r>
      <w:r>
        <w:rPr>
          <w:rFonts w:ascii="Arial" w:hAnsi="Arial" w:cs="Arial"/>
          <w:color w:val="000000"/>
          <w:sz w:val="24"/>
          <w:szCs w:val="24"/>
        </w:rPr>
        <w:t>,</w:t>
      </w:r>
      <w:r w:rsidRPr="001C0A00">
        <w:rPr>
          <w:rFonts w:ascii="Arial" w:hAnsi="Arial" w:cs="Arial"/>
          <w:color w:val="000000"/>
          <w:sz w:val="24"/>
          <w:szCs w:val="24"/>
        </w:rPr>
        <w:t xml:space="preserve"> qui possèdent une membrane cytoplasmique entourée d’une mince paroi de peptidoglycanes elle-même entourée d’une enveloppe externe lipidique;</w:t>
      </w:r>
    </w:p>
    <w:p w:rsidR="001C0A00" w:rsidRDefault="001C0A00" w:rsidP="001C0A00">
      <w:pPr>
        <w:autoSpaceDE w:val="0"/>
        <w:autoSpaceDN w:val="0"/>
        <w:adjustRightInd w:val="0"/>
        <w:spacing w:after="0" w:line="360" w:lineRule="auto"/>
        <w:rPr>
          <w:rFonts w:ascii="Arial" w:hAnsi="Arial" w:cs="Arial"/>
          <w:color w:val="000000"/>
          <w:sz w:val="24"/>
          <w:szCs w:val="24"/>
        </w:rPr>
      </w:pPr>
      <w:r w:rsidRPr="001C0A00">
        <w:rPr>
          <w:rFonts w:ascii="Arial" w:eastAsia="ZapfDingbatsStd" w:hAnsi="Arial" w:cs="Arial"/>
          <w:color w:val="D70000"/>
          <w:sz w:val="24"/>
          <w:szCs w:val="24"/>
        </w:rPr>
        <w:t xml:space="preserve">●  </w:t>
      </w:r>
      <w:r w:rsidRPr="001C0A00">
        <w:rPr>
          <w:rFonts w:ascii="Arial" w:hAnsi="Arial" w:cs="Arial"/>
          <w:color w:val="000000"/>
          <w:sz w:val="24"/>
          <w:szCs w:val="24"/>
        </w:rPr>
        <w:t>Les bactéries a Gram positif (Gram</w:t>
      </w:r>
      <w:r w:rsidRPr="001C0A00">
        <w:rPr>
          <w:rFonts w:ascii="Arial" w:eastAsia="MathematicalPiLTStd" w:hAnsi="Arial" w:cs="Arial"/>
          <w:color w:val="000000"/>
          <w:sz w:val="24"/>
          <w:szCs w:val="24"/>
        </w:rPr>
        <w:t>+</w:t>
      </w:r>
      <w:r w:rsidRPr="001C0A00">
        <w:rPr>
          <w:rFonts w:ascii="Arial" w:hAnsi="Arial" w:cs="Arial"/>
          <w:color w:val="000000"/>
          <w:sz w:val="24"/>
          <w:szCs w:val="24"/>
        </w:rPr>
        <w:t>)</w:t>
      </w:r>
      <w:r>
        <w:rPr>
          <w:rFonts w:ascii="Arial" w:hAnsi="Arial" w:cs="Arial"/>
          <w:color w:val="000000"/>
          <w:sz w:val="24"/>
          <w:szCs w:val="24"/>
        </w:rPr>
        <w:t>,</w:t>
      </w:r>
      <w:r w:rsidRPr="001C0A00">
        <w:rPr>
          <w:rFonts w:ascii="Arial" w:hAnsi="Arial" w:cs="Arial"/>
          <w:color w:val="000000"/>
          <w:sz w:val="24"/>
          <w:szCs w:val="24"/>
        </w:rPr>
        <w:t xml:space="preserve"> qui possède</w:t>
      </w:r>
      <w:r>
        <w:rPr>
          <w:rFonts w:ascii="Arial" w:hAnsi="Arial" w:cs="Arial"/>
          <w:color w:val="000000"/>
          <w:sz w:val="24"/>
          <w:szCs w:val="24"/>
        </w:rPr>
        <w:t>nt</w:t>
      </w:r>
      <w:r w:rsidRPr="001C0A00">
        <w:rPr>
          <w:rFonts w:ascii="Arial" w:hAnsi="Arial" w:cs="Arial"/>
          <w:color w:val="000000"/>
          <w:sz w:val="24"/>
          <w:szCs w:val="24"/>
        </w:rPr>
        <w:t xml:space="preserve"> une membrane cytoplasmique entourée d’une paroi épaisse de peptidoglycanes.</w:t>
      </w:r>
    </w:p>
    <w:p w:rsidR="001C0A00" w:rsidRDefault="001C0A00" w:rsidP="001C0A00">
      <w:pPr>
        <w:autoSpaceDE w:val="0"/>
        <w:autoSpaceDN w:val="0"/>
        <w:adjustRightInd w:val="0"/>
        <w:spacing w:after="0" w:line="360" w:lineRule="auto"/>
        <w:jc w:val="center"/>
        <w:rPr>
          <w:rFonts w:ascii="Arial" w:hAnsi="Arial" w:cs="Arial"/>
          <w:color w:val="000000"/>
          <w:sz w:val="24"/>
          <w:szCs w:val="24"/>
        </w:rPr>
      </w:pPr>
      <w:r>
        <w:rPr>
          <w:rFonts w:ascii="Arial" w:hAnsi="Arial" w:cs="Arial"/>
          <w:noProof/>
          <w:color w:val="000000"/>
          <w:sz w:val="24"/>
          <w:szCs w:val="24"/>
          <w:lang w:eastAsia="fr-FR"/>
        </w:rPr>
        <w:drawing>
          <wp:inline distT="0" distB="0" distL="0" distR="0">
            <wp:extent cx="6642100" cy="1031240"/>
            <wp:effectExtent l="19050" t="0" r="635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6642100" cy="1031240"/>
                    </a:xfrm>
                    <a:prstGeom prst="rect">
                      <a:avLst/>
                    </a:prstGeom>
                    <a:noFill/>
                    <a:ln w="9525">
                      <a:noFill/>
                      <a:miter lim="800000"/>
                      <a:headEnd/>
                      <a:tailEnd/>
                    </a:ln>
                  </pic:spPr>
                </pic:pic>
              </a:graphicData>
            </a:graphic>
          </wp:inline>
        </w:drawing>
      </w:r>
    </w:p>
    <w:p w:rsidR="001C0A00" w:rsidRPr="001C0A00" w:rsidRDefault="001C0A00" w:rsidP="001C0A00">
      <w:pPr>
        <w:autoSpaceDE w:val="0"/>
        <w:autoSpaceDN w:val="0"/>
        <w:adjustRightInd w:val="0"/>
        <w:spacing w:after="0" w:line="360" w:lineRule="auto"/>
        <w:jc w:val="right"/>
        <w:rPr>
          <w:rFonts w:ascii="Arial" w:hAnsi="Arial" w:cs="Arial"/>
          <w:b/>
          <w:i/>
          <w:sz w:val="16"/>
          <w:szCs w:val="16"/>
          <w:u w:val="single"/>
        </w:rPr>
      </w:pPr>
      <w:r>
        <w:rPr>
          <w:rFonts w:ascii="Arial" w:hAnsi="Arial" w:cs="Arial"/>
          <w:i/>
          <w:color w:val="000000"/>
          <w:sz w:val="16"/>
          <w:szCs w:val="16"/>
        </w:rPr>
        <w:t>Source : Livre Editions FOUCHER  Biologie 2nde ASSP Avril 2011 p.72</w:t>
      </w:r>
    </w:p>
    <w:p w:rsidR="001C0A00" w:rsidRDefault="001C0A00" w:rsidP="001C0A00">
      <w:pPr>
        <w:rPr>
          <w:rFonts w:ascii="Arial" w:hAnsi="Arial" w:cs="Arial"/>
          <w:b/>
          <w:u w:val="single"/>
        </w:rPr>
      </w:pPr>
    </w:p>
    <w:p w:rsidR="00F34002" w:rsidRDefault="00F34002" w:rsidP="001C0A00">
      <w:pPr>
        <w:rPr>
          <w:rFonts w:ascii="Arial" w:hAnsi="Arial" w:cs="Arial"/>
          <w:b/>
          <w:u w:val="single"/>
        </w:rPr>
      </w:pPr>
    </w:p>
    <w:p w:rsidR="00F6655E" w:rsidRPr="00F6655E" w:rsidRDefault="00F6655E" w:rsidP="00F6655E">
      <w:pPr>
        <w:pStyle w:val="Paragraphedeliste"/>
        <w:numPr>
          <w:ilvl w:val="0"/>
          <w:numId w:val="20"/>
        </w:numPr>
        <w:rPr>
          <w:rFonts w:ascii="Arial" w:hAnsi="Arial" w:cs="Arial"/>
          <w:b/>
          <w:vanish/>
        </w:rPr>
      </w:pPr>
    </w:p>
    <w:p w:rsidR="001C0A00" w:rsidRPr="00F6655E" w:rsidRDefault="00E56CFF" w:rsidP="00F6655E">
      <w:pPr>
        <w:pStyle w:val="Paragraphedeliste"/>
        <w:numPr>
          <w:ilvl w:val="1"/>
          <w:numId w:val="20"/>
        </w:numPr>
        <w:rPr>
          <w:rFonts w:ascii="Arial" w:hAnsi="Arial" w:cs="Arial"/>
          <w:b/>
        </w:rPr>
      </w:pPr>
      <w:r>
        <w:rPr>
          <w:rFonts w:ascii="Arial" w:hAnsi="Arial" w:cs="Arial"/>
          <w:b/>
        </w:rPr>
        <w:pict>
          <v:rect id="_x0000_s1148" style="position:absolute;left:0;text-align:left;margin-left:80.95pt;margin-top:21.15pt;width:357.65pt;height:231pt;z-index:251678720" filled="f" strokeweight="1.5pt"/>
        </w:pict>
      </w:r>
      <w:r w:rsidR="00F6655E" w:rsidRPr="00F6655E">
        <w:rPr>
          <w:rFonts w:ascii="Arial" w:hAnsi="Arial" w:cs="Arial"/>
          <w:b/>
        </w:rPr>
        <w:t xml:space="preserve">Réaliser l’expérience </w:t>
      </w:r>
      <w:r w:rsidR="00A43FB9">
        <w:rPr>
          <w:rFonts w:ascii="Arial" w:hAnsi="Arial" w:cs="Arial"/>
          <w:b/>
        </w:rPr>
        <w:t xml:space="preserve">sur le logiciel </w:t>
      </w:r>
      <w:r w:rsidR="00F6655E" w:rsidRPr="00F6655E">
        <w:rPr>
          <w:rFonts w:ascii="Arial" w:hAnsi="Arial" w:cs="Arial"/>
          <w:b/>
        </w:rPr>
        <w:t xml:space="preserve">en choisissant le mode « mélange » voir document </w:t>
      </w:r>
      <w:r w:rsidR="00F34002">
        <w:rPr>
          <w:rFonts w:ascii="Arial" w:hAnsi="Arial" w:cs="Arial"/>
          <w:b/>
        </w:rPr>
        <w:t>6</w:t>
      </w:r>
      <w:r w:rsidR="00F6655E" w:rsidRPr="00F6655E">
        <w:rPr>
          <w:rFonts w:ascii="Arial" w:hAnsi="Arial" w:cs="Arial"/>
          <w:b/>
        </w:rPr>
        <w:t>.</w:t>
      </w:r>
    </w:p>
    <w:p w:rsidR="00F6655E" w:rsidRDefault="00F6655E" w:rsidP="00F6655E">
      <w:pPr>
        <w:jc w:val="center"/>
        <w:rPr>
          <w:rFonts w:ascii="Arial" w:hAnsi="Arial" w:cs="Arial"/>
          <w:b/>
          <w:u w:val="single"/>
        </w:rPr>
      </w:pPr>
      <w:r>
        <w:rPr>
          <w:rFonts w:ascii="Arial" w:hAnsi="Arial" w:cs="Arial"/>
          <w:b/>
          <w:u w:val="single"/>
        </w:rPr>
        <w:t xml:space="preserve">Document </w:t>
      </w:r>
      <w:r w:rsidR="00F34002">
        <w:rPr>
          <w:rFonts w:ascii="Arial" w:hAnsi="Arial" w:cs="Arial"/>
          <w:b/>
          <w:u w:val="single"/>
        </w:rPr>
        <w:t>6</w:t>
      </w:r>
      <w:r>
        <w:rPr>
          <w:rFonts w:ascii="Arial" w:hAnsi="Arial" w:cs="Arial"/>
          <w:b/>
          <w:u w:val="single"/>
        </w:rPr>
        <w:t> : Instructions logiciel.</w:t>
      </w:r>
    </w:p>
    <w:p w:rsidR="00F6655E" w:rsidRDefault="00E56CFF" w:rsidP="00F6655E">
      <w:pPr>
        <w:jc w:val="center"/>
        <w:rPr>
          <w:rFonts w:ascii="Arial" w:hAnsi="Arial" w:cs="Arial"/>
          <w:b/>
          <w:u w:val="single"/>
        </w:rPr>
      </w:pPr>
      <w:r w:rsidRPr="00E56CFF">
        <w:rPr>
          <w:rFonts w:ascii="Arial" w:hAnsi="Arial" w:cs="Arial"/>
          <w:b/>
          <w:noProof/>
          <w:lang w:eastAsia="fr-FR"/>
        </w:rPr>
        <w:pict>
          <v:rect id="_x0000_s1147" style="position:absolute;left:0;text-align:left;margin-left:120.1pt;margin-top:181.7pt;width:46.1pt;height:18.45pt;z-index:251677696" filled="f" strokecolor="red" strokeweight="2.25pt"/>
        </w:pict>
      </w:r>
      <w:r w:rsidR="00F6655E" w:rsidRPr="00F6655E">
        <w:rPr>
          <w:rFonts w:ascii="Arial" w:hAnsi="Arial" w:cs="Arial"/>
          <w:b/>
          <w:noProof/>
          <w:lang w:eastAsia="fr-FR"/>
        </w:rPr>
        <w:drawing>
          <wp:inline distT="0" distB="0" distL="0" distR="0">
            <wp:extent cx="4223766" cy="2517404"/>
            <wp:effectExtent l="19050" t="0" r="5334"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4224086" cy="2517595"/>
                    </a:xfrm>
                    <a:prstGeom prst="rect">
                      <a:avLst/>
                    </a:prstGeom>
                    <a:noFill/>
                    <a:ln w="9525">
                      <a:noFill/>
                      <a:miter lim="800000"/>
                      <a:headEnd/>
                      <a:tailEnd/>
                    </a:ln>
                  </pic:spPr>
                </pic:pic>
              </a:graphicData>
            </a:graphic>
          </wp:inline>
        </w:drawing>
      </w:r>
    </w:p>
    <w:p w:rsidR="00F6655E" w:rsidRDefault="00F6655E" w:rsidP="00F6655E">
      <w:pPr>
        <w:jc w:val="right"/>
        <w:rPr>
          <w:rFonts w:ascii="Arial" w:hAnsi="Arial" w:cs="Arial"/>
          <w:i/>
          <w:sz w:val="16"/>
          <w:szCs w:val="16"/>
        </w:rPr>
      </w:pPr>
      <w:r>
        <w:rPr>
          <w:rFonts w:ascii="Arial" w:hAnsi="Arial" w:cs="Arial"/>
          <w:i/>
          <w:sz w:val="16"/>
          <w:szCs w:val="16"/>
        </w:rPr>
        <w:t>Source : Extrait du site infolabo.free.fr</w:t>
      </w:r>
    </w:p>
    <w:p w:rsidR="00F6655E" w:rsidRPr="00A43FB9" w:rsidRDefault="00F6655E" w:rsidP="00A43FB9">
      <w:pPr>
        <w:pStyle w:val="Paragraphedeliste"/>
        <w:numPr>
          <w:ilvl w:val="1"/>
          <w:numId w:val="20"/>
        </w:numPr>
        <w:rPr>
          <w:sz w:val="24"/>
          <w:szCs w:val="24"/>
        </w:rPr>
      </w:pPr>
      <w:r w:rsidRPr="00A43FB9">
        <w:rPr>
          <w:rFonts w:ascii="Arial" w:hAnsi="Arial" w:cs="Arial"/>
          <w:b/>
        </w:rPr>
        <w:t>Relever l’étape où apparaît une différence entre les 2 types de bactéries.</w:t>
      </w:r>
    </w:p>
    <w:p w:rsidR="00A43FB9" w:rsidRDefault="00A43FB9" w:rsidP="00A43FB9">
      <w:pPr>
        <w:rPr>
          <w:rFonts w:ascii="Arial" w:hAnsi="Arial" w:cs="Arial"/>
          <w:sz w:val="24"/>
          <w:szCs w:val="24"/>
        </w:rPr>
      </w:pPr>
      <w:r w:rsidRPr="00A43FB9">
        <w:rPr>
          <w:rFonts w:ascii="Arial" w:hAnsi="Arial" w:cs="Arial"/>
          <w:sz w:val="24"/>
          <w:szCs w:val="24"/>
        </w:rPr>
        <w:t>…………………………………………………………………………………………………………………………………………………………………………</w:t>
      </w:r>
      <w:r>
        <w:rPr>
          <w:rFonts w:ascii="Arial" w:hAnsi="Arial" w:cs="Arial"/>
          <w:sz w:val="24"/>
          <w:szCs w:val="24"/>
        </w:rPr>
        <w:t>…………………………………………………………</w:t>
      </w:r>
    </w:p>
    <w:p w:rsidR="00F6655E" w:rsidRPr="00A43FB9" w:rsidRDefault="00F6655E" w:rsidP="00F6655E">
      <w:pPr>
        <w:pStyle w:val="Paragraphedeliste"/>
        <w:numPr>
          <w:ilvl w:val="1"/>
          <w:numId w:val="20"/>
        </w:numPr>
        <w:rPr>
          <w:rFonts w:ascii="Arial" w:hAnsi="Arial" w:cs="Arial"/>
          <w:b/>
          <w:sz w:val="24"/>
          <w:szCs w:val="24"/>
        </w:rPr>
      </w:pPr>
      <w:r w:rsidRPr="00A43FB9">
        <w:rPr>
          <w:rFonts w:ascii="Arial" w:hAnsi="Arial" w:cs="Arial"/>
          <w:b/>
          <w:sz w:val="24"/>
          <w:szCs w:val="24"/>
        </w:rPr>
        <w:t>Identifier le type de bactérie (Gram – ou Gram +) de chaque schéma</w:t>
      </w:r>
      <w:r w:rsidR="009A291D">
        <w:rPr>
          <w:rFonts w:ascii="Arial" w:hAnsi="Arial" w:cs="Arial"/>
          <w:b/>
          <w:sz w:val="24"/>
          <w:szCs w:val="24"/>
        </w:rPr>
        <w:t xml:space="preserve"> ci dessous</w:t>
      </w:r>
      <w:r w:rsidRPr="00A43FB9">
        <w:rPr>
          <w:rFonts w:ascii="Arial" w:hAnsi="Arial" w:cs="Arial"/>
          <w:b/>
          <w:sz w:val="24"/>
          <w:szCs w:val="24"/>
        </w:rPr>
        <w:t>, à l’</w:t>
      </w:r>
      <w:r w:rsidR="00A43FB9">
        <w:rPr>
          <w:rFonts w:ascii="Arial" w:hAnsi="Arial" w:cs="Arial"/>
          <w:b/>
          <w:sz w:val="24"/>
          <w:szCs w:val="24"/>
        </w:rPr>
        <w:t xml:space="preserve">aide du document </w:t>
      </w:r>
      <w:r w:rsidR="00F34002">
        <w:rPr>
          <w:rFonts w:ascii="Arial" w:hAnsi="Arial" w:cs="Arial"/>
          <w:b/>
          <w:sz w:val="24"/>
          <w:szCs w:val="24"/>
        </w:rPr>
        <w:t>5</w:t>
      </w:r>
      <w:r w:rsidR="00A43FB9">
        <w:rPr>
          <w:rFonts w:ascii="Arial" w:hAnsi="Arial" w:cs="Arial"/>
          <w:b/>
          <w:sz w:val="24"/>
          <w:szCs w:val="24"/>
        </w:rPr>
        <w:t xml:space="preserve"> et</w:t>
      </w:r>
      <w:r w:rsidRPr="00A43FB9">
        <w:rPr>
          <w:rFonts w:ascii="Arial" w:hAnsi="Arial" w:cs="Arial"/>
          <w:b/>
          <w:sz w:val="24"/>
          <w:szCs w:val="24"/>
        </w:rPr>
        <w:t xml:space="preserve"> de l’expérience.</w:t>
      </w:r>
    </w:p>
    <w:p w:rsidR="00A43FB9" w:rsidRDefault="00A43FB9" w:rsidP="00A43FB9">
      <w:pPr>
        <w:pStyle w:val="Paragraphedeliste"/>
        <w:ind w:left="360"/>
        <w:rPr>
          <w:sz w:val="24"/>
          <w:szCs w:val="24"/>
        </w:rPr>
      </w:pPr>
    </w:p>
    <w:p w:rsidR="00A43FB9" w:rsidRPr="004219A7" w:rsidRDefault="00E56CFF" w:rsidP="00A43FB9">
      <w:pPr>
        <w:pStyle w:val="Paragraphedeliste"/>
        <w:ind w:left="360"/>
        <w:jc w:val="center"/>
        <w:rPr>
          <w:rFonts w:ascii="Arial" w:hAnsi="Arial" w:cs="Arial"/>
          <w:b/>
          <w:sz w:val="24"/>
          <w:szCs w:val="24"/>
          <w:u w:val="single"/>
        </w:rPr>
      </w:pPr>
      <w:r w:rsidRPr="00E56CFF">
        <w:rPr>
          <w:rFonts w:ascii="Arial" w:hAnsi="Arial" w:cs="Arial"/>
          <w:b/>
          <w:noProof/>
          <w:u w:val="single"/>
        </w:rPr>
        <w:pict>
          <v:shape id="_x0000_s1151" type="#_x0000_t202" style="position:absolute;left:0;text-align:left;margin-left:332.8pt;margin-top:23.7pt;width:94.5pt;height:20.25pt;z-index:251682816">
            <v:textbox>
              <w:txbxContent>
                <w:p w:rsidR="000D3E69" w:rsidRDefault="000D3E69" w:rsidP="00F6655E">
                  <w:r>
                    <w:t xml:space="preserve">Gram . . . . . . . . . . . </w:t>
                  </w:r>
                </w:p>
              </w:txbxContent>
            </v:textbox>
          </v:shape>
        </w:pict>
      </w:r>
      <w:r w:rsidRPr="00E56CFF">
        <w:rPr>
          <w:rFonts w:ascii="Arial" w:hAnsi="Arial" w:cs="Arial"/>
          <w:b/>
          <w:noProof/>
          <w:u w:val="single"/>
        </w:rPr>
        <w:pict>
          <v:shape id="_x0000_s1150" type="#_x0000_t202" style="position:absolute;left:0;text-align:left;margin-left:122.35pt;margin-top:23.7pt;width:94.5pt;height:20.25pt;z-index:251681792">
            <v:textbox>
              <w:txbxContent>
                <w:p w:rsidR="000D3E69" w:rsidRDefault="000D3E69" w:rsidP="00F6655E">
                  <w:r>
                    <w:t xml:space="preserve">Gram . . . . . . . . . . . </w:t>
                  </w:r>
                </w:p>
              </w:txbxContent>
            </v:textbox>
          </v:shape>
        </w:pict>
      </w:r>
      <w:r w:rsidR="004219A7" w:rsidRPr="004219A7">
        <w:rPr>
          <w:rFonts w:ascii="Arial" w:hAnsi="Arial" w:cs="Arial"/>
          <w:b/>
          <w:sz w:val="24"/>
          <w:szCs w:val="24"/>
          <w:u w:val="single"/>
        </w:rPr>
        <w:t>Schéma</w:t>
      </w:r>
      <w:r w:rsidR="00A43FB9" w:rsidRPr="004219A7">
        <w:rPr>
          <w:rFonts w:ascii="Arial" w:hAnsi="Arial" w:cs="Arial"/>
          <w:b/>
          <w:sz w:val="24"/>
          <w:szCs w:val="24"/>
          <w:u w:val="single"/>
        </w:rPr>
        <w:t> </w:t>
      </w:r>
      <w:r w:rsidR="004219A7" w:rsidRPr="004219A7">
        <w:rPr>
          <w:rFonts w:ascii="Arial" w:hAnsi="Arial" w:cs="Arial"/>
          <w:b/>
          <w:sz w:val="24"/>
          <w:szCs w:val="24"/>
          <w:u w:val="single"/>
        </w:rPr>
        <w:t xml:space="preserve">2 </w:t>
      </w:r>
      <w:r w:rsidR="00A43FB9" w:rsidRPr="004219A7">
        <w:rPr>
          <w:rFonts w:ascii="Arial" w:hAnsi="Arial" w:cs="Arial"/>
          <w:b/>
          <w:sz w:val="24"/>
          <w:szCs w:val="24"/>
          <w:u w:val="single"/>
        </w:rPr>
        <w:t>:</w:t>
      </w:r>
      <w:r w:rsidR="004219A7" w:rsidRPr="004219A7">
        <w:rPr>
          <w:rFonts w:ascii="Arial" w:hAnsi="Arial" w:cs="Arial"/>
          <w:b/>
          <w:sz w:val="24"/>
          <w:szCs w:val="24"/>
          <w:u w:val="single"/>
        </w:rPr>
        <w:t xml:space="preserve"> Paroi de bactéries différentes</w:t>
      </w:r>
    </w:p>
    <w:p w:rsidR="00F6655E" w:rsidRPr="007951D4" w:rsidRDefault="00E56CFF" w:rsidP="00F6655E">
      <w:pPr>
        <w:pStyle w:val="Corpsdetexte"/>
        <w:rPr>
          <w:sz w:val="24"/>
          <w:szCs w:val="24"/>
        </w:rPr>
      </w:pPr>
      <w:r w:rsidRPr="00E56CFF">
        <w:rPr>
          <w:noProof/>
        </w:rPr>
        <w:pict>
          <v:shape id="_x0000_s1149" type="#_x0000_t202" style="position:absolute;margin-left:55.8pt;margin-top:4.25pt;width:422.65pt;height:182.35pt;z-index:251680768">
            <v:textbox style="mso-next-textbox:#_x0000_s1149">
              <w:txbxContent>
                <w:p w:rsidR="000D3E69" w:rsidRDefault="000D3E69" w:rsidP="00F6655E">
                  <w:r>
                    <w:rPr>
                      <w:noProof/>
                      <w:lang w:eastAsia="fr-FR"/>
                    </w:rPr>
                    <w:drawing>
                      <wp:inline distT="0" distB="0" distL="0" distR="0">
                        <wp:extent cx="5157470" cy="2150745"/>
                        <wp:effectExtent l="1905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srcRect/>
                                <a:stretch>
                                  <a:fillRect/>
                                </a:stretch>
                              </pic:blipFill>
                              <pic:spPr bwMode="auto">
                                <a:xfrm>
                                  <a:off x="0" y="0"/>
                                  <a:ext cx="5157470" cy="2150745"/>
                                </a:xfrm>
                                <a:prstGeom prst="rect">
                                  <a:avLst/>
                                </a:prstGeom>
                                <a:noFill/>
                                <a:ln w="9525">
                                  <a:noFill/>
                                  <a:miter lim="800000"/>
                                  <a:headEnd/>
                                  <a:tailEnd/>
                                </a:ln>
                              </pic:spPr>
                            </pic:pic>
                          </a:graphicData>
                        </a:graphic>
                      </wp:inline>
                    </w:drawing>
                  </w:r>
                </w:p>
              </w:txbxContent>
            </v:textbox>
          </v:shape>
        </w:pict>
      </w:r>
    </w:p>
    <w:p w:rsidR="00F6655E" w:rsidRDefault="00F6655E" w:rsidP="00F6655E">
      <w:pPr>
        <w:rPr>
          <w:sz w:val="28"/>
        </w:rPr>
      </w:pPr>
    </w:p>
    <w:p w:rsidR="00F6655E" w:rsidRDefault="00F6655E" w:rsidP="00F6655E">
      <w:pPr>
        <w:rPr>
          <w:sz w:val="28"/>
        </w:rPr>
      </w:pPr>
    </w:p>
    <w:p w:rsidR="00F6655E" w:rsidRDefault="00F6655E" w:rsidP="00F6655E">
      <w:pPr>
        <w:rPr>
          <w:sz w:val="28"/>
        </w:rPr>
      </w:pPr>
    </w:p>
    <w:p w:rsidR="00F6655E" w:rsidRDefault="00F6655E" w:rsidP="00F6655E">
      <w:pPr>
        <w:rPr>
          <w:sz w:val="28"/>
        </w:rPr>
      </w:pPr>
    </w:p>
    <w:p w:rsidR="00F6655E" w:rsidRDefault="00F6655E" w:rsidP="00F6655E">
      <w:pPr>
        <w:rPr>
          <w:sz w:val="28"/>
        </w:rPr>
      </w:pPr>
    </w:p>
    <w:p w:rsidR="00F6655E" w:rsidRDefault="00F6655E" w:rsidP="00F6655E">
      <w:pPr>
        <w:rPr>
          <w:sz w:val="28"/>
        </w:rPr>
      </w:pPr>
    </w:p>
    <w:p w:rsidR="004219A7" w:rsidRDefault="004219A7" w:rsidP="004219A7">
      <w:pPr>
        <w:jc w:val="right"/>
        <w:rPr>
          <w:rFonts w:ascii="Arial" w:hAnsi="Arial" w:cs="Arial"/>
          <w:i/>
          <w:sz w:val="16"/>
          <w:szCs w:val="16"/>
        </w:rPr>
      </w:pPr>
      <w:r>
        <w:rPr>
          <w:rFonts w:ascii="Arial" w:hAnsi="Arial" w:cs="Arial"/>
          <w:i/>
          <w:sz w:val="16"/>
          <w:szCs w:val="16"/>
        </w:rPr>
        <w:t>Source : Extrait du site infolabo.free.fr</w:t>
      </w:r>
    </w:p>
    <w:p w:rsidR="00F6655E" w:rsidRPr="004219A7" w:rsidRDefault="004219A7" w:rsidP="004219A7">
      <w:pPr>
        <w:pStyle w:val="Paragraphedeliste"/>
        <w:numPr>
          <w:ilvl w:val="1"/>
          <w:numId w:val="20"/>
        </w:numPr>
        <w:rPr>
          <w:rFonts w:ascii="Arial" w:hAnsi="Arial" w:cs="Arial"/>
          <w:b/>
          <w:sz w:val="24"/>
          <w:szCs w:val="24"/>
        </w:rPr>
      </w:pPr>
      <w:r w:rsidRPr="004219A7">
        <w:rPr>
          <w:rFonts w:ascii="Arial" w:hAnsi="Arial" w:cs="Arial"/>
          <w:b/>
          <w:sz w:val="24"/>
          <w:szCs w:val="24"/>
        </w:rPr>
        <w:t>R</w:t>
      </w:r>
      <w:r w:rsidR="00F6655E" w:rsidRPr="004219A7">
        <w:rPr>
          <w:rFonts w:ascii="Arial" w:hAnsi="Arial" w:cs="Arial"/>
          <w:b/>
          <w:sz w:val="24"/>
          <w:szCs w:val="24"/>
        </w:rPr>
        <w:t>elever les différences de composition de la paroi, entr</w:t>
      </w:r>
      <w:r w:rsidRPr="004219A7">
        <w:rPr>
          <w:rFonts w:ascii="Arial" w:hAnsi="Arial" w:cs="Arial"/>
          <w:b/>
          <w:sz w:val="24"/>
          <w:szCs w:val="24"/>
        </w:rPr>
        <w:t>e les bactéries Gram+ et Gram –, à partir deux schémas et de l’expérience</w:t>
      </w:r>
      <w:r w:rsidR="00F6655E" w:rsidRPr="004219A7">
        <w:rPr>
          <w:rFonts w:ascii="Arial" w:hAnsi="Arial" w:cs="Arial"/>
          <w:b/>
          <w:sz w:val="24"/>
          <w:szCs w:val="24"/>
        </w:rPr>
        <w:t>:</w:t>
      </w:r>
    </w:p>
    <w:p w:rsidR="00F6655E" w:rsidRPr="004219A7" w:rsidRDefault="00F6655E" w:rsidP="00F6655E">
      <w:pPr>
        <w:rPr>
          <w:rFonts w:ascii="Arial" w:hAnsi="Arial" w:cs="Arial"/>
          <w:sz w:val="24"/>
        </w:rPr>
      </w:pPr>
      <w:r w:rsidRPr="004219A7">
        <w:rPr>
          <w:rFonts w:ascii="Arial" w:hAnsi="Arial" w:cs="Arial"/>
          <w:sz w:val="24"/>
        </w:rPr>
        <w:t xml:space="preserve">. . . . . . . . . . . . . . . . . . . . . . . . . . . . . . . . . . . . . . . . . . . . . . . . . . . . . . . . . . . . . . . . . . . . . . . . . . . . . . . . . . . . . . . . . . . . . . . . . . . . . . . . . . . . . . . . . . . . . . . . . . . . . . . . . . . . . . . . . . . . . . . . . . . . . . . . . . . . </w:t>
      </w:r>
    </w:p>
    <w:p w:rsidR="00F6655E" w:rsidRPr="004219A7" w:rsidRDefault="00F6655E" w:rsidP="004219A7">
      <w:pPr>
        <w:pStyle w:val="Paragraphedeliste"/>
        <w:numPr>
          <w:ilvl w:val="1"/>
          <w:numId w:val="20"/>
        </w:numPr>
        <w:rPr>
          <w:rFonts w:ascii="Arial" w:hAnsi="Arial" w:cs="Arial"/>
          <w:b/>
          <w:sz w:val="24"/>
          <w:szCs w:val="24"/>
        </w:rPr>
      </w:pPr>
      <w:r w:rsidRPr="004219A7">
        <w:rPr>
          <w:rFonts w:ascii="Arial" w:hAnsi="Arial" w:cs="Arial"/>
          <w:b/>
          <w:sz w:val="24"/>
          <w:szCs w:val="24"/>
        </w:rPr>
        <w:lastRenderedPageBreak/>
        <w:t xml:space="preserve">Indiquer le rôle de la paroi dans les différences de coloration obtenues, </w:t>
      </w:r>
      <w:r w:rsidR="009A291D">
        <w:rPr>
          <w:rFonts w:ascii="Arial" w:hAnsi="Arial" w:cs="Arial"/>
          <w:b/>
          <w:sz w:val="24"/>
          <w:szCs w:val="24"/>
        </w:rPr>
        <w:t>à</w:t>
      </w:r>
      <w:r w:rsidRPr="004219A7">
        <w:rPr>
          <w:rFonts w:ascii="Arial" w:hAnsi="Arial" w:cs="Arial"/>
          <w:b/>
          <w:sz w:val="24"/>
          <w:szCs w:val="24"/>
        </w:rPr>
        <w:t xml:space="preserve"> l’aide des étapes de la coloration et des différences de structures des bactéries.</w:t>
      </w:r>
    </w:p>
    <w:p w:rsidR="004219A7" w:rsidRPr="004219A7" w:rsidRDefault="004219A7" w:rsidP="004219A7">
      <w:pPr>
        <w:rPr>
          <w:rFonts w:ascii="Arial" w:hAnsi="Arial" w:cs="Arial"/>
          <w:sz w:val="24"/>
        </w:rPr>
      </w:pPr>
      <w:r w:rsidRPr="004219A7">
        <w:rPr>
          <w:rFonts w:ascii="Arial" w:hAnsi="Arial" w:cs="Arial"/>
          <w:sz w:val="24"/>
        </w:rPr>
        <w:t xml:space="preserve">. . . . . . . . . . . . . . . . . . . . . . . . . . . . . . . . . . . . . . . . . . . . . . . . . . . . . . . . . . . . . . . . . . . . . . . . . . . . . . . . . . . . . . . . . . . . . . . . . . . . . . . . . . . . . . . . . . . . . . . . . . . . . . . . . . . . . . . . . . . . . . . . . . . . . . . . . . . . </w:t>
      </w:r>
    </w:p>
    <w:p w:rsidR="00F6655E" w:rsidRPr="0004167A" w:rsidRDefault="00F6655E" w:rsidP="00F6655E">
      <w:pPr>
        <w:jc w:val="right"/>
        <w:rPr>
          <w:rFonts w:ascii="Arial" w:hAnsi="Arial" w:cs="Arial"/>
          <w:i/>
          <w:sz w:val="16"/>
          <w:szCs w:val="16"/>
        </w:rPr>
      </w:pPr>
    </w:p>
    <w:p w:rsidR="00F6655E" w:rsidRPr="001C0A00" w:rsidRDefault="00F6655E" w:rsidP="00F6655E">
      <w:pPr>
        <w:jc w:val="center"/>
        <w:rPr>
          <w:rFonts w:ascii="Arial" w:hAnsi="Arial" w:cs="Arial"/>
          <w:b/>
          <w:u w:val="single"/>
        </w:rPr>
      </w:pPr>
    </w:p>
    <w:sectPr w:rsidR="00F6655E" w:rsidRPr="001C0A00" w:rsidSect="00447F24">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E69" w:rsidRDefault="000D3E69" w:rsidP="005B3CDE">
      <w:pPr>
        <w:spacing w:after="0" w:line="240" w:lineRule="auto"/>
      </w:pPr>
      <w:r>
        <w:separator/>
      </w:r>
    </w:p>
  </w:endnote>
  <w:endnote w:type="continuationSeparator" w:id="0">
    <w:p w:rsidR="000D3E69" w:rsidRDefault="000D3E69" w:rsidP="005B3C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ZapfDingbatsStd">
    <w:altName w:val="Arial Unicode MS"/>
    <w:panose1 w:val="00000000000000000000"/>
    <w:charset w:val="81"/>
    <w:family w:val="auto"/>
    <w:notTrueType/>
    <w:pitch w:val="default"/>
    <w:sig w:usb0="00000001" w:usb1="09060000" w:usb2="00000010" w:usb3="00000000" w:csb0="00080000" w:csb1="00000000"/>
  </w:font>
  <w:font w:name="MathematicalPiLTSt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69" w:rsidRDefault="000D3E69">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69" w:rsidRDefault="000D3E69">
    <w:pPr>
      <w:pStyle w:val="Pieddepage"/>
      <w:pBdr>
        <w:top w:val="thinThickSmallGap" w:sz="24" w:space="1" w:color="622423" w:themeColor="accent2" w:themeShade="7F"/>
      </w:pBdr>
      <w:rPr>
        <w:rFonts w:asciiTheme="majorHAnsi" w:hAnsiTheme="majorHAnsi"/>
      </w:rPr>
    </w:pPr>
    <w:r>
      <w:rPr>
        <w:rFonts w:asciiTheme="majorHAnsi" w:hAnsiTheme="majorHAnsi"/>
      </w:rPr>
      <w:t>Contexte 5          MME ALBUIXECH       MME FUENTES</w:t>
    </w:r>
    <w:r>
      <w:rPr>
        <w:rFonts w:asciiTheme="majorHAnsi" w:hAnsiTheme="majorHAnsi"/>
      </w:rPr>
      <w:ptab w:relativeTo="margin" w:alignment="right" w:leader="none"/>
    </w:r>
    <w:r>
      <w:rPr>
        <w:rFonts w:asciiTheme="majorHAnsi" w:hAnsiTheme="majorHAnsi"/>
      </w:rPr>
      <w:t xml:space="preserve">Page </w:t>
    </w:r>
    <w:fldSimple w:instr=" PAGE   \* MERGEFORMAT ">
      <w:r w:rsidR="00BA3D27" w:rsidRPr="00BA3D27">
        <w:rPr>
          <w:rFonts w:asciiTheme="majorHAnsi" w:hAnsiTheme="majorHAnsi"/>
          <w:noProof/>
        </w:rPr>
        <w:t>1</w:t>
      </w:r>
    </w:fldSimple>
  </w:p>
  <w:p w:rsidR="000D3E69" w:rsidRDefault="000D3E6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69" w:rsidRDefault="000D3E6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E69" w:rsidRDefault="000D3E69" w:rsidP="005B3CDE">
      <w:pPr>
        <w:spacing w:after="0" w:line="240" w:lineRule="auto"/>
      </w:pPr>
      <w:r>
        <w:separator/>
      </w:r>
    </w:p>
  </w:footnote>
  <w:footnote w:type="continuationSeparator" w:id="0">
    <w:p w:rsidR="000D3E69" w:rsidRDefault="000D3E69" w:rsidP="005B3C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69" w:rsidRDefault="000D3E69">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69" w:rsidRDefault="000D3E69">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E69" w:rsidRDefault="000D3E6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946DD"/>
    <w:multiLevelType w:val="hybridMultilevel"/>
    <w:tmpl w:val="FC8628EC"/>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nsid w:val="06547D6D"/>
    <w:multiLevelType w:val="hybridMultilevel"/>
    <w:tmpl w:val="2ACC345E"/>
    <w:lvl w:ilvl="0" w:tplc="D012E9C0">
      <w:start w:val="1"/>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033F52"/>
    <w:multiLevelType w:val="multilevel"/>
    <w:tmpl w:val="E7B811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BFD6899"/>
    <w:multiLevelType w:val="hybridMultilevel"/>
    <w:tmpl w:val="950A3EEE"/>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6B07887"/>
    <w:multiLevelType w:val="multilevel"/>
    <w:tmpl w:val="40008BC8"/>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F034338"/>
    <w:multiLevelType w:val="hybridMultilevel"/>
    <w:tmpl w:val="053AD8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F52201C"/>
    <w:multiLevelType w:val="hybridMultilevel"/>
    <w:tmpl w:val="BB2CFF46"/>
    <w:lvl w:ilvl="0" w:tplc="14066A7E">
      <w:start w:val="1"/>
      <w:numFmt w:val="bullet"/>
      <w:lvlText w:val=""/>
      <w:lvlJc w:val="left"/>
      <w:pPr>
        <w:ind w:left="1080" w:hanging="360"/>
      </w:pPr>
      <w:rPr>
        <w:rFonts w:ascii="Symbol" w:eastAsia="Times New Roman" w:hAnsi="Symbo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0572A73"/>
    <w:multiLevelType w:val="multilevel"/>
    <w:tmpl w:val="53A8CEC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5110040"/>
    <w:multiLevelType w:val="hybridMultilevel"/>
    <w:tmpl w:val="915C14D6"/>
    <w:lvl w:ilvl="0" w:tplc="451A7A6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nsid w:val="48AF16BB"/>
    <w:multiLevelType w:val="hybridMultilevel"/>
    <w:tmpl w:val="4648C50E"/>
    <w:lvl w:ilvl="0" w:tplc="73BA3666">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005236E"/>
    <w:multiLevelType w:val="hybridMultilevel"/>
    <w:tmpl w:val="F7341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861831"/>
    <w:multiLevelType w:val="hybridMultilevel"/>
    <w:tmpl w:val="82E89358"/>
    <w:lvl w:ilvl="0" w:tplc="8196C9DC">
      <w:start w:val="1"/>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2">
    <w:nsid w:val="53552845"/>
    <w:multiLevelType w:val="multilevel"/>
    <w:tmpl w:val="58901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1552A4"/>
    <w:multiLevelType w:val="hybridMultilevel"/>
    <w:tmpl w:val="592C5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9250F5"/>
    <w:multiLevelType w:val="multilevel"/>
    <w:tmpl w:val="9E280A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63F425E"/>
    <w:multiLevelType w:val="hybridMultilevel"/>
    <w:tmpl w:val="8018A4FE"/>
    <w:lvl w:ilvl="0" w:tplc="1430CDD4">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7020BE3"/>
    <w:multiLevelType w:val="hybridMultilevel"/>
    <w:tmpl w:val="2250CE3C"/>
    <w:lvl w:ilvl="0" w:tplc="22C8B9BE">
      <w:start w:val="1"/>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12D1984"/>
    <w:multiLevelType w:val="multilevel"/>
    <w:tmpl w:val="12DE3A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5883592"/>
    <w:multiLevelType w:val="multilevel"/>
    <w:tmpl w:val="7EE0CCA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6C07AEE"/>
    <w:multiLevelType w:val="multilevel"/>
    <w:tmpl w:val="DBE44F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3"/>
  </w:num>
  <w:num w:numId="3">
    <w:abstractNumId w:val="9"/>
  </w:num>
  <w:num w:numId="4">
    <w:abstractNumId w:val="6"/>
  </w:num>
  <w:num w:numId="5">
    <w:abstractNumId w:val="16"/>
  </w:num>
  <w:num w:numId="6">
    <w:abstractNumId w:val="0"/>
  </w:num>
  <w:num w:numId="7">
    <w:abstractNumId w:val="5"/>
  </w:num>
  <w:num w:numId="8">
    <w:abstractNumId w:val="2"/>
  </w:num>
  <w:num w:numId="9">
    <w:abstractNumId w:val="19"/>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13"/>
  </w:num>
  <w:num w:numId="14">
    <w:abstractNumId w:val="17"/>
  </w:num>
  <w:num w:numId="15">
    <w:abstractNumId w:val="1"/>
  </w:num>
  <w:num w:numId="16">
    <w:abstractNumId w:val="11"/>
  </w:num>
  <w:num w:numId="17">
    <w:abstractNumId w:val="7"/>
  </w:num>
  <w:num w:numId="18">
    <w:abstractNumId w:val="15"/>
  </w:num>
  <w:num w:numId="19">
    <w:abstractNumId w:val="18"/>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71CFB"/>
    <w:rsid w:val="0004167A"/>
    <w:rsid w:val="00043C75"/>
    <w:rsid w:val="000739B7"/>
    <w:rsid w:val="00077C32"/>
    <w:rsid w:val="00096D55"/>
    <w:rsid w:val="000A7CA1"/>
    <w:rsid w:val="000D09BD"/>
    <w:rsid w:val="000D3E69"/>
    <w:rsid w:val="000D43D9"/>
    <w:rsid w:val="00126437"/>
    <w:rsid w:val="00170337"/>
    <w:rsid w:val="00171CFB"/>
    <w:rsid w:val="0017754D"/>
    <w:rsid w:val="001857FF"/>
    <w:rsid w:val="00195A30"/>
    <w:rsid w:val="001A557A"/>
    <w:rsid w:val="001C0A00"/>
    <w:rsid w:val="001C3F9C"/>
    <w:rsid w:val="001D7094"/>
    <w:rsid w:val="001F024A"/>
    <w:rsid w:val="001F4F16"/>
    <w:rsid w:val="00254906"/>
    <w:rsid w:val="002A0571"/>
    <w:rsid w:val="002D5285"/>
    <w:rsid w:val="002D78E8"/>
    <w:rsid w:val="002E43A6"/>
    <w:rsid w:val="003104CE"/>
    <w:rsid w:val="00311567"/>
    <w:rsid w:val="0033493F"/>
    <w:rsid w:val="00341218"/>
    <w:rsid w:val="00363DBC"/>
    <w:rsid w:val="003807DB"/>
    <w:rsid w:val="003A17D1"/>
    <w:rsid w:val="003B7C28"/>
    <w:rsid w:val="003C75C0"/>
    <w:rsid w:val="004219A7"/>
    <w:rsid w:val="00447F24"/>
    <w:rsid w:val="0045202E"/>
    <w:rsid w:val="00460B30"/>
    <w:rsid w:val="004B1130"/>
    <w:rsid w:val="004C3080"/>
    <w:rsid w:val="004E7E1F"/>
    <w:rsid w:val="0050212C"/>
    <w:rsid w:val="00516712"/>
    <w:rsid w:val="005251F0"/>
    <w:rsid w:val="00541723"/>
    <w:rsid w:val="00550E62"/>
    <w:rsid w:val="00580F98"/>
    <w:rsid w:val="005817AA"/>
    <w:rsid w:val="0059064E"/>
    <w:rsid w:val="005A613C"/>
    <w:rsid w:val="005B3CDE"/>
    <w:rsid w:val="005B58E1"/>
    <w:rsid w:val="005C3ACD"/>
    <w:rsid w:val="005D3C9E"/>
    <w:rsid w:val="00604625"/>
    <w:rsid w:val="0063213D"/>
    <w:rsid w:val="006A54B2"/>
    <w:rsid w:val="006B0FF6"/>
    <w:rsid w:val="006B2B7C"/>
    <w:rsid w:val="006C6C98"/>
    <w:rsid w:val="00732639"/>
    <w:rsid w:val="00740A81"/>
    <w:rsid w:val="00752946"/>
    <w:rsid w:val="007B1150"/>
    <w:rsid w:val="007C7C21"/>
    <w:rsid w:val="007E4D7F"/>
    <w:rsid w:val="0081466A"/>
    <w:rsid w:val="00842520"/>
    <w:rsid w:val="0085221B"/>
    <w:rsid w:val="008E415E"/>
    <w:rsid w:val="00905B3C"/>
    <w:rsid w:val="00912A29"/>
    <w:rsid w:val="00927013"/>
    <w:rsid w:val="0094264E"/>
    <w:rsid w:val="009540D3"/>
    <w:rsid w:val="009620F4"/>
    <w:rsid w:val="00965EE6"/>
    <w:rsid w:val="00974100"/>
    <w:rsid w:val="00984984"/>
    <w:rsid w:val="009A291D"/>
    <w:rsid w:val="009D0BB0"/>
    <w:rsid w:val="009E5148"/>
    <w:rsid w:val="009F7E7A"/>
    <w:rsid w:val="00A011D0"/>
    <w:rsid w:val="00A0542C"/>
    <w:rsid w:val="00A23BFA"/>
    <w:rsid w:val="00A36DAC"/>
    <w:rsid w:val="00A417A5"/>
    <w:rsid w:val="00A43FB9"/>
    <w:rsid w:val="00A53F26"/>
    <w:rsid w:val="00B045D4"/>
    <w:rsid w:val="00B224E8"/>
    <w:rsid w:val="00B35F8F"/>
    <w:rsid w:val="00B61A0A"/>
    <w:rsid w:val="00B64D49"/>
    <w:rsid w:val="00B668B1"/>
    <w:rsid w:val="00B821E5"/>
    <w:rsid w:val="00B829C2"/>
    <w:rsid w:val="00BA3C63"/>
    <w:rsid w:val="00BA3D27"/>
    <w:rsid w:val="00BB09B2"/>
    <w:rsid w:val="00BB586D"/>
    <w:rsid w:val="00BD3053"/>
    <w:rsid w:val="00BD7AEB"/>
    <w:rsid w:val="00C04949"/>
    <w:rsid w:val="00C05BFF"/>
    <w:rsid w:val="00C2796B"/>
    <w:rsid w:val="00C5644D"/>
    <w:rsid w:val="00C91251"/>
    <w:rsid w:val="00CC5577"/>
    <w:rsid w:val="00D03BB3"/>
    <w:rsid w:val="00D2389C"/>
    <w:rsid w:val="00D253E9"/>
    <w:rsid w:val="00D326E4"/>
    <w:rsid w:val="00D4297C"/>
    <w:rsid w:val="00D57030"/>
    <w:rsid w:val="00D716FF"/>
    <w:rsid w:val="00DA0800"/>
    <w:rsid w:val="00DB2694"/>
    <w:rsid w:val="00DF4B49"/>
    <w:rsid w:val="00DF4F38"/>
    <w:rsid w:val="00E22A68"/>
    <w:rsid w:val="00E401DF"/>
    <w:rsid w:val="00E56CFF"/>
    <w:rsid w:val="00E82CE9"/>
    <w:rsid w:val="00EA5DB9"/>
    <w:rsid w:val="00EC5B41"/>
    <w:rsid w:val="00ED75DF"/>
    <w:rsid w:val="00EE0F78"/>
    <w:rsid w:val="00F34002"/>
    <w:rsid w:val="00F449AD"/>
    <w:rsid w:val="00F560C7"/>
    <w:rsid w:val="00F63DAB"/>
    <w:rsid w:val="00F6655E"/>
    <w:rsid w:val="00F732A7"/>
    <w:rsid w:val="00F76738"/>
    <w:rsid w:val="00F85260"/>
    <w:rsid w:val="00FA6BF3"/>
    <w:rsid w:val="00FF734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59">
      <o:colormenu v:ext="edit" fillcolor="none" strokecolor="red"/>
    </o:shapedefaults>
    <o:shapelayout v:ext="edit">
      <o:idmap v:ext="edit" data="1"/>
      <o:rules v:ext="edit">
        <o:r id="V:Rule3" type="connector" idref="#_x0000_s1137"/>
        <o:r id="V:Rule4"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EE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apo1">
    <w:name w:val="chapo1"/>
    <w:basedOn w:val="Normal"/>
    <w:rsid w:val="00171CFB"/>
    <w:pPr>
      <w:spacing w:before="96" w:after="100" w:afterAutospacing="1" w:line="240" w:lineRule="auto"/>
    </w:pPr>
    <w:rPr>
      <w:rFonts w:ascii="Times New Roman" w:eastAsia="Times New Roman" w:hAnsi="Times New Roman" w:cs="Times New Roman"/>
      <w:b/>
      <w:bCs/>
      <w:color w:val="666666"/>
      <w:sz w:val="26"/>
      <w:szCs w:val="26"/>
      <w:lang w:eastAsia="fr-FR"/>
    </w:rPr>
  </w:style>
  <w:style w:type="paragraph" w:customStyle="1" w:styleId="encadre1">
    <w:name w:val="encadre1"/>
    <w:basedOn w:val="Normal"/>
    <w:rsid w:val="00171CFB"/>
    <w:pPr>
      <w:pBdr>
        <w:top w:val="single" w:sz="6" w:space="8" w:color="CCCCCC"/>
        <w:left w:val="single" w:sz="6" w:space="8" w:color="CCCCCC"/>
        <w:bottom w:val="single" w:sz="6" w:space="8" w:color="CCCCCC"/>
        <w:right w:val="single" w:sz="6" w:space="8" w:color="CCCCCC"/>
      </w:pBdr>
      <w:shd w:val="clear" w:color="auto" w:fill="F2F2F2"/>
      <w:spacing w:before="240" w:after="480"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71C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1CFB"/>
    <w:rPr>
      <w:rFonts w:ascii="Tahoma" w:hAnsi="Tahoma" w:cs="Tahoma"/>
      <w:sz w:val="16"/>
      <w:szCs w:val="16"/>
    </w:rPr>
  </w:style>
  <w:style w:type="paragraph" w:customStyle="1" w:styleId="Contenudetableau">
    <w:name w:val="Contenu de tableau"/>
    <w:basedOn w:val="Normal"/>
    <w:rsid w:val="00171CFB"/>
    <w:pPr>
      <w:widowControl w:val="0"/>
      <w:suppressLineNumbers/>
      <w:suppressAutoHyphens/>
      <w:spacing w:after="0" w:line="240" w:lineRule="auto"/>
    </w:pPr>
    <w:rPr>
      <w:rFonts w:ascii="Times New Roman" w:eastAsia="SimSun" w:hAnsi="Times New Roman" w:cs="Mangal"/>
      <w:kern w:val="2"/>
      <w:sz w:val="24"/>
      <w:szCs w:val="24"/>
      <w:lang w:eastAsia="hi-IN" w:bidi="hi-IN"/>
    </w:rPr>
  </w:style>
  <w:style w:type="paragraph" w:styleId="Paragraphedeliste">
    <w:name w:val="List Paragraph"/>
    <w:basedOn w:val="Normal"/>
    <w:uiPriority w:val="34"/>
    <w:qFormat/>
    <w:rsid w:val="00B224E8"/>
    <w:pPr>
      <w:ind w:left="720"/>
      <w:contextualSpacing/>
    </w:pPr>
  </w:style>
  <w:style w:type="table" w:styleId="Grilledutableau">
    <w:name w:val="Table Grid"/>
    <w:basedOn w:val="TableauNormal"/>
    <w:rsid w:val="005D3C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5B3CD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B3CDE"/>
  </w:style>
  <w:style w:type="paragraph" w:styleId="Pieddepage">
    <w:name w:val="footer"/>
    <w:basedOn w:val="Normal"/>
    <w:link w:val="PieddepageCar"/>
    <w:uiPriority w:val="99"/>
    <w:unhideWhenUsed/>
    <w:rsid w:val="005B3C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B3CDE"/>
  </w:style>
  <w:style w:type="character" w:styleId="Lienhypertexte">
    <w:name w:val="Hyperlink"/>
    <w:basedOn w:val="Policepardfaut"/>
    <w:uiPriority w:val="99"/>
    <w:unhideWhenUsed/>
    <w:rsid w:val="00912A29"/>
    <w:rPr>
      <w:color w:val="0000FF" w:themeColor="hyperlink"/>
      <w:u w:val="single"/>
    </w:rPr>
  </w:style>
  <w:style w:type="character" w:styleId="lev">
    <w:name w:val="Strong"/>
    <w:basedOn w:val="Policepardfaut"/>
    <w:uiPriority w:val="22"/>
    <w:qFormat/>
    <w:rsid w:val="005A613C"/>
    <w:rPr>
      <w:b/>
      <w:bCs/>
    </w:rPr>
  </w:style>
  <w:style w:type="paragraph" w:styleId="Corpsdetexte">
    <w:name w:val="Body Text"/>
    <w:basedOn w:val="Normal"/>
    <w:link w:val="CorpsdetexteCar"/>
    <w:rsid w:val="00F6655E"/>
    <w:pPr>
      <w:spacing w:after="0" w:line="240" w:lineRule="auto"/>
    </w:pPr>
    <w:rPr>
      <w:rFonts w:ascii="Times New Roman" w:eastAsia="Times New Roman" w:hAnsi="Times New Roman" w:cs="Times New Roman"/>
      <w:sz w:val="28"/>
      <w:szCs w:val="28"/>
      <w:lang w:eastAsia="fr-FR"/>
    </w:rPr>
  </w:style>
  <w:style w:type="character" w:customStyle="1" w:styleId="CorpsdetexteCar">
    <w:name w:val="Corps de texte Car"/>
    <w:basedOn w:val="Policepardfaut"/>
    <w:link w:val="Corpsdetexte"/>
    <w:rsid w:val="00F6655E"/>
    <w:rPr>
      <w:rFonts w:ascii="Times New Roman" w:eastAsia="Times New Roman" w:hAnsi="Times New Roman" w:cs="Times New Roman"/>
      <w:sz w:val="28"/>
      <w:szCs w:val="28"/>
      <w:lang w:eastAsia="fr-FR"/>
    </w:rPr>
  </w:style>
</w:styles>
</file>

<file path=word/webSettings.xml><?xml version="1.0" encoding="utf-8"?>
<w:webSettings xmlns:r="http://schemas.openxmlformats.org/officeDocument/2006/relationships" xmlns:w="http://schemas.openxmlformats.org/wordprocessingml/2006/main">
  <w:divs>
    <w:div w:id="398309">
      <w:bodyDiv w:val="1"/>
      <w:marLeft w:val="0"/>
      <w:marRight w:val="0"/>
      <w:marTop w:val="0"/>
      <w:marBottom w:val="0"/>
      <w:divBdr>
        <w:top w:val="none" w:sz="0" w:space="0" w:color="auto"/>
        <w:left w:val="none" w:sz="0" w:space="0" w:color="auto"/>
        <w:bottom w:val="none" w:sz="0" w:space="0" w:color="auto"/>
        <w:right w:val="none" w:sz="0" w:space="0" w:color="auto"/>
      </w:divBdr>
      <w:divsChild>
        <w:div w:id="1578443895">
          <w:marLeft w:val="0"/>
          <w:marRight w:val="0"/>
          <w:marTop w:val="300"/>
          <w:marBottom w:val="0"/>
          <w:divBdr>
            <w:top w:val="none" w:sz="0" w:space="0" w:color="auto"/>
            <w:left w:val="none" w:sz="0" w:space="0" w:color="auto"/>
            <w:bottom w:val="none" w:sz="0" w:space="0" w:color="auto"/>
            <w:right w:val="none" w:sz="0" w:space="0" w:color="auto"/>
          </w:divBdr>
          <w:divsChild>
            <w:div w:id="676998943">
              <w:marLeft w:val="0"/>
              <w:marRight w:val="0"/>
              <w:marTop w:val="0"/>
              <w:marBottom w:val="0"/>
              <w:divBdr>
                <w:top w:val="none" w:sz="0" w:space="0" w:color="auto"/>
                <w:left w:val="none" w:sz="0" w:space="0" w:color="auto"/>
                <w:bottom w:val="none" w:sz="0" w:space="0" w:color="auto"/>
                <w:right w:val="none" w:sz="0" w:space="0" w:color="auto"/>
              </w:divBdr>
              <w:divsChild>
                <w:div w:id="675226991">
                  <w:marLeft w:val="0"/>
                  <w:marRight w:val="-3600"/>
                  <w:marTop w:val="0"/>
                  <w:marBottom w:val="0"/>
                  <w:divBdr>
                    <w:top w:val="none" w:sz="0" w:space="0" w:color="auto"/>
                    <w:left w:val="none" w:sz="0" w:space="0" w:color="auto"/>
                    <w:bottom w:val="none" w:sz="0" w:space="0" w:color="auto"/>
                    <w:right w:val="none" w:sz="0" w:space="0" w:color="auto"/>
                  </w:divBdr>
                  <w:divsChild>
                    <w:div w:id="743379466">
                      <w:marLeft w:val="300"/>
                      <w:marRight w:val="4200"/>
                      <w:marTop w:val="0"/>
                      <w:marBottom w:val="540"/>
                      <w:divBdr>
                        <w:top w:val="none" w:sz="0" w:space="0" w:color="auto"/>
                        <w:left w:val="none" w:sz="0" w:space="0" w:color="auto"/>
                        <w:bottom w:val="none" w:sz="0" w:space="0" w:color="auto"/>
                        <w:right w:val="none" w:sz="0" w:space="0" w:color="auto"/>
                      </w:divBdr>
                      <w:divsChild>
                        <w:div w:id="53966777">
                          <w:marLeft w:val="0"/>
                          <w:marRight w:val="0"/>
                          <w:marTop w:val="0"/>
                          <w:marBottom w:val="0"/>
                          <w:divBdr>
                            <w:top w:val="none" w:sz="0" w:space="0" w:color="auto"/>
                            <w:left w:val="none" w:sz="0" w:space="0" w:color="auto"/>
                            <w:bottom w:val="none" w:sz="0" w:space="0" w:color="auto"/>
                            <w:right w:val="none" w:sz="0" w:space="0" w:color="auto"/>
                          </w:divBdr>
                          <w:divsChild>
                            <w:div w:id="20457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643357">
      <w:bodyDiv w:val="1"/>
      <w:marLeft w:val="0"/>
      <w:marRight w:val="0"/>
      <w:marTop w:val="0"/>
      <w:marBottom w:val="0"/>
      <w:divBdr>
        <w:top w:val="none" w:sz="0" w:space="0" w:color="auto"/>
        <w:left w:val="none" w:sz="0" w:space="0" w:color="auto"/>
        <w:bottom w:val="none" w:sz="0" w:space="0" w:color="auto"/>
        <w:right w:val="none" w:sz="0" w:space="0" w:color="auto"/>
      </w:divBdr>
      <w:divsChild>
        <w:div w:id="1948855250">
          <w:marLeft w:val="0"/>
          <w:marRight w:val="0"/>
          <w:marTop w:val="300"/>
          <w:marBottom w:val="0"/>
          <w:divBdr>
            <w:top w:val="none" w:sz="0" w:space="0" w:color="auto"/>
            <w:left w:val="none" w:sz="0" w:space="0" w:color="auto"/>
            <w:bottom w:val="none" w:sz="0" w:space="0" w:color="auto"/>
            <w:right w:val="none" w:sz="0" w:space="0" w:color="auto"/>
          </w:divBdr>
          <w:divsChild>
            <w:div w:id="2006930140">
              <w:marLeft w:val="0"/>
              <w:marRight w:val="0"/>
              <w:marTop w:val="0"/>
              <w:marBottom w:val="0"/>
              <w:divBdr>
                <w:top w:val="none" w:sz="0" w:space="0" w:color="auto"/>
                <w:left w:val="none" w:sz="0" w:space="0" w:color="auto"/>
                <w:bottom w:val="none" w:sz="0" w:space="0" w:color="auto"/>
                <w:right w:val="none" w:sz="0" w:space="0" w:color="auto"/>
              </w:divBdr>
              <w:divsChild>
                <w:div w:id="16780802">
                  <w:marLeft w:val="0"/>
                  <w:marRight w:val="-3600"/>
                  <w:marTop w:val="0"/>
                  <w:marBottom w:val="0"/>
                  <w:divBdr>
                    <w:top w:val="none" w:sz="0" w:space="0" w:color="auto"/>
                    <w:left w:val="none" w:sz="0" w:space="0" w:color="auto"/>
                    <w:bottom w:val="none" w:sz="0" w:space="0" w:color="auto"/>
                    <w:right w:val="none" w:sz="0" w:space="0" w:color="auto"/>
                  </w:divBdr>
                  <w:divsChild>
                    <w:div w:id="804157171">
                      <w:marLeft w:val="300"/>
                      <w:marRight w:val="4200"/>
                      <w:marTop w:val="0"/>
                      <w:marBottom w:val="540"/>
                      <w:divBdr>
                        <w:top w:val="none" w:sz="0" w:space="0" w:color="auto"/>
                        <w:left w:val="none" w:sz="0" w:space="0" w:color="auto"/>
                        <w:bottom w:val="none" w:sz="0" w:space="0" w:color="auto"/>
                        <w:right w:val="none" w:sz="0" w:space="0" w:color="auto"/>
                      </w:divBdr>
                      <w:divsChild>
                        <w:div w:id="276722354">
                          <w:marLeft w:val="0"/>
                          <w:marRight w:val="0"/>
                          <w:marTop w:val="0"/>
                          <w:marBottom w:val="0"/>
                          <w:divBdr>
                            <w:top w:val="none" w:sz="0" w:space="0" w:color="auto"/>
                            <w:left w:val="none" w:sz="0" w:space="0" w:color="auto"/>
                            <w:bottom w:val="none" w:sz="0" w:space="0" w:color="auto"/>
                            <w:right w:val="none" w:sz="0" w:space="0" w:color="auto"/>
                          </w:divBdr>
                          <w:divsChild>
                            <w:div w:id="18620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62822">
      <w:bodyDiv w:val="1"/>
      <w:marLeft w:val="0"/>
      <w:marRight w:val="0"/>
      <w:marTop w:val="0"/>
      <w:marBottom w:val="0"/>
      <w:divBdr>
        <w:top w:val="none" w:sz="0" w:space="0" w:color="auto"/>
        <w:left w:val="none" w:sz="0" w:space="0" w:color="auto"/>
        <w:bottom w:val="none" w:sz="0" w:space="0" w:color="auto"/>
        <w:right w:val="none" w:sz="0" w:space="0" w:color="auto"/>
      </w:divBdr>
      <w:divsChild>
        <w:div w:id="151144432">
          <w:marLeft w:val="0"/>
          <w:marRight w:val="0"/>
          <w:marTop w:val="0"/>
          <w:marBottom w:val="0"/>
          <w:divBdr>
            <w:top w:val="none" w:sz="0" w:space="0" w:color="auto"/>
            <w:left w:val="none" w:sz="0" w:space="0" w:color="auto"/>
            <w:bottom w:val="none" w:sz="0" w:space="0" w:color="auto"/>
            <w:right w:val="none" w:sz="0" w:space="0" w:color="auto"/>
          </w:divBdr>
          <w:divsChild>
            <w:div w:id="690643768">
              <w:marLeft w:val="0"/>
              <w:marRight w:val="0"/>
              <w:marTop w:val="0"/>
              <w:marBottom w:val="0"/>
              <w:divBdr>
                <w:top w:val="none" w:sz="0" w:space="0" w:color="auto"/>
                <w:left w:val="none" w:sz="0" w:space="0" w:color="auto"/>
                <w:bottom w:val="none" w:sz="0" w:space="0" w:color="auto"/>
                <w:right w:val="none" w:sz="0" w:space="0" w:color="auto"/>
              </w:divBdr>
              <w:divsChild>
                <w:div w:id="13921425">
                  <w:marLeft w:val="300"/>
                  <w:marRight w:val="0"/>
                  <w:marTop w:val="300"/>
                  <w:marBottom w:val="0"/>
                  <w:divBdr>
                    <w:top w:val="none" w:sz="0" w:space="0" w:color="auto"/>
                    <w:left w:val="none" w:sz="0" w:space="0" w:color="auto"/>
                    <w:bottom w:val="none" w:sz="0" w:space="0" w:color="auto"/>
                    <w:right w:val="none" w:sz="0" w:space="0" w:color="auto"/>
                  </w:divBdr>
                  <w:divsChild>
                    <w:div w:id="582835860">
                      <w:marLeft w:val="0"/>
                      <w:marRight w:val="180"/>
                      <w:marTop w:val="0"/>
                      <w:marBottom w:val="0"/>
                      <w:divBdr>
                        <w:top w:val="none" w:sz="0" w:space="0" w:color="auto"/>
                        <w:left w:val="none" w:sz="0" w:space="0" w:color="auto"/>
                        <w:bottom w:val="none" w:sz="0" w:space="0" w:color="auto"/>
                        <w:right w:val="none" w:sz="0" w:space="0" w:color="auto"/>
                      </w:divBdr>
                      <w:divsChild>
                        <w:div w:id="132408394">
                          <w:marLeft w:val="0"/>
                          <w:marRight w:val="0"/>
                          <w:marTop w:val="0"/>
                          <w:marBottom w:val="0"/>
                          <w:divBdr>
                            <w:top w:val="none" w:sz="0" w:space="0" w:color="auto"/>
                            <w:left w:val="none" w:sz="0" w:space="0" w:color="auto"/>
                            <w:bottom w:val="none" w:sz="0" w:space="0" w:color="auto"/>
                            <w:right w:val="none" w:sz="0" w:space="0" w:color="auto"/>
                          </w:divBdr>
                          <w:divsChild>
                            <w:div w:id="377554843">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infolabo.free.fr/" TargetMode="External"/><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9712B-FDB5-48B4-8D53-FBE6E5002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1131</Words>
  <Characters>6224</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Région PACA</Company>
  <LinksUpToDate>false</LinksUpToDate>
  <CharactersWithSpaces>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albuixech</cp:lastModifiedBy>
  <cp:revision>2</cp:revision>
  <dcterms:created xsi:type="dcterms:W3CDTF">2019-11-21T09:24:00Z</dcterms:created>
  <dcterms:modified xsi:type="dcterms:W3CDTF">2019-11-21T09:24:00Z</dcterms:modified>
</cp:coreProperties>
</file>