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20" w:rsidRDefault="00F60D20" w:rsidP="0043024C">
      <w:pPr>
        <w:jc w:val="center"/>
        <w:rPr>
          <w:rFonts w:ascii="Arial" w:hAnsi="Arial" w:cs="Arial"/>
          <w:b/>
        </w:rPr>
      </w:pPr>
    </w:p>
    <w:p w:rsidR="00F60D20" w:rsidRDefault="00F60D20" w:rsidP="0043024C">
      <w:pPr>
        <w:jc w:val="center"/>
        <w:rPr>
          <w:rFonts w:ascii="Arial" w:hAnsi="Arial" w:cs="Arial"/>
          <w:b/>
        </w:rPr>
      </w:pPr>
    </w:p>
    <w:p w:rsidR="00F60D20" w:rsidRDefault="00F60D20" w:rsidP="0043024C">
      <w:pPr>
        <w:jc w:val="center"/>
        <w:rPr>
          <w:rFonts w:ascii="Arial" w:hAnsi="Arial" w:cs="Arial"/>
          <w:b/>
        </w:rPr>
      </w:pPr>
    </w:p>
    <w:p w:rsidR="00F60D20" w:rsidRDefault="00F60D20" w:rsidP="00F60D20">
      <w:pPr>
        <w:rPr>
          <w:rFonts w:ascii="Arial" w:hAnsi="Arial" w:cs="Arial"/>
          <w:b/>
        </w:rPr>
      </w:pPr>
    </w:p>
    <w:p w:rsidR="00E81AB1" w:rsidRDefault="00F60D20" w:rsidP="0043024C">
      <w:pPr>
        <w:jc w:val="center"/>
        <w:rPr>
          <w:b/>
          <w:bCs/>
          <w:noProof/>
        </w:rPr>
      </w:pPr>
      <w:r w:rsidRPr="007F33EE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1E9C37B7" wp14:editId="6A1217BB">
            <wp:simplePos x="0" y="0"/>
            <wp:positionH relativeFrom="column">
              <wp:posOffset>8910537</wp:posOffset>
            </wp:positionH>
            <wp:positionV relativeFrom="paragraph">
              <wp:posOffset>-321013</wp:posOffset>
            </wp:positionV>
            <wp:extent cx="956378" cy="956378"/>
            <wp:effectExtent l="0" t="0" r="0" b="0"/>
            <wp:wrapNone/>
            <wp:docPr id="2" name="Image 2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58" cy="96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B1" w:rsidRPr="0043024C">
        <w:rPr>
          <w:rFonts w:ascii="Arial" w:hAnsi="Arial" w:cs="Arial"/>
          <w:b/>
        </w:rPr>
        <w:t>Tableau cycle 4 – classes de 5</w:t>
      </w:r>
      <w:r w:rsidR="00E81AB1" w:rsidRPr="0043024C">
        <w:rPr>
          <w:rFonts w:ascii="Arial" w:hAnsi="Arial" w:cs="Arial"/>
          <w:b/>
          <w:vertAlign w:val="superscript"/>
        </w:rPr>
        <w:t>ème</w:t>
      </w:r>
      <w:r w:rsidR="00E81AB1" w:rsidRPr="0043024C">
        <w:rPr>
          <w:rFonts w:ascii="Arial" w:hAnsi="Arial" w:cs="Arial"/>
          <w:b/>
        </w:rPr>
        <w:t>, 4</w:t>
      </w:r>
      <w:r w:rsidR="00E81AB1" w:rsidRPr="0043024C">
        <w:rPr>
          <w:rFonts w:ascii="Arial" w:hAnsi="Arial" w:cs="Arial"/>
          <w:b/>
          <w:vertAlign w:val="superscript"/>
        </w:rPr>
        <w:t>ème</w:t>
      </w:r>
      <w:r w:rsidR="00E81AB1" w:rsidRPr="0043024C">
        <w:rPr>
          <w:rFonts w:ascii="Arial" w:hAnsi="Arial" w:cs="Arial"/>
          <w:b/>
        </w:rPr>
        <w:t>, 3</w:t>
      </w:r>
      <w:r w:rsidR="00E81AB1" w:rsidRPr="0043024C">
        <w:rPr>
          <w:rFonts w:ascii="Arial" w:hAnsi="Arial" w:cs="Arial"/>
          <w:b/>
          <w:vertAlign w:val="superscript"/>
        </w:rPr>
        <w:t>ème</w:t>
      </w:r>
      <w:r w:rsidR="00E81AB1" w:rsidRPr="0043024C">
        <w:rPr>
          <w:rFonts w:ascii="Arial" w:hAnsi="Arial" w:cs="Arial"/>
          <w:b/>
        </w:rPr>
        <w:t>.</w:t>
      </w:r>
      <w:r w:rsidRPr="00F60D20">
        <w:rPr>
          <w:b/>
          <w:bCs/>
          <w:noProof/>
        </w:rPr>
        <w:t xml:space="preserve"> </w:t>
      </w:r>
    </w:p>
    <w:p w:rsidR="00F60D20" w:rsidRDefault="00F60D20" w:rsidP="0043024C">
      <w:pPr>
        <w:jc w:val="center"/>
        <w:rPr>
          <w:rFonts w:ascii="Arial" w:hAnsi="Arial" w:cs="Arial"/>
          <w:b/>
        </w:rPr>
      </w:pPr>
    </w:p>
    <w:p w:rsidR="00F60D20" w:rsidRPr="0043024C" w:rsidRDefault="00F60D20" w:rsidP="0043024C">
      <w:pPr>
        <w:jc w:val="center"/>
        <w:rPr>
          <w:rFonts w:ascii="Arial" w:hAnsi="Arial" w:cs="Arial"/>
          <w:b/>
        </w:rPr>
      </w:pPr>
    </w:p>
    <w:p w:rsidR="00E81AB1" w:rsidRDefault="00E81AB1" w:rsidP="00134FE3">
      <w:pPr>
        <w:jc w:val="both"/>
        <w:rPr>
          <w:rFonts w:ascii="Arial" w:hAnsi="Arial" w:cs="Arial"/>
        </w:rPr>
      </w:pPr>
    </w:p>
    <w:tbl>
      <w:tblPr>
        <w:tblStyle w:val="Grilledutableau"/>
        <w:tblW w:w="15487" w:type="dxa"/>
        <w:tblLayout w:type="fixed"/>
        <w:tblLook w:val="04A0" w:firstRow="1" w:lastRow="0" w:firstColumn="1" w:lastColumn="0" w:noHBand="0" w:noVBand="1"/>
      </w:tblPr>
      <w:tblGrid>
        <w:gridCol w:w="2268"/>
        <w:gridCol w:w="1838"/>
        <w:gridCol w:w="2126"/>
        <w:gridCol w:w="2127"/>
        <w:gridCol w:w="2126"/>
        <w:gridCol w:w="1559"/>
        <w:gridCol w:w="1717"/>
        <w:gridCol w:w="1726"/>
      </w:tblGrid>
      <w:tr w:rsidR="00E81AB1" w:rsidRPr="00E81AB1" w:rsidTr="008521F7">
        <w:tc>
          <w:tcPr>
            <w:tcW w:w="2268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Se repérer dans le temps</w:t>
            </w:r>
          </w:p>
        </w:tc>
        <w:tc>
          <w:tcPr>
            <w:tcW w:w="2126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Se repérer dans l’espace</w:t>
            </w:r>
          </w:p>
        </w:tc>
        <w:tc>
          <w:tcPr>
            <w:tcW w:w="2127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Raisonner, justifier une démarche et les choix effectués</w:t>
            </w:r>
          </w:p>
        </w:tc>
        <w:tc>
          <w:tcPr>
            <w:tcW w:w="2126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S’informer dans le monde du numérique</w:t>
            </w:r>
          </w:p>
        </w:tc>
        <w:tc>
          <w:tcPr>
            <w:tcW w:w="1559" w:type="dxa"/>
          </w:tcPr>
          <w:p w:rsidR="00E81AB1" w:rsidRPr="00E81AB1" w:rsidRDefault="00E81AB1" w:rsidP="008521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Analyser et c</w:t>
            </w:r>
            <w:r w:rsidRPr="00E81AB1">
              <w:rPr>
                <w:rFonts w:ascii="Arial" w:hAnsi="Arial" w:cs="Arial"/>
                <w:sz w:val="20"/>
                <w:szCs w:val="20"/>
              </w:rPr>
              <w:t>omprendre un document</w:t>
            </w:r>
          </w:p>
        </w:tc>
        <w:tc>
          <w:tcPr>
            <w:tcW w:w="1717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Pratiquer différents langages en histoire et géographie</w:t>
            </w:r>
          </w:p>
        </w:tc>
        <w:tc>
          <w:tcPr>
            <w:tcW w:w="1726" w:type="dxa"/>
          </w:tcPr>
          <w:p w:rsidR="00E81AB1" w:rsidRPr="00E81AB1" w:rsidRDefault="00E81AB1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E81AB1">
              <w:rPr>
                <w:rFonts w:ascii="Arial" w:hAnsi="Arial" w:cs="Arial"/>
                <w:sz w:val="20"/>
                <w:szCs w:val="20"/>
              </w:rPr>
              <w:t>Coopérer et mutualiser</w:t>
            </w:r>
          </w:p>
        </w:tc>
      </w:tr>
      <w:tr w:rsidR="00E81AB1" w:rsidTr="008521F7">
        <w:tc>
          <w:tcPr>
            <w:tcW w:w="2268" w:type="dxa"/>
          </w:tcPr>
          <w:p w:rsidR="00E81AB1" w:rsidRDefault="00E81AB1" w:rsidP="008521F7">
            <w:pPr>
              <w:rPr>
                <w:rFonts w:ascii="Arial" w:hAnsi="Arial" w:cs="Arial"/>
                <w:sz w:val="20"/>
              </w:rPr>
            </w:pPr>
            <w:r w:rsidRPr="0034243F">
              <w:rPr>
                <w:rFonts w:ascii="Arial" w:hAnsi="Arial" w:cs="Arial"/>
                <w:sz w:val="20"/>
              </w:rPr>
              <w:t xml:space="preserve">Ce que je sais faire convenablement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</w:tr>
      <w:tr w:rsidR="00E81AB1" w:rsidTr="008521F7">
        <w:tc>
          <w:tcPr>
            <w:tcW w:w="2268" w:type="dxa"/>
          </w:tcPr>
          <w:p w:rsidR="00E81AB1" w:rsidRDefault="00E81AB1" w:rsidP="008521F7">
            <w:pPr>
              <w:rPr>
                <w:rFonts w:ascii="Arial" w:hAnsi="Arial" w:cs="Arial"/>
                <w:sz w:val="20"/>
              </w:rPr>
            </w:pPr>
            <w:r w:rsidRPr="0034243F">
              <w:rPr>
                <w:rFonts w:ascii="Arial" w:hAnsi="Arial" w:cs="Arial"/>
                <w:sz w:val="20"/>
              </w:rPr>
              <w:t xml:space="preserve">Ce que je dois améliorer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81AB1" w:rsidRDefault="00E81AB1" w:rsidP="008521F7">
            <w:pPr>
              <w:jc w:val="both"/>
              <w:rPr>
                <w:rFonts w:ascii="Arial" w:hAnsi="Arial" w:cs="Arial"/>
              </w:rPr>
            </w:pPr>
          </w:p>
        </w:tc>
      </w:tr>
      <w:tr w:rsidR="00F60D20" w:rsidTr="00F60D20">
        <w:tc>
          <w:tcPr>
            <w:tcW w:w="2268" w:type="dxa"/>
          </w:tcPr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ne comprends pas cette compétence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</w:tr>
    </w:tbl>
    <w:p w:rsidR="00F60D20" w:rsidRDefault="00F60D20" w:rsidP="00134FE3">
      <w:pPr>
        <w:jc w:val="both"/>
        <w:rPr>
          <w:rFonts w:ascii="Arial" w:hAnsi="Arial" w:cs="Arial"/>
        </w:rPr>
      </w:pPr>
    </w:p>
    <w:p w:rsidR="00F60D20" w:rsidRDefault="00F60D20" w:rsidP="00134FE3">
      <w:pPr>
        <w:jc w:val="both"/>
        <w:rPr>
          <w:rFonts w:ascii="Arial" w:hAnsi="Arial" w:cs="Arial"/>
        </w:rPr>
      </w:pPr>
    </w:p>
    <w:p w:rsidR="00F60D20" w:rsidRDefault="00F60D20">
      <w:pPr>
        <w:rPr>
          <w:rFonts w:ascii="Arial" w:hAnsi="Arial" w:cs="Arial"/>
        </w:rPr>
      </w:pPr>
      <w:bookmarkStart w:id="0" w:name="_GoBack"/>
      <w:bookmarkEnd w:id="0"/>
    </w:p>
    <w:sectPr w:rsidR="00F60D20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619"/>
    <w:multiLevelType w:val="hybridMultilevel"/>
    <w:tmpl w:val="71B82100"/>
    <w:lvl w:ilvl="0" w:tplc="833026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786"/>
    <w:multiLevelType w:val="hybridMultilevel"/>
    <w:tmpl w:val="396C3B70"/>
    <w:lvl w:ilvl="0" w:tplc="8F4C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E3"/>
    <w:rsid w:val="00134FE3"/>
    <w:rsid w:val="0043024C"/>
    <w:rsid w:val="004E2922"/>
    <w:rsid w:val="004F308E"/>
    <w:rsid w:val="004F649F"/>
    <w:rsid w:val="0051506F"/>
    <w:rsid w:val="00756859"/>
    <w:rsid w:val="008B637F"/>
    <w:rsid w:val="008D79B0"/>
    <w:rsid w:val="008D7F1B"/>
    <w:rsid w:val="00A5510C"/>
    <w:rsid w:val="00B05F10"/>
    <w:rsid w:val="00B16880"/>
    <w:rsid w:val="00E81AB1"/>
    <w:rsid w:val="00F60D20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E6158"/>
  <w15:chartTrackingRefBased/>
  <w15:docId w15:val="{F5EE60CE-9D1D-9E4F-9AD1-EA95062C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3</cp:revision>
  <dcterms:created xsi:type="dcterms:W3CDTF">2020-05-11T09:57:00Z</dcterms:created>
  <dcterms:modified xsi:type="dcterms:W3CDTF">2020-05-11T09:57:00Z</dcterms:modified>
</cp:coreProperties>
</file>