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E1" w:rsidRPr="00E904E1" w:rsidRDefault="00E904E1" w:rsidP="00E904E1">
      <w:pPr>
        <w:jc w:val="center"/>
        <w:rPr>
          <w:rFonts w:ascii="Arial" w:hAnsi="Arial" w:cs="Arial"/>
          <w:b/>
          <w:bCs/>
        </w:rPr>
      </w:pPr>
      <w:r w:rsidRPr="00E904E1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8197702</wp:posOffset>
            </wp:positionH>
            <wp:positionV relativeFrom="paragraph">
              <wp:posOffset>-563526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4E1">
        <w:rPr>
          <w:rFonts w:ascii="Arial" w:hAnsi="Arial" w:cs="Arial"/>
          <w:b/>
          <w:bCs/>
        </w:rPr>
        <w:t>HISTOIRE-GÉOGRAPHIE-EMC</w:t>
      </w:r>
    </w:p>
    <w:p w:rsidR="00D23DA4" w:rsidRPr="00E904E1" w:rsidRDefault="003D7CE0" w:rsidP="00E904E1">
      <w:pPr>
        <w:jc w:val="center"/>
        <w:rPr>
          <w:rFonts w:ascii="Arial" w:hAnsi="Arial" w:cs="Arial"/>
          <w:b/>
          <w:bCs/>
        </w:rPr>
      </w:pPr>
      <w:r w:rsidRPr="00E904E1">
        <w:rPr>
          <w:rFonts w:ascii="Arial" w:hAnsi="Arial" w:cs="Arial"/>
          <w:b/>
          <w:bCs/>
        </w:rPr>
        <w:t xml:space="preserve">Fiche de liaison pour </w:t>
      </w:r>
      <w:r w:rsidR="00CD5B2E" w:rsidRPr="00E904E1">
        <w:rPr>
          <w:rFonts w:ascii="Arial" w:hAnsi="Arial" w:cs="Arial"/>
          <w:b/>
          <w:bCs/>
        </w:rPr>
        <w:t>préparer</w:t>
      </w:r>
      <w:r w:rsidRPr="00E904E1">
        <w:rPr>
          <w:rFonts w:ascii="Arial" w:hAnsi="Arial" w:cs="Arial"/>
          <w:b/>
          <w:bCs/>
        </w:rPr>
        <w:t xml:space="preserve"> </w:t>
      </w:r>
      <w:r w:rsidR="00CD5B2E" w:rsidRPr="00E904E1">
        <w:rPr>
          <w:rFonts w:ascii="Arial" w:hAnsi="Arial" w:cs="Arial"/>
          <w:b/>
          <w:bCs/>
        </w:rPr>
        <w:t>la rentrée 2020</w:t>
      </w:r>
    </w:p>
    <w:p w:rsidR="00E904E1" w:rsidRDefault="00E904E1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COLLÈGE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613925">
        <w:rPr>
          <w:rFonts w:ascii="Arial" w:hAnsi="Arial" w:cs="Arial"/>
        </w:rPr>
        <w:t>5</w:t>
      </w:r>
      <w:r w:rsidRPr="009C5029">
        <w:rPr>
          <w:rFonts w:ascii="Arial" w:hAnsi="Arial" w:cs="Arial"/>
          <w:vertAlign w:val="superscript"/>
        </w:rPr>
        <w:t>ème</w:t>
      </w:r>
    </w:p>
    <w:p w:rsidR="009C5029" w:rsidRPr="00CD5B2E" w:rsidRDefault="009C5029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  <w:r w:rsidR="00B67F6B" w:rsidRPr="00B67F6B">
        <w:rPr>
          <w:noProof/>
        </w:rPr>
        <w:t xml:space="preserve"> </w:t>
      </w:r>
      <w:bookmarkStart w:id="0" w:name="_GoBack"/>
      <w:bookmarkEnd w:id="0"/>
      <w:r w:rsidR="00B67F6B"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4826635</wp:posOffset>
            </wp:positionH>
            <wp:positionV relativeFrom="page">
              <wp:posOffset>915670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CD5B2E" w:rsidRDefault="00CD5B2E">
      <w:pPr>
        <w:rPr>
          <w:rFonts w:ascii="Arial" w:hAnsi="Arial" w:cs="Arial"/>
        </w:rPr>
      </w:pPr>
    </w:p>
    <w:p w:rsidR="00E904E1" w:rsidRPr="00CD5B2E" w:rsidRDefault="00E904E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9"/>
        <w:gridCol w:w="1442"/>
        <w:gridCol w:w="1499"/>
        <w:gridCol w:w="1490"/>
        <w:gridCol w:w="5200"/>
        <w:gridCol w:w="2115"/>
      </w:tblGrid>
      <w:tr w:rsidR="0011350D" w:rsidTr="0011350D">
        <w:tc>
          <w:tcPr>
            <w:tcW w:w="3649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315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11350D">
        <w:tc>
          <w:tcPr>
            <w:tcW w:w="364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615FED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</w:t>
            </w:r>
            <w:r w:rsidR="00FA2247">
              <w:rPr>
                <w:rFonts w:ascii="Arial" w:hAnsi="Arial" w:cs="Arial"/>
                <w:b/>
                <w:bCs/>
                <w:sz w:val="28"/>
                <w:szCs w:val="28"/>
              </w:rPr>
              <w:t>/finalités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  <w:p w:rsidR="00B738DB" w:rsidRPr="00A61100" w:rsidRDefault="00B738DB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49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90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5200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2115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613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 Byzance et l’Europe carolingienne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H2. </w:t>
            </w:r>
            <w:r w:rsidR="00613925">
              <w:rPr>
                <w:rFonts w:ascii="Arial" w:hAnsi="Arial" w:cs="Arial"/>
              </w:rPr>
              <w:t>De la naissance de l’islam à la prise de Bagdad par les Mongols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H3. </w:t>
            </w:r>
            <w:r w:rsidR="00613925">
              <w:rPr>
                <w:rFonts w:ascii="Arial" w:hAnsi="Arial" w:cs="Arial"/>
              </w:rPr>
              <w:t>L’ordre seigneurial 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H4. </w:t>
            </w:r>
            <w:r w:rsidR="00613925">
              <w:rPr>
                <w:rFonts w:ascii="Arial" w:hAnsi="Arial" w:cs="Arial"/>
              </w:rPr>
              <w:t>L’émergence d’une nouvelle société urbaine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613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H5. L’affirmation de l’État monarchique dans le Royaume des Capétiens et des Valois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H6. </w:t>
            </w:r>
            <w:r w:rsidR="00613925">
              <w:rPr>
                <w:rFonts w:ascii="Arial" w:hAnsi="Arial" w:cs="Arial"/>
              </w:rPr>
              <w:t>Le monde au temps de Charles Quint et Soliman le Magnifique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H7. </w:t>
            </w:r>
            <w:r w:rsidR="00613925">
              <w:rPr>
                <w:rFonts w:ascii="Arial" w:hAnsi="Arial" w:cs="Arial"/>
              </w:rPr>
              <w:t>Humanisme, réformes et conflits religieux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H8. </w:t>
            </w:r>
            <w:r w:rsidR="00613925">
              <w:rPr>
                <w:rFonts w:ascii="Arial" w:hAnsi="Arial" w:cs="Arial"/>
              </w:rPr>
              <w:t>Du Prince de la Renaissance au roi absolu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G1. </w:t>
            </w:r>
            <w:r w:rsidR="00613925">
              <w:rPr>
                <w:rFonts w:ascii="Arial" w:hAnsi="Arial" w:cs="Arial"/>
              </w:rPr>
              <w:t>La croissance démographique et ses effets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G2. </w:t>
            </w:r>
            <w:r w:rsidR="00613925">
              <w:rPr>
                <w:rFonts w:ascii="Arial" w:hAnsi="Arial" w:cs="Arial"/>
              </w:rPr>
              <w:t>Répartition de la richesse et de la pauvreté dans le monde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G3. </w:t>
            </w:r>
            <w:r w:rsidR="00613925">
              <w:rPr>
                <w:rFonts w:ascii="Arial" w:hAnsi="Arial" w:cs="Arial"/>
              </w:rPr>
              <w:t>L’énergie, l’eau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G4. </w:t>
            </w:r>
            <w:r w:rsidR="00613925">
              <w:rPr>
                <w:rFonts w:ascii="Arial" w:hAnsi="Arial" w:cs="Arial"/>
              </w:rPr>
              <w:t>L’alimentation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G5. </w:t>
            </w:r>
            <w:r w:rsidR="00613925">
              <w:rPr>
                <w:rFonts w:ascii="Arial" w:hAnsi="Arial" w:cs="Arial"/>
              </w:rPr>
              <w:t>Le changement global et ses principaux effets géographiques régionaux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G6. </w:t>
            </w:r>
            <w:r w:rsidR="00613925">
              <w:rPr>
                <w:rFonts w:ascii="Arial" w:hAnsi="Arial" w:cs="Arial"/>
              </w:rPr>
              <w:t>Prévenir les risques industriels et technologiques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FA2247" w:rsidTr="00FA2247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Respecter autrui</w:t>
            </w:r>
            <w:r w:rsidR="007E0120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FA2247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Acquérir et partager les valeurs de la République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FA2247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Construire une culture civique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</w:tbl>
    <w:p w:rsidR="00CD5B2E" w:rsidRDefault="00CD5B2E">
      <w:pPr>
        <w:rPr>
          <w:rFonts w:ascii="Arial" w:hAnsi="Arial" w:cs="Arial"/>
        </w:rPr>
      </w:pPr>
    </w:p>
    <w:p w:rsidR="00A61100" w:rsidRDefault="00A61100">
      <w:pPr>
        <w:rPr>
          <w:rFonts w:ascii="Arial" w:hAnsi="Arial" w:cs="Arial"/>
        </w:rPr>
      </w:pPr>
    </w:p>
    <w:p w:rsidR="00E904E1" w:rsidRDefault="00E904E1">
      <w:pPr>
        <w:rPr>
          <w:rFonts w:ascii="Arial" w:hAnsi="Arial" w:cs="Arial"/>
        </w:rPr>
      </w:pPr>
    </w:p>
    <w:p w:rsidR="00E904E1" w:rsidRDefault="00E904E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2003"/>
        <w:gridCol w:w="4424"/>
        <w:gridCol w:w="2891"/>
      </w:tblGrid>
      <w:tr w:rsidR="0011350D" w:rsidTr="0011350D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424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BF4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2891" w:type="dxa"/>
            <w:vMerge w:val="restart"/>
          </w:tcPr>
          <w:p w:rsidR="0011350D" w:rsidRPr="00BF4BC3" w:rsidRDefault="00BF4BC3" w:rsidP="00BF4B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4BC3">
              <w:rPr>
                <w:rFonts w:ascii="Arial" w:hAnsi="Arial" w:cs="Arial"/>
                <w:i/>
                <w:iCs/>
                <w:sz w:val="20"/>
                <w:szCs w:val="20"/>
              </w:rPr>
              <w:t>le niveau attendu dans cette compétence en fonction des items travaillés</w:t>
            </w:r>
          </w:p>
        </w:tc>
      </w:tr>
      <w:tr w:rsidR="0011350D" w:rsidRPr="00A61100" w:rsidTr="0011350D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B738DB" w:rsidRPr="00A61100" w:rsidRDefault="00B738DB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2003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424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Raisonner, justifier une démarche et les choix effectués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S’informer dans le monde du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61392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et c</w:t>
            </w:r>
            <w:r w:rsidR="0011350D">
              <w:rPr>
                <w:rFonts w:ascii="Arial" w:hAnsi="Arial" w:cs="Arial"/>
              </w:rPr>
              <w:t>omprendre un document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BF4BC3" w:rsidRPr="0057318F" w:rsidRDefault="00BF4BC3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EXEMPLE : </w:t>
            </w:r>
          </w:p>
          <w:p w:rsidR="0011350D" w:rsidRPr="00BF4BC3" w:rsidRDefault="00BF4BC3" w:rsidP="00FB7549">
            <w:pPr>
              <w:rPr>
                <w:rFonts w:ascii="Helvetica" w:hAnsi="Helvetica"/>
                <w:sz w:val="18"/>
                <w:szCs w:val="18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En fin de </w:t>
            </w:r>
            <w:r w:rsidR="00843FA4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ème, j'attends de mes élèves qu'ils </w:t>
            </w:r>
            <w:r w:rsidR="00843FA4">
              <w:rPr>
                <w:rFonts w:ascii="Arial" w:hAnsi="Arial" w:cs="Arial"/>
                <w:color w:val="0070C0"/>
                <w:sz w:val="20"/>
                <w:szCs w:val="20"/>
              </w:rPr>
              <w:t>présentent un document</w:t>
            </w: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, qu'ils en comprennent le sens général et qu'ils puissent prélever </w:t>
            </w:r>
            <w:r w:rsidR="00843FA4">
              <w:rPr>
                <w:rFonts w:ascii="Arial" w:hAnsi="Arial" w:cs="Arial"/>
                <w:color w:val="0070C0"/>
                <w:sz w:val="20"/>
                <w:szCs w:val="20"/>
              </w:rPr>
              <w:t>des</w:t>
            </w: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 informations pertinentes pour répondre </w:t>
            </w:r>
            <w:r w:rsidR="00843FA4">
              <w:rPr>
                <w:rFonts w:ascii="Arial" w:hAnsi="Arial" w:cs="Arial"/>
                <w:color w:val="0070C0"/>
                <w:sz w:val="20"/>
                <w:szCs w:val="20"/>
              </w:rPr>
              <w:t>à des questions.</w:t>
            </w: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Pratiquer différents langages en histoire et géographie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7E012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FA2247" w:rsidTr="007E0120">
        <w:tc>
          <w:tcPr>
            <w:tcW w:w="3139" w:type="dxa"/>
            <w:shd w:val="clear" w:color="auto" w:fill="E2EFD9" w:themeFill="accent6" w:themeFillTint="33"/>
          </w:tcPr>
          <w:p w:rsidR="00FA2247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sensibilité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règle et du droit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du jugement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l’engagement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Default="00D51521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11350D"/>
    <w:rsid w:val="00152359"/>
    <w:rsid w:val="001B7981"/>
    <w:rsid w:val="001C5F65"/>
    <w:rsid w:val="002139B8"/>
    <w:rsid w:val="003D1027"/>
    <w:rsid w:val="003D7CE0"/>
    <w:rsid w:val="00471372"/>
    <w:rsid w:val="004F06CE"/>
    <w:rsid w:val="0057318F"/>
    <w:rsid w:val="00595241"/>
    <w:rsid w:val="00613925"/>
    <w:rsid w:val="00615FED"/>
    <w:rsid w:val="007748BC"/>
    <w:rsid w:val="00797370"/>
    <w:rsid w:val="007E0120"/>
    <w:rsid w:val="00843FA4"/>
    <w:rsid w:val="00922C4F"/>
    <w:rsid w:val="009C5029"/>
    <w:rsid w:val="009E638D"/>
    <w:rsid w:val="00A61100"/>
    <w:rsid w:val="00B67F6B"/>
    <w:rsid w:val="00B738DB"/>
    <w:rsid w:val="00BF4BC3"/>
    <w:rsid w:val="00C027F7"/>
    <w:rsid w:val="00CD5B2E"/>
    <w:rsid w:val="00D51521"/>
    <w:rsid w:val="00D90D62"/>
    <w:rsid w:val="00E904E1"/>
    <w:rsid w:val="00FA2247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5</cp:revision>
  <dcterms:created xsi:type="dcterms:W3CDTF">2020-05-09T09:15:00Z</dcterms:created>
  <dcterms:modified xsi:type="dcterms:W3CDTF">2020-05-10T08:06:00Z</dcterms:modified>
</cp:coreProperties>
</file>