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E9DB" w14:textId="77777777" w:rsidR="00C3246E" w:rsidRPr="007C436F" w:rsidRDefault="00AE7807" w:rsidP="00C3246E">
      <w:pPr>
        <w:rPr>
          <w:sz w:val="20"/>
          <w:szCs w:val="20"/>
        </w:rPr>
      </w:pPr>
      <w:r>
        <w:rPr>
          <w:noProof/>
        </w:rPr>
        <w:drawing>
          <wp:anchor distT="0" distB="0" distL="114300" distR="114300" simplePos="0" relativeHeight="251674624" behindDoc="0" locked="0" layoutInCell="1" allowOverlap="1" wp14:anchorId="421AE24E" wp14:editId="1C68A899">
            <wp:simplePos x="0" y="0"/>
            <wp:positionH relativeFrom="margin">
              <wp:posOffset>-131445</wp:posOffset>
            </wp:positionH>
            <wp:positionV relativeFrom="paragraph">
              <wp:posOffset>186055</wp:posOffset>
            </wp:positionV>
            <wp:extent cx="2437650" cy="1666240"/>
            <wp:effectExtent l="0" t="0" r="1270" b="0"/>
            <wp:wrapNone/>
            <wp:docPr id="5"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6793" cy="16793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7618BC63" wp14:editId="2E0014C2">
                <wp:simplePos x="0" y="0"/>
                <wp:positionH relativeFrom="margin">
                  <wp:posOffset>2459355</wp:posOffset>
                </wp:positionH>
                <wp:positionV relativeFrom="paragraph">
                  <wp:posOffset>243205</wp:posOffset>
                </wp:positionV>
                <wp:extent cx="4391025" cy="790575"/>
                <wp:effectExtent l="19050" t="57150" r="123825" b="857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90575"/>
                        </a:xfrm>
                        <a:prstGeom prst="rect">
                          <a:avLst/>
                        </a:prstGeom>
                        <a:solidFill>
                          <a:schemeClr val="accent2">
                            <a:lumMod val="20000"/>
                            <a:lumOff val="80000"/>
                          </a:schemeClr>
                        </a:solidFill>
                        <a:ln w="9525">
                          <a:solidFill>
                            <a:schemeClr val="accent2">
                              <a:lumMod val="75000"/>
                            </a:schemeClr>
                          </a:solidFill>
                          <a:miter lim="800000"/>
                          <a:headEnd/>
                          <a:tailEnd/>
                        </a:ln>
                        <a:effectLst>
                          <a:outerShdw blurRad="50800" dist="38100" algn="l" rotWithShape="0">
                            <a:prstClr val="black">
                              <a:alpha val="40000"/>
                            </a:prstClr>
                          </a:outerShdw>
                        </a:effectLst>
                      </wps:spPr>
                      <wps:txbx>
                        <w:txbxContent>
                          <w:p w14:paraId="7BD07124" w14:textId="77777777" w:rsidR="00BB1E3B" w:rsidRPr="00F30499" w:rsidRDefault="00F30499" w:rsidP="00F30499">
                            <w:pPr>
                              <w:jc w:val="center"/>
                              <w:rPr>
                                <w:rFonts w:ascii="Viner Hand ITC" w:hAnsi="Viner Hand ITC"/>
                                <w:sz w:val="32"/>
                                <w:szCs w:val="32"/>
                              </w:rPr>
                            </w:pPr>
                            <w:r>
                              <w:rPr>
                                <w:rFonts w:ascii="Viner Hand ITC" w:hAnsi="Viner Hand ITC"/>
                                <w:sz w:val="32"/>
                                <w:szCs w:val="32"/>
                              </w:rPr>
                              <w:t>L</w:t>
                            </w:r>
                            <w:r w:rsidR="007F3C56">
                              <w:rPr>
                                <w:rFonts w:ascii="Viner Hand ITC" w:hAnsi="Viner Hand ITC"/>
                                <w:sz w:val="32"/>
                                <w:szCs w:val="32"/>
                              </w:rPr>
                              <w:t xml:space="preserve">’influence du modèle politique britannique sur les philosophes </w:t>
                            </w:r>
                            <w:r>
                              <w:rPr>
                                <w:rFonts w:ascii="Viner Hand ITC" w:hAnsi="Viner Hand ITC"/>
                                <w:sz w:val="32"/>
                                <w:szCs w:val="32"/>
                              </w:rPr>
                              <w:t>des « Lumières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3.65pt;margin-top:19.15pt;width:345.75pt;height:6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" fillcolor="#fbe4d5 [661]" strokecolor="#c45911 [2405]">
                <v:shadow on="t" color="black" opacity="26214f" origin="-.5" offset="3pt,0"/>
                <v:textbox>
                  <w:txbxContent>
                    <w:p w:rsidR="00BB1E3B" w:rsidRPr="00F30499" w:rsidRDefault="00F30499" w:rsidP="00F30499">
                      <w:pPr>
                        <w:jc w:val="center"/>
                        <w:rPr>
                          <w:rFonts w:ascii="Viner Hand ITC" w:hAnsi="Viner Hand ITC"/>
                          <w:sz w:val="32"/>
                          <w:szCs w:val="32"/>
                        </w:rPr>
                      </w:pPr>
                      <w:r>
                        <w:rPr>
                          <w:rFonts w:ascii="Viner Hand ITC" w:hAnsi="Viner Hand ITC"/>
                          <w:sz w:val="32"/>
                          <w:szCs w:val="32"/>
                        </w:rPr>
                        <w:t>L</w:t>
                      </w:r>
                      <w:r w:rsidR="007F3C56">
                        <w:rPr>
                          <w:rFonts w:ascii="Viner Hand ITC" w:hAnsi="Viner Hand ITC"/>
                          <w:sz w:val="32"/>
                          <w:szCs w:val="32"/>
                        </w:rPr>
                        <w:t xml:space="preserve">’influence du modèle politique britannique sur les philosophes </w:t>
                      </w:r>
                      <w:r>
                        <w:rPr>
                          <w:rFonts w:ascii="Viner Hand ITC" w:hAnsi="Viner Hand ITC"/>
                          <w:sz w:val="32"/>
                          <w:szCs w:val="32"/>
                        </w:rPr>
                        <w:t>des « Lumières »</w:t>
                      </w:r>
                    </w:p>
                  </w:txbxContent>
                </v:textbox>
                <w10:wrap type="square" anchorx="margin"/>
              </v:shape>
            </w:pict>
          </mc:Fallback>
        </mc:AlternateContent>
      </w:r>
    </w:p>
    <w:p w14:paraId="38A75B43" w14:textId="77777777" w:rsidR="00C3246E" w:rsidRPr="00C3246E" w:rsidRDefault="00C3246E" w:rsidP="00C3246E"/>
    <w:p w14:paraId="0764F7FA" w14:textId="77777777" w:rsidR="00C3246E" w:rsidRDefault="00C3246E" w:rsidP="00C3246E"/>
    <w:p w14:paraId="4789F51B" w14:textId="77777777" w:rsidR="00C3246E" w:rsidRDefault="00C3246E" w:rsidP="00C3246E">
      <w:r>
        <w:t xml:space="preserve">                                                                                                                                      </w:t>
      </w:r>
    </w:p>
    <w:p w14:paraId="128CEAFF" w14:textId="77777777" w:rsidR="00CB270D" w:rsidRPr="00CB270D" w:rsidRDefault="00FD3F86" w:rsidP="00CB270D">
      <w:r>
        <w:rPr>
          <w:noProof/>
        </w:rPr>
        <mc:AlternateContent>
          <mc:Choice Requires="wps">
            <w:drawing>
              <wp:anchor distT="45720" distB="45720" distL="114300" distR="114300" simplePos="0" relativeHeight="251666432" behindDoc="0" locked="0" layoutInCell="1" allowOverlap="1" wp14:anchorId="54291471" wp14:editId="47021535">
                <wp:simplePos x="0" y="0"/>
                <wp:positionH relativeFrom="margin">
                  <wp:posOffset>2430780</wp:posOffset>
                </wp:positionH>
                <wp:positionV relativeFrom="paragraph">
                  <wp:posOffset>5715</wp:posOffset>
                </wp:positionV>
                <wp:extent cx="4457700" cy="1404620"/>
                <wp:effectExtent l="0" t="0" r="0" b="444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noFill/>
                        <a:ln w="9525">
                          <a:noFill/>
                          <a:miter lim="800000"/>
                          <a:headEnd/>
                          <a:tailEnd/>
                        </a:ln>
                      </wps:spPr>
                      <wps:txbx>
                        <w:txbxContent>
                          <w:p w14:paraId="1483C9C9" w14:textId="77777777" w:rsidR="00FD3F86" w:rsidRPr="00FD3F86" w:rsidRDefault="007F3C56" w:rsidP="007F3C56">
                            <w:pPr>
                              <w:spacing w:line="276" w:lineRule="auto"/>
                              <w:jc w:val="center"/>
                              <w:rPr>
                                <w:rFonts w:ascii="Georgia" w:hAnsi="Georgia"/>
                                <w:i/>
                                <w:iCs/>
                              </w:rPr>
                            </w:pPr>
                            <w:r>
                              <w:rPr>
                                <w:rFonts w:ascii="Georgia" w:hAnsi="Georgia"/>
                                <w:i/>
                                <w:iCs/>
                              </w:rPr>
                              <w:t xml:space="preserve">Pourquoi le régime politique britannique est-il un modèle pour les philosophes des Lumières au XVIII° siècle </w:t>
                            </w:r>
                            <w:r w:rsidR="00FD3F86" w:rsidRPr="00FD3F86">
                              <w:rPr>
                                <w:rFonts w:ascii="Georgia" w:hAnsi="Georgia"/>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1.4pt;margin-top:.45pt;width:351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" filled="f" stroked="f">
                <v:textbox style="mso-fit-shape-to-text:t">
                  <w:txbxContent>
                    <w:p w:rsidR="00FD3F86" w:rsidRPr="00FD3F86" w:rsidRDefault="007F3C56" w:rsidP="007F3C56">
                      <w:pPr>
                        <w:spacing w:line="276" w:lineRule="auto"/>
                        <w:jc w:val="center"/>
                        <w:rPr>
                          <w:rFonts w:ascii="Georgia" w:hAnsi="Georgia"/>
                          <w:i/>
                          <w:iCs/>
                        </w:rPr>
                      </w:pPr>
                      <w:r>
                        <w:rPr>
                          <w:rFonts w:ascii="Georgia" w:hAnsi="Georgia"/>
                          <w:i/>
                          <w:iCs/>
                        </w:rPr>
                        <w:t xml:space="preserve">Pourquoi le régime politique britannique est-il un modèle pour les philosophes des Lumières au XVIII° siècle </w:t>
                      </w:r>
                      <w:r w:rsidR="00FD3F86" w:rsidRPr="00FD3F86">
                        <w:rPr>
                          <w:rFonts w:ascii="Georgia" w:hAnsi="Georgia"/>
                          <w:i/>
                          <w:iCs/>
                        </w:rPr>
                        <w:t>?</w:t>
                      </w:r>
                    </w:p>
                  </w:txbxContent>
                </v:textbox>
                <w10:wrap anchorx="margin"/>
              </v:shape>
            </w:pict>
          </mc:Fallback>
        </mc:AlternateContent>
      </w:r>
    </w:p>
    <w:p w14:paraId="431FF87A" w14:textId="77777777" w:rsidR="00CB270D" w:rsidRPr="00CB270D" w:rsidRDefault="00CB270D" w:rsidP="00CB270D"/>
    <w:p w14:paraId="3C8C30DE" w14:textId="77777777" w:rsidR="00CB270D" w:rsidRPr="00CB270D" w:rsidRDefault="00220583" w:rsidP="00CB270D">
      <w:r w:rsidRPr="001317FA">
        <w:rPr>
          <w:rFonts w:ascii="Georgia" w:hAnsi="Georgia"/>
          <w:noProof/>
          <w:sz w:val="2"/>
        </w:rPr>
        <mc:AlternateContent>
          <mc:Choice Requires="wps">
            <w:drawing>
              <wp:anchor distT="45720" distB="45720" distL="114300" distR="114300" simplePos="0" relativeHeight="251662336" behindDoc="0" locked="0" layoutInCell="1" allowOverlap="1" wp14:anchorId="35F46A25" wp14:editId="7C98E9C0">
                <wp:simplePos x="0" y="0"/>
                <wp:positionH relativeFrom="margin">
                  <wp:posOffset>2335530</wp:posOffset>
                </wp:positionH>
                <wp:positionV relativeFrom="paragraph">
                  <wp:posOffset>100965</wp:posOffset>
                </wp:positionV>
                <wp:extent cx="4505325" cy="2876550"/>
                <wp:effectExtent l="38100" t="95250" r="123825" b="571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876550"/>
                        </a:xfrm>
                        <a:prstGeom prst="rect">
                          <a:avLst/>
                        </a:prstGeom>
                        <a:solidFill>
                          <a:srgbClr val="FFC000">
                            <a:lumMod val="20000"/>
                            <a:lumOff val="80000"/>
                          </a:srgbClr>
                        </a:solidFill>
                        <a:ln w="9525">
                          <a:solidFill>
                            <a:schemeClr val="accent4">
                              <a:lumMod val="75000"/>
                            </a:schemeClr>
                          </a:solidFill>
                          <a:miter lim="800000"/>
                          <a:headEnd/>
                          <a:tailEnd/>
                        </a:ln>
                        <a:effectLst>
                          <a:outerShdw blurRad="50800" dist="38100" dir="18900000" algn="bl" rotWithShape="0">
                            <a:prstClr val="black">
                              <a:alpha val="40000"/>
                            </a:prstClr>
                          </a:outerShdw>
                        </a:effectLst>
                      </wps:spPr>
                      <wps:txbx>
                        <w:txbxContent>
                          <w:p w14:paraId="34F9BAD1" w14:textId="77777777" w:rsidR="00C3246E" w:rsidRPr="00211FD8" w:rsidRDefault="00C3246E" w:rsidP="00C3246E">
                            <w:pPr>
                              <w:jc w:val="both"/>
                              <w:rPr>
                                <w:rFonts w:ascii="Georgia" w:hAnsi="Georgia"/>
                                <w:color w:val="595959" w:themeColor="text1" w:themeTint="A6"/>
                              </w:rPr>
                            </w:pPr>
                            <w:r w:rsidRPr="00D733E4">
                              <w:rPr>
                                <w:rFonts w:ascii="Georgia" w:hAnsi="Georgia"/>
                                <w:color w:val="595959" w:themeColor="text1" w:themeTint="A6"/>
                                <w:sz w:val="32"/>
                                <w:szCs w:val="24"/>
                              </w:rPr>
                              <w:sym w:font="Wingdings" w:char="F021"/>
                            </w:r>
                            <w:r w:rsidRPr="00211FD8">
                              <w:rPr>
                                <w:rFonts w:ascii="Georgia" w:hAnsi="Georgia"/>
                                <w:b/>
                                <w:color w:val="595959" w:themeColor="text1" w:themeTint="A6"/>
                                <w:sz w:val="24"/>
                              </w:rPr>
                              <w:t xml:space="preserve"> </w:t>
                            </w:r>
                            <w:r w:rsidRPr="00211FD8">
                              <w:rPr>
                                <w:rFonts w:ascii="Georgia" w:hAnsi="Georgia"/>
                                <w:b/>
                                <w:color w:val="595959" w:themeColor="text1" w:themeTint="A6"/>
                              </w:rPr>
                              <w:t>Scénario</w:t>
                            </w:r>
                            <w:r w:rsidRPr="00211FD8">
                              <w:rPr>
                                <w:rFonts w:ascii="Georgia" w:hAnsi="Georgia"/>
                                <w:color w:val="595959" w:themeColor="text1" w:themeTint="A6"/>
                              </w:rPr>
                              <w:t xml:space="preserve"> : </w:t>
                            </w:r>
                            <w:r w:rsidR="000D31B2">
                              <w:rPr>
                                <w:rFonts w:ascii="Georgia" w:hAnsi="Georgia"/>
                                <w:color w:val="595959" w:themeColor="text1" w:themeTint="A6"/>
                              </w:rPr>
                              <w:t xml:space="preserve">De retour de votre voyage en Grande-Bretagne en 1770, vous êtes invité(e) dans un salon </w:t>
                            </w:r>
                            <w:r w:rsidR="007B5C55">
                              <w:rPr>
                                <w:rFonts w:ascii="Georgia" w:hAnsi="Georgia"/>
                                <w:color w:val="595959" w:themeColor="text1" w:themeTint="A6"/>
                              </w:rPr>
                              <w:t>pour y raconter la manière dont fonctionne le régime politique britannique à cette époque. Les salons étaient des lieux de discussion, souvent tenus par une femme noble ou bourgeoise, où se rencontraient des écrivains, des hommes politiques, des artistes.</w:t>
                            </w:r>
                          </w:p>
                          <w:p w14:paraId="6B80A69C" w14:textId="77777777" w:rsidR="00C3246E" w:rsidRPr="006D666A" w:rsidRDefault="00C3246E" w:rsidP="00C3246E">
                            <w:pPr>
                              <w:contextualSpacing/>
                              <w:jc w:val="both"/>
                              <w:rPr>
                                <w:rFonts w:ascii="Georgia" w:hAnsi="Georgia"/>
                                <w:color w:val="595959" w:themeColor="text1" w:themeTint="A6"/>
                              </w:rPr>
                            </w:pPr>
                            <w:r w:rsidRPr="00D733E4">
                              <w:rPr>
                                <w:rFonts w:ascii="Georgia" w:hAnsi="Georgia"/>
                                <w:color w:val="595959" w:themeColor="text1" w:themeTint="A6"/>
                                <w:sz w:val="32"/>
                                <w:szCs w:val="24"/>
                              </w:rPr>
                              <w:sym w:font="Webdings" w:char="F0A4"/>
                            </w:r>
                            <w:r w:rsidRPr="006D666A">
                              <w:rPr>
                                <w:rFonts w:ascii="Georgia" w:hAnsi="Georgia"/>
                                <w:color w:val="595959" w:themeColor="text1" w:themeTint="A6"/>
                              </w:rPr>
                              <w:t xml:space="preserve"> </w:t>
                            </w:r>
                            <w:r w:rsidRPr="006D666A">
                              <w:rPr>
                                <w:rFonts w:ascii="Georgia" w:hAnsi="Georgia"/>
                                <w:b/>
                                <w:color w:val="595959" w:themeColor="text1" w:themeTint="A6"/>
                              </w:rPr>
                              <w:t>Production finale</w:t>
                            </w:r>
                            <w:r w:rsidRPr="006D666A">
                              <w:rPr>
                                <w:rFonts w:ascii="Georgia" w:hAnsi="Georgia"/>
                                <w:color w:val="595959" w:themeColor="text1" w:themeTint="A6"/>
                              </w:rPr>
                              <w:t> :</w:t>
                            </w:r>
                            <w:r w:rsidR="00A61082">
                              <w:rPr>
                                <w:rFonts w:ascii="Georgia" w:hAnsi="Georgia"/>
                                <w:color w:val="595959" w:themeColor="text1" w:themeTint="A6"/>
                              </w:rPr>
                              <w:t xml:space="preserve"> </w:t>
                            </w:r>
                            <w:r w:rsidR="0037070D">
                              <w:rPr>
                                <w:rFonts w:ascii="Georgia" w:hAnsi="Georgia"/>
                                <w:color w:val="595959" w:themeColor="text1" w:themeTint="A6"/>
                              </w:rPr>
                              <w:t>Après avoir constitué des groupes de 4</w:t>
                            </w:r>
                            <w:r w:rsidR="00220583">
                              <w:rPr>
                                <w:rFonts w:ascii="Georgia" w:hAnsi="Georgia"/>
                                <w:color w:val="595959" w:themeColor="text1" w:themeTint="A6"/>
                              </w:rPr>
                              <w:t xml:space="preserve"> </w:t>
                            </w:r>
                            <w:r w:rsidR="0037070D">
                              <w:rPr>
                                <w:rFonts w:ascii="Georgia" w:hAnsi="Georgia"/>
                                <w:color w:val="595959" w:themeColor="text1" w:themeTint="A6"/>
                              </w:rPr>
                              <w:t>maximum, vous rédigerez</w:t>
                            </w:r>
                            <w:r w:rsidR="00832443">
                              <w:rPr>
                                <w:rFonts w:ascii="Georgia" w:hAnsi="Georgia"/>
                                <w:color w:val="595959" w:themeColor="text1" w:themeTint="A6"/>
                              </w:rPr>
                              <w:t xml:space="preserve"> un discours expliquant pourquoi le</w:t>
                            </w:r>
                            <w:r w:rsidR="0037070D">
                              <w:rPr>
                                <w:rFonts w:ascii="Georgia" w:hAnsi="Georgia"/>
                                <w:color w:val="595959" w:themeColor="text1" w:themeTint="A6"/>
                              </w:rPr>
                              <w:t xml:space="preserve"> régime</w:t>
                            </w:r>
                            <w:r w:rsidR="00832443">
                              <w:rPr>
                                <w:rFonts w:ascii="Georgia" w:hAnsi="Georgia"/>
                                <w:color w:val="595959" w:themeColor="text1" w:themeTint="A6"/>
                              </w:rPr>
                              <w:t xml:space="preserve"> politique britannique peut</w:t>
                            </w:r>
                            <w:r w:rsidR="0037070D">
                              <w:rPr>
                                <w:rFonts w:ascii="Georgia" w:hAnsi="Georgia"/>
                                <w:color w:val="595959" w:themeColor="text1" w:themeTint="A6"/>
                              </w:rPr>
                              <w:t xml:space="preserve"> </w:t>
                            </w:r>
                            <w:r w:rsidR="00832443">
                              <w:rPr>
                                <w:rFonts w:ascii="Georgia" w:hAnsi="Georgia"/>
                                <w:color w:val="595959" w:themeColor="text1" w:themeTint="A6"/>
                              </w:rPr>
                              <w:t xml:space="preserve">être considéré comme un modèle </w:t>
                            </w:r>
                            <w:r w:rsidR="0037070D">
                              <w:rPr>
                                <w:rFonts w:ascii="Georgia" w:hAnsi="Georgia"/>
                                <w:color w:val="595959" w:themeColor="text1" w:themeTint="A6"/>
                              </w:rPr>
                              <w:t>pour la France à cette époque. Vous construirez votre argumentation à l’aide des documents de cette fiche et de la séquence « L’affirmation de l’Etat dans le royaume de France aux XVI° et XVII° s. ». Vous choisirez</w:t>
                            </w:r>
                            <w:r w:rsidR="00220583">
                              <w:rPr>
                                <w:rFonts w:ascii="Georgia" w:hAnsi="Georgia"/>
                                <w:color w:val="595959" w:themeColor="text1" w:themeTint="A6"/>
                              </w:rPr>
                              <w:t xml:space="preserve"> </w:t>
                            </w:r>
                            <w:r w:rsidR="0037070D">
                              <w:rPr>
                                <w:rFonts w:ascii="Georgia" w:hAnsi="Georgia"/>
                                <w:color w:val="595959" w:themeColor="text1" w:themeTint="A6"/>
                              </w:rPr>
                              <w:t>un porte-parole chargé de lire ce discours devant la classe.</w:t>
                            </w:r>
                          </w:p>
                          <w:p w14:paraId="4184A1D6" w14:textId="77777777" w:rsidR="00C3246E" w:rsidRPr="00CF3411" w:rsidRDefault="00C3246E" w:rsidP="00C3246E">
                            <w:pPr>
                              <w:contextualSpacing/>
                              <w:jc w:val="both"/>
                              <w:rPr>
                                <w:rFonts w:ascii="Georgia" w:hAnsi="Georgia"/>
                                <w:color w:val="595959" w:themeColor="text1" w:themeTint="A6"/>
                                <w:sz w:val="12"/>
                                <w:szCs w:val="12"/>
                              </w:rPr>
                            </w:pPr>
                          </w:p>
                          <w:p w14:paraId="18416FA1" w14:textId="77777777" w:rsidR="00C3246E" w:rsidRPr="00D733E4" w:rsidRDefault="00C3246E" w:rsidP="00C3246E">
                            <w:pPr>
                              <w:tabs>
                                <w:tab w:val="left" w:pos="2385"/>
                              </w:tabs>
                              <w:jc w:val="both"/>
                              <w:rPr>
                                <w:rFonts w:ascii="Georgia" w:hAnsi="Georgia"/>
                                <w:color w:val="595959" w:themeColor="text1" w:themeTint="A6"/>
                              </w:rPr>
                            </w:pPr>
                            <w:r w:rsidRPr="00D733E4">
                              <w:rPr>
                                <w:rFonts w:ascii="Georgia" w:hAnsi="Georgia"/>
                                <w:color w:val="595959" w:themeColor="text1" w:themeTint="A6"/>
                                <w:sz w:val="32"/>
                                <w:szCs w:val="32"/>
                              </w:rPr>
                              <w:sym w:font="Wingdings" w:char="F036"/>
                            </w:r>
                            <w:r>
                              <w:rPr>
                                <w:rFonts w:ascii="Georgia" w:hAnsi="Georgia"/>
                                <w:color w:val="595959" w:themeColor="text1" w:themeTint="A6"/>
                                <w:sz w:val="32"/>
                                <w:szCs w:val="32"/>
                              </w:rPr>
                              <w:t xml:space="preserve"> </w:t>
                            </w:r>
                            <w:r w:rsidRPr="00D733E4">
                              <w:rPr>
                                <w:rFonts w:ascii="Georgia" w:hAnsi="Georgia"/>
                                <w:b/>
                                <w:bCs/>
                                <w:color w:val="595959" w:themeColor="text1" w:themeTint="A6"/>
                              </w:rPr>
                              <w:t>Timing</w:t>
                            </w:r>
                            <w:r>
                              <w:rPr>
                                <w:rFonts w:ascii="Georgia" w:hAnsi="Georgia"/>
                                <w:color w:val="595959" w:themeColor="text1" w:themeTint="A6"/>
                              </w:rPr>
                              <w:t xml:space="preserve"> : </w:t>
                            </w:r>
                            <w:r w:rsidR="0037070D">
                              <w:rPr>
                                <w:rFonts w:ascii="Georgia" w:hAnsi="Georgia"/>
                                <w:color w:val="595959" w:themeColor="text1" w:themeTint="A6"/>
                              </w:rPr>
                              <w:t>1</w:t>
                            </w:r>
                            <w:r w:rsidR="00CD7329">
                              <w:rPr>
                                <w:rFonts w:ascii="Georgia" w:hAnsi="Georgia"/>
                                <w:color w:val="595959" w:themeColor="text1" w:themeTint="A6"/>
                              </w:rPr>
                              <w:t>h</w:t>
                            </w:r>
                            <w:r w:rsidR="0037070D">
                              <w:rPr>
                                <w:rFonts w:ascii="Georgia" w:hAnsi="Georgia"/>
                                <w:color w:val="595959" w:themeColor="text1" w:themeTint="A6"/>
                              </w:rPr>
                              <w:t>30</w:t>
                            </w:r>
                            <w:r>
                              <w:rPr>
                                <w:rFonts w:ascii="Georgia" w:hAnsi="Georgia"/>
                                <w:color w:val="595959" w:themeColor="text1" w:themeTint="A6"/>
                              </w:rPr>
                              <w:t xml:space="preserve"> pour réaliser le travai</w:t>
                            </w:r>
                            <w:r w:rsidR="006A60A4">
                              <w:rPr>
                                <w:rFonts w:ascii="Georgia" w:hAnsi="Georgia"/>
                                <w:color w:val="595959" w:themeColor="text1" w:themeTint="A6"/>
                              </w:rPr>
                              <w:t>l</w:t>
                            </w:r>
                            <w:r w:rsidR="0037070D">
                              <w:rPr>
                                <w:rFonts w:ascii="Georgia" w:hAnsi="Georgia"/>
                                <w:color w:val="595959" w:themeColor="text1" w:themeTint="A6"/>
                              </w:rPr>
                              <w:t>.</w:t>
                            </w:r>
                          </w:p>
                          <w:p w14:paraId="216421A5" w14:textId="77777777" w:rsidR="00C3246E" w:rsidRDefault="00C3246E" w:rsidP="00C32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80974" id="_x0000_s1028" type="#_x0000_t202" style="position:absolute;margin-left:183.9pt;margin-top:7.95pt;width:354.75pt;height:22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" fillcolor="#fff2cc" strokecolor="#bf8f00 [2407]">
                <v:shadow on="t" color="black" opacity="26214f" origin="-.5,.5" offset=".74836mm,-.74836mm"/>
                <v:textbox>
                  <w:txbxContent>
                    <w:p w:rsidR="00C3246E" w:rsidRPr="00211FD8" w:rsidRDefault="00C3246E" w:rsidP="00C3246E">
                      <w:pPr>
                        <w:jc w:val="both"/>
                        <w:rPr>
                          <w:rFonts w:ascii="Georgia" w:hAnsi="Georgia"/>
                          <w:color w:val="595959" w:themeColor="text1" w:themeTint="A6"/>
                        </w:rPr>
                      </w:pPr>
                      <w:r w:rsidRPr="00D733E4">
                        <w:rPr>
                          <w:rFonts w:ascii="Georgia" w:hAnsi="Georgia"/>
                          <w:color w:val="595959" w:themeColor="text1" w:themeTint="A6"/>
                          <w:sz w:val="32"/>
                          <w:szCs w:val="24"/>
                        </w:rPr>
                        <w:sym w:font="Wingdings" w:char="F021"/>
                      </w:r>
                      <w:r w:rsidRPr="00211FD8">
                        <w:rPr>
                          <w:rFonts w:ascii="Georgia" w:hAnsi="Georgia"/>
                          <w:b/>
                          <w:color w:val="595959" w:themeColor="text1" w:themeTint="A6"/>
                          <w:sz w:val="24"/>
                        </w:rPr>
                        <w:t xml:space="preserve"> </w:t>
                      </w:r>
                      <w:r w:rsidRPr="00211FD8">
                        <w:rPr>
                          <w:rFonts w:ascii="Georgia" w:hAnsi="Georgia"/>
                          <w:b/>
                          <w:color w:val="595959" w:themeColor="text1" w:themeTint="A6"/>
                        </w:rPr>
                        <w:t>Scénario</w:t>
                      </w:r>
                      <w:r w:rsidRPr="00211FD8">
                        <w:rPr>
                          <w:rFonts w:ascii="Georgia" w:hAnsi="Georgia"/>
                          <w:color w:val="595959" w:themeColor="text1" w:themeTint="A6"/>
                        </w:rPr>
                        <w:t xml:space="preserve"> : </w:t>
                      </w:r>
                      <w:r w:rsidR="000D31B2">
                        <w:rPr>
                          <w:rFonts w:ascii="Georgia" w:hAnsi="Georgia"/>
                          <w:color w:val="595959" w:themeColor="text1" w:themeTint="A6"/>
                        </w:rPr>
                        <w:t xml:space="preserve">De retour de votre voyage en Grande-Bretagne en 1770, vous êtes invité(e) dans un salon </w:t>
                      </w:r>
                      <w:r w:rsidR="007B5C55">
                        <w:rPr>
                          <w:rFonts w:ascii="Georgia" w:hAnsi="Georgia"/>
                          <w:color w:val="595959" w:themeColor="text1" w:themeTint="A6"/>
                        </w:rPr>
                        <w:t>pour y raconter la manière dont fonctionne le régime politique britannique à cette époque. Les salons étaient des lieux de discussion, souvent tenus par une femme noble ou bourgeoise, où se rencontraient des écrivains, des hommes politiques, des artistes.</w:t>
                      </w:r>
                    </w:p>
                    <w:p w:rsidR="00C3246E" w:rsidRPr="006D666A" w:rsidRDefault="00C3246E" w:rsidP="00C3246E">
                      <w:pPr>
                        <w:contextualSpacing/>
                        <w:jc w:val="both"/>
                        <w:rPr>
                          <w:rFonts w:ascii="Georgia" w:hAnsi="Georgia"/>
                          <w:color w:val="595959" w:themeColor="text1" w:themeTint="A6"/>
                        </w:rPr>
                      </w:pPr>
                      <w:r w:rsidRPr="00D733E4">
                        <w:rPr>
                          <w:rFonts w:ascii="Georgia" w:hAnsi="Georgia"/>
                          <w:color w:val="595959" w:themeColor="text1" w:themeTint="A6"/>
                          <w:sz w:val="32"/>
                          <w:szCs w:val="24"/>
                        </w:rPr>
                        <w:sym w:font="Webdings" w:char="F0A4"/>
                      </w:r>
                      <w:r w:rsidRPr="006D666A">
                        <w:rPr>
                          <w:rFonts w:ascii="Georgia" w:hAnsi="Georgia"/>
                          <w:color w:val="595959" w:themeColor="text1" w:themeTint="A6"/>
                        </w:rPr>
                        <w:t xml:space="preserve"> </w:t>
                      </w:r>
                      <w:r w:rsidRPr="006D666A">
                        <w:rPr>
                          <w:rFonts w:ascii="Georgia" w:hAnsi="Georgia"/>
                          <w:b/>
                          <w:color w:val="595959" w:themeColor="text1" w:themeTint="A6"/>
                        </w:rPr>
                        <w:t>Production finale</w:t>
                      </w:r>
                      <w:r w:rsidRPr="006D666A">
                        <w:rPr>
                          <w:rFonts w:ascii="Georgia" w:hAnsi="Georgia"/>
                          <w:color w:val="595959" w:themeColor="text1" w:themeTint="A6"/>
                        </w:rPr>
                        <w:t> :</w:t>
                      </w:r>
                      <w:r w:rsidR="00A61082">
                        <w:rPr>
                          <w:rFonts w:ascii="Georgia" w:hAnsi="Georgia"/>
                          <w:color w:val="595959" w:themeColor="text1" w:themeTint="A6"/>
                        </w:rPr>
                        <w:t xml:space="preserve"> </w:t>
                      </w:r>
                      <w:r w:rsidR="0037070D">
                        <w:rPr>
                          <w:rFonts w:ascii="Georgia" w:hAnsi="Georgia"/>
                          <w:color w:val="595959" w:themeColor="text1" w:themeTint="A6"/>
                        </w:rPr>
                        <w:t>Après avoir constitué des groupes de 4</w:t>
                      </w:r>
                      <w:r w:rsidR="00220583">
                        <w:rPr>
                          <w:rFonts w:ascii="Georgia" w:hAnsi="Georgia"/>
                          <w:color w:val="595959" w:themeColor="text1" w:themeTint="A6"/>
                        </w:rPr>
                        <w:t xml:space="preserve"> </w:t>
                      </w:r>
                      <w:r w:rsidR="0037070D">
                        <w:rPr>
                          <w:rFonts w:ascii="Georgia" w:hAnsi="Georgia"/>
                          <w:color w:val="595959" w:themeColor="text1" w:themeTint="A6"/>
                        </w:rPr>
                        <w:t>maximum, vous rédigerez</w:t>
                      </w:r>
                      <w:r w:rsidR="00832443">
                        <w:rPr>
                          <w:rFonts w:ascii="Georgia" w:hAnsi="Georgia"/>
                          <w:color w:val="595959" w:themeColor="text1" w:themeTint="A6"/>
                        </w:rPr>
                        <w:t xml:space="preserve"> un discours expliquant pourquoi le</w:t>
                      </w:r>
                      <w:r w:rsidR="0037070D">
                        <w:rPr>
                          <w:rFonts w:ascii="Georgia" w:hAnsi="Georgia"/>
                          <w:color w:val="595959" w:themeColor="text1" w:themeTint="A6"/>
                        </w:rPr>
                        <w:t xml:space="preserve"> régime</w:t>
                      </w:r>
                      <w:r w:rsidR="00832443">
                        <w:rPr>
                          <w:rFonts w:ascii="Georgia" w:hAnsi="Georgia"/>
                          <w:color w:val="595959" w:themeColor="text1" w:themeTint="A6"/>
                        </w:rPr>
                        <w:t xml:space="preserve"> politique britannique peut</w:t>
                      </w:r>
                      <w:r w:rsidR="0037070D">
                        <w:rPr>
                          <w:rFonts w:ascii="Georgia" w:hAnsi="Georgia"/>
                          <w:color w:val="595959" w:themeColor="text1" w:themeTint="A6"/>
                        </w:rPr>
                        <w:t xml:space="preserve"> </w:t>
                      </w:r>
                      <w:r w:rsidR="00832443">
                        <w:rPr>
                          <w:rFonts w:ascii="Georgia" w:hAnsi="Georgia"/>
                          <w:color w:val="595959" w:themeColor="text1" w:themeTint="A6"/>
                        </w:rPr>
                        <w:t xml:space="preserve">être considéré comme un modèle </w:t>
                      </w:r>
                      <w:r w:rsidR="0037070D">
                        <w:rPr>
                          <w:rFonts w:ascii="Georgia" w:hAnsi="Georgia"/>
                          <w:color w:val="595959" w:themeColor="text1" w:themeTint="A6"/>
                        </w:rPr>
                        <w:t>pour la France à cette époque. Vous construirez votre argumentation à l’aide des documents de cette fiche et de la séquence « L’affirmation de l’Etat dans le royaume de France aux XVI° et XVII° s. ». Vous choisirez</w:t>
                      </w:r>
                      <w:r w:rsidR="00220583">
                        <w:rPr>
                          <w:rFonts w:ascii="Georgia" w:hAnsi="Georgia"/>
                          <w:color w:val="595959" w:themeColor="text1" w:themeTint="A6"/>
                        </w:rPr>
                        <w:t xml:space="preserve"> </w:t>
                      </w:r>
                      <w:r w:rsidR="0037070D">
                        <w:rPr>
                          <w:rFonts w:ascii="Georgia" w:hAnsi="Georgia"/>
                          <w:color w:val="595959" w:themeColor="text1" w:themeTint="A6"/>
                        </w:rPr>
                        <w:t>un porte-parole chargé de lire ce discours devant la classe.</w:t>
                      </w:r>
                    </w:p>
                    <w:p w:rsidR="00C3246E" w:rsidRPr="00CF3411" w:rsidRDefault="00C3246E" w:rsidP="00C3246E">
                      <w:pPr>
                        <w:contextualSpacing/>
                        <w:jc w:val="both"/>
                        <w:rPr>
                          <w:rFonts w:ascii="Georgia" w:hAnsi="Georgia"/>
                          <w:color w:val="595959" w:themeColor="text1" w:themeTint="A6"/>
                          <w:sz w:val="12"/>
                          <w:szCs w:val="12"/>
                        </w:rPr>
                      </w:pPr>
                    </w:p>
                    <w:p w:rsidR="00C3246E" w:rsidRPr="00D733E4" w:rsidRDefault="00C3246E" w:rsidP="00C3246E">
                      <w:pPr>
                        <w:tabs>
                          <w:tab w:val="left" w:pos="2385"/>
                        </w:tabs>
                        <w:jc w:val="both"/>
                        <w:rPr>
                          <w:rFonts w:ascii="Georgia" w:hAnsi="Georgia"/>
                          <w:color w:val="595959" w:themeColor="text1" w:themeTint="A6"/>
                        </w:rPr>
                      </w:pPr>
                      <w:r w:rsidRPr="00D733E4">
                        <w:rPr>
                          <w:rFonts w:ascii="Georgia" w:hAnsi="Georgia"/>
                          <w:color w:val="595959" w:themeColor="text1" w:themeTint="A6"/>
                          <w:sz w:val="32"/>
                          <w:szCs w:val="32"/>
                        </w:rPr>
                        <w:sym w:font="Wingdings" w:char="F036"/>
                      </w:r>
                      <w:r>
                        <w:rPr>
                          <w:rFonts w:ascii="Georgia" w:hAnsi="Georgia"/>
                          <w:color w:val="595959" w:themeColor="text1" w:themeTint="A6"/>
                          <w:sz w:val="32"/>
                          <w:szCs w:val="32"/>
                        </w:rPr>
                        <w:t xml:space="preserve"> </w:t>
                      </w:r>
                      <w:r w:rsidRPr="00D733E4">
                        <w:rPr>
                          <w:rFonts w:ascii="Georgia" w:hAnsi="Georgia"/>
                          <w:b/>
                          <w:bCs/>
                          <w:color w:val="595959" w:themeColor="text1" w:themeTint="A6"/>
                        </w:rPr>
                        <w:t>Timing</w:t>
                      </w:r>
                      <w:r>
                        <w:rPr>
                          <w:rFonts w:ascii="Georgia" w:hAnsi="Georgia"/>
                          <w:color w:val="595959" w:themeColor="text1" w:themeTint="A6"/>
                        </w:rPr>
                        <w:t xml:space="preserve"> : </w:t>
                      </w:r>
                      <w:r w:rsidR="0037070D">
                        <w:rPr>
                          <w:rFonts w:ascii="Georgia" w:hAnsi="Georgia"/>
                          <w:color w:val="595959" w:themeColor="text1" w:themeTint="A6"/>
                        </w:rPr>
                        <w:t>1</w:t>
                      </w:r>
                      <w:r w:rsidR="00CD7329">
                        <w:rPr>
                          <w:rFonts w:ascii="Georgia" w:hAnsi="Georgia"/>
                          <w:color w:val="595959" w:themeColor="text1" w:themeTint="A6"/>
                        </w:rPr>
                        <w:t>h</w:t>
                      </w:r>
                      <w:r w:rsidR="0037070D">
                        <w:rPr>
                          <w:rFonts w:ascii="Georgia" w:hAnsi="Georgia"/>
                          <w:color w:val="595959" w:themeColor="text1" w:themeTint="A6"/>
                        </w:rPr>
                        <w:t>30</w:t>
                      </w:r>
                      <w:r>
                        <w:rPr>
                          <w:rFonts w:ascii="Georgia" w:hAnsi="Georgia"/>
                          <w:color w:val="595959" w:themeColor="text1" w:themeTint="A6"/>
                        </w:rPr>
                        <w:t xml:space="preserve"> pour réaliser le travai</w:t>
                      </w:r>
                      <w:r w:rsidR="006A60A4">
                        <w:rPr>
                          <w:rFonts w:ascii="Georgia" w:hAnsi="Georgia"/>
                          <w:color w:val="595959" w:themeColor="text1" w:themeTint="A6"/>
                        </w:rPr>
                        <w:t>l</w:t>
                      </w:r>
                      <w:r w:rsidR="0037070D">
                        <w:rPr>
                          <w:rFonts w:ascii="Georgia" w:hAnsi="Georgia"/>
                          <w:color w:val="595959" w:themeColor="text1" w:themeTint="A6"/>
                        </w:rPr>
                        <w:t>.</w:t>
                      </w:r>
                    </w:p>
                    <w:p w:rsidR="00C3246E" w:rsidRDefault="00C3246E" w:rsidP="00C3246E"/>
                  </w:txbxContent>
                </v:textbox>
                <w10:wrap anchorx="margin"/>
              </v:shape>
            </w:pict>
          </mc:Fallback>
        </mc:AlternateContent>
      </w:r>
    </w:p>
    <w:p w14:paraId="693B989A" w14:textId="77777777" w:rsidR="00CB270D" w:rsidRPr="00CB270D" w:rsidRDefault="007C436F" w:rsidP="00CB270D">
      <w:r>
        <w:rPr>
          <w:noProof/>
        </w:rPr>
        <w:drawing>
          <wp:anchor distT="0" distB="0" distL="114300" distR="114300" simplePos="0" relativeHeight="251675648" behindDoc="0" locked="0" layoutInCell="1" allowOverlap="1" wp14:anchorId="114C6290" wp14:editId="3A6DF2DF">
            <wp:simplePos x="0" y="0"/>
            <wp:positionH relativeFrom="column">
              <wp:posOffset>89480</wp:posOffset>
            </wp:positionH>
            <wp:positionV relativeFrom="paragraph">
              <wp:posOffset>251460</wp:posOffset>
            </wp:positionV>
            <wp:extent cx="1949228" cy="2472999"/>
            <wp:effectExtent l="171450" t="133350" r="184785" b="137160"/>
            <wp:wrapNone/>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94027">
                      <a:off x="0" y="0"/>
                      <a:ext cx="1949228" cy="24729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A31A0" w14:textId="77777777" w:rsidR="00CB270D" w:rsidRPr="00CB270D" w:rsidRDefault="007C436F" w:rsidP="00CB270D">
      <w:r>
        <w:rPr>
          <w:rFonts w:ascii="Times New Roman" w:hAnsi="Times New Roman" w:cs="Times New Roman"/>
          <w:noProof/>
          <w:sz w:val="24"/>
          <w:szCs w:val="24"/>
          <w:lang w:eastAsia="fr-FR"/>
        </w:rPr>
        <mc:AlternateContent>
          <mc:Choice Requires="wps">
            <w:drawing>
              <wp:anchor distT="45720" distB="45720" distL="114300" distR="114300" simplePos="0" relativeHeight="251677696" behindDoc="0" locked="0" layoutInCell="1" allowOverlap="1" wp14:anchorId="270B3692" wp14:editId="7439458B">
                <wp:simplePos x="0" y="0"/>
                <wp:positionH relativeFrom="margin">
                  <wp:posOffset>207009</wp:posOffset>
                </wp:positionH>
                <wp:positionV relativeFrom="paragraph">
                  <wp:posOffset>261621</wp:posOffset>
                </wp:positionV>
                <wp:extent cx="1704288" cy="2065760"/>
                <wp:effectExtent l="114300" t="114300" r="86995" b="10604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1355">
                          <a:off x="0" y="0"/>
                          <a:ext cx="1704288" cy="2065760"/>
                        </a:xfrm>
                        <a:prstGeom prst="rect">
                          <a:avLst/>
                        </a:prstGeom>
                        <a:noFill/>
                        <a:ln w="9525">
                          <a:noFill/>
                          <a:miter lim="800000"/>
                          <a:headEnd/>
                          <a:tailEnd/>
                        </a:ln>
                      </wps:spPr>
                      <wps:txbx>
                        <w:txbxContent>
                          <w:p w14:paraId="4DFD2192" w14:textId="77777777" w:rsidR="00AE7807" w:rsidRPr="00C52E54" w:rsidRDefault="00AE7807" w:rsidP="00AE7807">
                            <w:pPr>
                              <w:contextualSpacing/>
                              <w:jc w:val="center"/>
                              <w:rPr>
                                <w:rFonts w:ascii="Lucida Handwriting" w:hAnsi="Lucida Handwriting"/>
                                <w:color w:val="3B3838" w:themeColor="background2" w:themeShade="40"/>
                                <w:sz w:val="18"/>
                                <w:szCs w:val="18"/>
                              </w:rPr>
                            </w:pPr>
                            <w:r w:rsidRPr="00C52E54">
                              <w:rPr>
                                <w:rFonts w:ascii="Lucida Handwriting" w:hAnsi="Lucida Handwriting"/>
                                <w:color w:val="3B3838" w:themeColor="background2" w:themeShade="40"/>
                                <w:sz w:val="18"/>
                                <w:szCs w:val="18"/>
                              </w:rPr>
                              <w:sym w:font="Wingdings" w:char="F0D8"/>
                            </w:r>
                            <w:r w:rsidRPr="00C52E54">
                              <w:rPr>
                                <w:rFonts w:ascii="Lucida Handwriting" w:hAnsi="Lucida Handwriting"/>
                                <w:color w:val="3B3838" w:themeColor="background2" w:themeShade="40"/>
                                <w:sz w:val="18"/>
                                <w:szCs w:val="18"/>
                              </w:rPr>
                              <w:t xml:space="preserve"> Mettre une figure historique en perspective ;</w:t>
                            </w:r>
                          </w:p>
                          <w:p w14:paraId="02FDB808" w14:textId="77777777" w:rsidR="00AE7807" w:rsidRPr="00C52E54" w:rsidRDefault="00AE7807" w:rsidP="00AE7807">
                            <w:pPr>
                              <w:contextualSpacing/>
                              <w:jc w:val="center"/>
                              <w:rPr>
                                <w:rFonts w:ascii="Lucida Handwriting" w:hAnsi="Lucida Handwriting"/>
                                <w:color w:val="3B3838" w:themeColor="background2" w:themeShade="40"/>
                                <w:sz w:val="18"/>
                                <w:szCs w:val="18"/>
                              </w:rPr>
                            </w:pPr>
                            <w:r w:rsidRPr="00C52E54">
                              <w:rPr>
                                <w:rFonts w:ascii="Lucida Handwriting" w:hAnsi="Lucida Handwriting"/>
                                <w:color w:val="3B3838" w:themeColor="background2" w:themeShade="40"/>
                                <w:sz w:val="18"/>
                                <w:szCs w:val="18"/>
                              </w:rPr>
                              <w:sym w:font="Wingdings" w:char="F0D8"/>
                            </w:r>
                            <w:r w:rsidRPr="00C52E54">
                              <w:rPr>
                                <w:rFonts w:ascii="Lucida Handwriting" w:hAnsi="Lucida Handwriting"/>
                                <w:color w:val="3B3838" w:themeColor="background2" w:themeShade="40"/>
                                <w:sz w:val="18"/>
                                <w:szCs w:val="18"/>
                              </w:rPr>
                              <w:t xml:space="preserve"> </w:t>
                            </w:r>
                            <w:r>
                              <w:rPr>
                                <w:rFonts w:ascii="Lucida Handwriting" w:hAnsi="Lucida Handwriting"/>
                                <w:color w:val="3B3838" w:themeColor="background2" w:themeShade="40"/>
                                <w:sz w:val="18"/>
                                <w:szCs w:val="18"/>
                              </w:rPr>
                              <w:t>Comprendre un document historique ;</w:t>
                            </w:r>
                          </w:p>
                          <w:p w14:paraId="5A89C426" w14:textId="77777777" w:rsidR="00AE7807" w:rsidRPr="00C52E54" w:rsidRDefault="00AE7807" w:rsidP="00AE7807">
                            <w:pPr>
                              <w:contextualSpacing/>
                              <w:jc w:val="center"/>
                              <w:rPr>
                                <w:rFonts w:ascii="Lucida Handwriting" w:hAnsi="Lucida Handwriting"/>
                                <w:color w:val="3B3838" w:themeColor="background2" w:themeShade="40"/>
                                <w:sz w:val="18"/>
                                <w:szCs w:val="18"/>
                              </w:rPr>
                            </w:pPr>
                            <w:r w:rsidRPr="00C52E54">
                              <w:rPr>
                                <w:rFonts w:ascii="Lucida Handwriting" w:hAnsi="Lucida Handwriting"/>
                                <w:color w:val="3B3838" w:themeColor="background2" w:themeShade="40"/>
                                <w:sz w:val="18"/>
                                <w:szCs w:val="18"/>
                              </w:rPr>
                              <w:sym w:font="Wingdings" w:char="F0D8"/>
                            </w:r>
                            <w:r w:rsidRPr="00C52E54">
                              <w:rPr>
                                <w:rFonts w:ascii="Lucida Handwriting" w:hAnsi="Lucida Handwriting"/>
                                <w:color w:val="3B3838" w:themeColor="background2" w:themeShade="40"/>
                                <w:sz w:val="18"/>
                                <w:szCs w:val="18"/>
                              </w:rPr>
                              <w:t xml:space="preserve"> Coopérer et mutualiser ;</w:t>
                            </w:r>
                          </w:p>
                          <w:p w14:paraId="7236DD51" w14:textId="77777777" w:rsidR="00AE7807" w:rsidRPr="00C52E54" w:rsidRDefault="00AE7807" w:rsidP="00AE7807">
                            <w:pPr>
                              <w:contextualSpacing/>
                              <w:jc w:val="center"/>
                              <w:rPr>
                                <w:rFonts w:ascii="Lucida Handwriting" w:hAnsi="Lucida Handwriting"/>
                                <w:color w:val="3B3838" w:themeColor="background2" w:themeShade="40"/>
                                <w:sz w:val="18"/>
                                <w:szCs w:val="18"/>
                              </w:rPr>
                            </w:pPr>
                            <w:r w:rsidRPr="00C52E54">
                              <w:rPr>
                                <w:rFonts w:ascii="Lucida Handwriting" w:hAnsi="Lucida Handwriting"/>
                                <w:color w:val="3B3838" w:themeColor="background2" w:themeShade="40"/>
                                <w:sz w:val="18"/>
                                <w:szCs w:val="18"/>
                              </w:rPr>
                              <w:sym w:font="Wingdings" w:char="F0D8"/>
                            </w:r>
                            <w:r w:rsidRPr="00C52E54">
                              <w:rPr>
                                <w:rFonts w:ascii="Lucida Handwriting" w:hAnsi="Lucida Handwriting"/>
                                <w:color w:val="3B3838" w:themeColor="background2" w:themeShade="40"/>
                                <w:sz w:val="18"/>
                                <w:szCs w:val="18"/>
                              </w:rPr>
                              <w:t xml:space="preserve"> </w:t>
                            </w:r>
                            <w:r>
                              <w:rPr>
                                <w:rFonts w:ascii="Lucida Handwriting" w:hAnsi="Lucida Handwriting"/>
                                <w:color w:val="3B3838" w:themeColor="background2" w:themeShade="40"/>
                                <w:sz w:val="18"/>
                                <w:szCs w:val="18"/>
                              </w:rPr>
                              <w:t>Construire une argumentation.</w:t>
                            </w:r>
                          </w:p>
                          <w:p w14:paraId="3DD55267" w14:textId="77777777" w:rsidR="00AE7807" w:rsidRDefault="00AE7807" w:rsidP="00AE7807">
                            <w:pPr>
                              <w:jc w:val="center"/>
                              <w:rPr>
                                <w:rFonts w:ascii="Lucida Handwriting" w:hAnsi="Lucida Handwriting"/>
                                <w:color w:val="767171" w:themeColor="background2"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3A251" id="Zone de texte 6" o:spid="_x0000_s1029" type="#_x0000_t202" style="position:absolute;margin-left:16.3pt;margin-top:20.6pt;width:134.2pt;height:162.65pt;rotation:-653880fd;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" filled="f" stroked="f">
                <v:textbox>
                  <w:txbxContent>
                    <w:p w:rsidR="00AE7807" w:rsidRPr="00C52E54" w:rsidRDefault="00AE7807" w:rsidP="00AE7807">
                      <w:pPr>
                        <w:contextualSpacing/>
                        <w:jc w:val="center"/>
                        <w:rPr>
                          <w:rFonts w:ascii="Lucida Handwriting" w:hAnsi="Lucida Handwriting"/>
                          <w:color w:val="3B3838" w:themeColor="background2" w:themeShade="40"/>
                          <w:sz w:val="18"/>
                          <w:szCs w:val="18"/>
                        </w:rPr>
                      </w:pPr>
                      <w:r w:rsidRPr="00C52E54">
                        <w:rPr>
                          <w:rFonts w:ascii="Lucida Handwriting" w:hAnsi="Lucida Handwriting"/>
                          <w:color w:val="3B3838" w:themeColor="background2" w:themeShade="40"/>
                          <w:sz w:val="18"/>
                          <w:szCs w:val="18"/>
                        </w:rPr>
                        <w:sym w:font="Wingdings" w:char="F0D8"/>
                      </w:r>
                      <w:r w:rsidRPr="00C52E54">
                        <w:rPr>
                          <w:rFonts w:ascii="Lucida Handwriting" w:hAnsi="Lucida Handwriting"/>
                          <w:color w:val="3B3838" w:themeColor="background2" w:themeShade="40"/>
                          <w:sz w:val="18"/>
                          <w:szCs w:val="18"/>
                        </w:rPr>
                        <w:t xml:space="preserve"> Mettre une figure historique en perspective ;</w:t>
                      </w:r>
                    </w:p>
                    <w:p w:rsidR="00AE7807" w:rsidRPr="00C52E54" w:rsidRDefault="00AE7807" w:rsidP="00AE7807">
                      <w:pPr>
                        <w:contextualSpacing/>
                        <w:jc w:val="center"/>
                        <w:rPr>
                          <w:rFonts w:ascii="Lucida Handwriting" w:hAnsi="Lucida Handwriting"/>
                          <w:color w:val="3B3838" w:themeColor="background2" w:themeShade="40"/>
                          <w:sz w:val="18"/>
                          <w:szCs w:val="18"/>
                        </w:rPr>
                      </w:pPr>
                      <w:r w:rsidRPr="00C52E54">
                        <w:rPr>
                          <w:rFonts w:ascii="Lucida Handwriting" w:hAnsi="Lucida Handwriting"/>
                          <w:color w:val="3B3838" w:themeColor="background2" w:themeShade="40"/>
                          <w:sz w:val="18"/>
                          <w:szCs w:val="18"/>
                        </w:rPr>
                        <w:sym w:font="Wingdings" w:char="F0D8"/>
                      </w:r>
                      <w:r w:rsidRPr="00C52E54">
                        <w:rPr>
                          <w:rFonts w:ascii="Lucida Handwriting" w:hAnsi="Lucida Handwriting"/>
                          <w:color w:val="3B3838" w:themeColor="background2" w:themeShade="40"/>
                          <w:sz w:val="18"/>
                          <w:szCs w:val="18"/>
                        </w:rPr>
                        <w:t xml:space="preserve"> </w:t>
                      </w:r>
                      <w:r>
                        <w:rPr>
                          <w:rFonts w:ascii="Lucida Handwriting" w:hAnsi="Lucida Handwriting"/>
                          <w:color w:val="3B3838" w:themeColor="background2" w:themeShade="40"/>
                          <w:sz w:val="18"/>
                          <w:szCs w:val="18"/>
                        </w:rPr>
                        <w:t>Comprendre un document historique ;</w:t>
                      </w:r>
                    </w:p>
                    <w:p w:rsidR="00AE7807" w:rsidRPr="00C52E54" w:rsidRDefault="00AE7807" w:rsidP="00AE7807">
                      <w:pPr>
                        <w:contextualSpacing/>
                        <w:jc w:val="center"/>
                        <w:rPr>
                          <w:rFonts w:ascii="Lucida Handwriting" w:hAnsi="Lucida Handwriting"/>
                          <w:color w:val="3B3838" w:themeColor="background2" w:themeShade="40"/>
                          <w:sz w:val="18"/>
                          <w:szCs w:val="18"/>
                        </w:rPr>
                      </w:pPr>
                      <w:r w:rsidRPr="00C52E54">
                        <w:rPr>
                          <w:rFonts w:ascii="Lucida Handwriting" w:hAnsi="Lucida Handwriting"/>
                          <w:color w:val="3B3838" w:themeColor="background2" w:themeShade="40"/>
                          <w:sz w:val="18"/>
                          <w:szCs w:val="18"/>
                        </w:rPr>
                        <w:sym w:font="Wingdings" w:char="F0D8"/>
                      </w:r>
                      <w:r w:rsidRPr="00C52E54">
                        <w:rPr>
                          <w:rFonts w:ascii="Lucida Handwriting" w:hAnsi="Lucida Handwriting"/>
                          <w:color w:val="3B3838" w:themeColor="background2" w:themeShade="40"/>
                          <w:sz w:val="18"/>
                          <w:szCs w:val="18"/>
                        </w:rPr>
                        <w:t xml:space="preserve"> Coopérer et mutualiser ;</w:t>
                      </w:r>
                    </w:p>
                    <w:p w:rsidR="00AE7807" w:rsidRPr="00C52E54" w:rsidRDefault="00AE7807" w:rsidP="00AE7807">
                      <w:pPr>
                        <w:contextualSpacing/>
                        <w:jc w:val="center"/>
                        <w:rPr>
                          <w:rFonts w:ascii="Lucida Handwriting" w:hAnsi="Lucida Handwriting"/>
                          <w:color w:val="3B3838" w:themeColor="background2" w:themeShade="40"/>
                          <w:sz w:val="18"/>
                          <w:szCs w:val="18"/>
                        </w:rPr>
                      </w:pPr>
                      <w:r w:rsidRPr="00C52E54">
                        <w:rPr>
                          <w:rFonts w:ascii="Lucida Handwriting" w:hAnsi="Lucida Handwriting"/>
                          <w:color w:val="3B3838" w:themeColor="background2" w:themeShade="40"/>
                          <w:sz w:val="18"/>
                          <w:szCs w:val="18"/>
                        </w:rPr>
                        <w:sym w:font="Wingdings" w:char="F0D8"/>
                      </w:r>
                      <w:r w:rsidRPr="00C52E54">
                        <w:rPr>
                          <w:rFonts w:ascii="Lucida Handwriting" w:hAnsi="Lucida Handwriting"/>
                          <w:color w:val="3B3838" w:themeColor="background2" w:themeShade="40"/>
                          <w:sz w:val="18"/>
                          <w:szCs w:val="18"/>
                        </w:rPr>
                        <w:t xml:space="preserve"> </w:t>
                      </w:r>
                      <w:r>
                        <w:rPr>
                          <w:rFonts w:ascii="Lucida Handwriting" w:hAnsi="Lucida Handwriting"/>
                          <w:color w:val="3B3838" w:themeColor="background2" w:themeShade="40"/>
                          <w:sz w:val="18"/>
                          <w:szCs w:val="18"/>
                        </w:rPr>
                        <w:t>Construire une argumentation.</w:t>
                      </w:r>
                    </w:p>
                    <w:p w:rsidR="00AE7807" w:rsidRDefault="00AE7807" w:rsidP="00AE7807">
                      <w:pPr>
                        <w:jc w:val="center"/>
                        <w:rPr>
                          <w:rFonts w:ascii="Lucida Handwriting" w:hAnsi="Lucida Handwriting"/>
                          <w:color w:val="767171" w:themeColor="background2" w:themeShade="80"/>
                          <w:sz w:val="18"/>
                          <w:szCs w:val="18"/>
                        </w:rPr>
                      </w:pPr>
                    </w:p>
                  </w:txbxContent>
                </v:textbox>
                <w10:wrap anchorx="margin"/>
              </v:shape>
            </w:pict>
          </mc:Fallback>
        </mc:AlternateContent>
      </w:r>
    </w:p>
    <w:p w14:paraId="552E8D42" w14:textId="77777777" w:rsidR="00CB270D" w:rsidRPr="00CB270D" w:rsidRDefault="00CB270D" w:rsidP="00CB270D"/>
    <w:p w14:paraId="75EDF769" w14:textId="77777777" w:rsidR="00CB270D" w:rsidRPr="00CB270D" w:rsidRDefault="00CB270D" w:rsidP="00CB270D"/>
    <w:p w14:paraId="45398090" w14:textId="77777777" w:rsidR="00CB270D" w:rsidRPr="00CB270D" w:rsidRDefault="00CB270D" w:rsidP="00CB270D"/>
    <w:p w14:paraId="4A05F33F" w14:textId="77777777" w:rsidR="00CB270D" w:rsidRPr="00CB270D" w:rsidRDefault="00CB270D" w:rsidP="00CB270D"/>
    <w:p w14:paraId="6151970B" w14:textId="77777777" w:rsidR="00CB270D" w:rsidRPr="00CB270D" w:rsidRDefault="00CB270D" w:rsidP="00CB270D"/>
    <w:p w14:paraId="121C7510" w14:textId="77777777" w:rsidR="00CB270D" w:rsidRPr="00CB270D" w:rsidRDefault="00CB270D" w:rsidP="00CB270D"/>
    <w:p w14:paraId="68C3A826" w14:textId="77777777" w:rsidR="00CB270D" w:rsidRPr="00CB270D" w:rsidRDefault="00CB270D" w:rsidP="00CB270D"/>
    <w:p w14:paraId="3516A2A1" w14:textId="77777777" w:rsidR="00CB270D" w:rsidRPr="00CB270D" w:rsidRDefault="00CB270D" w:rsidP="00CB270D"/>
    <w:p w14:paraId="4069D8C0" w14:textId="77777777" w:rsidR="00CB270D" w:rsidRDefault="00A2163B" w:rsidP="00CB270D">
      <w:r w:rsidRPr="001317FA">
        <w:rPr>
          <w:rFonts w:ascii="Georgia" w:hAnsi="Georgia"/>
          <w:noProof/>
          <w:sz w:val="2"/>
        </w:rPr>
        <mc:AlternateContent>
          <mc:Choice Requires="wps">
            <w:drawing>
              <wp:anchor distT="45720" distB="45720" distL="114300" distR="114300" simplePos="0" relativeHeight="251673600" behindDoc="0" locked="0" layoutInCell="1" allowOverlap="1" wp14:anchorId="542DE2C6" wp14:editId="7F61BABD">
                <wp:simplePos x="0" y="0"/>
                <wp:positionH relativeFrom="margin">
                  <wp:posOffset>3488055</wp:posOffset>
                </wp:positionH>
                <wp:positionV relativeFrom="paragraph">
                  <wp:posOffset>238124</wp:posOffset>
                </wp:positionV>
                <wp:extent cx="3343275" cy="4467225"/>
                <wp:effectExtent l="38100" t="95250" r="123825" b="666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67225"/>
                        </a:xfrm>
                        <a:prstGeom prst="rect">
                          <a:avLst/>
                        </a:prstGeom>
                        <a:solidFill>
                          <a:srgbClr val="70AD47">
                            <a:lumMod val="20000"/>
                            <a:lumOff val="80000"/>
                          </a:srgbClr>
                        </a:solidFill>
                        <a:ln w="9525">
                          <a:solidFill>
                            <a:srgbClr val="70AD47"/>
                          </a:solidFill>
                          <a:miter lim="800000"/>
                          <a:headEnd/>
                          <a:tailEnd/>
                        </a:ln>
                        <a:effectLst>
                          <a:outerShdw blurRad="50800" dist="38100" dir="18900000" algn="bl" rotWithShape="0">
                            <a:prstClr val="black">
                              <a:alpha val="40000"/>
                            </a:prstClr>
                          </a:outerShdw>
                        </a:effectLst>
                      </wps:spPr>
                      <wps:txbx>
                        <w:txbxContent>
                          <w:p w14:paraId="6076CE6C" w14:textId="77777777" w:rsidR="00A2163B" w:rsidRDefault="00A2163B" w:rsidP="00A2163B">
                            <w:pPr>
                              <w:rPr>
                                <w:rFonts w:ascii="Georgia" w:hAnsi="Georgia" w:cs="MetaNormalLF-Italic"/>
                                <w:b/>
                                <w:bCs/>
                                <w:iCs/>
                                <w:color w:val="595959" w:themeColor="text1" w:themeTint="A6"/>
                              </w:rPr>
                            </w:pPr>
                            <w:r w:rsidRPr="009D2EC2">
                              <w:rPr>
                                <w:rFonts w:ascii="Georgia" w:hAnsi="Georgia" w:cs="MetaNormalLF-Italic"/>
                                <w:b/>
                                <w:bCs/>
                                <w:iCs/>
                                <w:color w:val="595959" w:themeColor="text1" w:themeTint="A6"/>
                              </w:rPr>
                              <w:t>D</w:t>
                            </w:r>
                            <w:r>
                              <w:rPr>
                                <w:rFonts w:ascii="Georgia" w:hAnsi="Georgia" w:cs="MetaNormalLF-Italic"/>
                                <w:b/>
                                <w:bCs/>
                                <w:iCs/>
                                <w:color w:val="595959" w:themeColor="text1" w:themeTint="A6"/>
                              </w:rPr>
                              <w:t xml:space="preserve">oc. 2 : Le fonctionnement de la monarchie parlementaire anglaise aux XVII° et XVIII° siècles : </w:t>
                            </w:r>
                          </w:p>
                          <w:p w14:paraId="48D9E5AB" w14:textId="77777777" w:rsidR="006A60A4" w:rsidRDefault="00A2163B" w:rsidP="00A2163B">
                            <w:r w:rsidRPr="00A2163B">
                              <w:rPr>
                                <w:noProof/>
                              </w:rPr>
                              <w:drawing>
                                <wp:inline distT="0" distB="0" distL="0" distR="0" wp14:anchorId="64CA7D94" wp14:editId="47409671">
                                  <wp:extent cx="3152775" cy="375499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616" cy="37583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E1405" id="_x0000_s1030" type="#_x0000_t202" style="position:absolute;margin-left:274.65pt;margin-top:18.75pt;width:263.25pt;height:35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" fillcolor="#e2f0d9" strokecolor="#70ad47">
                <v:shadow on="t" color="black" opacity="26214f" origin="-.5,.5" offset=".74836mm,-.74836mm"/>
                <v:textbox>
                  <w:txbxContent>
                    <w:p w:rsidR="00A2163B" w:rsidRDefault="00A2163B" w:rsidP="00A2163B">
                      <w:pPr>
                        <w:rPr>
                          <w:rFonts w:ascii="Georgia" w:hAnsi="Georgia" w:cs="MetaNormalLF-Italic"/>
                          <w:b/>
                          <w:bCs/>
                          <w:iCs/>
                          <w:color w:val="595959" w:themeColor="text1" w:themeTint="A6"/>
                        </w:rPr>
                      </w:pPr>
                      <w:r w:rsidRPr="009D2EC2">
                        <w:rPr>
                          <w:rFonts w:ascii="Georgia" w:hAnsi="Georgia" w:cs="MetaNormalLF-Italic"/>
                          <w:b/>
                          <w:bCs/>
                          <w:iCs/>
                          <w:color w:val="595959" w:themeColor="text1" w:themeTint="A6"/>
                        </w:rPr>
                        <w:t>D</w:t>
                      </w:r>
                      <w:r>
                        <w:rPr>
                          <w:rFonts w:ascii="Georgia" w:hAnsi="Georgia" w:cs="MetaNormalLF-Italic"/>
                          <w:b/>
                          <w:bCs/>
                          <w:iCs/>
                          <w:color w:val="595959" w:themeColor="text1" w:themeTint="A6"/>
                        </w:rPr>
                        <w:t>oc</w:t>
                      </w:r>
                      <w:r>
                        <w:rPr>
                          <w:rFonts w:ascii="Georgia" w:hAnsi="Georgia" w:cs="MetaNormalLF-Italic"/>
                          <w:b/>
                          <w:bCs/>
                          <w:iCs/>
                          <w:color w:val="595959" w:themeColor="text1" w:themeTint="A6"/>
                        </w:rPr>
                        <w:t xml:space="preserve">. 2 : Le fonctionnement de la monarchie parlementaire anglaise aux XVII° et XVIII° siècles : </w:t>
                      </w:r>
                    </w:p>
                    <w:p w:rsidR="006A60A4" w:rsidRDefault="00A2163B" w:rsidP="00A2163B">
                      <w:r w:rsidRPr="00A2163B">
                        <w:rPr>
                          <w:noProof/>
                        </w:rPr>
                        <w:drawing>
                          <wp:inline distT="0" distB="0" distL="0" distR="0">
                            <wp:extent cx="3152775" cy="375499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616" cy="3758380"/>
                                    </a:xfrm>
                                    <a:prstGeom prst="rect">
                                      <a:avLst/>
                                    </a:prstGeom>
                                    <a:noFill/>
                                    <a:ln>
                                      <a:noFill/>
                                    </a:ln>
                                  </pic:spPr>
                                </pic:pic>
                              </a:graphicData>
                            </a:graphic>
                          </wp:inline>
                        </w:drawing>
                      </w:r>
                    </w:p>
                  </w:txbxContent>
                </v:textbox>
                <w10:wrap anchorx="margin"/>
              </v:shape>
            </w:pict>
          </mc:Fallback>
        </mc:AlternateContent>
      </w:r>
    </w:p>
    <w:p w14:paraId="37AD048F" w14:textId="77777777" w:rsidR="00CB270D" w:rsidRDefault="00CB270D" w:rsidP="00CB270D">
      <w:pPr>
        <w:jc w:val="both"/>
      </w:pPr>
      <w:r>
        <w:tab/>
      </w:r>
    </w:p>
    <w:p w14:paraId="0394AE61" w14:textId="77777777" w:rsidR="00CB270D" w:rsidRDefault="00CB270D" w:rsidP="00CB270D">
      <w:pPr>
        <w:jc w:val="both"/>
      </w:pPr>
    </w:p>
    <w:p w14:paraId="79F27D33" w14:textId="77777777" w:rsidR="00CB270D" w:rsidRDefault="00E21DE4" w:rsidP="00CB270D">
      <w:pPr>
        <w:jc w:val="both"/>
      </w:pPr>
      <w:r w:rsidRPr="001317FA">
        <w:rPr>
          <w:rFonts w:ascii="Georgia" w:hAnsi="Georgia"/>
          <w:noProof/>
          <w:sz w:val="2"/>
        </w:rPr>
        <mc:AlternateContent>
          <mc:Choice Requires="wps">
            <w:drawing>
              <wp:anchor distT="45720" distB="45720" distL="114300" distR="114300" simplePos="0" relativeHeight="251671552" behindDoc="0" locked="0" layoutInCell="1" allowOverlap="1" wp14:anchorId="6345EBAE" wp14:editId="0C6F5857">
                <wp:simplePos x="0" y="0"/>
                <wp:positionH relativeFrom="margin">
                  <wp:align>left</wp:align>
                </wp:positionH>
                <wp:positionV relativeFrom="paragraph">
                  <wp:posOffset>105410</wp:posOffset>
                </wp:positionV>
                <wp:extent cx="3000375" cy="3105150"/>
                <wp:effectExtent l="38100" t="95250" r="123825" b="571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05150"/>
                        </a:xfrm>
                        <a:prstGeom prst="rect">
                          <a:avLst/>
                        </a:prstGeom>
                        <a:solidFill>
                          <a:srgbClr val="70AD47">
                            <a:lumMod val="20000"/>
                            <a:lumOff val="80000"/>
                          </a:srgbClr>
                        </a:solidFill>
                        <a:ln w="9525">
                          <a:solidFill>
                            <a:srgbClr val="70AD47"/>
                          </a:solidFill>
                          <a:miter lim="800000"/>
                          <a:headEnd/>
                          <a:tailEnd/>
                        </a:ln>
                        <a:effectLst>
                          <a:outerShdw blurRad="50800" dist="38100" dir="18900000" algn="bl" rotWithShape="0">
                            <a:prstClr val="black">
                              <a:alpha val="40000"/>
                            </a:prstClr>
                          </a:outerShdw>
                        </a:effectLst>
                      </wps:spPr>
                      <wps:txbx>
                        <w:txbxContent>
                          <w:p w14:paraId="18F7202C" w14:textId="77777777" w:rsidR="007172AC" w:rsidRDefault="007172AC" w:rsidP="007172AC">
                            <w:pPr>
                              <w:autoSpaceDE w:val="0"/>
                              <w:autoSpaceDN w:val="0"/>
                              <w:adjustRightInd w:val="0"/>
                              <w:spacing w:after="0" w:line="240" w:lineRule="auto"/>
                              <w:jc w:val="both"/>
                              <w:rPr>
                                <w:rFonts w:ascii="Georgia" w:hAnsi="Georgia" w:cs="MetaNormalLF-Italic"/>
                                <w:b/>
                                <w:bCs/>
                                <w:iCs/>
                                <w:color w:val="595959" w:themeColor="text1" w:themeTint="A6"/>
                              </w:rPr>
                            </w:pPr>
                            <w:bookmarkStart w:id="0" w:name="_Hlk24297107"/>
                            <w:r w:rsidRPr="009D2EC2">
                              <w:rPr>
                                <w:rFonts w:ascii="Georgia" w:hAnsi="Georgia" w:cs="MetaNormalLF-Italic"/>
                                <w:b/>
                                <w:bCs/>
                                <w:iCs/>
                                <w:color w:val="595959" w:themeColor="text1" w:themeTint="A6"/>
                              </w:rPr>
                              <w:t>D</w:t>
                            </w:r>
                            <w:r w:rsidR="000917E5">
                              <w:rPr>
                                <w:rFonts w:ascii="Georgia" w:hAnsi="Georgia" w:cs="MetaNormalLF-Italic"/>
                                <w:b/>
                                <w:bCs/>
                                <w:iCs/>
                                <w:color w:val="595959" w:themeColor="text1" w:themeTint="A6"/>
                              </w:rPr>
                              <w:t>o</w:t>
                            </w:r>
                            <w:r w:rsidR="00A2163B">
                              <w:rPr>
                                <w:rFonts w:ascii="Georgia" w:hAnsi="Georgia" w:cs="MetaNormalLF-Italic"/>
                                <w:b/>
                                <w:bCs/>
                                <w:iCs/>
                                <w:color w:val="595959" w:themeColor="text1" w:themeTint="A6"/>
                              </w:rPr>
                              <w:t>c.</w:t>
                            </w:r>
                            <w:r w:rsidR="000917E5">
                              <w:rPr>
                                <w:rFonts w:ascii="Georgia" w:hAnsi="Georgia" w:cs="MetaNormalLF-Italic"/>
                                <w:b/>
                                <w:bCs/>
                                <w:iCs/>
                                <w:color w:val="595959" w:themeColor="text1" w:themeTint="A6"/>
                              </w:rPr>
                              <w:t xml:space="preserve"> 1 : D</w:t>
                            </w:r>
                            <w:r w:rsidRPr="009D2EC2">
                              <w:rPr>
                                <w:rFonts w:ascii="Georgia" w:hAnsi="Georgia" w:cs="MetaNormalLF-Italic"/>
                                <w:b/>
                                <w:bCs/>
                                <w:iCs/>
                                <w:color w:val="595959" w:themeColor="text1" w:themeTint="A6"/>
                              </w:rPr>
                              <w:t xml:space="preserve">iscours </w:t>
                            </w:r>
                            <w:bookmarkEnd w:id="0"/>
                            <w:r w:rsidRPr="009D2EC2">
                              <w:rPr>
                                <w:rFonts w:ascii="Georgia" w:hAnsi="Georgia" w:cs="MetaNormalLF-Italic"/>
                                <w:b/>
                                <w:bCs/>
                                <w:iCs/>
                                <w:color w:val="595959" w:themeColor="text1" w:themeTint="A6"/>
                              </w:rPr>
                              <w:t>du roi de France Louis XV au parlement de Paris, 3 mars 1766 :</w:t>
                            </w:r>
                          </w:p>
                          <w:p w14:paraId="5B9A00D0" w14:textId="77777777" w:rsidR="00A2163B" w:rsidRPr="00A2163B" w:rsidRDefault="00A2163B" w:rsidP="007172AC">
                            <w:pPr>
                              <w:autoSpaceDE w:val="0"/>
                              <w:autoSpaceDN w:val="0"/>
                              <w:adjustRightInd w:val="0"/>
                              <w:spacing w:after="0" w:line="240" w:lineRule="auto"/>
                              <w:jc w:val="both"/>
                              <w:rPr>
                                <w:rFonts w:ascii="Georgia" w:hAnsi="Georgia" w:cs="MetaNormalLF-Italic"/>
                                <w:b/>
                                <w:bCs/>
                                <w:iCs/>
                                <w:color w:val="595959" w:themeColor="text1" w:themeTint="A6"/>
                                <w:sz w:val="10"/>
                                <w:szCs w:val="10"/>
                              </w:rPr>
                            </w:pPr>
                          </w:p>
                          <w:p w14:paraId="3E1E1AAE" w14:textId="77777777" w:rsidR="007172AC" w:rsidRPr="009D2EC2" w:rsidRDefault="007172AC" w:rsidP="007172AC">
                            <w:pPr>
                              <w:autoSpaceDE w:val="0"/>
                              <w:autoSpaceDN w:val="0"/>
                              <w:adjustRightInd w:val="0"/>
                              <w:spacing w:after="0" w:line="240" w:lineRule="auto"/>
                              <w:jc w:val="both"/>
                              <w:rPr>
                                <w:rFonts w:ascii="Georgia" w:hAnsi="Georgia" w:cs="MetaNormalLF-Italic"/>
                                <w:b/>
                                <w:bCs/>
                                <w:iCs/>
                                <w:color w:val="595959" w:themeColor="text1" w:themeTint="A6"/>
                                <w:sz w:val="8"/>
                                <w:szCs w:val="10"/>
                              </w:rPr>
                            </w:pPr>
                          </w:p>
                          <w:p w14:paraId="23F26D5D" w14:textId="77777777" w:rsidR="007172AC" w:rsidRDefault="007172AC" w:rsidP="007172AC">
                            <w:pPr>
                              <w:autoSpaceDE w:val="0"/>
                              <w:autoSpaceDN w:val="0"/>
                              <w:adjustRightInd w:val="0"/>
                              <w:spacing w:after="0" w:line="240" w:lineRule="auto"/>
                              <w:jc w:val="both"/>
                              <w:rPr>
                                <w:rFonts w:ascii="Georgia" w:hAnsi="Georgia" w:cs="MetaNormalLF-Italic"/>
                                <w:iCs/>
                                <w:color w:val="595959" w:themeColor="text1" w:themeTint="A6"/>
                              </w:rPr>
                            </w:pPr>
                            <w:r w:rsidRPr="009D2EC2">
                              <w:rPr>
                                <w:rFonts w:ascii="Georgia" w:hAnsi="Georgia" w:cs="MetaNormalLF-Italic"/>
                                <w:iCs/>
                                <w:color w:val="595959" w:themeColor="text1" w:themeTint="A6"/>
                              </w:rPr>
                              <w:t xml:space="preserve">  </w:t>
                            </w:r>
                            <w:r w:rsidRPr="009D2EC2">
                              <w:rPr>
                                <w:rFonts w:ascii="Georgia" w:hAnsi="Georgia"/>
                                <w:color w:val="595959" w:themeColor="text1" w:themeTint="A6"/>
                              </w:rPr>
                              <w:t>« </w:t>
                            </w:r>
                            <w:r w:rsidRPr="009D2EC2">
                              <w:rPr>
                                <w:rFonts w:ascii="Georgia" w:hAnsi="Georgia" w:cs="MetaNormalLF-Italic"/>
                                <w:iCs/>
                                <w:color w:val="595959" w:themeColor="text1" w:themeTint="A6"/>
                              </w:rPr>
                              <w:t xml:space="preserve">C’est en ma personne seule que réside la puissance souveraine ; c’est de moi seul que mes cours* tiennent leur existence et leur autorité ; la plénitude de cette autorité, qu’elles n’exercent qu’en mon </w:t>
                            </w:r>
                            <w:r w:rsidRPr="009D2EC2">
                              <w:rPr>
                                <w:rFonts w:ascii="Georgia" w:hAnsi="Georgia"/>
                                <w:color w:val="595959" w:themeColor="text1" w:themeTint="A6"/>
                              </w:rPr>
                              <w:t xml:space="preserve">nom, </w:t>
                            </w:r>
                            <w:r w:rsidRPr="009D2EC2">
                              <w:rPr>
                                <w:rFonts w:ascii="Georgia" w:hAnsi="Georgia" w:cs="MetaNormalLF-Italic"/>
                                <w:iCs/>
                                <w:color w:val="595959" w:themeColor="text1" w:themeTint="A6"/>
                              </w:rPr>
                              <w:t>demeure toujours en moi, et l’usage ne peut en être jamais tourné contre moi […]. C’est à moi seul qu’appartient le pouvoir législatif […] sans partage, c’est par ma seule autorité que les officiers de mes cours procèdent, non à la formation, mais à l’enregistrement, à la publication, à l’exécution de la loi</w:t>
                            </w:r>
                            <w:r w:rsidR="009D2EC2" w:rsidRPr="009D2EC2">
                              <w:rPr>
                                <w:rFonts w:ascii="Georgia" w:hAnsi="Georgia" w:cs="MetaNormalLF-Italic"/>
                                <w:iCs/>
                                <w:color w:val="595959" w:themeColor="text1" w:themeTint="A6"/>
                              </w:rPr>
                              <w:t xml:space="preserve"> […]. »</w:t>
                            </w:r>
                          </w:p>
                          <w:p w14:paraId="265A4EB2" w14:textId="77777777" w:rsidR="00A2163B" w:rsidRPr="009D2EC2" w:rsidRDefault="00A2163B" w:rsidP="007172AC">
                            <w:pPr>
                              <w:autoSpaceDE w:val="0"/>
                              <w:autoSpaceDN w:val="0"/>
                              <w:adjustRightInd w:val="0"/>
                              <w:spacing w:after="0" w:line="240" w:lineRule="auto"/>
                              <w:jc w:val="both"/>
                              <w:rPr>
                                <w:rFonts w:ascii="Georgia" w:hAnsi="Georgia" w:cs="MetaNormalLF-Italic"/>
                                <w:iCs/>
                                <w:color w:val="595959" w:themeColor="text1" w:themeTint="A6"/>
                              </w:rPr>
                            </w:pPr>
                          </w:p>
                          <w:p w14:paraId="7189C832" w14:textId="77777777" w:rsidR="009D2EC2" w:rsidRPr="009D2EC2" w:rsidRDefault="009D2EC2" w:rsidP="007172AC">
                            <w:pPr>
                              <w:autoSpaceDE w:val="0"/>
                              <w:autoSpaceDN w:val="0"/>
                              <w:adjustRightInd w:val="0"/>
                              <w:spacing w:after="0" w:line="240" w:lineRule="auto"/>
                              <w:jc w:val="both"/>
                              <w:rPr>
                                <w:rFonts w:ascii="Georgia" w:hAnsi="Georgia" w:cs="MetaNormalLF-Italic"/>
                                <w:iCs/>
                                <w:color w:val="595959" w:themeColor="text1" w:themeTint="A6"/>
                                <w:sz w:val="6"/>
                                <w:szCs w:val="8"/>
                              </w:rPr>
                            </w:pPr>
                          </w:p>
                          <w:p w14:paraId="4DD21595" w14:textId="77777777" w:rsidR="009D2EC2" w:rsidRPr="009D2EC2" w:rsidRDefault="009D2EC2" w:rsidP="009D2EC2">
                            <w:pPr>
                              <w:autoSpaceDE w:val="0"/>
                              <w:autoSpaceDN w:val="0"/>
                              <w:adjustRightInd w:val="0"/>
                              <w:spacing w:after="0" w:line="240" w:lineRule="auto"/>
                              <w:jc w:val="both"/>
                              <w:rPr>
                                <w:rFonts w:ascii="Georgia" w:hAnsi="Georgia" w:cs="MetaNormalLF-Italic"/>
                                <w:iCs/>
                                <w:color w:val="595959" w:themeColor="text1" w:themeTint="A6"/>
                                <w:sz w:val="18"/>
                                <w:szCs w:val="18"/>
                              </w:rPr>
                            </w:pPr>
                            <w:r w:rsidRPr="000917E5">
                              <w:rPr>
                                <w:rFonts w:ascii="Georgia" w:hAnsi="Georgia" w:cs="MetaNormalLF-Italic"/>
                                <w:iCs/>
                                <w:color w:val="595959" w:themeColor="text1" w:themeTint="A6"/>
                              </w:rPr>
                              <w:t>*</w:t>
                            </w:r>
                            <w:r w:rsidRPr="009D2EC2">
                              <w:rPr>
                                <w:rFonts w:ascii="Georgia" w:hAnsi="Georgia" w:cs="MetaNormalLF-Italic"/>
                                <w:iCs/>
                                <w:color w:val="595959" w:themeColor="text1" w:themeTint="A6"/>
                                <w:sz w:val="20"/>
                                <w:szCs w:val="20"/>
                              </w:rPr>
                              <w:t xml:space="preserve"> </w:t>
                            </w:r>
                            <w:r w:rsidRPr="009D2EC2">
                              <w:rPr>
                                <w:rFonts w:ascii="Georgia" w:hAnsi="Georgia" w:cs="MetaNormalLF-Italic"/>
                                <w:i/>
                                <w:color w:val="595959" w:themeColor="text1" w:themeTint="A6"/>
                                <w:sz w:val="18"/>
                                <w:szCs w:val="18"/>
                              </w:rPr>
                              <w:t>Cours de justice (parlements) chargées de rendre la justice et d’enregistrer les édits et ordonnances du roi.</w:t>
                            </w:r>
                          </w:p>
                          <w:p w14:paraId="0F92D2DE" w14:textId="77777777" w:rsidR="009D2EC2" w:rsidRPr="007172AC" w:rsidRDefault="009D2EC2" w:rsidP="007172AC">
                            <w:pPr>
                              <w:autoSpaceDE w:val="0"/>
                              <w:autoSpaceDN w:val="0"/>
                              <w:adjustRightInd w:val="0"/>
                              <w:spacing w:after="0" w:line="240" w:lineRule="auto"/>
                              <w:jc w:val="both"/>
                              <w:rPr>
                                <w:rFonts w:ascii="Georgia" w:hAnsi="Georgia" w:cs="MetaNormalLF-Italic"/>
                                <w:iCs/>
                                <w:color w:val="231F20"/>
                              </w:rPr>
                            </w:pPr>
                          </w:p>
                          <w:p w14:paraId="0EB04B0B" w14:textId="77777777" w:rsidR="007172AC" w:rsidRDefault="007172AC" w:rsidP="007172AC">
                            <w:pPr>
                              <w:autoSpaceDE w:val="0"/>
                              <w:autoSpaceDN w:val="0"/>
                              <w:adjustRightInd w:val="0"/>
                              <w:spacing w:after="0" w:line="240" w:lineRule="auto"/>
                              <w:jc w:val="both"/>
                              <w:rPr>
                                <w:rFonts w:cs="MetaNormalLF-Italic"/>
                                <w:iCs/>
                                <w:color w:val="231F20"/>
                                <w:sz w:val="8"/>
                              </w:rPr>
                            </w:pPr>
                            <w:r>
                              <w:rPr>
                                <w:rFonts w:cs="MetaNormalLF-Italic"/>
                                <w:iCs/>
                                <w:color w:val="231F20"/>
                              </w:rPr>
                              <w:t xml:space="preserve">   </w:t>
                            </w:r>
                          </w:p>
                          <w:p w14:paraId="1C3BA7E9" w14:textId="77777777" w:rsidR="007172AC" w:rsidRDefault="007172AC" w:rsidP="007172AC">
                            <w:pPr>
                              <w:autoSpaceDE w:val="0"/>
                              <w:autoSpaceDN w:val="0"/>
                              <w:adjustRightInd w:val="0"/>
                              <w:spacing w:after="0" w:line="240" w:lineRule="auto"/>
                              <w:jc w:val="right"/>
                              <w:rPr>
                                <w:rFonts w:cs="MetaNormalLF-Italic"/>
                                <w:iCs/>
                                <w:color w:val="231F20"/>
                              </w:rPr>
                            </w:pPr>
                            <w:r>
                              <w:rPr>
                                <w:rFonts w:cs="MetaNormalLF-Italic"/>
                                <w:iCs/>
                                <w:color w:val="231F20"/>
                              </w:rPr>
                              <w:t xml:space="preserve">               </w:t>
                            </w:r>
                          </w:p>
                          <w:p w14:paraId="37A550FD" w14:textId="77777777" w:rsidR="001975D4" w:rsidRPr="00D733E4" w:rsidRDefault="001975D4" w:rsidP="00DB5A81">
                            <w:pPr>
                              <w:contextualSpacing/>
                              <w:jc w:val="both"/>
                              <w:rPr>
                                <w:rFonts w:ascii="Georgia" w:hAnsi="Georgia"/>
                                <w:color w:val="595959" w:themeColor="text1" w:themeTint="A6"/>
                              </w:rPr>
                            </w:pPr>
                          </w:p>
                          <w:p w14:paraId="5C20CE5A" w14:textId="77777777" w:rsidR="00777CB3" w:rsidRDefault="00777CB3" w:rsidP="00777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F59E8" id="_x0000_s1031" type="#_x0000_t202" style="position:absolute;left:0;text-align:left;margin-left:0;margin-top:8.3pt;width:236.25pt;height:24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" fillcolor="#e2f0d9" strokecolor="#70ad47">
                <v:shadow on="t" color="black" opacity="26214f" origin="-.5,.5" offset=".74836mm,-.74836mm"/>
                <v:textbox>
                  <w:txbxContent>
                    <w:p w:rsidR="007172AC" w:rsidRDefault="007172AC" w:rsidP="007172AC">
                      <w:pPr>
                        <w:autoSpaceDE w:val="0"/>
                        <w:autoSpaceDN w:val="0"/>
                        <w:adjustRightInd w:val="0"/>
                        <w:spacing w:after="0" w:line="240" w:lineRule="auto"/>
                        <w:jc w:val="both"/>
                        <w:rPr>
                          <w:rFonts w:ascii="Georgia" w:hAnsi="Georgia" w:cs="MetaNormalLF-Italic"/>
                          <w:b/>
                          <w:bCs/>
                          <w:iCs/>
                          <w:color w:val="595959" w:themeColor="text1" w:themeTint="A6"/>
                        </w:rPr>
                      </w:pPr>
                      <w:bookmarkStart w:id="2" w:name="_Hlk24297107"/>
                      <w:r w:rsidRPr="009D2EC2">
                        <w:rPr>
                          <w:rFonts w:ascii="Georgia" w:hAnsi="Georgia" w:cs="MetaNormalLF-Italic"/>
                          <w:b/>
                          <w:bCs/>
                          <w:iCs/>
                          <w:color w:val="595959" w:themeColor="text1" w:themeTint="A6"/>
                        </w:rPr>
                        <w:t>D</w:t>
                      </w:r>
                      <w:r w:rsidR="000917E5">
                        <w:rPr>
                          <w:rFonts w:ascii="Georgia" w:hAnsi="Georgia" w:cs="MetaNormalLF-Italic"/>
                          <w:b/>
                          <w:bCs/>
                          <w:iCs/>
                          <w:color w:val="595959" w:themeColor="text1" w:themeTint="A6"/>
                        </w:rPr>
                        <w:t>o</w:t>
                      </w:r>
                      <w:r w:rsidR="00A2163B">
                        <w:rPr>
                          <w:rFonts w:ascii="Georgia" w:hAnsi="Georgia" w:cs="MetaNormalLF-Italic"/>
                          <w:b/>
                          <w:bCs/>
                          <w:iCs/>
                          <w:color w:val="595959" w:themeColor="text1" w:themeTint="A6"/>
                        </w:rPr>
                        <w:t>c.</w:t>
                      </w:r>
                      <w:r w:rsidR="000917E5">
                        <w:rPr>
                          <w:rFonts w:ascii="Georgia" w:hAnsi="Georgia" w:cs="MetaNormalLF-Italic"/>
                          <w:b/>
                          <w:bCs/>
                          <w:iCs/>
                          <w:color w:val="595959" w:themeColor="text1" w:themeTint="A6"/>
                        </w:rPr>
                        <w:t xml:space="preserve"> 1 : D</w:t>
                      </w:r>
                      <w:r w:rsidRPr="009D2EC2">
                        <w:rPr>
                          <w:rFonts w:ascii="Georgia" w:hAnsi="Georgia" w:cs="MetaNormalLF-Italic"/>
                          <w:b/>
                          <w:bCs/>
                          <w:iCs/>
                          <w:color w:val="595959" w:themeColor="text1" w:themeTint="A6"/>
                        </w:rPr>
                        <w:t xml:space="preserve">iscours </w:t>
                      </w:r>
                      <w:bookmarkEnd w:id="2"/>
                      <w:r w:rsidRPr="009D2EC2">
                        <w:rPr>
                          <w:rFonts w:ascii="Georgia" w:hAnsi="Georgia" w:cs="MetaNormalLF-Italic"/>
                          <w:b/>
                          <w:bCs/>
                          <w:iCs/>
                          <w:color w:val="595959" w:themeColor="text1" w:themeTint="A6"/>
                        </w:rPr>
                        <w:t>du roi de France Louis XV au parlement de Paris, 3 mars 1766 :</w:t>
                      </w:r>
                    </w:p>
                    <w:p w:rsidR="00A2163B" w:rsidRPr="00A2163B" w:rsidRDefault="00A2163B" w:rsidP="007172AC">
                      <w:pPr>
                        <w:autoSpaceDE w:val="0"/>
                        <w:autoSpaceDN w:val="0"/>
                        <w:adjustRightInd w:val="0"/>
                        <w:spacing w:after="0" w:line="240" w:lineRule="auto"/>
                        <w:jc w:val="both"/>
                        <w:rPr>
                          <w:rFonts w:ascii="Georgia" w:hAnsi="Georgia" w:cs="MetaNormalLF-Italic"/>
                          <w:b/>
                          <w:bCs/>
                          <w:iCs/>
                          <w:color w:val="595959" w:themeColor="text1" w:themeTint="A6"/>
                          <w:sz w:val="10"/>
                          <w:szCs w:val="10"/>
                        </w:rPr>
                      </w:pPr>
                    </w:p>
                    <w:p w:rsidR="007172AC" w:rsidRPr="009D2EC2" w:rsidRDefault="007172AC" w:rsidP="007172AC">
                      <w:pPr>
                        <w:autoSpaceDE w:val="0"/>
                        <w:autoSpaceDN w:val="0"/>
                        <w:adjustRightInd w:val="0"/>
                        <w:spacing w:after="0" w:line="240" w:lineRule="auto"/>
                        <w:jc w:val="both"/>
                        <w:rPr>
                          <w:rFonts w:ascii="Georgia" w:hAnsi="Georgia" w:cs="MetaNormalLF-Italic"/>
                          <w:b/>
                          <w:bCs/>
                          <w:iCs/>
                          <w:color w:val="595959" w:themeColor="text1" w:themeTint="A6"/>
                          <w:sz w:val="8"/>
                          <w:szCs w:val="10"/>
                        </w:rPr>
                      </w:pPr>
                    </w:p>
                    <w:p w:rsidR="007172AC" w:rsidRDefault="007172AC" w:rsidP="007172AC">
                      <w:pPr>
                        <w:autoSpaceDE w:val="0"/>
                        <w:autoSpaceDN w:val="0"/>
                        <w:adjustRightInd w:val="0"/>
                        <w:spacing w:after="0" w:line="240" w:lineRule="auto"/>
                        <w:jc w:val="both"/>
                        <w:rPr>
                          <w:rFonts w:ascii="Georgia" w:hAnsi="Georgia" w:cs="MetaNormalLF-Italic"/>
                          <w:iCs/>
                          <w:color w:val="595959" w:themeColor="text1" w:themeTint="A6"/>
                        </w:rPr>
                      </w:pPr>
                      <w:r w:rsidRPr="009D2EC2">
                        <w:rPr>
                          <w:rFonts w:ascii="Georgia" w:hAnsi="Georgia" w:cs="MetaNormalLF-Italic"/>
                          <w:iCs/>
                          <w:color w:val="595959" w:themeColor="text1" w:themeTint="A6"/>
                        </w:rPr>
                        <w:t xml:space="preserve">  </w:t>
                      </w:r>
                      <w:r w:rsidRPr="009D2EC2">
                        <w:rPr>
                          <w:rFonts w:ascii="Georgia" w:hAnsi="Georgia"/>
                          <w:color w:val="595959" w:themeColor="text1" w:themeTint="A6"/>
                        </w:rPr>
                        <w:t>« </w:t>
                      </w:r>
                      <w:r w:rsidRPr="009D2EC2">
                        <w:rPr>
                          <w:rFonts w:ascii="Georgia" w:hAnsi="Georgia" w:cs="MetaNormalLF-Italic"/>
                          <w:iCs/>
                          <w:color w:val="595959" w:themeColor="text1" w:themeTint="A6"/>
                        </w:rPr>
                        <w:t xml:space="preserve">C’est en ma personne seule que réside la puissance souveraine ; c’est de moi seul que mes cours* tiennent leur existence et leur autorité ; la plénitude de cette autorité, qu’elles n’exercent qu’en mon </w:t>
                      </w:r>
                      <w:r w:rsidRPr="009D2EC2">
                        <w:rPr>
                          <w:rFonts w:ascii="Georgia" w:hAnsi="Georgia"/>
                          <w:color w:val="595959" w:themeColor="text1" w:themeTint="A6"/>
                        </w:rPr>
                        <w:t xml:space="preserve">nom, </w:t>
                      </w:r>
                      <w:r w:rsidRPr="009D2EC2">
                        <w:rPr>
                          <w:rFonts w:ascii="Georgia" w:hAnsi="Georgia" w:cs="MetaNormalLF-Italic"/>
                          <w:iCs/>
                          <w:color w:val="595959" w:themeColor="text1" w:themeTint="A6"/>
                        </w:rPr>
                        <w:t>demeure toujours en moi, et l’usage ne peut en être jamais tourné contre moi […]. C’est à moi seul qu’appartient le pouvoir législatif […] sans partage, c’est par ma seule autorité que les officiers de mes cours procèdent, non à la formation, mais à l’enregistrement, à la publication, à l’exécution de la loi</w:t>
                      </w:r>
                      <w:r w:rsidR="009D2EC2" w:rsidRPr="009D2EC2">
                        <w:rPr>
                          <w:rFonts w:ascii="Georgia" w:hAnsi="Georgia" w:cs="MetaNormalLF-Italic"/>
                          <w:iCs/>
                          <w:color w:val="595959" w:themeColor="text1" w:themeTint="A6"/>
                        </w:rPr>
                        <w:t xml:space="preserve"> […]. »</w:t>
                      </w:r>
                    </w:p>
                    <w:p w:rsidR="00A2163B" w:rsidRPr="009D2EC2" w:rsidRDefault="00A2163B" w:rsidP="007172AC">
                      <w:pPr>
                        <w:autoSpaceDE w:val="0"/>
                        <w:autoSpaceDN w:val="0"/>
                        <w:adjustRightInd w:val="0"/>
                        <w:spacing w:after="0" w:line="240" w:lineRule="auto"/>
                        <w:jc w:val="both"/>
                        <w:rPr>
                          <w:rFonts w:ascii="Georgia" w:hAnsi="Georgia" w:cs="MetaNormalLF-Italic"/>
                          <w:iCs/>
                          <w:color w:val="595959" w:themeColor="text1" w:themeTint="A6"/>
                        </w:rPr>
                      </w:pPr>
                    </w:p>
                    <w:p w:rsidR="009D2EC2" w:rsidRPr="009D2EC2" w:rsidRDefault="009D2EC2" w:rsidP="007172AC">
                      <w:pPr>
                        <w:autoSpaceDE w:val="0"/>
                        <w:autoSpaceDN w:val="0"/>
                        <w:adjustRightInd w:val="0"/>
                        <w:spacing w:after="0" w:line="240" w:lineRule="auto"/>
                        <w:jc w:val="both"/>
                        <w:rPr>
                          <w:rFonts w:ascii="Georgia" w:hAnsi="Georgia" w:cs="MetaNormalLF-Italic"/>
                          <w:iCs/>
                          <w:color w:val="595959" w:themeColor="text1" w:themeTint="A6"/>
                          <w:sz w:val="6"/>
                          <w:szCs w:val="8"/>
                        </w:rPr>
                      </w:pPr>
                    </w:p>
                    <w:p w:rsidR="009D2EC2" w:rsidRPr="009D2EC2" w:rsidRDefault="009D2EC2" w:rsidP="009D2EC2">
                      <w:pPr>
                        <w:autoSpaceDE w:val="0"/>
                        <w:autoSpaceDN w:val="0"/>
                        <w:adjustRightInd w:val="0"/>
                        <w:spacing w:after="0" w:line="240" w:lineRule="auto"/>
                        <w:jc w:val="both"/>
                        <w:rPr>
                          <w:rFonts w:ascii="Georgia" w:hAnsi="Georgia" w:cs="MetaNormalLF-Italic"/>
                          <w:iCs/>
                          <w:color w:val="595959" w:themeColor="text1" w:themeTint="A6"/>
                          <w:sz w:val="18"/>
                          <w:szCs w:val="18"/>
                        </w:rPr>
                      </w:pPr>
                      <w:r w:rsidRPr="000917E5">
                        <w:rPr>
                          <w:rFonts w:ascii="Georgia" w:hAnsi="Georgia" w:cs="MetaNormalLF-Italic"/>
                          <w:iCs/>
                          <w:color w:val="595959" w:themeColor="text1" w:themeTint="A6"/>
                        </w:rPr>
                        <w:t>*</w:t>
                      </w:r>
                      <w:r w:rsidRPr="009D2EC2">
                        <w:rPr>
                          <w:rFonts w:ascii="Georgia" w:hAnsi="Georgia" w:cs="MetaNormalLF-Italic"/>
                          <w:iCs/>
                          <w:color w:val="595959" w:themeColor="text1" w:themeTint="A6"/>
                          <w:sz w:val="20"/>
                          <w:szCs w:val="20"/>
                        </w:rPr>
                        <w:t xml:space="preserve"> </w:t>
                      </w:r>
                      <w:r w:rsidRPr="009D2EC2">
                        <w:rPr>
                          <w:rFonts w:ascii="Georgia" w:hAnsi="Georgia" w:cs="MetaNormalLF-Italic"/>
                          <w:i/>
                          <w:color w:val="595959" w:themeColor="text1" w:themeTint="A6"/>
                          <w:sz w:val="18"/>
                          <w:szCs w:val="18"/>
                        </w:rPr>
                        <w:t>Cours de justice (parlements) chargées de rendre la justice et d’enregistrer les édits et ordonnances du roi.</w:t>
                      </w:r>
                    </w:p>
                    <w:p w:rsidR="009D2EC2" w:rsidRPr="007172AC" w:rsidRDefault="009D2EC2" w:rsidP="007172AC">
                      <w:pPr>
                        <w:autoSpaceDE w:val="0"/>
                        <w:autoSpaceDN w:val="0"/>
                        <w:adjustRightInd w:val="0"/>
                        <w:spacing w:after="0" w:line="240" w:lineRule="auto"/>
                        <w:jc w:val="both"/>
                        <w:rPr>
                          <w:rFonts w:ascii="Georgia" w:hAnsi="Georgia" w:cs="MetaNormalLF-Italic"/>
                          <w:iCs/>
                          <w:color w:val="231F20"/>
                        </w:rPr>
                      </w:pPr>
                    </w:p>
                    <w:p w:rsidR="007172AC" w:rsidRDefault="007172AC" w:rsidP="007172AC">
                      <w:pPr>
                        <w:autoSpaceDE w:val="0"/>
                        <w:autoSpaceDN w:val="0"/>
                        <w:adjustRightInd w:val="0"/>
                        <w:spacing w:after="0" w:line="240" w:lineRule="auto"/>
                        <w:jc w:val="both"/>
                        <w:rPr>
                          <w:rFonts w:cs="MetaNormalLF-Italic"/>
                          <w:iCs/>
                          <w:color w:val="231F20"/>
                          <w:sz w:val="8"/>
                        </w:rPr>
                      </w:pPr>
                      <w:r>
                        <w:rPr>
                          <w:rFonts w:cs="MetaNormalLF-Italic"/>
                          <w:iCs/>
                          <w:color w:val="231F20"/>
                        </w:rPr>
                        <w:t xml:space="preserve">   </w:t>
                      </w:r>
                    </w:p>
                    <w:p w:rsidR="007172AC" w:rsidRDefault="007172AC" w:rsidP="007172AC">
                      <w:pPr>
                        <w:autoSpaceDE w:val="0"/>
                        <w:autoSpaceDN w:val="0"/>
                        <w:adjustRightInd w:val="0"/>
                        <w:spacing w:after="0" w:line="240" w:lineRule="auto"/>
                        <w:jc w:val="right"/>
                        <w:rPr>
                          <w:rFonts w:cs="MetaNormalLF-Italic"/>
                          <w:iCs/>
                          <w:color w:val="231F20"/>
                        </w:rPr>
                      </w:pPr>
                      <w:r>
                        <w:rPr>
                          <w:rFonts w:cs="MetaNormalLF-Italic"/>
                          <w:iCs/>
                          <w:color w:val="231F20"/>
                        </w:rPr>
                        <w:t xml:space="preserve">               </w:t>
                      </w:r>
                    </w:p>
                    <w:p w:rsidR="001975D4" w:rsidRPr="00D733E4" w:rsidRDefault="001975D4" w:rsidP="00DB5A81">
                      <w:pPr>
                        <w:contextualSpacing/>
                        <w:jc w:val="both"/>
                        <w:rPr>
                          <w:rFonts w:ascii="Georgia" w:hAnsi="Georgia"/>
                          <w:color w:val="595959" w:themeColor="text1" w:themeTint="A6"/>
                        </w:rPr>
                      </w:pPr>
                    </w:p>
                    <w:p w:rsidR="00777CB3" w:rsidRDefault="00777CB3" w:rsidP="00777CB3"/>
                  </w:txbxContent>
                </v:textbox>
                <w10:wrap anchorx="margin"/>
              </v:shape>
            </w:pict>
          </mc:Fallback>
        </mc:AlternateContent>
      </w:r>
    </w:p>
    <w:p w14:paraId="66BA160B" w14:textId="77777777" w:rsidR="00CB270D" w:rsidRDefault="00CB270D" w:rsidP="00CB270D">
      <w:pPr>
        <w:jc w:val="both"/>
      </w:pPr>
    </w:p>
    <w:p w14:paraId="0BECA267" w14:textId="77777777" w:rsidR="00CB270D" w:rsidRDefault="00CB270D" w:rsidP="00CB270D">
      <w:pPr>
        <w:jc w:val="both"/>
      </w:pPr>
    </w:p>
    <w:p w14:paraId="101F0D4E" w14:textId="77777777" w:rsidR="00CB270D" w:rsidRDefault="00CB270D" w:rsidP="00CB270D">
      <w:pPr>
        <w:jc w:val="both"/>
      </w:pPr>
    </w:p>
    <w:p w14:paraId="124E328B" w14:textId="77777777" w:rsidR="00CB270D" w:rsidRDefault="00CB270D" w:rsidP="00CB270D">
      <w:pPr>
        <w:jc w:val="both"/>
      </w:pPr>
    </w:p>
    <w:p w14:paraId="5CF5C3BA" w14:textId="77777777" w:rsidR="00CB270D" w:rsidRDefault="00CB270D" w:rsidP="00CB270D">
      <w:pPr>
        <w:jc w:val="both"/>
      </w:pPr>
    </w:p>
    <w:p w14:paraId="5B62B07A" w14:textId="77777777" w:rsidR="00CB270D" w:rsidRDefault="00CB270D" w:rsidP="00CB270D">
      <w:pPr>
        <w:jc w:val="both"/>
      </w:pPr>
    </w:p>
    <w:p w14:paraId="74192676" w14:textId="77777777" w:rsidR="00CB270D" w:rsidRDefault="00CB270D" w:rsidP="00CB270D">
      <w:pPr>
        <w:jc w:val="both"/>
        <w:rPr>
          <w:rFonts w:ascii="Georgia" w:hAnsi="Georgia"/>
          <w:sz w:val="2"/>
        </w:rPr>
      </w:pPr>
    </w:p>
    <w:p w14:paraId="03E57D86" w14:textId="77777777" w:rsidR="00CB270D" w:rsidRDefault="00CB270D" w:rsidP="00CB270D">
      <w:pPr>
        <w:tabs>
          <w:tab w:val="left" w:pos="2685"/>
        </w:tabs>
      </w:pPr>
    </w:p>
    <w:p w14:paraId="160D2C83" w14:textId="77777777" w:rsidR="00A46032" w:rsidRPr="00A46032" w:rsidRDefault="00A46032" w:rsidP="00A46032"/>
    <w:p w14:paraId="12716539" w14:textId="77777777" w:rsidR="00A46032" w:rsidRPr="00A46032" w:rsidRDefault="00A46032" w:rsidP="00A46032"/>
    <w:p w14:paraId="23450810" w14:textId="77777777" w:rsidR="00A46032" w:rsidRPr="00A46032" w:rsidRDefault="00A46032" w:rsidP="00A46032"/>
    <w:p w14:paraId="2A5304D0" w14:textId="77777777" w:rsidR="00A46032" w:rsidRDefault="00A46032" w:rsidP="00A46032"/>
    <w:p w14:paraId="4DEC5F7A" w14:textId="77777777" w:rsidR="00A46032" w:rsidRDefault="00A46032" w:rsidP="00A46032">
      <w:pPr>
        <w:tabs>
          <w:tab w:val="left" w:pos="4035"/>
        </w:tabs>
      </w:pPr>
      <w:r>
        <w:tab/>
      </w:r>
    </w:p>
    <w:p w14:paraId="0017A2D7" w14:textId="77777777" w:rsidR="00A46032" w:rsidRDefault="00A46032" w:rsidP="00A46032">
      <w:pPr>
        <w:tabs>
          <w:tab w:val="left" w:pos="4035"/>
        </w:tabs>
      </w:pPr>
    </w:p>
    <w:p w14:paraId="25CECB94" w14:textId="77777777" w:rsidR="00A46032" w:rsidRDefault="00151168" w:rsidP="00A46032">
      <w:pPr>
        <w:tabs>
          <w:tab w:val="left" w:pos="4035"/>
        </w:tabs>
      </w:pPr>
      <w:r w:rsidRPr="001317FA">
        <w:rPr>
          <w:rFonts w:ascii="Georgia" w:hAnsi="Georgia"/>
          <w:noProof/>
          <w:sz w:val="2"/>
        </w:rPr>
        <w:lastRenderedPageBreak/>
        <mc:AlternateContent>
          <mc:Choice Requires="wps">
            <w:drawing>
              <wp:anchor distT="45720" distB="45720" distL="114300" distR="114300" simplePos="0" relativeHeight="251681792" behindDoc="0" locked="0" layoutInCell="1" allowOverlap="1" wp14:anchorId="269CCB30" wp14:editId="093E9861">
                <wp:simplePos x="0" y="0"/>
                <wp:positionH relativeFrom="margin">
                  <wp:posOffset>2811780</wp:posOffset>
                </wp:positionH>
                <wp:positionV relativeFrom="paragraph">
                  <wp:posOffset>276861</wp:posOffset>
                </wp:positionV>
                <wp:extent cx="3981450" cy="4324350"/>
                <wp:effectExtent l="38100" t="95250" r="114300" b="571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324350"/>
                        </a:xfrm>
                        <a:prstGeom prst="rect">
                          <a:avLst/>
                        </a:prstGeom>
                        <a:solidFill>
                          <a:srgbClr val="70AD47">
                            <a:lumMod val="20000"/>
                            <a:lumOff val="80000"/>
                          </a:srgbClr>
                        </a:solidFill>
                        <a:ln w="9525">
                          <a:solidFill>
                            <a:srgbClr val="70AD47"/>
                          </a:solidFill>
                          <a:miter lim="800000"/>
                          <a:headEnd/>
                          <a:tailEnd/>
                        </a:ln>
                        <a:effectLst>
                          <a:outerShdw blurRad="50800" dist="38100" dir="18900000" algn="bl" rotWithShape="0">
                            <a:prstClr val="black">
                              <a:alpha val="40000"/>
                            </a:prstClr>
                          </a:outerShdw>
                        </a:effectLst>
                      </wps:spPr>
                      <wps:txbx>
                        <w:txbxContent>
                          <w:p w14:paraId="2061C680" w14:textId="32EA2A0C" w:rsidR="003F7C0E" w:rsidRPr="001E541E" w:rsidRDefault="003F7C0E" w:rsidP="003F7C0E">
                            <w:pPr>
                              <w:autoSpaceDE w:val="0"/>
                              <w:autoSpaceDN w:val="0"/>
                              <w:adjustRightInd w:val="0"/>
                              <w:spacing w:after="0" w:line="240" w:lineRule="auto"/>
                              <w:jc w:val="both"/>
                              <w:rPr>
                                <w:rFonts w:ascii="Georgia" w:hAnsi="Georgia" w:cs="MetaNormalLF-Italic"/>
                                <w:b/>
                                <w:bCs/>
                                <w:iCs/>
                                <w:color w:val="595959" w:themeColor="text1" w:themeTint="A6"/>
                              </w:rPr>
                            </w:pPr>
                            <w:r w:rsidRPr="009D2EC2">
                              <w:rPr>
                                <w:rFonts w:ascii="Georgia" w:hAnsi="Georgia" w:cs="MetaNormalLF-Italic"/>
                                <w:b/>
                                <w:bCs/>
                                <w:iCs/>
                                <w:color w:val="595959" w:themeColor="text1" w:themeTint="A6"/>
                              </w:rPr>
                              <w:t>D</w:t>
                            </w:r>
                            <w:r>
                              <w:rPr>
                                <w:rFonts w:ascii="Georgia" w:hAnsi="Georgia" w:cs="MetaNormalLF-Italic"/>
                                <w:b/>
                                <w:bCs/>
                                <w:iCs/>
                                <w:color w:val="595959" w:themeColor="text1" w:themeTint="A6"/>
                              </w:rPr>
                              <w:t xml:space="preserve">oc. </w:t>
                            </w:r>
                            <w:r w:rsidR="00C87132">
                              <w:rPr>
                                <w:rFonts w:ascii="Georgia" w:hAnsi="Georgia" w:cs="MetaNormalLF-Italic"/>
                                <w:b/>
                                <w:bCs/>
                                <w:iCs/>
                                <w:color w:val="595959" w:themeColor="text1" w:themeTint="A6"/>
                              </w:rPr>
                              <w:t>4</w:t>
                            </w:r>
                            <w:r>
                              <w:rPr>
                                <w:rFonts w:ascii="Georgia" w:hAnsi="Georgia" w:cs="MetaNormalLF-Italic"/>
                                <w:b/>
                                <w:bCs/>
                                <w:iCs/>
                                <w:color w:val="595959" w:themeColor="text1" w:themeTint="A6"/>
                              </w:rPr>
                              <w:t xml:space="preserve"> : </w:t>
                            </w:r>
                            <w:r w:rsidR="001E541E">
                              <w:rPr>
                                <w:rFonts w:ascii="Georgia" w:hAnsi="Georgia" w:cs="MetaNormalLF-Italic"/>
                                <w:b/>
                                <w:bCs/>
                                <w:iCs/>
                                <w:color w:val="595959" w:themeColor="text1" w:themeTint="A6"/>
                              </w:rPr>
                              <w:t xml:space="preserve">Extrait du </w:t>
                            </w:r>
                            <w:r w:rsidR="001E541E">
                              <w:rPr>
                                <w:rFonts w:ascii="Georgia" w:hAnsi="Georgia" w:cs="MetaNormalLF-Italic"/>
                                <w:b/>
                                <w:bCs/>
                                <w:i/>
                                <w:color w:val="595959" w:themeColor="text1" w:themeTint="A6"/>
                              </w:rPr>
                              <w:t xml:space="preserve">Bill of </w:t>
                            </w:r>
                            <w:proofErr w:type="spellStart"/>
                            <w:r w:rsidR="001E541E">
                              <w:rPr>
                                <w:rFonts w:ascii="Georgia" w:hAnsi="Georgia" w:cs="MetaNormalLF-Italic"/>
                                <w:b/>
                                <w:bCs/>
                                <w:i/>
                                <w:color w:val="595959" w:themeColor="text1" w:themeTint="A6"/>
                              </w:rPr>
                              <w:t>Rights</w:t>
                            </w:r>
                            <w:proofErr w:type="spellEnd"/>
                            <w:r w:rsidR="001E541E">
                              <w:rPr>
                                <w:rFonts w:ascii="Georgia" w:hAnsi="Georgia" w:cs="MetaNormalLF-Italic"/>
                                <w:b/>
                                <w:bCs/>
                                <w:iCs/>
                                <w:color w:val="595959" w:themeColor="text1" w:themeTint="A6"/>
                              </w:rPr>
                              <w:t xml:space="preserve"> (1689) :</w:t>
                            </w:r>
                          </w:p>
                          <w:p w14:paraId="6208CFD3" w14:textId="77777777" w:rsidR="003F7C0E" w:rsidRDefault="003F7C0E" w:rsidP="003F7C0E">
                            <w:pPr>
                              <w:autoSpaceDE w:val="0"/>
                              <w:autoSpaceDN w:val="0"/>
                              <w:adjustRightInd w:val="0"/>
                              <w:spacing w:after="0" w:line="240" w:lineRule="auto"/>
                              <w:jc w:val="both"/>
                              <w:rPr>
                                <w:rFonts w:ascii="Georgia" w:hAnsi="Georgia" w:cs="MetaNormalLF-Italic"/>
                                <w:b/>
                                <w:bCs/>
                                <w:iCs/>
                                <w:color w:val="595959" w:themeColor="text1" w:themeTint="A6"/>
                              </w:rPr>
                            </w:pPr>
                          </w:p>
                          <w:p w14:paraId="0719BBC1" w14:textId="77777777" w:rsidR="00C87132" w:rsidRPr="00C87132" w:rsidRDefault="003F7C0E" w:rsidP="00C87132">
                            <w:pPr>
                              <w:jc w:val="both"/>
                              <w:rPr>
                                <w:rFonts w:ascii="Georgia" w:hAnsi="Georgia"/>
                                <w:i/>
                                <w:iCs/>
                                <w:color w:val="595959" w:themeColor="text1" w:themeTint="A6"/>
                              </w:rPr>
                            </w:pPr>
                            <w:r>
                              <w:rPr>
                                <w:rFonts w:ascii="Georgia" w:hAnsi="Georgia" w:cs="MetaNormalLF-Italic"/>
                                <w:b/>
                                <w:bCs/>
                                <w:iCs/>
                                <w:color w:val="595959" w:themeColor="text1" w:themeTint="A6"/>
                              </w:rPr>
                              <w:t xml:space="preserve">   </w:t>
                            </w:r>
                            <w:r w:rsidR="00C87132" w:rsidRPr="00C87132">
                              <w:rPr>
                                <w:rFonts w:ascii="Georgia" w:hAnsi="Georgia"/>
                                <w:i/>
                                <w:iCs/>
                                <w:color w:val="595959" w:themeColor="text1" w:themeTint="A6"/>
                              </w:rPr>
                              <w:t xml:space="preserve">En 1689, le roi Guillaume et la reine Marie acceptent de respecter le « Bill of </w:t>
                            </w:r>
                            <w:proofErr w:type="spellStart"/>
                            <w:r w:rsidR="00C87132" w:rsidRPr="00C87132">
                              <w:rPr>
                                <w:rFonts w:ascii="Georgia" w:hAnsi="Georgia"/>
                                <w:i/>
                                <w:iCs/>
                                <w:color w:val="595959" w:themeColor="text1" w:themeTint="A6"/>
                              </w:rPr>
                              <w:t>Rights</w:t>
                            </w:r>
                            <w:proofErr w:type="spellEnd"/>
                            <w:r w:rsidR="00C87132" w:rsidRPr="00C87132">
                              <w:rPr>
                                <w:rFonts w:ascii="Georgia" w:hAnsi="Georgia"/>
                                <w:i/>
                                <w:iCs/>
                                <w:color w:val="595959" w:themeColor="text1" w:themeTint="A6"/>
                              </w:rPr>
                              <w:t> », c’est-à-dire la déclaration des droits du Parlement britannique :</w:t>
                            </w:r>
                          </w:p>
                          <w:p w14:paraId="01449663" w14:textId="77777777" w:rsidR="00C87132" w:rsidRDefault="00C87132" w:rsidP="00C87132">
                            <w:pPr>
                              <w:jc w:val="both"/>
                              <w:rPr>
                                <w:rStyle w:val="sc-fhxwqh"/>
                                <w:rFonts w:ascii="Georgia" w:hAnsi="Georgia"/>
                                <w:color w:val="595959" w:themeColor="text1" w:themeTint="A6"/>
                              </w:rPr>
                            </w:pPr>
                            <w:r w:rsidRPr="00C87132">
                              <w:rPr>
                                <w:rStyle w:val="sc-fhxwqh"/>
                                <w:rFonts w:ascii="Georgia" w:hAnsi="Georgia"/>
                                <w:color w:val="595959" w:themeColor="text1" w:themeTint="A6"/>
                              </w:rPr>
                              <w:t>« Les Lords spirituels et temporels et les Communes […] déclarent […] :</w:t>
                            </w:r>
                          </w:p>
                          <w:p w14:paraId="3F49FB14" w14:textId="77777777" w:rsidR="00C87132" w:rsidRDefault="00C87132" w:rsidP="00C87132">
                            <w:pPr>
                              <w:jc w:val="both"/>
                              <w:rPr>
                                <w:rStyle w:val="sc-fhxwqh"/>
                                <w:rFonts w:ascii="Georgia" w:hAnsi="Georgia"/>
                                <w:color w:val="595959" w:themeColor="text1" w:themeTint="A6"/>
                              </w:rPr>
                            </w:pPr>
                            <w:r w:rsidRPr="00C87132">
                              <w:rPr>
                                <w:rStyle w:val="sc-fhxwqh"/>
                                <w:rFonts w:ascii="Georgia" w:hAnsi="Georgia"/>
                                <w:color w:val="595959" w:themeColor="text1" w:themeTint="A6"/>
                              </w:rPr>
                              <w:t>Art. 1. Que le prétendu pouvoir de l’autorité royale de suspendre les lois ou l’exécution des lois sans le consentement du Parlement est illégal ;</w:t>
                            </w:r>
                          </w:p>
                          <w:p w14:paraId="14320111" w14:textId="77777777" w:rsidR="00C87132" w:rsidRDefault="00C87132" w:rsidP="00C87132">
                            <w:pPr>
                              <w:jc w:val="both"/>
                              <w:rPr>
                                <w:rStyle w:val="sc-fhxwqh"/>
                                <w:rFonts w:ascii="Georgia" w:hAnsi="Georgia"/>
                                <w:color w:val="595959" w:themeColor="text1" w:themeTint="A6"/>
                              </w:rPr>
                            </w:pPr>
                            <w:r w:rsidRPr="00C87132">
                              <w:rPr>
                                <w:rStyle w:val="sc-fhxwqh"/>
                                <w:rFonts w:ascii="Georgia" w:hAnsi="Georgia"/>
                                <w:color w:val="595959" w:themeColor="text1" w:themeTint="A6"/>
                              </w:rPr>
                              <w:t xml:space="preserve"> Art. 4. Qu’une levée d’argent pour la Couronne ou à son usage, sous prétexte de prérogative, sans le consentement du Parlement […] est illégale ; </w:t>
                            </w:r>
                          </w:p>
                          <w:p w14:paraId="5D5F9D1A" w14:textId="77777777" w:rsidR="00C87132" w:rsidRDefault="00C87132" w:rsidP="00C87132">
                            <w:pPr>
                              <w:jc w:val="both"/>
                              <w:rPr>
                                <w:rStyle w:val="sc-fhxwqh"/>
                                <w:rFonts w:ascii="Georgia" w:hAnsi="Georgia"/>
                                <w:color w:val="595959" w:themeColor="text1" w:themeTint="A6"/>
                              </w:rPr>
                            </w:pPr>
                            <w:r w:rsidRPr="00C87132">
                              <w:rPr>
                                <w:rStyle w:val="sc-fhxwqh"/>
                                <w:rFonts w:ascii="Georgia" w:hAnsi="Georgia"/>
                                <w:color w:val="595959" w:themeColor="text1" w:themeTint="A6"/>
                              </w:rPr>
                              <w:t>Art. 6. Que la levée et l’entretien d’une armée dans le royaume, en temps de paix, sans le consentement du Parlement, est contraire à la loi ;</w:t>
                            </w:r>
                          </w:p>
                          <w:p w14:paraId="381AC391" w14:textId="77777777" w:rsidR="00C87132" w:rsidRPr="00C87132" w:rsidRDefault="00C87132" w:rsidP="00C87132">
                            <w:pPr>
                              <w:jc w:val="both"/>
                              <w:rPr>
                                <w:rStyle w:val="sc-fhxwqh"/>
                                <w:rFonts w:ascii="Georgia" w:hAnsi="Georgia"/>
                                <w:color w:val="595959" w:themeColor="text1" w:themeTint="A6"/>
                              </w:rPr>
                            </w:pPr>
                            <w:r w:rsidRPr="00C87132">
                              <w:rPr>
                                <w:rStyle w:val="sc-fhxwqh"/>
                                <w:rFonts w:ascii="Georgia" w:hAnsi="Georgia"/>
                                <w:color w:val="595959" w:themeColor="text1" w:themeTint="A6"/>
                              </w:rPr>
                              <w:t>Art. 9. Que la liberté de la parole, ni celle des débats ou procédures dans le sein du Parlement, ne peut être entravée […]. »</w:t>
                            </w:r>
                          </w:p>
                          <w:p w14:paraId="75CD5256" w14:textId="77777777" w:rsidR="00C87132" w:rsidRPr="00C87132" w:rsidRDefault="00C87132" w:rsidP="00C87132">
                            <w:pPr>
                              <w:jc w:val="right"/>
                              <w:rPr>
                                <w:rStyle w:val="sc-fhxwqh"/>
                                <w:rFonts w:ascii="Georgia" w:hAnsi="Georgia"/>
                                <w:i/>
                                <w:iCs/>
                                <w:color w:val="595959" w:themeColor="text1" w:themeTint="A6"/>
                              </w:rPr>
                            </w:pPr>
                            <w:r>
                              <w:rPr>
                                <w:rStyle w:val="sc-fhxwqh"/>
                                <w:rFonts w:ascii="Georgia" w:hAnsi="Georgia"/>
                                <w:color w:val="595959" w:themeColor="text1" w:themeTint="A6"/>
                              </w:rPr>
                              <w:t xml:space="preserve">                   </w:t>
                            </w:r>
                            <w:r w:rsidRPr="00C87132">
                              <w:rPr>
                                <w:rStyle w:val="sc-fhxwqh"/>
                                <w:rFonts w:ascii="Georgia" w:hAnsi="Georgia"/>
                                <w:color w:val="595959" w:themeColor="text1" w:themeTint="A6"/>
                              </w:rPr>
                              <w:t xml:space="preserve">Extrait du </w:t>
                            </w:r>
                            <w:r w:rsidRPr="00C87132">
                              <w:rPr>
                                <w:rStyle w:val="sc-fhxwqh"/>
                                <w:rFonts w:ascii="Georgia" w:hAnsi="Georgia"/>
                                <w:i/>
                                <w:iCs/>
                                <w:color w:val="595959" w:themeColor="text1" w:themeTint="A6"/>
                              </w:rPr>
                              <w:t xml:space="preserve">Bill of </w:t>
                            </w:r>
                            <w:proofErr w:type="spellStart"/>
                            <w:r w:rsidRPr="00C87132">
                              <w:rPr>
                                <w:rStyle w:val="sc-fhxwqh"/>
                                <w:rFonts w:ascii="Georgia" w:hAnsi="Georgia"/>
                                <w:i/>
                                <w:iCs/>
                                <w:color w:val="595959" w:themeColor="text1" w:themeTint="A6"/>
                              </w:rPr>
                              <w:t>Rights</w:t>
                            </w:r>
                            <w:proofErr w:type="spellEnd"/>
                            <w:r w:rsidRPr="00C87132">
                              <w:rPr>
                                <w:rStyle w:val="sc-fhxwqh"/>
                                <w:rFonts w:ascii="Georgia" w:hAnsi="Georgia"/>
                                <w:color w:val="595959" w:themeColor="text1" w:themeTint="A6"/>
                              </w:rPr>
                              <w:t>, Parlement d’Angleterre, 13 février</w:t>
                            </w:r>
                            <w:r>
                              <w:rPr>
                                <w:rStyle w:val="sc-fhxwqh"/>
                                <w:rFonts w:ascii="Georgia" w:hAnsi="Georgia"/>
                                <w:color w:val="595959" w:themeColor="text1" w:themeTint="A6"/>
                              </w:rPr>
                              <w:t xml:space="preserve"> </w:t>
                            </w:r>
                            <w:r w:rsidRPr="00C87132">
                              <w:rPr>
                                <w:rStyle w:val="sc-fhxwqh"/>
                                <w:rFonts w:ascii="Georgia" w:hAnsi="Georgia"/>
                                <w:color w:val="595959" w:themeColor="text1" w:themeTint="A6"/>
                              </w:rPr>
                              <w:t>1689.</w:t>
                            </w:r>
                          </w:p>
                          <w:p w14:paraId="60DCA414" w14:textId="77777777" w:rsidR="003F7C0E" w:rsidRPr="003F7C0E" w:rsidRDefault="003F7C0E" w:rsidP="003F7C0E">
                            <w:pPr>
                              <w:autoSpaceDE w:val="0"/>
                              <w:autoSpaceDN w:val="0"/>
                              <w:adjustRightInd w:val="0"/>
                              <w:spacing w:after="0" w:line="240" w:lineRule="auto"/>
                              <w:jc w:val="both"/>
                              <w:rPr>
                                <w:rFonts w:ascii="Georgia" w:hAnsi="Georgia" w:cs="MetaNormalLF-Italic"/>
                                <w:iCs/>
                                <w:color w:val="595959" w:themeColor="text1" w:themeTint="A6"/>
                              </w:rPr>
                            </w:pPr>
                          </w:p>
                          <w:p w14:paraId="0B8F7068" w14:textId="77777777" w:rsidR="003F7C0E" w:rsidRPr="00A2163B" w:rsidRDefault="003F7C0E" w:rsidP="003F7C0E">
                            <w:pPr>
                              <w:autoSpaceDE w:val="0"/>
                              <w:autoSpaceDN w:val="0"/>
                              <w:adjustRightInd w:val="0"/>
                              <w:spacing w:after="0" w:line="240" w:lineRule="auto"/>
                              <w:jc w:val="both"/>
                              <w:rPr>
                                <w:rFonts w:ascii="Georgia" w:hAnsi="Georgia" w:cs="MetaNormalLF-Italic"/>
                                <w:b/>
                                <w:bCs/>
                                <w:iCs/>
                                <w:color w:val="595959" w:themeColor="text1" w:themeTint="A6"/>
                                <w:sz w:val="10"/>
                                <w:szCs w:val="10"/>
                              </w:rPr>
                            </w:pPr>
                          </w:p>
                          <w:p w14:paraId="18D7F0CB" w14:textId="77777777" w:rsidR="003F7C0E" w:rsidRPr="009D2EC2" w:rsidRDefault="003F7C0E" w:rsidP="003F7C0E">
                            <w:pPr>
                              <w:autoSpaceDE w:val="0"/>
                              <w:autoSpaceDN w:val="0"/>
                              <w:adjustRightInd w:val="0"/>
                              <w:spacing w:after="0" w:line="240" w:lineRule="auto"/>
                              <w:jc w:val="both"/>
                              <w:rPr>
                                <w:rFonts w:ascii="Georgia" w:hAnsi="Georgia" w:cs="MetaNormalLF-Italic"/>
                                <w:b/>
                                <w:bCs/>
                                <w:iCs/>
                                <w:color w:val="595959" w:themeColor="text1" w:themeTint="A6"/>
                                <w:sz w:val="8"/>
                                <w:szCs w:val="10"/>
                              </w:rPr>
                            </w:pPr>
                          </w:p>
                          <w:p w14:paraId="2F3D5943" w14:textId="77777777" w:rsidR="003F7C0E" w:rsidRPr="009D2EC2" w:rsidRDefault="003F7C0E" w:rsidP="003F7C0E">
                            <w:pPr>
                              <w:autoSpaceDE w:val="0"/>
                              <w:autoSpaceDN w:val="0"/>
                              <w:adjustRightInd w:val="0"/>
                              <w:spacing w:after="0" w:line="240" w:lineRule="auto"/>
                              <w:jc w:val="both"/>
                              <w:rPr>
                                <w:rFonts w:ascii="Georgia" w:hAnsi="Georgia" w:cs="MetaNormalLF-Italic"/>
                                <w:iCs/>
                                <w:color w:val="595959" w:themeColor="text1" w:themeTint="A6"/>
                                <w:sz w:val="18"/>
                                <w:szCs w:val="18"/>
                              </w:rPr>
                            </w:pPr>
                            <w:r w:rsidRPr="009D2EC2">
                              <w:rPr>
                                <w:rFonts w:ascii="Georgia" w:hAnsi="Georgia" w:cs="MetaNormalLF-Italic"/>
                                <w:iCs/>
                                <w:color w:val="595959" w:themeColor="text1" w:themeTint="A6"/>
                              </w:rPr>
                              <w:t xml:space="preserve">  </w:t>
                            </w:r>
                          </w:p>
                          <w:p w14:paraId="5F963E0C" w14:textId="77777777" w:rsidR="003F7C0E" w:rsidRPr="007172AC" w:rsidRDefault="003F7C0E" w:rsidP="003F7C0E">
                            <w:pPr>
                              <w:autoSpaceDE w:val="0"/>
                              <w:autoSpaceDN w:val="0"/>
                              <w:adjustRightInd w:val="0"/>
                              <w:spacing w:after="0" w:line="240" w:lineRule="auto"/>
                              <w:jc w:val="both"/>
                              <w:rPr>
                                <w:rFonts w:ascii="Georgia" w:hAnsi="Georgia" w:cs="MetaNormalLF-Italic"/>
                                <w:iCs/>
                                <w:color w:val="231F20"/>
                              </w:rPr>
                            </w:pPr>
                          </w:p>
                          <w:p w14:paraId="21D742FB" w14:textId="77777777" w:rsidR="003F7C0E" w:rsidRDefault="003F7C0E" w:rsidP="003F7C0E">
                            <w:pPr>
                              <w:autoSpaceDE w:val="0"/>
                              <w:autoSpaceDN w:val="0"/>
                              <w:adjustRightInd w:val="0"/>
                              <w:spacing w:after="0" w:line="240" w:lineRule="auto"/>
                              <w:jc w:val="both"/>
                              <w:rPr>
                                <w:rFonts w:cs="MetaNormalLF-Italic"/>
                                <w:iCs/>
                                <w:color w:val="231F20"/>
                                <w:sz w:val="8"/>
                              </w:rPr>
                            </w:pPr>
                            <w:r>
                              <w:rPr>
                                <w:rFonts w:cs="MetaNormalLF-Italic"/>
                                <w:iCs/>
                                <w:color w:val="231F20"/>
                              </w:rPr>
                              <w:t xml:space="preserve">   </w:t>
                            </w:r>
                          </w:p>
                          <w:p w14:paraId="5A314AE2" w14:textId="77777777" w:rsidR="003F7C0E" w:rsidRDefault="003F7C0E" w:rsidP="003F7C0E">
                            <w:pPr>
                              <w:autoSpaceDE w:val="0"/>
                              <w:autoSpaceDN w:val="0"/>
                              <w:adjustRightInd w:val="0"/>
                              <w:spacing w:after="0" w:line="240" w:lineRule="auto"/>
                              <w:jc w:val="right"/>
                              <w:rPr>
                                <w:rFonts w:cs="MetaNormalLF-Italic"/>
                                <w:iCs/>
                                <w:color w:val="231F20"/>
                              </w:rPr>
                            </w:pPr>
                            <w:r>
                              <w:rPr>
                                <w:rFonts w:cs="MetaNormalLF-Italic"/>
                                <w:iCs/>
                                <w:color w:val="231F20"/>
                              </w:rPr>
                              <w:t xml:space="preserve">               </w:t>
                            </w:r>
                          </w:p>
                          <w:p w14:paraId="3012A6AE" w14:textId="77777777" w:rsidR="003F7C0E" w:rsidRPr="00D733E4" w:rsidRDefault="003F7C0E" w:rsidP="003F7C0E">
                            <w:pPr>
                              <w:contextualSpacing/>
                              <w:jc w:val="both"/>
                              <w:rPr>
                                <w:rFonts w:ascii="Georgia" w:hAnsi="Georgia"/>
                                <w:color w:val="595959" w:themeColor="text1" w:themeTint="A6"/>
                              </w:rPr>
                            </w:pPr>
                          </w:p>
                          <w:p w14:paraId="56912E3C" w14:textId="77777777" w:rsidR="003F7C0E" w:rsidRDefault="003F7C0E" w:rsidP="003F7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CCB30" id="_x0000_t202" coordsize="21600,21600" o:spt="202" path="m,l,21600r21600,l21600,xe">
                <v:stroke joinstyle="miter"/>
                <v:path gradientshapeok="t" o:connecttype="rect"/>
              </v:shapetype>
              <v:shape id="_x0000_s1032" type="#_x0000_t202" style="position:absolute;margin-left:221.4pt;margin-top:21.8pt;width:313.5pt;height:34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" fillcolor="#e2f0d9" strokecolor="#70ad47">
                <v:shadow on="t" color="black" opacity="26214f" origin="-.5,.5" offset=".74836mm,-.74836mm"/>
                <v:textbox>
                  <w:txbxContent>
                    <w:p w14:paraId="2061C680" w14:textId="32EA2A0C" w:rsidR="003F7C0E" w:rsidRPr="001E541E" w:rsidRDefault="003F7C0E" w:rsidP="003F7C0E">
                      <w:pPr>
                        <w:autoSpaceDE w:val="0"/>
                        <w:autoSpaceDN w:val="0"/>
                        <w:adjustRightInd w:val="0"/>
                        <w:spacing w:after="0" w:line="240" w:lineRule="auto"/>
                        <w:jc w:val="both"/>
                        <w:rPr>
                          <w:rFonts w:ascii="Georgia" w:hAnsi="Georgia" w:cs="MetaNormalLF-Italic"/>
                          <w:b/>
                          <w:bCs/>
                          <w:iCs/>
                          <w:color w:val="595959" w:themeColor="text1" w:themeTint="A6"/>
                        </w:rPr>
                      </w:pPr>
                      <w:r w:rsidRPr="009D2EC2">
                        <w:rPr>
                          <w:rFonts w:ascii="Georgia" w:hAnsi="Georgia" w:cs="MetaNormalLF-Italic"/>
                          <w:b/>
                          <w:bCs/>
                          <w:iCs/>
                          <w:color w:val="595959" w:themeColor="text1" w:themeTint="A6"/>
                        </w:rPr>
                        <w:t>D</w:t>
                      </w:r>
                      <w:r>
                        <w:rPr>
                          <w:rFonts w:ascii="Georgia" w:hAnsi="Georgia" w:cs="MetaNormalLF-Italic"/>
                          <w:b/>
                          <w:bCs/>
                          <w:iCs/>
                          <w:color w:val="595959" w:themeColor="text1" w:themeTint="A6"/>
                        </w:rPr>
                        <w:t xml:space="preserve">oc. </w:t>
                      </w:r>
                      <w:r w:rsidR="00C87132">
                        <w:rPr>
                          <w:rFonts w:ascii="Georgia" w:hAnsi="Georgia" w:cs="MetaNormalLF-Italic"/>
                          <w:b/>
                          <w:bCs/>
                          <w:iCs/>
                          <w:color w:val="595959" w:themeColor="text1" w:themeTint="A6"/>
                        </w:rPr>
                        <w:t>4</w:t>
                      </w:r>
                      <w:r>
                        <w:rPr>
                          <w:rFonts w:ascii="Georgia" w:hAnsi="Georgia" w:cs="MetaNormalLF-Italic"/>
                          <w:b/>
                          <w:bCs/>
                          <w:iCs/>
                          <w:color w:val="595959" w:themeColor="text1" w:themeTint="A6"/>
                        </w:rPr>
                        <w:t xml:space="preserve"> : </w:t>
                      </w:r>
                      <w:r w:rsidR="001E541E">
                        <w:rPr>
                          <w:rFonts w:ascii="Georgia" w:hAnsi="Georgia" w:cs="MetaNormalLF-Italic"/>
                          <w:b/>
                          <w:bCs/>
                          <w:iCs/>
                          <w:color w:val="595959" w:themeColor="text1" w:themeTint="A6"/>
                        </w:rPr>
                        <w:t xml:space="preserve">Extrait du </w:t>
                      </w:r>
                      <w:r w:rsidR="001E541E">
                        <w:rPr>
                          <w:rFonts w:ascii="Georgia" w:hAnsi="Georgia" w:cs="MetaNormalLF-Italic"/>
                          <w:b/>
                          <w:bCs/>
                          <w:i/>
                          <w:color w:val="595959" w:themeColor="text1" w:themeTint="A6"/>
                        </w:rPr>
                        <w:t xml:space="preserve">Bill of </w:t>
                      </w:r>
                      <w:proofErr w:type="spellStart"/>
                      <w:r w:rsidR="001E541E">
                        <w:rPr>
                          <w:rFonts w:ascii="Georgia" w:hAnsi="Georgia" w:cs="MetaNormalLF-Italic"/>
                          <w:b/>
                          <w:bCs/>
                          <w:i/>
                          <w:color w:val="595959" w:themeColor="text1" w:themeTint="A6"/>
                        </w:rPr>
                        <w:t>Rights</w:t>
                      </w:r>
                      <w:proofErr w:type="spellEnd"/>
                      <w:r w:rsidR="001E541E">
                        <w:rPr>
                          <w:rFonts w:ascii="Georgia" w:hAnsi="Georgia" w:cs="MetaNormalLF-Italic"/>
                          <w:b/>
                          <w:bCs/>
                          <w:iCs/>
                          <w:color w:val="595959" w:themeColor="text1" w:themeTint="A6"/>
                        </w:rPr>
                        <w:t xml:space="preserve"> (1689) :</w:t>
                      </w:r>
                    </w:p>
                    <w:p w14:paraId="6208CFD3" w14:textId="77777777" w:rsidR="003F7C0E" w:rsidRDefault="003F7C0E" w:rsidP="003F7C0E">
                      <w:pPr>
                        <w:autoSpaceDE w:val="0"/>
                        <w:autoSpaceDN w:val="0"/>
                        <w:adjustRightInd w:val="0"/>
                        <w:spacing w:after="0" w:line="240" w:lineRule="auto"/>
                        <w:jc w:val="both"/>
                        <w:rPr>
                          <w:rFonts w:ascii="Georgia" w:hAnsi="Georgia" w:cs="MetaNormalLF-Italic"/>
                          <w:b/>
                          <w:bCs/>
                          <w:iCs/>
                          <w:color w:val="595959" w:themeColor="text1" w:themeTint="A6"/>
                        </w:rPr>
                      </w:pPr>
                    </w:p>
                    <w:p w14:paraId="0719BBC1" w14:textId="77777777" w:rsidR="00C87132" w:rsidRPr="00C87132" w:rsidRDefault="003F7C0E" w:rsidP="00C87132">
                      <w:pPr>
                        <w:jc w:val="both"/>
                        <w:rPr>
                          <w:rFonts w:ascii="Georgia" w:hAnsi="Georgia"/>
                          <w:i/>
                          <w:iCs/>
                          <w:color w:val="595959" w:themeColor="text1" w:themeTint="A6"/>
                        </w:rPr>
                      </w:pPr>
                      <w:r>
                        <w:rPr>
                          <w:rFonts w:ascii="Georgia" w:hAnsi="Georgia" w:cs="MetaNormalLF-Italic"/>
                          <w:b/>
                          <w:bCs/>
                          <w:iCs/>
                          <w:color w:val="595959" w:themeColor="text1" w:themeTint="A6"/>
                        </w:rPr>
                        <w:t xml:space="preserve">   </w:t>
                      </w:r>
                      <w:r w:rsidR="00C87132" w:rsidRPr="00C87132">
                        <w:rPr>
                          <w:rFonts w:ascii="Georgia" w:hAnsi="Georgia"/>
                          <w:i/>
                          <w:iCs/>
                          <w:color w:val="595959" w:themeColor="text1" w:themeTint="A6"/>
                        </w:rPr>
                        <w:t xml:space="preserve">En 1689, le roi Guillaume et la reine Marie acceptent de respecter le « Bill of </w:t>
                      </w:r>
                      <w:proofErr w:type="spellStart"/>
                      <w:r w:rsidR="00C87132" w:rsidRPr="00C87132">
                        <w:rPr>
                          <w:rFonts w:ascii="Georgia" w:hAnsi="Georgia"/>
                          <w:i/>
                          <w:iCs/>
                          <w:color w:val="595959" w:themeColor="text1" w:themeTint="A6"/>
                        </w:rPr>
                        <w:t>Rights</w:t>
                      </w:r>
                      <w:proofErr w:type="spellEnd"/>
                      <w:r w:rsidR="00C87132" w:rsidRPr="00C87132">
                        <w:rPr>
                          <w:rFonts w:ascii="Georgia" w:hAnsi="Georgia"/>
                          <w:i/>
                          <w:iCs/>
                          <w:color w:val="595959" w:themeColor="text1" w:themeTint="A6"/>
                        </w:rPr>
                        <w:t> », c’est-à-dire la déclaration des droits du Parlement britannique :</w:t>
                      </w:r>
                    </w:p>
                    <w:p w14:paraId="01449663" w14:textId="77777777" w:rsidR="00C87132" w:rsidRDefault="00C87132" w:rsidP="00C87132">
                      <w:pPr>
                        <w:jc w:val="both"/>
                        <w:rPr>
                          <w:rStyle w:val="sc-fhxwqh"/>
                          <w:rFonts w:ascii="Georgia" w:hAnsi="Georgia"/>
                          <w:color w:val="595959" w:themeColor="text1" w:themeTint="A6"/>
                        </w:rPr>
                      </w:pPr>
                      <w:r w:rsidRPr="00C87132">
                        <w:rPr>
                          <w:rStyle w:val="sc-fhxwqh"/>
                          <w:rFonts w:ascii="Georgia" w:hAnsi="Georgia"/>
                          <w:color w:val="595959" w:themeColor="text1" w:themeTint="A6"/>
                        </w:rPr>
                        <w:t>« Les Lords spirituels et temporels et les Communes […] déclarent […] :</w:t>
                      </w:r>
                    </w:p>
                    <w:p w14:paraId="3F49FB14" w14:textId="77777777" w:rsidR="00C87132" w:rsidRDefault="00C87132" w:rsidP="00C87132">
                      <w:pPr>
                        <w:jc w:val="both"/>
                        <w:rPr>
                          <w:rStyle w:val="sc-fhxwqh"/>
                          <w:rFonts w:ascii="Georgia" w:hAnsi="Georgia"/>
                          <w:color w:val="595959" w:themeColor="text1" w:themeTint="A6"/>
                        </w:rPr>
                      </w:pPr>
                      <w:r w:rsidRPr="00C87132">
                        <w:rPr>
                          <w:rStyle w:val="sc-fhxwqh"/>
                          <w:rFonts w:ascii="Georgia" w:hAnsi="Georgia"/>
                          <w:color w:val="595959" w:themeColor="text1" w:themeTint="A6"/>
                        </w:rPr>
                        <w:t>Art. 1. Que le prétendu pouvoir de l’autorité royale de suspendre les lois ou l’exécution des lois sans le consentement du Parlement est illégal ;</w:t>
                      </w:r>
                    </w:p>
                    <w:p w14:paraId="14320111" w14:textId="77777777" w:rsidR="00C87132" w:rsidRDefault="00C87132" w:rsidP="00C87132">
                      <w:pPr>
                        <w:jc w:val="both"/>
                        <w:rPr>
                          <w:rStyle w:val="sc-fhxwqh"/>
                          <w:rFonts w:ascii="Georgia" w:hAnsi="Georgia"/>
                          <w:color w:val="595959" w:themeColor="text1" w:themeTint="A6"/>
                        </w:rPr>
                      </w:pPr>
                      <w:r w:rsidRPr="00C87132">
                        <w:rPr>
                          <w:rStyle w:val="sc-fhxwqh"/>
                          <w:rFonts w:ascii="Georgia" w:hAnsi="Georgia"/>
                          <w:color w:val="595959" w:themeColor="text1" w:themeTint="A6"/>
                        </w:rPr>
                        <w:t xml:space="preserve"> Art. 4. Qu’une levée d’argent pour la Couronne ou à son usage, sous prétexte de prérogative, sans le consentement du Parlement […] est illégale ; </w:t>
                      </w:r>
                    </w:p>
                    <w:p w14:paraId="5D5F9D1A" w14:textId="77777777" w:rsidR="00C87132" w:rsidRDefault="00C87132" w:rsidP="00C87132">
                      <w:pPr>
                        <w:jc w:val="both"/>
                        <w:rPr>
                          <w:rStyle w:val="sc-fhxwqh"/>
                          <w:rFonts w:ascii="Georgia" w:hAnsi="Georgia"/>
                          <w:color w:val="595959" w:themeColor="text1" w:themeTint="A6"/>
                        </w:rPr>
                      </w:pPr>
                      <w:r w:rsidRPr="00C87132">
                        <w:rPr>
                          <w:rStyle w:val="sc-fhxwqh"/>
                          <w:rFonts w:ascii="Georgia" w:hAnsi="Georgia"/>
                          <w:color w:val="595959" w:themeColor="text1" w:themeTint="A6"/>
                        </w:rPr>
                        <w:t>Art. 6. Que la levée et l’entretien d’une armée dans le royaume, en temps de paix, sans le consentement du Parlement, est contraire à la loi ;</w:t>
                      </w:r>
                    </w:p>
                    <w:p w14:paraId="381AC391" w14:textId="77777777" w:rsidR="00C87132" w:rsidRPr="00C87132" w:rsidRDefault="00C87132" w:rsidP="00C87132">
                      <w:pPr>
                        <w:jc w:val="both"/>
                        <w:rPr>
                          <w:rStyle w:val="sc-fhxwqh"/>
                          <w:rFonts w:ascii="Georgia" w:hAnsi="Georgia"/>
                          <w:color w:val="595959" w:themeColor="text1" w:themeTint="A6"/>
                        </w:rPr>
                      </w:pPr>
                      <w:r w:rsidRPr="00C87132">
                        <w:rPr>
                          <w:rStyle w:val="sc-fhxwqh"/>
                          <w:rFonts w:ascii="Georgia" w:hAnsi="Georgia"/>
                          <w:color w:val="595959" w:themeColor="text1" w:themeTint="A6"/>
                        </w:rPr>
                        <w:t>Art. 9. Que la liberté de la parole, ni celle des débats ou procédures dans le sein du Parlement, ne peut être entravée […]. »</w:t>
                      </w:r>
                    </w:p>
                    <w:p w14:paraId="75CD5256" w14:textId="77777777" w:rsidR="00C87132" w:rsidRPr="00C87132" w:rsidRDefault="00C87132" w:rsidP="00C87132">
                      <w:pPr>
                        <w:jc w:val="right"/>
                        <w:rPr>
                          <w:rStyle w:val="sc-fhxwqh"/>
                          <w:rFonts w:ascii="Georgia" w:hAnsi="Georgia"/>
                          <w:i/>
                          <w:iCs/>
                          <w:color w:val="595959" w:themeColor="text1" w:themeTint="A6"/>
                        </w:rPr>
                      </w:pPr>
                      <w:r>
                        <w:rPr>
                          <w:rStyle w:val="sc-fhxwqh"/>
                          <w:rFonts w:ascii="Georgia" w:hAnsi="Georgia"/>
                          <w:color w:val="595959" w:themeColor="text1" w:themeTint="A6"/>
                        </w:rPr>
                        <w:t xml:space="preserve">                   </w:t>
                      </w:r>
                      <w:r w:rsidRPr="00C87132">
                        <w:rPr>
                          <w:rStyle w:val="sc-fhxwqh"/>
                          <w:rFonts w:ascii="Georgia" w:hAnsi="Georgia"/>
                          <w:color w:val="595959" w:themeColor="text1" w:themeTint="A6"/>
                        </w:rPr>
                        <w:t xml:space="preserve">Extrait du </w:t>
                      </w:r>
                      <w:r w:rsidRPr="00C87132">
                        <w:rPr>
                          <w:rStyle w:val="sc-fhxwqh"/>
                          <w:rFonts w:ascii="Georgia" w:hAnsi="Georgia"/>
                          <w:i/>
                          <w:iCs/>
                          <w:color w:val="595959" w:themeColor="text1" w:themeTint="A6"/>
                        </w:rPr>
                        <w:t xml:space="preserve">Bill of </w:t>
                      </w:r>
                      <w:proofErr w:type="spellStart"/>
                      <w:r w:rsidRPr="00C87132">
                        <w:rPr>
                          <w:rStyle w:val="sc-fhxwqh"/>
                          <w:rFonts w:ascii="Georgia" w:hAnsi="Georgia"/>
                          <w:i/>
                          <w:iCs/>
                          <w:color w:val="595959" w:themeColor="text1" w:themeTint="A6"/>
                        </w:rPr>
                        <w:t>Rights</w:t>
                      </w:r>
                      <w:proofErr w:type="spellEnd"/>
                      <w:r w:rsidRPr="00C87132">
                        <w:rPr>
                          <w:rStyle w:val="sc-fhxwqh"/>
                          <w:rFonts w:ascii="Georgia" w:hAnsi="Georgia"/>
                          <w:color w:val="595959" w:themeColor="text1" w:themeTint="A6"/>
                        </w:rPr>
                        <w:t>, Parlement d’Angleterre, 13 février</w:t>
                      </w:r>
                      <w:r>
                        <w:rPr>
                          <w:rStyle w:val="sc-fhxwqh"/>
                          <w:rFonts w:ascii="Georgia" w:hAnsi="Georgia"/>
                          <w:color w:val="595959" w:themeColor="text1" w:themeTint="A6"/>
                        </w:rPr>
                        <w:t xml:space="preserve"> </w:t>
                      </w:r>
                      <w:r w:rsidRPr="00C87132">
                        <w:rPr>
                          <w:rStyle w:val="sc-fhxwqh"/>
                          <w:rFonts w:ascii="Georgia" w:hAnsi="Georgia"/>
                          <w:color w:val="595959" w:themeColor="text1" w:themeTint="A6"/>
                        </w:rPr>
                        <w:t>1689.</w:t>
                      </w:r>
                    </w:p>
                    <w:p w14:paraId="60DCA414" w14:textId="77777777" w:rsidR="003F7C0E" w:rsidRPr="003F7C0E" w:rsidRDefault="003F7C0E" w:rsidP="003F7C0E">
                      <w:pPr>
                        <w:autoSpaceDE w:val="0"/>
                        <w:autoSpaceDN w:val="0"/>
                        <w:adjustRightInd w:val="0"/>
                        <w:spacing w:after="0" w:line="240" w:lineRule="auto"/>
                        <w:jc w:val="both"/>
                        <w:rPr>
                          <w:rFonts w:ascii="Georgia" w:hAnsi="Georgia" w:cs="MetaNormalLF-Italic"/>
                          <w:iCs/>
                          <w:color w:val="595959" w:themeColor="text1" w:themeTint="A6"/>
                        </w:rPr>
                      </w:pPr>
                    </w:p>
                    <w:p w14:paraId="0B8F7068" w14:textId="77777777" w:rsidR="003F7C0E" w:rsidRPr="00A2163B" w:rsidRDefault="003F7C0E" w:rsidP="003F7C0E">
                      <w:pPr>
                        <w:autoSpaceDE w:val="0"/>
                        <w:autoSpaceDN w:val="0"/>
                        <w:adjustRightInd w:val="0"/>
                        <w:spacing w:after="0" w:line="240" w:lineRule="auto"/>
                        <w:jc w:val="both"/>
                        <w:rPr>
                          <w:rFonts w:ascii="Georgia" w:hAnsi="Georgia" w:cs="MetaNormalLF-Italic"/>
                          <w:b/>
                          <w:bCs/>
                          <w:iCs/>
                          <w:color w:val="595959" w:themeColor="text1" w:themeTint="A6"/>
                          <w:sz w:val="10"/>
                          <w:szCs w:val="10"/>
                        </w:rPr>
                      </w:pPr>
                    </w:p>
                    <w:p w14:paraId="18D7F0CB" w14:textId="77777777" w:rsidR="003F7C0E" w:rsidRPr="009D2EC2" w:rsidRDefault="003F7C0E" w:rsidP="003F7C0E">
                      <w:pPr>
                        <w:autoSpaceDE w:val="0"/>
                        <w:autoSpaceDN w:val="0"/>
                        <w:adjustRightInd w:val="0"/>
                        <w:spacing w:after="0" w:line="240" w:lineRule="auto"/>
                        <w:jc w:val="both"/>
                        <w:rPr>
                          <w:rFonts w:ascii="Georgia" w:hAnsi="Georgia" w:cs="MetaNormalLF-Italic"/>
                          <w:b/>
                          <w:bCs/>
                          <w:iCs/>
                          <w:color w:val="595959" w:themeColor="text1" w:themeTint="A6"/>
                          <w:sz w:val="8"/>
                          <w:szCs w:val="10"/>
                        </w:rPr>
                      </w:pPr>
                    </w:p>
                    <w:p w14:paraId="2F3D5943" w14:textId="77777777" w:rsidR="003F7C0E" w:rsidRPr="009D2EC2" w:rsidRDefault="003F7C0E" w:rsidP="003F7C0E">
                      <w:pPr>
                        <w:autoSpaceDE w:val="0"/>
                        <w:autoSpaceDN w:val="0"/>
                        <w:adjustRightInd w:val="0"/>
                        <w:spacing w:after="0" w:line="240" w:lineRule="auto"/>
                        <w:jc w:val="both"/>
                        <w:rPr>
                          <w:rFonts w:ascii="Georgia" w:hAnsi="Georgia" w:cs="MetaNormalLF-Italic"/>
                          <w:iCs/>
                          <w:color w:val="595959" w:themeColor="text1" w:themeTint="A6"/>
                          <w:sz w:val="18"/>
                          <w:szCs w:val="18"/>
                        </w:rPr>
                      </w:pPr>
                      <w:r w:rsidRPr="009D2EC2">
                        <w:rPr>
                          <w:rFonts w:ascii="Georgia" w:hAnsi="Georgia" w:cs="MetaNormalLF-Italic"/>
                          <w:iCs/>
                          <w:color w:val="595959" w:themeColor="text1" w:themeTint="A6"/>
                        </w:rPr>
                        <w:t xml:space="preserve">  </w:t>
                      </w:r>
                    </w:p>
                    <w:p w14:paraId="5F963E0C" w14:textId="77777777" w:rsidR="003F7C0E" w:rsidRPr="007172AC" w:rsidRDefault="003F7C0E" w:rsidP="003F7C0E">
                      <w:pPr>
                        <w:autoSpaceDE w:val="0"/>
                        <w:autoSpaceDN w:val="0"/>
                        <w:adjustRightInd w:val="0"/>
                        <w:spacing w:after="0" w:line="240" w:lineRule="auto"/>
                        <w:jc w:val="both"/>
                        <w:rPr>
                          <w:rFonts w:ascii="Georgia" w:hAnsi="Georgia" w:cs="MetaNormalLF-Italic"/>
                          <w:iCs/>
                          <w:color w:val="231F20"/>
                        </w:rPr>
                      </w:pPr>
                    </w:p>
                    <w:p w14:paraId="21D742FB" w14:textId="77777777" w:rsidR="003F7C0E" w:rsidRDefault="003F7C0E" w:rsidP="003F7C0E">
                      <w:pPr>
                        <w:autoSpaceDE w:val="0"/>
                        <w:autoSpaceDN w:val="0"/>
                        <w:adjustRightInd w:val="0"/>
                        <w:spacing w:after="0" w:line="240" w:lineRule="auto"/>
                        <w:jc w:val="both"/>
                        <w:rPr>
                          <w:rFonts w:cs="MetaNormalLF-Italic"/>
                          <w:iCs/>
                          <w:color w:val="231F20"/>
                          <w:sz w:val="8"/>
                        </w:rPr>
                      </w:pPr>
                      <w:r>
                        <w:rPr>
                          <w:rFonts w:cs="MetaNormalLF-Italic"/>
                          <w:iCs/>
                          <w:color w:val="231F20"/>
                        </w:rPr>
                        <w:t xml:space="preserve">   </w:t>
                      </w:r>
                    </w:p>
                    <w:p w14:paraId="5A314AE2" w14:textId="77777777" w:rsidR="003F7C0E" w:rsidRDefault="003F7C0E" w:rsidP="003F7C0E">
                      <w:pPr>
                        <w:autoSpaceDE w:val="0"/>
                        <w:autoSpaceDN w:val="0"/>
                        <w:adjustRightInd w:val="0"/>
                        <w:spacing w:after="0" w:line="240" w:lineRule="auto"/>
                        <w:jc w:val="right"/>
                        <w:rPr>
                          <w:rFonts w:cs="MetaNormalLF-Italic"/>
                          <w:iCs/>
                          <w:color w:val="231F20"/>
                        </w:rPr>
                      </w:pPr>
                      <w:r>
                        <w:rPr>
                          <w:rFonts w:cs="MetaNormalLF-Italic"/>
                          <w:iCs/>
                          <w:color w:val="231F20"/>
                        </w:rPr>
                        <w:t xml:space="preserve">               </w:t>
                      </w:r>
                    </w:p>
                    <w:p w14:paraId="3012A6AE" w14:textId="77777777" w:rsidR="003F7C0E" w:rsidRPr="00D733E4" w:rsidRDefault="003F7C0E" w:rsidP="003F7C0E">
                      <w:pPr>
                        <w:contextualSpacing/>
                        <w:jc w:val="both"/>
                        <w:rPr>
                          <w:rFonts w:ascii="Georgia" w:hAnsi="Georgia"/>
                          <w:color w:val="595959" w:themeColor="text1" w:themeTint="A6"/>
                        </w:rPr>
                      </w:pPr>
                    </w:p>
                    <w:p w14:paraId="56912E3C" w14:textId="77777777" w:rsidR="003F7C0E" w:rsidRDefault="003F7C0E" w:rsidP="003F7C0E"/>
                  </w:txbxContent>
                </v:textbox>
                <w10:wrap anchorx="margin"/>
              </v:shape>
            </w:pict>
          </mc:Fallback>
        </mc:AlternateContent>
      </w:r>
    </w:p>
    <w:p w14:paraId="0964AC76" w14:textId="77777777" w:rsidR="003F7C0E" w:rsidRDefault="003F7C0E" w:rsidP="003F7C0E">
      <w:pPr>
        <w:jc w:val="center"/>
      </w:pPr>
    </w:p>
    <w:p w14:paraId="7638D4C0" w14:textId="77777777" w:rsidR="00833F48" w:rsidRPr="00833F48" w:rsidRDefault="00151168" w:rsidP="00833F48">
      <w:r w:rsidRPr="001317FA">
        <w:rPr>
          <w:rFonts w:ascii="Georgia" w:hAnsi="Georgia"/>
          <w:noProof/>
          <w:sz w:val="2"/>
        </w:rPr>
        <mc:AlternateContent>
          <mc:Choice Requires="wps">
            <w:drawing>
              <wp:anchor distT="45720" distB="45720" distL="114300" distR="114300" simplePos="0" relativeHeight="251679744" behindDoc="0" locked="0" layoutInCell="1" allowOverlap="1" wp14:anchorId="6F5E411B" wp14:editId="0DF498D4">
                <wp:simplePos x="0" y="0"/>
                <wp:positionH relativeFrom="margin">
                  <wp:posOffset>-26670</wp:posOffset>
                </wp:positionH>
                <wp:positionV relativeFrom="paragraph">
                  <wp:posOffset>105410</wp:posOffset>
                </wp:positionV>
                <wp:extent cx="2419350" cy="3619500"/>
                <wp:effectExtent l="38100" t="95250" r="114300" b="571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619500"/>
                        </a:xfrm>
                        <a:prstGeom prst="rect">
                          <a:avLst/>
                        </a:prstGeom>
                        <a:solidFill>
                          <a:srgbClr val="70AD47">
                            <a:lumMod val="20000"/>
                            <a:lumOff val="80000"/>
                          </a:srgbClr>
                        </a:solidFill>
                        <a:ln w="9525">
                          <a:solidFill>
                            <a:srgbClr val="70AD47"/>
                          </a:solidFill>
                          <a:miter lim="800000"/>
                          <a:headEnd/>
                          <a:tailEnd/>
                        </a:ln>
                        <a:effectLst>
                          <a:outerShdw blurRad="50800" dist="38100" dir="18900000" algn="bl" rotWithShape="0">
                            <a:prstClr val="black">
                              <a:alpha val="40000"/>
                            </a:prstClr>
                          </a:outerShdw>
                        </a:effectLst>
                      </wps:spPr>
                      <wps:txbx>
                        <w:txbxContent>
                          <w:p w14:paraId="2D1EC7C7" w14:textId="77777777" w:rsidR="00A46032" w:rsidRDefault="00A46032" w:rsidP="00A46032">
                            <w:pPr>
                              <w:autoSpaceDE w:val="0"/>
                              <w:autoSpaceDN w:val="0"/>
                              <w:adjustRightInd w:val="0"/>
                              <w:spacing w:after="0" w:line="240" w:lineRule="auto"/>
                              <w:jc w:val="both"/>
                              <w:rPr>
                                <w:rFonts w:ascii="Georgia" w:hAnsi="Georgia" w:cs="MetaNormalLF-Italic"/>
                                <w:b/>
                                <w:bCs/>
                                <w:iCs/>
                                <w:color w:val="595959" w:themeColor="text1" w:themeTint="A6"/>
                              </w:rPr>
                            </w:pPr>
                            <w:r w:rsidRPr="009D2EC2">
                              <w:rPr>
                                <w:rFonts w:ascii="Georgia" w:hAnsi="Georgia" w:cs="MetaNormalLF-Italic"/>
                                <w:b/>
                                <w:bCs/>
                                <w:iCs/>
                                <w:color w:val="595959" w:themeColor="text1" w:themeTint="A6"/>
                              </w:rPr>
                              <w:t>D</w:t>
                            </w:r>
                            <w:r>
                              <w:rPr>
                                <w:rFonts w:ascii="Georgia" w:hAnsi="Georgia" w:cs="MetaNormalLF-Italic"/>
                                <w:b/>
                                <w:bCs/>
                                <w:iCs/>
                                <w:color w:val="595959" w:themeColor="text1" w:themeTint="A6"/>
                              </w:rPr>
                              <w:t xml:space="preserve">oc. </w:t>
                            </w:r>
                            <w:r w:rsidR="003F7C0E">
                              <w:rPr>
                                <w:rFonts w:ascii="Georgia" w:hAnsi="Georgia" w:cs="MetaNormalLF-Italic"/>
                                <w:b/>
                                <w:bCs/>
                                <w:iCs/>
                                <w:color w:val="595959" w:themeColor="text1" w:themeTint="A6"/>
                              </w:rPr>
                              <w:t>3</w:t>
                            </w:r>
                            <w:r>
                              <w:rPr>
                                <w:rFonts w:ascii="Georgia" w:hAnsi="Georgia" w:cs="MetaNormalLF-Italic"/>
                                <w:b/>
                                <w:bCs/>
                                <w:iCs/>
                                <w:color w:val="595959" w:themeColor="text1" w:themeTint="A6"/>
                              </w:rPr>
                              <w:t> : Le principe de l’</w:t>
                            </w:r>
                            <w:r w:rsidRPr="001E541E">
                              <w:rPr>
                                <w:rFonts w:ascii="Georgia" w:hAnsi="Georgia" w:cs="MetaNormalLF-Italic"/>
                                <w:b/>
                                <w:bCs/>
                                <w:i/>
                                <w:color w:val="595959" w:themeColor="text1" w:themeTint="A6"/>
                              </w:rPr>
                              <w:t>Habeas Corpus</w:t>
                            </w:r>
                            <w:r>
                              <w:rPr>
                                <w:rFonts w:ascii="Georgia" w:hAnsi="Georgia" w:cs="MetaNormalLF-Italic"/>
                                <w:b/>
                                <w:bCs/>
                                <w:iCs/>
                                <w:color w:val="595959" w:themeColor="text1" w:themeTint="A6"/>
                              </w:rPr>
                              <w:t xml:space="preserve"> en Grande-Bretagne </w:t>
                            </w:r>
                            <w:r w:rsidRPr="009D2EC2">
                              <w:rPr>
                                <w:rFonts w:ascii="Georgia" w:hAnsi="Georgia" w:cs="MetaNormalLF-Italic"/>
                                <w:b/>
                                <w:bCs/>
                                <w:iCs/>
                                <w:color w:val="595959" w:themeColor="text1" w:themeTint="A6"/>
                              </w:rPr>
                              <w:t>:</w:t>
                            </w:r>
                          </w:p>
                          <w:p w14:paraId="10E2F82F" w14:textId="77777777" w:rsidR="003F7C0E" w:rsidRDefault="003F7C0E" w:rsidP="00A46032">
                            <w:pPr>
                              <w:autoSpaceDE w:val="0"/>
                              <w:autoSpaceDN w:val="0"/>
                              <w:adjustRightInd w:val="0"/>
                              <w:spacing w:after="0" w:line="240" w:lineRule="auto"/>
                              <w:jc w:val="both"/>
                              <w:rPr>
                                <w:rFonts w:ascii="Georgia" w:hAnsi="Georgia" w:cs="MetaNormalLF-Italic"/>
                                <w:b/>
                                <w:bCs/>
                                <w:iCs/>
                                <w:color w:val="595959" w:themeColor="text1" w:themeTint="A6"/>
                              </w:rPr>
                            </w:pPr>
                          </w:p>
                          <w:p w14:paraId="6E57E336" w14:textId="77777777" w:rsidR="003F7C0E" w:rsidRPr="003F7C0E" w:rsidRDefault="003F7C0E" w:rsidP="00A46032">
                            <w:pPr>
                              <w:autoSpaceDE w:val="0"/>
                              <w:autoSpaceDN w:val="0"/>
                              <w:adjustRightInd w:val="0"/>
                              <w:spacing w:after="0" w:line="240" w:lineRule="auto"/>
                              <w:jc w:val="both"/>
                              <w:rPr>
                                <w:rFonts w:ascii="Georgia" w:hAnsi="Georgia"/>
                                <w:color w:val="595959" w:themeColor="text1" w:themeTint="A6"/>
                              </w:rPr>
                            </w:pPr>
                            <w:r>
                              <w:rPr>
                                <w:rFonts w:ascii="Georgia" w:hAnsi="Georgia" w:cs="MetaNormalLF-Italic"/>
                                <w:b/>
                                <w:bCs/>
                                <w:iCs/>
                                <w:color w:val="595959" w:themeColor="text1" w:themeTint="A6"/>
                              </w:rPr>
                              <w:t xml:space="preserve">   </w:t>
                            </w:r>
                            <w:r w:rsidRPr="003F7C0E">
                              <w:rPr>
                                <w:rFonts w:ascii="Georgia" w:hAnsi="Georgia" w:cs="MetaNormalLF-Italic"/>
                                <w:iCs/>
                                <w:color w:val="595959" w:themeColor="text1" w:themeTint="A6"/>
                              </w:rPr>
                              <w:t>« </w:t>
                            </w:r>
                            <w:r w:rsidRPr="003F7C0E">
                              <w:rPr>
                                <w:rFonts w:ascii="Georgia" w:hAnsi="Georgia"/>
                                <w:color w:val="595959" w:themeColor="text1" w:themeTint="A6"/>
                              </w:rPr>
                              <w:t>Que chaque fois qu’un prisonnier présente une demande d’</w:t>
                            </w:r>
                            <w:r w:rsidRPr="003F7C0E">
                              <w:rPr>
                                <w:rFonts w:ascii="Georgia" w:hAnsi="Georgia"/>
                                <w:i/>
                                <w:iCs/>
                                <w:color w:val="595959" w:themeColor="text1" w:themeTint="A6"/>
                              </w:rPr>
                              <w:t>Habeas Corpus</w:t>
                            </w:r>
                            <w:r w:rsidRPr="003F7C0E">
                              <w:rPr>
                                <w:rFonts w:ascii="Georgia" w:hAnsi="Georgia"/>
                                <w:color w:val="595959" w:themeColor="text1" w:themeTint="A6"/>
                              </w:rPr>
                              <w:t xml:space="preserve">, il soit conduit, dans les trois jours, devant les juges pour qu’on lui explique pourquoi il est enfermé. Après quoi, dans les deux jours qui suivent, les juges devront libérer le prisonnier en échange d’une caution sauf pour certains crimes où la liberté sous caution est interdite. Cette caution sert à garantir le fait que le prisonnier se rende bien devant ses juges le jour de son procès. » </w:t>
                            </w:r>
                          </w:p>
                          <w:p w14:paraId="3CB47B0A" w14:textId="77777777" w:rsidR="003F7C0E" w:rsidRPr="003F7C0E" w:rsidRDefault="003F7C0E" w:rsidP="00A46032">
                            <w:pPr>
                              <w:autoSpaceDE w:val="0"/>
                              <w:autoSpaceDN w:val="0"/>
                              <w:adjustRightInd w:val="0"/>
                              <w:spacing w:after="0" w:line="240" w:lineRule="auto"/>
                              <w:jc w:val="both"/>
                              <w:rPr>
                                <w:rFonts w:ascii="Georgia" w:hAnsi="Georgia"/>
                                <w:color w:val="595959" w:themeColor="text1" w:themeTint="A6"/>
                              </w:rPr>
                            </w:pPr>
                          </w:p>
                          <w:p w14:paraId="72E1022D" w14:textId="77777777" w:rsidR="003F7C0E" w:rsidRPr="003F7C0E" w:rsidRDefault="003F7C0E" w:rsidP="003F7C0E">
                            <w:pPr>
                              <w:autoSpaceDE w:val="0"/>
                              <w:autoSpaceDN w:val="0"/>
                              <w:adjustRightInd w:val="0"/>
                              <w:spacing w:after="0" w:line="240" w:lineRule="auto"/>
                              <w:jc w:val="right"/>
                              <w:rPr>
                                <w:rFonts w:ascii="Georgia" w:hAnsi="Georgia" w:cs="MetaNormalLF-Italic"/>
                                <w:iCs/>
                                <w:color w:val="595959" w:themeColor="text1" w:themeTint="A6"/>
                              </w:rPr>
                            </w:pPr>
                            <w:r w:rsidRPr="003F7C0E">
                              <w:rPr>
                                <w:rFonts w:ascii="Georgia" w:hAnsi="Georgia"/>
                                <w:color w:val="595959" w:themeColor="text1" w:themeTint="A6"/>
                              </w:rPr>
                              <w:t xml:space="preserve">D’après la </w:t>
                            </w:r>
                            <w:r w:rsidRPr="003F7C0E">
                              <w:rPr>
                                <w:rFonts w:ascii="Georgia" w:hAnsi="Georgia"/>
                                <w:i/>
                                <w:iCs/>
                                <w:color w:val="595959" w:themeColor="text1" w:themeTint="A6"/>
                              </w:rPr>
                              <w:t>loi d’Habeas Corpus pour mieux garantir la liberté des sujets</w:t>
                            </w:r>
                            <w:r w:rsidRPr="003F7C0E">
                              <w:rPr>
                                <w:rFonts w:ascii="Georgia" w:hAnsi="Georgia"/>
                                <w:color w:val="595959" w:themeColor="text1" w:themeTint="A6"/>
                              </w:rPr>
                              <w:t>, Parlement d’Angleterre, 1679.</w:t>
                            </w:r>
                          </w:p>
                          <w:p w14:paraId="3D1D667E" w14:textId="77777777" w:rsidR="00A46032" w:rsidRPr="00A2163B" w:rsidRDefault="00A46032" w:rsidP="00A46032">
                            <w:pPr>
                              <w:autoSpaceDE w:val="0"/>
                              <w:autoSpaceDN w:val="0"/>
                              <w:adjustRightInd w:val="0"/>
                              <w:spacing w:after="0" w:line="240" w:lineRule="auto"/>
                              <w:jc w:val="both"/>
                              <w:rPr>
                                <w:rFonts w:ascii="Georgia" w:hAnsi="Georgia" w:cs="MetaNormalLF-Italic"/>
                                <w:b/>
                                <w:bCs/>
                                <w:iCs/>
                                <w:color w:val="595959" w:themeColor="text1" w:themeTint="A6"/>
                                <w:sz w:val="10"/>
                                <w:szCs w:val="10"/>
                              </w:rPr>
                            </w:pPr>
                          </w:p>
                          <w:p w14:paraId="2BF1CA37" w14:textId="77777777" w:rsidR="00A46032" w:rsidRPr="009D2EC2" w:rsidRDefault="00A46032" w:rsidP="00A46032">
                            <w:pPr>
                              <w:autoSpaceDE w:val="0"/>
                              <w:autoSpaceDN w:val="0"/>
                              <w:adjustRightInd w:val="0"/>
                              <w:spacing w:after="0" w:line="240" w:lineRule="auto"/>
                              <w:jc w:val="both"/>
                              <w:rPr>
                                <w:rFonts w:ascii="Georgia" w:hAnsi="Georgia" w:cs="MetaNormalLF-Italic"/>
                                <w:b/>
                                <w:bCs/>
                                <w:iCs/>
                                <w:color w:val="595959" w:themeColor="text1" w:themeTint="A6"/>
                                <w:sz w:val="8"/>
                                <w:szCs w:val="10"/>
                              </w:rPr>
                            </w:pPr>
                          </w:p>
                          <w:p w14:paraId="75E75CAB" w14:textId="77777777" w:rsidR="00A46032" w:rsidRPr="009D2EC2" w:rsidRDefault="00A46032" w:rsidP="00A46032">
                            <w:pPr>
                              <w:autoSpaceDE w:val="0"/>
                              <w:autoSpaceDN w:val="0"/>
                              <w:adjustRightInd w:val="0"/>
                              <w:spacing w:after="0" w:line="240" w:lineRule="auto"/>
                              <w:jc w:val="both"/>
                              <w:rPr>
                                <w:rFonts w:ascii="Georgia" w:hAnsi="Georgia" w:cs="MetaNormalLF-Italic"/>
                                <w:iCs/>
                                <w:color w:val="595959" w:themeColor="text1" w:themeTint="A6"/>
                                <w:sz w:val="18"/>
                                <w:szCs w:val="18"/>
                              </w:rPr>
                            </w:pPr>
                            <w:r w:rsidRPr="009D2EC2">
                              <w:rPr>
                                <w:rFonts w:ascii="Georgia" w:hAnsi="Georgia" w:cs="MetaNormalLF-Italic"/>
                                <w:iCs/>
                                <w:color w:val="595959" w:themeColor="text1" w:themeTint="A6"/>
                              </w:rPr>
                              <w:t xml:space="preserve">  </w:t>
                            </w:r>
                          </w:p>
                          <w:p w14:paraId="47DB1145" w14:textId="77777777" w:rsidR="00A46032" w:rsidRPr="007172AC" w:rsidRDefault="00A46032" w:rsidP="00A46032">
                            <w:pPr>
                              <w:autoSpaceDE w:val="0"/>
                              <w:autoSpaceDN w:val="0"/>
                              <w:adjustRightInd w:val="0"/>
                              <w:spacing w:after="0" w:line="240" w:lineRule="auto"/>
                              <w:jc w:val="both"/>
                              <w:rPr>
                                <w:rFonts w:ascii="Georgia" w:hAnsi="Georgia" w:cs="MetaNormalLF-Italic"/>
                                <w:iCs/>
                                <w:color w:val="231F20"/>
                              </w:rPr>
                            </w:pPr>
                          </w:p>
                          <w:p w14:paraId="3A32555D" w14:textId="77777777" w:rsidR="00A46032" w:rsidRDefault="00A46032" w:rsidP="00A46032">
                            <w:pPr>
                              <w:autoSpaceDE w:val="0"/>
                              <w:autoSpaceDN w:val="0"/>
                              <w:adjustRightInd w:val="0"/>
                              <w:spacing w:after="0" w:line="240" w:lineRule="auto"/>
                              <w:jc w:val="both"/>
                              <w:rPr>
                                <w:rFonts w:cs="MetaNormalLF-Italic"/>
                                <w:iCs/>
                                <w:color w:val="231F20"/>
                                <w:sz w:val="8"/>
                              </w:rPr>
                            </w:pPr>
                            <w:r>
                              <w:rPr>
                                <w:rFonts w:cs="MetaNormalLF-Italic"/>
                                <w:iCs/>
                                <w:color w:val="231F20"/>
                              </w:rPr>
                              <w:t xml:space="preserve">   </w:t>
                            </w:r>
                          </w:p>
                          <w:p w14:paraId="3801ADB2" w14:textId="77777777" w:rsidR="00A46032" w:rsidRDefault="00A46032" w:rsidP="00A46032">
                            <w:pPr>
                              <w:autoSpaceDE w:val="0"/>
                              <w:autoSpaceDN w:val="0"/>
                              <w:adjustRightInd w:val="0"/>
                              <w:spacing w:after="0" w:line="240" w:lineRule="auto"/>
                              <w:jc w:val="right"/>
                              <w:rPr>
                                <w:rFonts w:cs="MetaNormalLF-Italic"/>
                                <w:iCs/>
                                <w:color w:val="231F20"/>
                              </w:rPr>
                            </w:pPr>
                            <w:r>
                              <w:rPr>
                                <w:rFonts w:cs="MetaNormalLF-Italic"/>
                                <w:iCs/>
                                <w:color w:val="231F20"/>
                              </w:rPr>
                              <w:t xml:space="preserve">               </w:t>
                            </w:r>
                          </w:p>
                          <w:p w14:paraId="3371687F" w14:textId="77777777" w:rsidR="00A46032" w:rsidRPr="00D733E4" w:rsidRDefault="00A46032" w:rsidP="00A46032">
                            <w:pPr>
                              <w:contextualSpacing/>
                              <w:jc w:val="both"/>
                              <w:rPr>
                                <w:rFonts w:ascii="Georgia" w:hAnsi="Georgia"/>
                                <w:color w:val="595959" w:themeColor="text1" w:themeTint="A6"/>
                              </w:rPr>
                            </w:pPr>
                          </w:p>
                          <w:p w14:paraId="20C29A05" w14:textId="77777777" w:rsidR="00A46032" w:rsidRDefault="00A46032" w:rsidP="00A460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E411B" id="_x0000_s1033" type="#_x0000_t202" style="position:absolute;margin-left:-2.1pt;margin-top:8.3pt;width:190.5pt;height: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" fillcolor="#e2f0d9" strokecolor="#70ad47">
                <v:shadow on="t" color="black" opacity="26214f" origin="-.5,.5" offset=".74836mm,-.74836mm"/>
                <v:textbox>
                  <w:txbxContent>
                    <w:p w14:paraId="2D1EC7C7" w14:textId="77777777" w:rsidR="00A46032" w:rsidRDefault="00A46032" w:rsidP="00A46032">
                      <w:pPr>
                        <w:autoSpaceDE w:val="0"/>
                        <w:autoSpaceDN w:val="0"/>
                        <w:adjustRightInd w:val="0"/>
                        <w:spacing w:after="0" w:line="240" w:lineRule="auto"/>
                        <w:jc w:val="both"/>
                        <w:rPr>
                          <w:rFonts w:ascii="Georgia" w:hAnsi="Georgia" w:cs="MetaNormalLF-Italic"/>
                          <w:b/>
                          <w:bCs/>
                          <w:iCs/>
                          <w:color w:val="595959" w:themeColor="text1" w:themeTint="A6"/>
                        </w:rPr>
                      </w:pPr>
                      <w:r w:rsidRPr="009D2EC2">
                        <w:rPr>
                          <w:rFonts w:ascii="Georgia" w:hAnsi="Georgia" w:cs="MetaNormalLF-Italic"/>
                          <w:b/>
                          <w:bCs/>
                          <w:iCs/>
                          <w:color w:val="595959" w:themeColor="text1" w:themeTint="A6"/>
                        </w:rPr>
                        <w:t>D</w:t>
                      </w:r>
                      <w:r>
                        <w:rPr>
                          <w:rFonts w:ascii="Georgia" w:hAnsi="Georgia" w:cs="MetaNormalLF-Italic"/>
                          <w:b/>
                          <w:bCs/>
                          <w:iCs/>
                          <w:color w:val="595959" w:themeColor="text1" w:themeTint="A6"/>
                        </w:rPr>
                        <w:t xml:space="preserve">oc. </w:t>
                      </w:r>
                      <w:r w:rsidR="003F7C0E">
                        <w:rPr>
                          <w:rFonts w:ascii="Georgia" w:hAnsi="Georgia" w:cs="MetaNormalLF-Italic"/>
                          <w:b/>
                          <w:bCs/>
                          <w:iCs/>
                          <w:color w:val="595959" w:themeColor="text1" w:themeTint="A6"/>
                        </w:rPr>
                        <w:t>3</w:t>
                      </w:r>
                      <w:r>
                        <w:rPr>
                          <w:rFonts w:ascii="Georgia" w:hAnsi="Georgia" w:cs="MetaNormalLF-Italic"/>
                          <w:b/>
                          <w:bCs/>
                          <w:iCs/>
                          <w:color w:val="595959" w:themeColor="text1" w:themeTint="A6"/>
                        </w:rPr>
                        <w:t> : Le principe de l’</w:t>
                      </w:r>
                      <w:r w:rsidRPr="001E541E">
                        <w:rPr>
                          <w:rFonts w:ascii="Georgia" w:hAnsi="Georgia" w:cs="MetaNormalLF-Italic"/>
                          <w:b/>
                          <w:bCs/>
                          <w:i/>
                          <w:color w:val="595959" w:themeColor="text1" w:themeTint="A6"/>
                        </w:rPr>
                        <w:t>Habeas Corpus</w:t>
                      </w:r>
                      <w:r>
                        <w:rPr>
                          <w:rFonts w:ascii="Georgia" w:hAnsi="Georgia" w:cs="MetaNormalLF-Italic"/>
                          <w:b/>
                          <w:bCs/>
                          <w:iCs/>
                          <w:color w:val="595959" w:themeColor="text1" w:themeTint="A6"/>
                        </w:rPr>
                        <w:t xml:space="preserve"> en Grande-Bretagne </w:t>
                      </w:r>
                      <w:r w:rsidRPr="009D2EC2">
                        <w:rPr>
                          <w:rFonts w:ascii="Georgia" w:hAnsi="Georgia" w:cs="MetaNormalLF-Italic"/>
                          <w:b/>
                          <w:bCs/>
                          <w:iCs/>
                          <w:color w:val="595959" w:themeColor="text1" w:themeTint="A6"/>
                        </w:rPr>
                        <w:t>:</w:t>
                      </w:r>
                    </w:p>
                    <w:p w14:paraId="10E2F82F" w14:textId="77777777" w:rsidR="003F7C0E" w:rsidRDefault="003F7C0E" w:rsidP="00A46032">
                      <w:pPr>
                        <w:autoSpaceDE w:val="0"/>
                        <w:autoSpaceDN w:val="0"/>
                        <w:adjustRightInd w:val="0"/>
                        <w:spacing w:after="0" w:line="240" w:lineRule="auto"/>
                        <w:jc w:val="both"/>
                        <w:rPr>
                          <w:rFonts w:ascii="Georgia" w:hAnsi="Georgia" w:cs="MetaNormalLF-Italic"/>
                          <w:b/>
                          <w:bCs/>
                          <w:iCs/>
                          <w:color w:val="595959" w:themeColor="text1" w:themeTint="A6"/>
                        </w:rPr>
                      </w:pPr>
                    </w:p>
                    <w:p w14:paraId="6E57E336" w14:textId="77777777" w:rsidR="003F7C0E" w:rsidRPr="003F7C0E" w:rsidRDefault="003F7C0E" w:rsidP="00A46032">
                      <w:pPr>
                        <w:autoSpaceDE w:val="0"/>
                        <w:autoSpaceDN w:val="0"/>
                        <w:adjustRightInd w:val="0"/>
                        <w:spacing w:after="0" w:line="240" w:lineRule="auto"/>
                        <w:jc w:val="both"/>
                        <w:rPr>
                          <w:rFonts w:ascii="Georgia" w:hAnsi="Georgia"/>
                          <w:color w:val="595959" w:themeColor="text1" w:themeTint="A6"/>
                        </w:rPr>
                      </w:pPr>
                      <w:r>
                        <w:rPr>
                          <w:rFonts w:ascii="Georgia" w:hAnsi="Georgia" w:cs="MetaNormalLF-Italic"/>
                          <w:b/>
                          <w:bCs/>
                          <w:iCs/>
                          <w:color w:val="595959" w:themeColor="text1" w:themeTint="A6"/>
                        </w:rPr>
                        <w:t xml:space="preserve">   </w:t>
                      </w:r>
                      <w:r w:rsidRPr="003F7C0E">
                        <w:rPr>
                          <w:rFonts w:ascii="Georgia" w:hAnsi="Georgia" w:cs="MetaNormalLF-Italic"/>
                          <w:iCs/>
                          <w:color w:val="595959" w:themeColor="text1" w:themeTint="A6"/>
                        </w:rPr>
                        <w:t>« </w:t>
                      </w:r>
                      <w:r w:rsidRPr="003F7C0E">
                        <w:rPr>
                          <w:rFonts w:ascii="Georgia" w:hAnsi="Georgia"/>
                          <w:color w:val="595959" w:themeColor="text1" w:themeTint="A6"/>
                        </w:rPr>
                        <w:t>Que chaque fois qu’un prisonnier présente une demande d’</w:t>
                      </w:r>
                      <w:r w:rsidRPr="003F7C0E">
                        <w:rPr>
                          <w:rFonts w:ascii="Georgia" w:hAnsi="Georgia"/>
                          <w:i/>
                          <w:iCs/>
                          <w:color w:val="595959" w:themeColor="text1" w:themeTint="A6"/>
                        </w:rPr>
                        <w:t>Habeas Corpus</w:t>
                      </w:r>
                      <w:r w:rsidRPr="003F7C0E">
                        <w:rPr>
                          <w:rFonts w:ascii="Georgia" w:hAnsi="Georgia"/>
                          <w:color w:val="595959" w:themeColor="text1" w:themeTint="A6"/>
                        </w:rPr>
                        <w:t xml:space="preserve">, il soit conduit, dans les trois jours, devant les juges pour qu’on lui explique pourquoi il est enfermé. Après quoi, dans les deux jours qui suivent, les juges devront libérer le prisonnier en échange d’une caution sauf pour certains crimes où la liberté sous caution est interdite. Cette caution sert à garantir le fait que le prisonnier se rende bien devant ses juges le jour de son procès. » </w:t>
                      </w:r>
                    </w:p>
                    <w:p w14:paraId="3CB47B0A" w14:textId="77777777" w:rsidR="003F7C0E" w:rsidRPr="003F7C0E" w:rsidRDefault="003F7C0E" w:rsidP="00A46032">
                      <w:pPr>
                        <w:autoSpaceDE w:val="0"/>
                        <w:autoSpaceDN w:val="0"/>
                        <w:adjustRightInd w:val="0"/>
                        <w:spacing w:after="0" w:line="240" w:lineRule="auto"/>
                        <w:jc w:val="both"/>
                        <w:rPr>
                          <w:rFonts w:ascii="Georgia" w:hAnsi="Georgia"/>
                          <w:color w:val="595959" w:themeColor="text1" w:themeTint="A6"/>
                        </w:rPr>
                      </w:pPr>
                    </w:p>
                    <w:p w14:paraId="72E1022D" w14:textId="77777777" w:rsidR="003F7C0E" w:rsidRPr="003F7C0E" w:rsidRDefault="003F7C0E" w:rsidP="003F7C0E">
                      <w:pPr>
                        <w:autoSpaceDE w:val="0"/>
                        <w:autoSpaceDN w:val="0"/>
                        <w:adjustRightInd w:val="0"/>
                        <w:spacing w:after="0" w:line="240" w:lineRule="auto"/>
                        <w:jc w:val="right"/>
                        <w:rPr>
                          <w:rFonts w:ascii="Georgia" w:hAnsi="Georgia" w:cs="MetaNormalLF-Italic"/>
                          <w:iCs/>
                          <w:color w:val="595959" w:themeColor="text1" w:themeTint="A6"/>
                        </w:rPr>
                      </w:pPr>
                      <w:r w:rsidRPr="003F7C0E">
                        <w:rPr>
                          <w:rFonts w:ascii="Georgia" w:hAnsi="Georgia"/>
                          <w:color w:val="595959" w:themeColor="text1" w:themeTint="A6"/>
                        </w:rPr>
                        <w:t xml:space="preserve">D’après la </w:t>
                      </w:r>
                      <w:r w:rsidRPr="003F7C0E">
                        <w:rPr>
                          <w:rFonts w:ascii="Georgia" w:hAnsi="Georgia"/>
                          <w:i/>
                          <w:iCs/>
                          <w:color w:val="595959" w:themeColor="text1" w:themeTint="A6"/>
                        </w:rPr>
                        <w:t>loi d’Habeas Corpus pour mieux garantir la liberté des sujets</w:t>
                      </w:r>
                      <w:r w:rsidRPr="003F7C0E">
                        <w:rPr>
                          <w:rFonts w:ascii="Georgia" w:hAnsi="Georgia"/>
                          <w:color w:val="595959" w:themeColor="text1" w:themeTint="A6"/>
                        </w:rPr>
                        <w:t>, Parlement d’Angleterre, 1679.</w:t>
                      </w:r>
                    </w:p>
                    <w:p w14:paraId="3D1D667E" w14:textId="77777777" w:rsidR="00A46032" w:rsidRPr="00A2163B" w:rsidRDefault="00A46032" w:rsidP="00A46032">
                      <w:pPr>
                        <w:autoSpaceDE w:val="0"/>
                        <w:autoSpaceDN w:val="0"/>
                        <w:adjustRightInd w:val="0"/>
                        <w:spacing w:after="0" w:line="240" w:lineRule="auto"/>
                        <w:jc w:val="both"/>
                        <w:rPr>
                          <w:rFonts w:ascii="Georgia" w:hAnsi="Georgia" w:cs="MetaNormalLF-Italic"/>
                          <w:b/>
                          <w:bCs/>
                          <w:iCs/>
                          <w:color w:val="595959" w:themeColor="text1" w:themeTint="A6"/>
                          <w:sz w:val="10"/>
                          <w:szCs w:val="10"/>
                        </w:rPr>
                      </w:pPr>
                    </w:p>
                    <w:p w14:paraId="2BF1CA37" w14:textId="77777777" w:rsidR="00A46032" w:rsidRPr="009D2EC2" w:rsidRDefault="00A46032" w:rsidP="00A46032">
                      <w:pPr>
                        <w:autoSpaceDE w:val="0"/>
                        <w:autoSpaceDN w:val="0"/>
                        <w:adjustRightInd w:val="0"/>
                        <w:spacing w:after="0" w:line="240" w:lineRule="auto"/>
                        <w:jc w:val="both"/>
                        <w:rPr>
                          <w:rFonts w:ascii="Georgia" w:hAnsi="Georgia" w:cs="MetaNormalLF-Italic"/>
                          <w:b/>
                          <w:bCs/>
                          <w:iCs/>
                          <w:color w:val="595959" w:themeColor="text1" w:themeTint="A6"/>
                          <w:sz w:val="8"/>
                          <w:szCs w:val="10"/>
                        </w:rPr>
                      </w:pPr>
                    </w:p>
                    <w:p w14:paraId="75E75CAB" w14:textId="77777777" w:rsidR="00A46032" w:rsidRPr="009D2EC2" w:rsidRDefault="00A46032" w:rsidP="00A46032">
                      <w:pPr>
                        <w:autoSpaceDE w:val="0"/>
                        <w:autoSpaceDN w:val="0"/>
                        <w:adjustRightInd w:val="0"/>
                        <w:spacing w:after="0" w:line="240" w:lineRule="auto"/>
                        <w:jc w:val="both"/>
                        <w:rPr>
                          <w:rFonts w:ascii="Georgia" w:hAnsi="Georgia" w:cs="MetaNormalLF-Italic"/>
                          <w:iCs/>
                          <w:color w:val="595959" w:themeColor="text1" w:themeTint="A6"/>
                          <w:sz w:val="18"/>
                          <w:szCs w:val="18"/>
                        </w:rPr>
                      </w:pPr>
                      <w:r w:rsidRPr="009D2EC2">
                        <w:rPr>
                          <w:rFonts w:ascii="Georgia" w:hAnsi="Georgia" w:cs="MetaNormalLF-Italic"/>
                          <w:iCs/>
                          <w:color w:val="595959" w:themeColor="text1" w:themeTint="A6"/>
                        </w:rPr>
                        <w:t xml:space="preserve">  </w:t>
                      </w:r>
                    </w:p>
                    <w:p w14:paraId="47DB1145" w14:textId="77777777" w:rsidR="00A46032" w:rsidRPr="007172AC" w:rsidRDefault="00A46032" w:rsidP="00A46032">
                      <w:pPr>
                        <w:autoSpaceDE w:val="0"/>
                        <w:autoSpaceDN w:val="0"/>
                        <w:adjustRightInd w:val="0"/>
                        <w:spacing w:after="0" w:line="240" w:lineRule="auto"/>
                        <w:jc w:val="both"/>
                        <w:rPr>
                          <w:rFonts w:ascii="Georgia" w:hAnsi="Georgia" w:cs="MetaNormalLF-Italic"/>
                          <w:iCs/>
                          <w:color w:val="231F20"/>
                        </w:rPr>
                      </w:pPr>
                    </w:p>
                    <w:p w14:paraId="3A32555D" w14:textId="77777777" w:rsidR="00A46032" w:rsidRDefault="00A46032" w:rsidP="00A46032">
                      <w:pPr>
                        <w:autoSpaceDE w:val="0"/>
                        <w:autoSpaceDN w:val="0"/>
                        <w:adjustRightInd w:val="0"/>
                        <w:spacing w:after="0" w:line="240" w:lineRule="auto"/>
                        <w:jc w:val="both"/>
                        <w:rPr>
                          <w:rFonts w:cs="MetaNormalLF-Italic"/>
                          <w:iCs/>
                          <w:color w:val="231F20"/>
                          <w:sz w:val="8"/>
                        </w:rPr>
                      </w:pPr>
                      <w:r>
                        <w:rPr>
                          <w:rFonts w:cs="MetaNormalLF-Italic"/>
                          <w:iCs/>
                          <w:color w:val="231F20"/>
                        </w:rPr>
                        <w:t xml:space="preserve">   </w:t>
                      </w:r>
                    </w:p>
                    <w:p w14:paraId="3801ADB2" w14:textId="77777777" w:rsidR="00A46032" w:rsidRDefault="00A46032" w:rsidP="00A46032">
                      <w:pPr>
                        <w:autoSpaceDE w:val="0"/>
                        <w:autoSpaceDN w:val="0"/>
                        <w:adjustRightInd w:val="0"/>
                        <w:spacing w:after="0" w:line="240" w:lineRule="auto"/>
                        <w:jc w:val="right"/>
                        <w:rPr>
                          <w:rFonts w:cs="MetaNormalLF-Italic"/>
                          <w:iCs/>
                          <w:color w:val="231F20"/>
                        </w:rPr>
                      </w:pPr>
                      <w:r>
                        <w:rPr>
                          <w:rFonts w:cs="MetaNormalLF-Italic"/>
                          <w:iCs/>
                          <w:color w:val="231F20"/>
                        </w:rPr>
                        <w:t xml:space="preserve">               </w:t>
                      </w:r>
                    </w:p>
                    <w:p w14:paraId="3371687F" w14:textId="77777777" w:rsidR="00A46032" w:rsidRPr="00D733E4" w:rsidRDefault="00A46032" w:rsidP="00A46032">
                      <w:pPr>
                        <w:contextualSpacing/>
                        <w:jc w:val="both"/>
                        <w:rPr>
                          <w:rFonts w:ascii="Georgia" w:hAnsi="Georgia"/>
                          <w:color w:val="595959" w:themeColor="text1" w:themeTint="A6"/>
                        </w:rPr>
                      </w:pPr>
                    </w:p>
                    <w:p w14:paraId="20C29A05" w14:textId="77777777" w:rsidR="00A46032" w:rsidRDefault="00A46032" w:rsidP="00A46032"/>
                  </w:txbxContent>
                </v:textbox>
                <w10:wrap anchorx="margin"/>
              </v:shape>
            </w:pict>
          </mc:Fallback>
        </mc:AlternateContent>
      </w:r>
    </w:p>
    <w:p w14:paraId="7D46B831" w14:textId="77777777" w:rsidR="00833F48" w:rsidRPr="00833F48" w:rsidRDefault="00833F48" w:rsidP="00833F48"/>
    <w:p w14:paraId="1D15261D" w14:textId="77777777" w:rsidR="00833F48" w:rsidRPr="00833F48" w:rsidRDefault="00833F48" w:rsidP="00833F48"/>
    <w:p w14:paraId="4F63F92E" w14:textId="77777777" w:rsidR="00833F48" w:rsidRPr="00833F48" w:rsidRDefault="00833F48" w:rsidP="00833F48"/>
    <w:p w14:paraId="495B40F6" w14:textId="77777777" w:rsidR="00833F48" w:rsidRPr="00833F48" w:rsidRDefault="00833F48" w:rsidP="00833F48"/>
    <w:p w14:paraId="4CD802BF" w14:textId="77777777" w:rsidR="00833F48" w:rsidRPr="00833F48" w:rsidRDefault="00833F48" w:rsidP="00833F48"/>
    <w:p w14:paraId="15EE2A03" w14:textId="77777777" w:rsidR="00833F48" w:rsidRPr="00833F48" w:rsidRDefault="00833F48" w:rsidP="00833F48"/>
    <w:p w14:paraId="6CCE79A6" w14:textId="77777777" w:rsidR="00833F48" w:rsidRPr="00833F48" w:rsidRDefault="00833F48" w:rsidP="00833F48"/>
    <w:p w14:paraId="481DB6DC" w14:textId="77777777" w:rsidR="00833F48" w:rsidRPr="00833F48" w:rsidRDefault="00833F48" w:rsidP="00833F48"/>
    <w:p w14:paraId="36FD02F2" w14:textId="77777777" w:rsidR="00833F48" w:rsidRPr="00833F48" w:rsidRDefault="00833F48" w:rsidP="00833F48"/>
    <w:p w14:paraId="2366BC68" w14:textId="77777777" w:rsidR="00833F48" w:rsidRPr="00833F48" w:rsidRDefault="00833F48" w:rsidP="00833F48"/>
    <w:p w14:paraId="3756A7FD" w14:textId="77777777" w:rsidR="00833F48" w:rsidRPr="00833F48" w:rsidRDefault="00833F48" w:rsidP="00833F48"/>
    <w:p w14:paraId="12777652" w14:textId="77777777" w:rsidR="00833F48" w:rsidRPr="00833F48" w:rsidRDefault="00833F48" w:rsidP="00833F48"/>
    <w:p w14:paraId="0C02E05D" w14:textId="77777777" w:rsidR="00833F48" w:rsidRPr="00833F48" w:rsidRDefault="00833F48" w:rsidP="00833F48"/>
    <w:p w14:paraId="65660894" w14:textId="77777777" w:rsidR="00833F48" w:rsidRPr="00833F48" w:rsidRDefault="00833F48" w:rsidP="00833F48"/>
    <w:p w14:paraId="166409D5" w14:textId="77777777" w:rsidR="00833F48" w:rsidRDefault="00833F48" w:rsidP="00833F48"/>
    <w:p w14:paraId="16D9F1B8" w14:textId="77777777" w:rsidR="00833F48" w:rsidRPr="00833F48" w:rsidRDefault="00151168" w:rsidP="00833F48">
      <w:pPr>
        <w:tabs>
          <w:tab w:val="left" w:pos="1320"/>
        </w:tabs>
      </w:pPr>
      <w:r>
        <w:rPr>
          <w:noProof/>
        </w:rPr>
        <w:drawing>
          <wp:anchor distT="0" distB="0" distL="114300" distR="114300" simplePos="0" relativeHeight="251684864" behindDoc="0" locked="0" layoutInCell="1" allowOverlap="1" wp14:anchorId="7B97C5C5" wp14:editId="088AFEB8">
            <wp:simplePos x="0" y="0"/>
            <wp:positionH relativeFrom="column">
              <wp:posOffset>20955</wp:posOffset>
            </wp:positionH>
            <wp:positionV relativeFrom="paragraph">
              <wp:posOffset>639445</wp:posOffset>
            </wp:positionV>
            <wp:extent cx="2445385" cy="3020050"/>
            <wp:effectExtent l="152400" t="152400" r="354965" b="371475"/>
            <wp:wrapNone/>
            <wp:docPr id="10" name="Image 10" descr="Résultat de recherche d'images pour &quot;voltaire portra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voltaire portrait&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5385" cy="3020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1317FA">
        <w:rPr>
          <w:rFonts w:ascii="Georgia" w:hAnsi="Georgia"/>
          <w:noProof/>
          <w:sz w:val="2"/>
        </w:rPr>
        <mc:AlternateContent>
          <mc:Choice Requires="wps">
            <w:drawing>
              <wp:anchor distT="45720" distB="45720" distL="114300" distR="114300" simplePos="0" relativeHeight="251683840" behindDoc="0" locked="0" layoutInCell="1" allowOverlap="1" wp14:anchorId="575A9EE7" wp14:editId="4A8ED763">
                <wp:simplePos x="0" y="0"/>
                <wp:positionH relativeFrom="margin">
                  <wp:posOffset>2840355</wp:posOffset>
                </wp:positionH>
                <wp:positionV relativeFrom="paragraph">
                  <wp:posOffset>488315</wp:posOffset>
                </wp:positionV>
                <wp:extent cx="3990975" cy="3352800"/>
                <wp:effectExtent l="38100" t="95250" r="123825" b="571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352800"/>
                        </a:xfrm>
                        <a:prstGeom prst="rect">
                          <a:avLst/>
                        </a:prstGeom>
                        <a:solidFill>
                          <a:srgbClr val="70AD47">
                            <a:lumMod val="20000"/>
                            <a:lumOff val="80000"/>
                          </a:srgbClr>
                        </a:solidFill>
                        <a:ln w="9525">
                          <a:solidFill>
                            <a:srgbClr val="70AD47"/>
                          </a:solidFill>
                          <a:miter lim="800000"/>
                          <a:headEnd/>
                          <a:tailEnd/>
                        </a:ln>
                        <a:effectLst>
                          <a:outerShdw blurRad="50800" dist="38100" dir="18900000" algn="bl" rotWithShape="0">
                            <a:prstClr val="black">
                              <a:alpha val="40000"/>
                            </a:prstClr>
                          </a:outerShdw>
                        </a:effectLst>
                      </wps:spPr>
                      <wps:txbx>
                        <w:txbxContent>
                          <w:p w14:paraId="39197974" w14:textId="77777777" w:rsidR="00833F48" w:rsidRDefault="00833F48" w:rsidP="00833F48">
                            <w:pPr>
                              <w:autoSpaceDE w:val="0"/>
                              <w:autoSpaceDN w:val="0"/>
                              <w:adjustRightInd w:val="0"/>
                              <w:spacing w:after="0" w:line="240" w:lineRule="auto"/>
                              <w:jc w:val="both"/>
                              <w:rPr>
                                <w:rFonts w:ascii="Georgia" w:hAnsi="Georgia" w:cs="MetaNormalLF-Italic"/>
                                <w:b/>
                                <w:bCs/>
                                <w:iCs/>
                                <w:color w:val="595959" w:themeColor="text1" w:themeTint="A6"/>
                              </w:rPr>
                            </w:pPr>
                            <w:r w:rsidRPr="009D2EC2">
                              <w:rPr>
                                <w:rFonts w:ascii="Georgia" w:hAnsi="Georgia" w:cs="MetaNormalLF-Italic"/>
                                <w:b/>
                                <w:bCs/>
                                <w:iCs/>
                                <w:color w:val="595959" w:themeColor="text1" w:themeTint="A6"/>
                              </w:rPr>
                              <w:t>D</w:t>
                            </w:r>
                            <w:r>
                              <w:rPr>
                                <w:rFonts w:ascii="Georgia" w:hAnsi="Georgia" w:cs="MetaNormalLF-Italic"/>
                                <w:b/>
                                <w:bCs/>
                                <w:iCs/>
                                <w:color w:val="595959" w:themeColor="text1" w:themeTint="A6"/>
                              </w:rPr>
                              <w:t xml:space="preserve">oc. 5 : Voltaire et le modèle britannique </w:t>
                            </w:r>
                            <w:r w:rsidRPr="009D2EC2">
                              <w:rPr>
                                <w:rFonts w:ascii="Georgia" w:hAnsi="Georgia" w:cs="MetaNormalLF-Italic"/>
                                <w:b/>
                                <w:bCs/>
                                <w:iCs/>
                                <w:color w:val="595959" w:themeColor="text1" w:themeTint="A6"/>
                              </w:rPr>
                              <w:t>:</w:t>
                            </w:r>
                          </w:p>
                          <w:p w14:paraId="2155224C" w14:textId="77777777" w:rsidR="00833F48" w:rsidRDefault="00833F48" w:rsidP="00833F48">
                            <w:pPr>
                              <w:autoSpaceDE w:val="0"/>
                              <w:autoSpaceDN w:val="0"/>
                              <w:adjustRightInd w:val="0"/>
                              <w:spacing w:after="0" w:line="240" w:lineRule="auto"/>
                              <w:jc w:val="both"/>
                              <w:rPr>
                                <w:rFonts w:ascii="Georgia" w:hAnsi="Georgia" w:cs="MetaNormalLF-Italic"/>
                                <w:b/>
                                <w:bCs/>
                                <w:iCs/>
                                <w:color w:val="595959" w:themeColor="text1" w:themeTint="A6"/>
                              </w:rPr>
                            </w:pPr>
                          </w:p>
                          <w:p w14:paraId="5A117834" w14:textId="77777777" w:rsidR="00833F48" w:rsidRPr="00833F48" w:rsidRDefault="00833F48" w:rsidP="00151168">
                            <w:pPr>
                              <w:jc w:val="both"/>
                              <w:rPr>
                                <w:rStyle w:val="sc-fhxwqh"/>
                                <w:rFonts w:ascii="Georgia" w:hAnsi="Georgia" w:cs="MetaNormalLF-Italic"/>
                                <w:iCs/>
                                <w:color w:val="595959" w:themeColor="text1" w:themeTint="A6"/>
                                <w:sz w:val="18"/>
                                <w:szCs w:val="18"/>
                              </w:rPr>
                            </w:pPr>
                            <w:r w:rsidRPr="00833F48">
                              <w:rPr>
                                <w:rFonts w:ascii="Georgia" w:hAnsi="Georgia" w:cs="MetaNormalLF-Italic"/>
                                <w:b/>
                                <w:bCs/>
                                <w:iCs/>
                                <w:color w:val="595959" w:themeColor="text1" w:themeTint="A6"/>
                              </w:rPr>
                              <w:t xml:space="preserve">   </w:t>
                            </w:r>
                            <w:r w:rsidRPr="00833F48">
                              <w:rPr>
                                <w:rFonts w:ascii="Georgia" w:hAnsi="Georgia"/>
                                <w:color w:val="595959" w:themeColor="text1" w:themeTint="A6"/>
                              </w:rPr>
                              <w:t>« </w:t>
                            </w:r>
                            <w:r w:rsidRPr="00833F48">
                              <w:rPr>
                                <w:rStyle w:val="sc-fhxwqh"/>
                                <w:rFonts w:ascii="Georgia" w:hAnsi="Georgia"/>
                                <w:color w:val="595959" w:themeColor="text1" w:themeTint="A6"/>
                              </w:rPr>
                              <w:t>La nation anglaise est la seule de la Terre qui soit parvenue à régler le pouvoir des rois en leur résistant, et qui, d’efforts en efforts, ait enfin établi ce gouvernement sage où le prince tout-puissant pour faire du bien a les mains liées pour faire du mal […] et où le peuple partage le gouvernement sans confusion. La Chambre des Lords et celle des Communes sont les arbitres de la nation […]. »</w:t>
                            </w:r>
                          </w:p>
                          <w:p w14:paraId="6B3D3E60" w14:textId="77777777" w:rsidR="00833F48" w:rsidRDefault="00833F48" w:rsidP="00151168">
                            <w:pPr>
                              <w:jc w:val="both"/>
                              <w:rPr>
                                <w:rStyle w:val="sc-fhxwqh"/>
                                <w:rFonts w:ascii="Georgia" w:hAnsi="Georgia"/>
                                <w:color w:val="595959" w:themeColor="text1" w:themeTint="A6"/>
                              </w:rPr>
                            </w:pPr>
                            <w:r w:rsidRPr="00833F48">
                              <w:rPr>
                                <w:rStyle w:val="sc-fhxwqh"/>
                                <w:rFonts w:ascii="Georgia" w:hAnsi="Georgia"/>
                                <w:color w:val="595959" w:themeColor="text1" w:themeTint="A6"/>
                              </w:rPr>
                              <w:t xml:space="preserve">   « Un Anglais, comme homme libre, va au Ciel par le chemin qui lui plaît. […] Toutes les autres [religions] sont bien</w:t>
                            </w:r>
                            <w:r w:rsidR="00151168">
                              <w:rPr>
                                <w:rStyle w:val="sc-fhxwqh"/>
                                <w:rFonts w:ascii="Georgia" w:hAnsi="Georgia"/>
                                <w:color w:val="595959" w:themeColor="text1" w:themeTint="A6"/>
                              </w:rPr>
                              <w:t xml:space="preserve"> </w:t>
                            </w:r>
                            <w:r w:rsidRPr="00833F48">
                              <w:rPr>
                                <w:rStyle w:val="sc-fhxwqh"/>
                                <w:rFonts w:ascii="Georgia" w:hAnsi="Georgia"/>
                                <w:color w:val="595959" w:themeColor="text1" w:themeTint="A6"/>
                              </w:rPr>
                              <w:t>venues et vivent toutes assez bien ensemble […]. S’il n’y avait en Angleterre qu’une religion, le despotisme serait à craindre […] ; mais il y en a trente, et elles vivent en paix et heureuses. […] »</w:t>
                            </w:r>
                          </w:p>
                          <w:p w14:paraId="278EE0C3" w14:textId="77777777" w:rsidR="00151168" w:rsidRPr="00151168" w:rsidRDefault="00151168" w:rsidP="00151168">
                            <w:pPr>
                              <w:jc w:val="both"/>
                              <w:rPr>
                                <w:rStyle w:val="sc-fhxwqh"/>
                                <w:rFonts w:ascii="Georgia" w:hAnsi="Georgia"/>
                                <w:color w:val="595959" w:themeColor="text1" w:themeTint="A6"/>
                                <w:sz w:val="2"/>
                                <w:szCs w:val="2"/>
                              </w:rPr>
                            </w:pPr>
                          </w:p>
                          <w:p w14:paraId="2F51644B" w14:textId="77777777" w:rsidR="00833F48" w:rsidRPr="00833F48" w:rsidRDefault="00151168" w:rsidP="00833F48">
                            <w:pPr>
                              <w:jc w:val="right"/>
                              <w:rPr>
                                <w:rFonts w:ascii="Georgia" w:hAnsi="Georgia"/>
                                <w:color w:val="595959" w:themeColor="text1" w:themeTint="A6"/>
                              </w:rPr>
                            </w:pPr>
                            <w:r>
                              <w:rPr>
                                <w:rStyle w:val="sc-fhxwqh"/>
                                <w:rFonts w:ascii="Georgia" w:hAnsi="Georgia"/>
                                <w:color w:val="595959" w:themeColor="text1" w:themeTint="A6"/>
                              </w:rPr>
                              <w:t xml:space="preserve">         </w:t>
                            </w:r>
                            <w:r w:rsidR="00833F48">
                              <w:rPr>
                                <w:rStyle w:val="sc-fhxwqh"/>
                                <w:rFonts w:ascii="Georgia" w:hAnsi="Georgia"/>
                                <w:color w:val="595959" w:themeColor="text1" w:themeTint="A6"/>
                              </w:rPr>
                              <w:t xml:space="preserve">Voltaire, </w:t>
                            </w:r>
                            <w:r w:rsidR="00833F48">
                              <w:rPr>
                                <w:rStyle w:val="sc-fhxwqh"/>
                                <w:rFonts w:ascii="Georgia" w:hAnsi="Georgia"/>
                                <w:i/>
                                <w:iCs/>
                                <w:color w:val="595959" w:themeColor="text1" w:themeTint="A6"/>
                              </w:rPr>
                              <w:t xml:space="preserve">Lettres anglaises </w:t>
                            </w:r>
                            <w:r w:rsidR="00833F48">
                              <w:rPr>
                                <w:rStyle w:val="sc-fhxwqh"/>
                                <w:rFonts w:ascii="Georgia" w:hAnsi="Georgia"/>
                                <w:color w:val="595959" w:themeColor="text1" w:themeTint="A6"/>
                              </w:rPr>
                              <w:t xml:space="preserve">ou </w:t>
                            </w:r>
                            <w:r w:rsidR="00833F48">
                              <w:rPr>
                                <w:rStyle w:val="sc-fhxwqh"/>
                                <w:rFonts w:ascii="Georgia" w:hAnsi="Georgia"/>
                                <w:i/>
                                <w:iCs/>
                                <w:color w:val="595959" w:themeColor="text1" w:themeTint="A6"/>
                              </w:rPr>
                              <w:t>Lettres philosophiques</w:t>
                            </w:r>
                            <w:r w:rsidR="00833F48">
                              <w:rPr>
                                <w:rStyle w:val="sc-fhxwqh"/>
                                <w:rFonts w:ascii="Georgia" w:hAnsi="Georgia"/>
                                <w:color w:val="595959" w:themeColor="text1" w:themeTint="A6"/>
                              </w:rPr>
                              <w:t>, 1726-1733.</w:t>
                            </w:r>
                          </w:p>
                          <w:p w14:paraId="608167B6" w14:textId="77777777" w:rsidR="00833F48" w:rsidRDefault="00833F48" w:rsidP="00833F48">
                            <w:pPr>
                              <w:autoSpaceDE w:val="0"/>
                              <w:autoSpaceDN w:val="0"/>
                              <w:adjustRightInd w:val="0"/>
                              <w:spacing w:after="0" w:line="240" w:lineRule="auto"/>
                              <w:jc w:val="right"/>
                              <w:rPr>
                                <w:rFonts w:cs="MetaNormalLF-Italic"/>
                                <w:iCs/>
                                <w:color w:val="231F20"/>
                              </w:rPr>
                            </w:pPr>
                            <w:r>
                              <w:rPr>
                                <w:rFonts w:cs="MetaNormalLF-Italic"/>
                                <w:iCs/>
                                <w:color w:val="231F20"/>
                              </w:rPr>
                              <w:t xml:space="preserve">               </w:t>
                            </w:r>
                          </w:p>
                          <w:p w14:paraId="5F74A27B" w14:textId="77777777" w:rsidR="00833F48" w:rsidRPr="00D733E4" w:rsidRDefault="00833F48" w:rsidP="00833F48">
                            <w:pPr>
                              <w:contextualSpacing/>
                              <w:jc w:val="both"/>
                              <w:rPr>
                                <w:rFonts w:ascii="Georgia" w:hAnsi="Georgia"/>
                                <w:color w:val="595959" w:themeColor="text1" w:themeTint="A6"/>
                              </w:rPr>
                            </w:pPr>
                          </w:p>
                          <w:p w14:paraId="188A4212" w14:textId="77777777" w:rsidR="00833F48" w:rsidRDefault="00833F48" w:rsidP="00833F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1DF5C" id="_x0000_s1034" type="#_x0000_t202" style="position:absolute;margin-left:223.65pt;margin-top:38.45pt;width:314.25pt;height:26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" fillcolor="#e2f0d9" strokecolor="#70ad47">
                <v:shadow on="t" color="black" opacity="26214f" origin="-.5,.5" offset=".74836mm,-.74836mm"/>
                <v:textbox>
                  <w:txbxContent>
                    <w:p w:rsidR="00833F48" w:rsidRDefault="00833F48" w:rsidP="00833F48">
                      <w:pPr>
                        <w:autoSpaceDE w:val="0"/>
                        <w:autoSpaceDN w:val="0"/>
                        <w:adjustRightInd w:val="0"/>
                        <w:spacing w:after="0" w:line="240" w:lineRule="auto"/>
                        <w:jc w:val="both"/>
                        <w:rPr>
                          <w:rFonts w:ascii="Georgia" w:hAnsi="Georgia" w:cs="MetaNormalLF-Italic"/>
                          <w:b/>
                          <w:bCs/>
                          <w:iCs/>
                          <w:color w:val="595959" w:themeColor="text1" w:themeTint="A6"/>
                        </w:rPr>
                      </w:pPr>
                      <w:r w:rsidRPr="009D2EC2">
                        <w:rPr>
                          <w:rFonts w:ascii="Georgia" w:hAnsi="Georgia" w:cs="MetaNormalLF-Italic"/>
                          <w:b/>
                          <w:bCs/>
                          <w:iCs/>
                          <w:color w:val="595959" w:themeColor="text1" w:themeTint="A6"/>
                        </w:rPr>
                        <w:t>D</w:t>
                      </w:r>
                      <w:r>
                        <w:rPr>
                          <w:rFonts w:ascii="Georgia" w:hAnsi="Georgia" w:cs="MetaNormalLF-Italic"/>
                          <w:b/>
                          <w:bCs/>
                          <w:iCs/>
                          <w:color w:val="595959" w:themeColor="text1" w:themeTint="A6"/>
                        </w:rPr>
                        <w:t xml:space="preserve">oc. </w:t>
                      </w:r>
                      <w:r>
                        <w:rPr>
                          <w:rFonts w:ascii="Georgia" w:hAnsi="Georgia" w:cs="MetaNormalLF-Italic"/>
                          <w:b/>
                          <w:bCs/>
                          <w:iCs/>
                          <w:color w:val="595959" w:themeColor="text1" w:themeTint="A6"/>
                        </w:rPr>
                        <w:t>5</w:t>
                      </w:r>
                      <w:r>
                        <w:rPr>
                          <w:rFonts w:ascii="Georgia" w:hAnsi="Georgia" w:cs="MetaNormalLF-Italic"/>
                          <w:b/>
                          <w:bCs/>
                          <w:iCs/>
                          <w:color w:val="595959" w:themeColor="text1" w:themeTint="A6"/>
                        </w:rPr>
                        <w:t xml:space="preserve"> : </w:t>
                      </w:r>
                      <w:r>
                        <w:rPr>
                          <w:rFonts w:ascii="Georgia" w:hAnsi="Georgia" w:cs="MetaNormalLF-Italic"/>
                          <w:b/>
                          <w:bCs/>
                          <w:iCs/>
                          <w:color w:val="595959" w:themeColor="text1" w:themeTint="A6"/>
                        </w:rPr>
                        <w:t xml:space="preserve">Voltaire et le modèle britannique </w:t>
                      </w:r>
                      <w:r w:rsidRPr="009D2EC2">
                        <w:rPr>
                          <w:rFonts w:ascii="Georgia" w:hAnsi="Georgia" w:cs="MetaNormalLF-Italic"/>
                          <w:b/>
                          <w:bCs/>
                          <w:iCs/>
                          <w:color w:val="595959" w:themeColor="text1" w:themeTint="A6"/>
                        </w:rPr>
                        <w:t>:</w:t>
                      </w:r>
                    </w:p>
                    <w:p w:rsidR="00833F48" w:rsidRDefault="00833F48" w:rsidP="00833F48">
                      <w:pPr>
                        <w:autoSpaceDE w:val="0"/>
                        <w:autoSpaceDN w:val="0"/>
                        <w:adjustRightInd w:val="0"/>
                        <w:spacing w:after="0" w:line="240" w:lineRule="auto"/>
                        <w:jc w:val="both"/>
                        <w:rPr>
                          <w:rFonts w:ascii="Georgia" w:hAnsi="Georgia" w:cs="MetaNormalLF-Italic"/>
                          <w:b/>
                          <w:bCs/>
                          <w:iCs/>
                          <w:color w:val="595959" w:themeColor="text1" w:themeTint="A6"/>
                        </w:rPr>
                      </w:pPr>
                    </w:p>
                    <w:p w:rsidR="00833F48" w:rsidRPr="00833F48" w:rsidRDefault="00833F48" w:rsidP="00151168">
                      <w:pPr>
                        <w:jc w:val="both"/>
                        <w:rPr>
                          <w:rStyle w:val="sc-fhxwqh"/>
                          <w:rFonts w:ascii="Georgia" w:hAnsi="Georgia" w:cs="MetaNormalLF-Italic"/>
                          <w:iCs/>
                          <w:color w:val="595959" w:themeColor="text1" w:themeTint="A6"/>
                          <w:sz w:val="18"/>
                          <w:szCs w:val="18"/>
                        </w:rPr>
                      </w:pPr>
                      <w:r w:rsidRPr="00833F48">
                        <w:rPr>
                          <w:rFonts w:ascii="Georgia" w:hAnsi="Georgia" w:cs="MetaNormalLF-Italic"/>
                          <w:b/>
                          <w:bCs/>
                          <w:iCs/>
                          <w:color w:val="595959" w:themeColor="text1" w:themeTint="A6"/>
                        </w:rPr>
                        <w:t xml:space="preserve"> </w:t>
                      </w:r>
                      <w:r w:rsidRPr="00833F48">
                        <w:rPr>
                          <w:rFonts w:ascii="Georgia" w:hAnsi="Georgia" w:cs="MetaNormalLF-Italic"/>
                          <w:b/>
                          <w:bCs/>
                          <w:iCs/>
                          <w:color w:val="595959" w:themeColor="text1" w:themeTint="A6"/>
                        </w:rPr>
                        <w:t xml:space="preserve">  </w:t>
                      </w:r>
                      <w:r w:rsidRPr="00833F48">
                        <w:rPr>
                          <w:rFonts w:ascii="Georgia" w:hAnsi="Georgia"/>
                          <w:color w:val="595959" w:themeColor="text1" w:themeTint="A6"/>
                        </w:rPr>
                        <w:t>« </w:t>
                      </w:r>
                      <w:r w:rsidRPr="00833F48">
                        <w:rPr>
                          <w:rStyle w:val="sc-fhxwqh"/>
                          <w:rFonts w:ascii="Georgia" w:hAnsi="Georgia"/>
                          <w:color w:val="595959" w:themeColor="text1" w:themeTint="A6"/>
                        </w:rPr>
                        <w:t>La nation anglaise est la seule de la Terre qui soit parvenue à régler le pouvoir des rois en leur résistant, et qui, d’efforts en efforts, ait enfin établi ce gouvernement sage où le prince tout-puissant pour faire du bien a les mains liées pour faire du mal […] et où le peuple partage le gouvernement sans confusion. La Chambre des Lords et celle des Communes sont les arbitres de la nation […]. »</w:t>
                      </w:r>
                    </w:p>
                    <w:p w:rsidR="00833F48" w:rsidRDefault="00833F48" w:rsidP="00151168">
                      <w:pPr>
                        <w:jc w:val="both"/>
                        <w:rPr>
                          <w:rStyle w:val="sc-fhxwqh"/>
                          <w:rFonts w:ascii="Georgia" w:hAnsi="Georgia"/>
                          <w:color w:val="595959" w:themeColor="text1" w:themeTint="A6"/>
                        </w:rPr>
                      </w:pPr>
                      <w:r w:rsidRPr="00833F48">
                        <w:rPr>
                          <w:rStyle w:val="sc-fhxwqh"/>
                          <w:rFonts w:ascii="Georgia" w:hAnsi="Georgia"/>
                          <w:color w:val="595959" w:themeColor="text1" w:themeTint="A6"/>
                        </w:rPr>
                        <w:t xml:space="preserve">   </w:t>
                      </w:r>
                      <w:r w:rsidRPr="00833F48">
                        <w:rPr>
                          <w:rStyle w:val="sc-fhxwqh"/>
                          <w:rFonts w:ascii="Georgia" w:hAnsi="Georgia"/>
                          <w:color w:val="595959" w:themeColor="text1" w:themeTint="A6"/>
                        </w:rPr>
                        <w:t>« Un Anglais, comme homme libre, va au Ciel par le chemin qui lui plaît. […] Toutes les autres [religions] sont bien</w:t>
                      </w:r>
                      <w:r w:rsidR="00151168">
                        <w:rPr>
                          <w:rStyle w:val="sc-fhxwqh"/>
                          <w:rFonts w:ascii="Georgia" w:hAnsi="Georgia"/>
                          <w:color w:val="595959" w:themeColor="text1" w:themeTint="A6"/>
                        </w:rPr>
                        <w:t xml:space="preserve"> </w:t>
                      </w:r>
                      <w:r w:rsidRPr="00833F48">
                        <w:rPr>
                          <w:rStyle w:val="sc-fhxwqh"/>
                          <w:rFonts w:ascii="Georgia" w:hAnsi="Georgia"/>
                          <w:color w:val="595959" w:themeColor="text1" w:themeTint="A6"/>
                        </w:rPr>
                        <w:t>venues et vivent toutes assez bien ensemble […]. S’il n’y avait en Angleterre qu’une religion, le despotisme serait à craindre […] ; mais il y en a trente, et elles vivent en paix et heureuses. […] »</w:t>
                      </w:r>
                    </w:p>
                    <w:p w:rsidR="00151168" w:rsidRPr="00151168" w:rsidRDefault="00151168" w:rsidP="00151168">
                      <w:pPr>
                        <w:jc w:val="both"/>
                        <w:rPr>
                          <w:rStyle w:val="sc-fhxwqh"/>
                          <w:rFonts w:ascii="Georgia" w:hAnsi="Georgia"/>
                          <w:color w:val="595959" w:themeColor="text1" w:themeTint="A6"/>
                          <w:sz w:val="2"/>
                          <w:szCs w:val="2"/>
                        </w:rPr>
                      </w:pPr>
                    </w:p>
                    <w:p w:rsidR="00833F48" w:rsidRPr="00833F48" w:rsidRDefault="00151168" w:rsidP="00833F48">
                      <w:pPr>
                        <w:jc w:val="right"/>
                        <w:rPr>
                          <w:rFonts w:ascii="Georgia" w:hAnsi="Georgia"/>
                          <w:color w:val="595959" w:themeColor="text1" w:themeTint="A6"/>
                        </w:rPr>
                      </w:pPr>
                      <w:r>
                        <w:rPr>
                          <w:rStyle w:val="sc-fhxwqh"/>
                          <w:rFonts w:ascii="Georgia" w:hAnsi="Georgia"/>
                          <w:color w:val="595959" w:themeColor="text1" w:themeTint="A6"/>
                        </w:rPr>
                        <w:t xml:space="preserve">         </w:t>
                      </w:r>
                      <w:r w:rsidR="00833F48">
                        <w:rPr>
                          <w:rStyle w:val="sc-fhxwqh"/>
                          <w:rFonts w:ascii="Georgia" w:hAnsi="Georgia"/>
                          <w:color w:val="595959" w:themeColor="text1" w:themeTint="A6"/>
                        </w:rPr>
                        <w:t xml:space="preserve">Voltaire, </w:t>
                      </w:r>
                      <w:r w:rsidR="00833F48">
                        <w:rPr>
                          <w:rStyle w:val="sc-fhxwqh"/>
                          <w:rFonts w:ascii="Georgia" w:hAnsi="Georgia"/>
                          <w:i/>
                          <w:iCs/>
                          <w:color w:val="595959" w:themeColor="text1" w:themeTint="A6"/>
                        </w:rPr>
                        <w:t xml:space="preserve">Lettres anglaises </w:t>
                      </w:r>
                      <w:r w:rsidR="00833F48">
                        <w:rPr>
                          <w:rStyle w:val="sc-fhxwqh"/>
                          <w:rFonts w:ascii="Georgia" w:hAnsi="Georgia"/>
                          <w:color w:val="595959" w:themeColor="text1" w:themeTint="A6"/>
                        </w:rPr>
                        <w:t xml:space="preserve">ou </w:t>
                      </w:r>
                      <w:r w:rsidR="00833F48">
                        <w:rPr>
                          <w:rStyle w:val="sc-fhxwqh"/>
                          <w:rFonts w:ascii="Georgia" w:hAnsi="Georgia"/>
                          <w:i/>
                          <w:iCs/>
                          <w:color w:val="595959" w:themeColor="text1" w:themeTint="A6"/>
                        </w:rPr>
                        <w:t>Lettres philosophiques</w:t>
                      </w:r>
                      <w:r w:rsidR="00833F48">
                        <w:rPr>
                          <w:rStyle w:val="sc-fhxwqh"/>
                          <w:rFonts w:ascii="Georgia" w:hAnsi="Georgia"/>
                          <w:color w:val="595959" w:themeColor="text1" w:themeTint="A6"/>
                        </w:rPr>
                        <w:t>, 1726-1733.</w:t>
                      </w:r>
                    </w:p>
                    <w:p w:rsidR="00833F48" w:rsidRDefault="00833F48" w:rsidP="00833F48">
                      <w:pPr>
                        <w:autoSpaceDE w:val="0"/>
                        <w:autoSpaceDN w:val="0"/>
                        <w:adjustRightInd w:val="0"/>
                        <w:spacing w:after="0" w:line="240" w:lineRule="auto"/>
                        <w:jc w:val="right"/>
                        <w:rPr>
                          <w:rFonts w:cs="MetaNormalLF-Italic"/>
                          <w:iCs/>
                          <w:color w:val="231F20"/>
                        </w:rPr>
                      </w:pPr>
                      <w:r>
                        <w:rPr>
                          <w:rFonts w:cs="MetaNormalLF-Italic"/>
                          <w:iCs/>
                          <w:color w:val="231F20"/>
                        </w:rPr>
                        <w:t xml:space="preserve">               </w:t>
                      </w:r>
                    </w:p>
                    <w:p w:rsidR="00833F48" w:rsidRPr="00D733E4" w:rsidRDefault="00833F48" w:rsidP="00833F48">
                      <w:pPr>
                        <w:contextualSpacing/>
                        <w:jc w:val="both"/>
                        <w:rPr>
                          <w:rFonts w:ascii="Georgia" w:hAnsi="Georgia"/>
                          <w:color w:val="595959" w:themeColor="text1" w:themeTint="A6"/>
                        </w:rPr>
                      </w:pPr>
                    </w:p>
                    <w:p w:rsidR="00833F48" w:rsidRDefault="00833F48" w:rsidP="00833F48"/>
                  </w:txbxContent>
                </v:textbox>
                <w10:wrap anchorx="margin"/>
              </v:shape>
            </w:pict>
          </mc:Fallback>
        </mc:AlternateContent>
      </w:r>
      <w:r w:rsidR="00833F48">
        <w:tab/>
      </w:r>
    </w:p>
    <w:sectPr w:rsidR="00833F48" w:rsidRPr="00833F48" w:rsidSect="00E94B8A">
      <w:headerReference w:type="default" r:id="rId12"/>
      <w:pgSz w:w="11906" w:h="16838"/>
      <w:pgMar w:top="142" w:right="707" w:bottom="709" w:left="567"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F01B3" w14:textId="77777777" w:rsidR="00F83E82" w:rsidRDefault="00F83E82" w:rsidP="00E94B8A">
      <w:pPr>
        <w:spacing w:after="0" w:line="240" w:lineRule="auto"/>
      </w:pPr>
      <w:r>
        <w:separator/>
      </w:r>
    </w:p>
  </w:endnote>
  <w:endnote w:type="continuationSeparator" w:id="0">
    <w:p w14:paraId="1575439A" w14:textId="77777777" w:rsidR="00F83E82" w:rsidRDefault="00F83E82" w:rsidP="00E9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MetaNormalLF-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923B2" w14:textId="77777777" w:rsidR="00F83E82" w:rsidRDefault="00F83E82" w:rsidP="00E94B8A">
      <w:pPr>
        <w:spacing w:after="0" w:line="240" w:lineRule="auto"/>
      </w:pPr>
      <w:r>
        <w:separator/>
      </w:r>
    </w:p>
  </w:footnote>
  <w:footnote w:type="continuationSeparator" w:id="0">
    <w:p w14:paraId="138EF461" w14:textId="77777777" w:rsidR="00F83E82" w:rsidRDefault="00F83E82" w:rsidP="00E9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651581"/>
      <w:docPartObj>
        <w:docPartGallery w:val="Page Numbers (Top of Page)"/>
        <w:docPartUnique/>
      </w:docPartObj>
    </w:sdtPr>
    <w:sdtEndPr/>
    <w:sdtContent>
      <w:p w14:paraId="54CD2AE6" w14:textId="77777777" w:rsidR="00E94B8A" w:rsidRDefault="00E94B8A">
        <w:pPr>
          <w:pStyle w:val="En-tte"/>
          <w:jc w:val="center"/>
        </w:pPr>
        <w:r>
          <w:fldChar w:fldCharType="begin"/>
        </w:r>
        <w:r>
          <w:instrText>PAGE   \* MERGEFORMAT</w:instrText>
        </w:r>
        <w:r>
          <w:fldChar w:fldCharType="separate"/>
        </w:r>
        <w:r>
          <w:t>2</w:t>
        </w:r>
        <w:r>
          <w:fldChar w:fldCharType="end"/>
        </w:r>
      </w:p>
    </w:sdtContent>
  </w:sdt>
  <w:p w14:paraId="5DF3980A" w14:textId="77777777" w:rsidR="00E94B8A" w:rsidRDefault="00E94B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40305"/>
    <w:multiLevelType w:val="hybridMultilevel"/>
    <w:tmpl w:val="76E6AFEA"/>
    <w:lvl w:ilvl="0" w:tplc="E7040BA8">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3B"/>
    <w:rsid w:val="000917E5"/>
    <w:rsid w:val="000D31B2"/>
    <w:rsid w:val="00117AF3"/>
    <w:rsid w:val="00141C4C"/>
    <w:rsid w:val="00151168"/>
    <w:rsid w:val="001975D4"/>
    <w:rsid w:val="001E541E"/>
    <w:rsid w:val="001F5D7E"/>
    <w:rsid w:val="00220583"/>
    <w:rsid w:val="00295FD1"/>
    <w:rsid w:val="00297DB6"/>
    <w:rsid w:val="003060F9"/>
    <w:rsid w:val="0037070D"/>
    <w:rsid w:val="003F7C0E"/>
    <w:rsid w:val="004B4B93"/>
    <w:rsid w:val="006972D2"/>
    <w:rsid w:val="006A60A4"/>
    <w:rsid w:val="006F3A58"/>
    <w:rsid w:val="00701E8F"/>
    <w:rsid w:val="007172AC"/>
    <w:rsid w:val="00735761"/>
    <w:rsid w:val="00777CB3"/>
    <w:rsid w:val="007878EF"/>
    <w:rsid w:val="007B1BB5"/>
    <w:rsid w:val="007B5C55"/>
    <w:rsid w:val="007C436F"/>
    <w:rsid w:val="007F3C56"/>
    <w:rsid w:val="00832443"/>
    <w:rsid w:val="00833F48"/>
    <w:rsid w:val="00895368"/>
    <w:rsid w:val="008E13D9"/>
    <w:rsid w:val="009D2EC2"/>
    <w:rsid w:val="009F6668"/>
    <w:rsid w:val="00A2163B"/>
    <w:rsid w:val="00A46032"/>
    <w:rsid w:val="00A61082"/>
    <w:rsid w:val="00AE7807"/>
    <w:rsid w:val="00BB1E3B"/>
    <w:rsid w:val="00C10C4C"/>
    <w:rsid w:val="00C3246E"/>
    <w:rsid w:val="00C45CFA"/>
    <w:rsid w:val="00C52E54"/>
    <w:rsid w:val="00C87132"/>
    <w:rsid w:val="00CB270D"/>
    <w:rsid w:val="00CD7329"/>
    <w:rsid w:val="00DB5A81"/>
    <w:rsid w:val="00DB65B3"/>
    <w:rsid w:val="00DD396A"/>
    <w:rsid w:val="00E21DE4"/>
    <w:rsid w:val="00E94B8A"/>
    <w:rsid w:val="00F30499"/>
    <w:rsid w:val="00F83E82"/>
    <w:rsid w:val="00F947CB"/>
    <w:rsid w:val="00FD3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485B"/>
  <w15:chartTrackingRefBased/>
  <w15:docId w15:val="{FF9EA8C6-CDAC-49D3-9FCF-32B4E0A5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6Couleur-Accentuation5">
    <w:name w:val="Grid Table 6 Colorful Accent 5"/>
    <w:basedOn w:val="TableauNormal"/>
    <w:uiPriority w:val="51"/>
    <w:rsid w:val="00CB270D"/>
    <w:pPr>
      <w:spacing w:after="0" w:line="240" w:lineRule="auto"/>
    </w:pPr>
    <w:rPr>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aragraphedeliste">
    <w:name w:val="List Paragraph"/>
    <w:basedOn w:val="Normal"/>
    <w:uiPriority w:val="34"/>
    <w:qFormat/>
    <w:rsid w:val="007172AC"/>
    <w:pPr>
      <w:spacing w:line="256" w:lineRule="auto"/>
      <w:ind w:left="720"/>
      <w:contextualSpacing/>
    </w:pPr>
  </w:style>
  <w:style w:type="paragraph" w:styleId="En-tte">
    <w:name w:val="header"/>
    <w:basedOn w:val="Normal"/>
    <w:link w:val="En-tteCar"/>
    <w:uiPriority w:val="99"/>
    <w:unhideWhenUsed/>
    <w:rsid w:val="00E94B8A"/>
    <w:pPr>
      <w:tabs>
        <w:tab w:val="center" w:pos="4536"/>
        <w:tab w:val="right" w:pos="9072"/>
      </w:tabs>
      <w:spacing w:after="0" w:line="240" w:lineRule="auto"/>
    </w:pPr>
  </w:style>
  <w:style w:type="character" w:customStyle="1" w:styleId="En-tteCar">
    <w:name w:val="En-tête Car"/>
    <w:basedOn w:val="Policepardfaut"/>
    <w:link w:val="En-tte"/>
    <w:uiPriority w:val="99"/>
    <w:rsid w:val="00E94B8A"/>
  </w:style>
  <w:style w:type="paragraph" w:styleId="Pieddepage">
    <w:name w:val="footer"/>
    <w:basedOn w:val="Normal"/>
    <w:link w:val="PieddepageCar"/>
    <w:uiPriority w:val="99"/>
    <w:unhideWhenUsed/>
    <w:rsid w:val="00E94B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B8A"/>
  </w:style>
  <w:style w:type="character" w:customStyle="1" w:styleId="sc-fhxwqh">
    <w:name w:val="sc-fhxwqh"/>
    <w:basedOn w:val="Policepardfaut"/>
    <w:rsid w:val="00C8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695">
      <w:bodyDiv w:val="1"/>
      <w:marLeft w:val="0"/>
      <w:marRight w:val="0"/>
      <w:marTop w:val="0"/>
      <w:marBottom w:val="0"/>
      <w:divBdr>
        <w:top w:val="none" w:sz="0" w:space="0" w:color="auto"/>
        <w:left w:val="none" w:sz="0" w:space="0" w:color="auto"/>
        <w:bottom w:val="none" w:sz="0" w:space="0" w:color="auto"/>
        <w:right w:val="none" w:sz="0" w:space="0" w:color="auto"/>
      </w:divBdr>
    </w:div>
    <w:div w:id="479271176">
      <w:bodyDiv w:val="1"/>
      <w:marLeft w:val="0"/>
      <w:marRight w:val="0"/>
      <w:marTop w:val="0"/>
      <w:marBottom w:val="0"/>
      <w:divBdr>
        <w:top w:val="none" w:sz="0" w:space="0" w:color="auto"/>
        <w:left w:val="none" w:sz="0" w:space="0" w:color="auto"/>
        <w:bottom w:val="none" w:sz="0" w:space="0" w:color="auto"/>
        <w:right w:val="none" w:sz="0" w:space="0" w:color="auto"/>
      </w:divBdr>
    </w:div>
    <w:div w:id="1547911086">
      <w:bodyDiv w:val="1"/>
      <w:marLeft w:val="0"/>
      <w:marRight w:val="0"/>
      <w:marTop w:val="0"/>
      <w:marBottom w:val="0"/>
      <w:divBdr>
        <w:top w:val="none" w:sz="0" w:space="0" w:color="auto"/>
        <w:left w:val="none" w:sz="0" w:space="0" w:color="auto"/>
        <w:bottom w:val="none" w:sz="0" w:space="0" w:color="auto"/>
        <w:right w:val="none" w:sz="0" w:space="0" w:color="auto"/>
      </w:divBdr>
    </w:div>
    <w:div w:id="1633367643">
      <w:bodyDiv w:val="1"/>
      <w:marLeft w:val="0"/>
      <w:marRight w:val="0"/>
      <w:marTop w:val="0"/>
      <w:marBottom w:val="0"/>
      <w:divBdr>
        <w:top w:val="none" w:sz="0" w:space="0" w:color="auto"/>
        <w:left w:val="none" w:sz="0" w:space="0" w:color="auto"/>
        <w:bottom w:val="none" w:sz="0" w:space="0" w:color="auto"/>
        <w:right w:val="none" w:sz="0" w:space="0" w:color="auto"/>
      </w:divBdr>
    </w:div>
    <w:div w:id="20026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31</Words>
  <Characters>172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dc:description/>
  <cp:lastModifiedBy>Benoit</cp:lastModifiedBy>
  <cp:revision>38</cp:revision>
  <dcterms:created xsi:type="dcterms:W3CDTF">2019-09-28T07:44:00Z</dcterms:created>
  <dcterms:modified xsi:type="dcterms:W3CDTF">2020-05-12T06:16:00Z</dcterms:modified>
</cp:coreProperties>
</file>