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EF1" w:rsidRDefault="00B1433F" w:rsidP="00B1433F">
      <w:pPr>
        <w:pBdr>
          <w:bottom w:val="single" w:sz="4" w:space="1" w:color="auto"/>
        </w:pBdr>
        <w:rPr>
          <w:rFonts w:ascii="Arial" w:hAnsi="Arial" w:cs="Arial"/>
          <w:color w:val="00B050"/>
          <w:sz w:val="32"/>
          <w:szCs w:val="22"/>
        </w:rPr>
      </w:pPr>
      <w:bookmarkStart w:id="0" w:name="_GoBack"/>
      <w:bookmarkEnd w:id="0"/>
      <w:r>
        <w:rPr>
          <w:noProof/>
        </w:rPr>
        <w:drawing>
          <wp:inline distT="0" distB="0" distL="0" distR="0">
            <wp:extent cx="1701800" cy="1181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701800" cy="1181100"/>
                    </a:xfrm>
                    <a:prstGeom prst="rect">
                      <a:avLst/>
                    </a:prstGeom>
                  </pic:spPr>
                </pic:pic>
              </a:graphicData>
            </a:graphic>
          </wp:inline>
        </w:drawing>
      </w:r>
      <w:r w:rsidR="002E0EF1">
        <w:rPr>
          <w:noProof/>
        </w:rPr>
        <w:drawing>
          <wp:anchor distT="0" distB="0" distL="114300" distR="114300" simplePos="0" relativeHeight="251663360" behindDoc="0" locked="1" layoutInCell="1" allowOverlap="1" wp14:anchorId="09FE37BB" wp14:editId="78ACB3CF">
            <wp:simplePos x="0" y="0"/>
            <wp:positionH relativeFrom="page">
              <wp:posOffset>4591685</wp:posOffset>
            </wp:positionH>
            <wp:positionV relativeFrom="page">
              <wp:posOffset>567690</wp:posOffset>
            </wp:positionV>
            <wp:extent cx="1143000" cy="671830"/>
            <wp:effectExtent l="0" t="0" r="0" b="0"/>
            <wp:wrapNone/>
            <wp:docPr id="16" name="Image 16"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IAN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671830"/>
                    </a:xfrm>
                    <a:prstGeom prst="rect">
                      <a:avLst/>
                    </a:prstGeom>
                    <a:noFill/>
                  </pic:spPr>
                </pic:pic>
              </a:graphicData>
            </a:graphic>
            <wp14:sizeRelH relativeFrom="page">
              <wp14:pctWidth>0</wp14:pctWidth>
            </wp14:sizeRelH>
            <wp14:sizeRelV relativeFrom="page">
              <wp14:pctHeight>0</wp14:pctHeight>
            </wp14:sizeRelV>
          </wp:anchor>
        </w:drawing>
      </w:r>
    </w:p>
    <w:p w:rsidR="00FA652E" w:rsidRPr="00393542" w:rsidRDefault="00B53B2F" w:rsidP="00B1433F">
      <w:pPr>
        <w:pBdr>
          <w:bottom w:val="single" w:sz="4" w:space="1" w:color="auto"/>
        </w:pBdr>
        <w:jc w:val="center"/>
        <w:rPr>
          <w:rFonts w:ascii="Arial" w:hAnsi="Arial" w:cs="Arial"/>
          <w:color w:val="00B050"/>
          <w:sz w:val="32"/>
          <w:szCs w:val="22"/>
        </w:rPr>
      </w:pPr>
      <w:r w:rsidRPr="00393542">
        <w:rPr>
          <w:rFonts w:ascii="Arial" w:hAnsi="Arial" w:cs="Arial"/>
          <w:color w:val="00B050"/>
          <w:sz w:val="32"/>
          <w:szCs w:val="22"/>
        </w:rPr>
        <w:t>Évaluation</w:t>
      </w:r>
      <w:r w:rsidR="00681508" w:rsidRPr="00393542">
        <w:rPr>
          <w:rFonts w:ascii="Arial" w:hAnsi="Arial" w:cs="Arial"/>
          <w:color w:val="00B050"/>
          <w:sz w:val="32"/>
          <w:szCs w:val="22"/>
        </w:rPr>
        <w:t xml:space="preserve"> </w:t>
      </w:r>
      <w:r w:rsidR="00004D76" w:rsidRPr="00393542">
        <w:rPr>
          <w:rFonts w:ascii="Arial" w:hAnsi="Arial" w:cs="Arial"/>
          <w:color w:val="00B050"/>
          <w:sz w:val="32"/>
          <w:szCs w:val="22"/>
        </w:rPr>
        <w:t>diagnostique</w:t>
      </w:r>
      <w:r w:rsidR="00681508" w:rsidRPr="00393542">
        <w:rPr>
          <w:rFonts w:ascii="Arial" w:hAnsi="Arial" w:cs="Arial"/>
          <w:color w:val="00B050"/>
          <w:sz w:val="32"/>
          <w:szCs w:val="22"/>
        </w:rPr>
        <w:t xml:space="preserve"> </w:t>
      </w:r>
      <w:r w:rsidR="00354082">
        <w:rPr>
          <w:rFonts w:ascii="Arial" w:hAnsi="Arial" w:cs="Arial"/>
          <w:color w:val="00B050"/>
          <w:sz w:val="32"/>
          <w:szCs w:val="22"/>
        </w:rPr>
        <w:t xml:space="preserve">production </w:t>
      </w:r>
      <w:r w:rsidR="00681508" w:rsidRPr="00393542">
        <w:rPr>
          <w:rFonts w:ascii="Arial" w:hAnsi="Arial" w:cs="Arial"/>
          <w:color w:val="00B050"/>
          <w:sz w:val="32"/>
          <w:szCs w:val="22"/>
        </w:rPr>
        <w:t>carto</w:t>
      </w:r>
      <w:r w:rsidR="00354082">
        <w:rPr>
          <w:rFonts w:ascii="Arial" w:hAnsi="Arial" w:cs="Arial"/>
          <w:color w:val="00B050"/>
          <w:sz w:val="32"/>
          <w:szCs w:val="22"/>
        </w:rPr>
        <w:t>graphique</w:t>
      </w:r>
    </w:p>
    <w:p w:rsidR="00B53B2F" w:rsidRDefault="00B53B2F" w:rsidP="00004D76">
      <w:pPr>
        <w:jc w:val="both"/>
        <w:rPr>
          <w:rFonts w:ascii="Arial" w:hAnsi="Arial" w:cs="Arial"/>
          <w:color w:val="000000" w:themeColor="text1"/>
          <w:sz w:val="22"/>
          <w:szCs w:val="22"/>
        </w:rPr>
      </w:pPr>
    </w:p>
    <w:p w:rsidR="00C20140" w:rsidRPr="00C429CE" w:rsidRDefault="00C429CE" w:rsidP="00C429CE">
      <w:pPr>
        <w:spacing w:before="100" w:beforeAutospacing="1" w:after="100" w:afterAutospacing="1"/>
        <w:outlineLvl w:val="0"/>
        <w:rPr>
          <w:rFonts w:ascii="Arial" w:hAnsi="Arial" w:cs="Arial"/>
          <w:b/>
          <w:bCs/>
          <w:kern w:val="36"/>
          <w:sz w:val="22"/>
          <w:szCs w:val="22"/>
        </w:rPr>
      </w:pPr>
      <w:r w:rsidRPr="00C429CE">
        <w:rPr>
          <w:rFonts w:ascii="Arial" w:hAnsi="Arial" w:cs="Arial"/>
          <w:b/>
          <w:bCs/>
          <w:kern w:val="36"/>
          <w:sz w:val="22"/>
          <w:szCs w:val="22"/>
        </w:rPr>
        <w:t>Rentrée 2020 : priorités pédagogiques et outils de positionnement pour la période septembre-octobre</w:t>
      </w:r>
      <w:r>
        <w:rPr>
          <w:rFonts w:ascii="Arial" w:hAnsi="Arial" w:cs="Arial"/>
          <w:b/>
          <w:bCs/>
          <w:kern w:val="36"/>
          <w:sz w:val="22"/>
          <w:szCs w:val="22"/>
        </w:rPr>
        <w:t xml:space="preserve"> - </w:t>
      </w:r>
      <w:r>
        <w:rPr>
          <w:rFonts w:ascii="Arial" w:hAnsi="Arial" w:cs="Arial"/>
          <w:color w:val="000000" w:themeColor="text1"/>
          <w:sz w:val="22"/>
          <w:szCs w:val="22"/>
        </w:rPr>
        <w:t>extraits</w:t>
      </w:r>
    </w:p>
    <w:p w:rsidR="009E20F2" w:rsidRDefault="00C20140" w:rsidP="00004D76">
      <w:pPr>
        <w:jc w:val="both"/>
        <w:rPr>
          <w:rFonts w:ascii="Arial" w:hAnsi="Arial" w:cs="Arial"/>
          <w:color w:val="000000" w:themeColor="text1"/>
          <w:sz w:val="22"/>
          <w:szCs w:val="22"/>
        </w:rPr>
      </w:pPr>
      <w:r>
        <w:rPr>
          <w:rFonts w:ascii="Arial" w:hAnsi="Arial" w:cs="Arial"/>
          <w:color w:val="000000" w:themeColor="text1"/>
          <w:sz w:val="22"/>
          <w:szCs w:val="22"/>
        </w:rPr>
        <w:t xml:space="preserve">Source : </w:t>
      </w:r>
      <w:hyperlink r:id="rId10" w:anchor="lien2" w:history="1">
        <w:r w:rsidRPr="002D6D6E">
          <w:rPr>
            <w:rStyle w:val="Lienhypertexte"/>
            <w:rFonts w:ascii="Arial" w:hAnsi="Arial" w:cs="Arial"/>
            <w:sz w:val="22"/>
            <w:szCs w:val="22"/>
          </w:rPr>
          <w:t>https://eduscol.education.fr/cid152895/rentree-2020-priorites-et-positionnement.html#lien2</w:t>
        </w:r>
      </w:hyperlink>
    </w:p>
    <w:p w:rsidR="00C20140" w:rsidRDefault="00447A1B" w:rsidP="00004D76">
      <w:pPr>
        <w:jc w:val="both"/>
        <w:rPr>
          <w:rFonts w:ascii="Arial" w:hAnsi="Arial" w:cs="Arial"/>
          <w:color w:val="000000" w:themeColor="text1"/>
          <w:sz w:val="22"/>
          <w:szCs w:val="22"/>
        </w:rPr>
      </w:pPr>
      <w:hyperlink r:id="rId11" w:history="1">
        <w:r w:rsidR="00C20140" w:rsidRPr="002D6D6E">
          <w:rPr>
            <w:rStyle w:val="Lienhypertexte"/>
            <w:rFonts w:ascii="Arial" w:hAnsi="Arial" w:cs="Arial"/>
            <w:sz w:val="22"/>
            <w:szCs w:val="22"/>
          </w:rPr>
          <w:t>https://cache.media.eduscol.education.fr/file/RS2020-Documents_pedagogiques/29/3/Rentree2020_HG_lycee_1315293.pdf</w:t>
        </w:r>
      </w:hyperlink>
    </w:p>
    <w:p w:rsidR="00C20140" w:rsidRDefault="00C20140" w:rsidP="00004D76">
      <w:pPr>
        <w:jc w:val="both"/>
        <w:rPr>
          <w:rFonts w:ascii="Arial" w:hAnsi="Arial" w:cs="Arial"/>
          <w:color w:val="000000" w:themeColor="text1"/>
          <w:sz w:val="22"/>
          <w:szCs w:val="22"/>
        </w:rPr>
      </w:pPr>
    </w:p>
    <w:p w:rsidR="00C20140" w:rsidRDefault="00C20140" w:rsidP="00004D76">
      <w:pPr>
        <w:jc w:val="both"/>
        <w:rPr>
          <w:rFonts w:ascii="Arial" w:hAnsi="Arial" w:cs="Arial"/>
          <w:color w:val="000000" w:themeColor="text1"/>
          <w:sz w:val="22"/>
          <w:szCs w:val="22"/>
        </w:rPr>
      </w:pPr>
    </w:p>
    <w:p w:rsidR="00C20140" w:rsidRDefault="00C20140" w:rsidP="00C20140">
      <w:pPr>
        <w:ind w:left="599"/>
        <w:jc w:val="both"/>
        <w:rPr>
          <w:rFonts w:ascii="Arial" w:hAnsi="Arial" w:cs="Arial"/>
          <w:sz w:val="22"/>
          <w:szCs w:val="22"/>
        </w:rPr>
      </w:pPr>
      <w:r>
        <w:rPr>
          <w:rFonts w:ascii="Arial" w:hAnsi="Arial" w:cs="Arial"/>
          <w:w w:val="95"/>
          <w:sz w:val="22"/>
          <w:szCs w:val="22"/>
        </w:rPr>
        <w:t>« </w:t>
      </w:r>
      <w:r w:rsidRPr="00C20140">
        <w:rPr>
          <w:rFonts w:ascii="Arial" w:hAnsi="Arial" w:cs="Arial"/>
          <w:w w:val="95"/>
          <w:sz w:val="22"/>
          <w:szCs w:val="22"/>
        </w:rPr>
        <w:t>Au</w:t>
      </w:r>
      <w:r w:rsidRPr="00C20140">
        <w:rPr>
          <w:rFonts w:ascii="Arial" w:hAnsi="Arial" w:cs="Arial"/>
          <w:spacing w:val="-22"/>
          <w:w w:val="95"/>
          <w:sz w:val="22"/>
          <w:szCs w:val="22"/>
        </w:rPr>
        <w:t xml:space="preserve"> </w:t>
      </w:r>
      <w:r w:rsidRPr="00C20140">
        <w:rPr>
          <w:rFonts w:ascii="Arial" w:hAnsi="Arial" w:cs="Arial"/>
          <w:w w:val="95"/>
          <w:sz w:val="22"/>
          <w:szCs w:val="22"/>
        </w:rPr>
        <w:t>regard</w:t>
      </w:r>
      <w:r w:rsidRPr="00C20140">
        <w:rPr>
          <w:rFonts w:ascii="Arial" w:hAnsi="Arial" w:cs="Arial"/>
          <w:spacing w:val="-16"/>
          <w:w w:val="95"/>
          <w:sz w:val="22"/>
          <w:szCs w:val="22"/>
        </w:rPr>
        <w:t xml:space="preserve"> </w:t>
      </w:r>
      <w:r w:rsidRPr="00C20140">
        <w:rPr>
          <w:rFonts w:ascii="Arial" w:hAnsi="Arial" w:cs="Arial"/>
          <w:w w:val="95"/>
          <w:sz w:val="22"/>
          <w:szCs w:val="22"/>
        </w:rPr>
        <w:t>des</w:t>
      </w:r>
      <w:r w:rsidRPr="00C20140">
        <w:rPr>
          <w:rFonts w:ascii="Arial" w:hAnsi="Arial" w:cs="Arial"/>
          <w:spacing w:val="-25"/>
          <w:w w:val="95"/>
          <w:sz w:val="22"/>
          <w:szCs w:val="22"/>
        </w:rPr>
        <w:t xml:space="preserve"> </w:t>
      </w:r>
      <w:r w:rsidRPr="00C20140">
        <w:rPr>
          <w:rFonts w:ascii="Arial" w:hAnsi="Arial" w:cs="Arial"/>
          <w:w w:val="95"/>
          <w:sz w:val="22"/>
          <w:szCs w:val="22"/>
        </w:rPr>
        <w:t>évaluations</w:t>
      </w:r>
      <w:r w:rsidRPr="00C20140">
        <w:rPr>
          <w:rFonts w:ascii="Arial" w:hAnsi="Arial" w:cs="Arial"/>
          <w:spacing w:val="-2"/>
          <w:w w:val="95"/>
          <w:sz w:val="22"/>
          <w:szCs w:val="22"/>
        </w:rPr>
        <w:t xml:space="preserve"> </w:t>
      </w:r>
      <w:r w:rsidRPr="00C20140">
        <w:rPr>
          <w:rFonts w:ascii="Arial" w:hAnsi="Arial" w:cs="Arial"/>
          <w:w w:val="95"/>
          <w:sz w:val="22"/>
          <w:szCs w:val="22"/>
        </w:rPr>
        <w:t>à</w:t>
      </w:r>
      <w:r w:rsidRPr="00C20140">
        <w:rPr>
          <w:rFonts w:ascii="Arial" w:hAnsi="Arial" w:cs="Arial"/>
          <w:spacing w:val="-21"/>
          <w:w w:val="95"/>
          <w:sz w:val="22"/>
          <w:szCs w:val="22"/>
        </w:rPr>
        <w:t xml:space="preserve"> </w:t>
      </w:r>
      <w:r w:rsidRPr="00C20140">
        <w:rPr>
          <w:rFonts w:ascii="Arial" w:hAnsi="Arial" w:cs="Arial"/>
          <w:w w:val="95"/>
          <w:sz w:val="22"/>
          <w:szCs w:val="22"/>
        </w:rPr>
        <w:t>venir,</w:t>
      </w:r>
      <w:r w:rsidRPr="00C20140">
        <w:rPr>
          <w:rFonts w:ascii="Arial" w:hAnsi="Arial" w:cs="Arial"/>
          <w:spacing w:val="-28"/>
          <w:w w:val="95"/>
          <w:sz w:val="22"/>
          <w:szCs w:val="22"/>
        </w:rPr>
        <w:t xml:space="preserve"> </w:t>
      </w:r>
      <w:r w:rsidRPr="00C20140">
        <w:rPr>
          <w:rFonts w:ascii="Arial" w:hAnsi="Arial" w:cs="Arial"/>
          <w:w w:val="95"/>
          <w:sz w:val="22"/>
          <w:szCs w:val="22"/>
        </w:rPr>
        <w:t>les</w:t>
      </w:r>
      <w:r w:rsidRPr="00C20140">
        <w:rPr>
          <w:rFonts w:ascii="Arial" w:hAnsi="Arial" w:cs="Arial"/>
          <w:spacing w:val="-20"/>
          <w:w w:val="95"/>
          <w:sz w:val="22"/>
          <w:szCs w:val="22"/>
        </w:rPr>
        <w:t xml:space="preserve"> </w:t>
      </w:r>
      <w:r w:rsidRPr="00C20140">
        <w:rPr>
          <w:rFonts w:ascii="Arial" w:hAnsi="Arial" w:cs="Arial"/>
          <w:w w:val="95"/>
          <w:sz w:val="22"/>
          <w:szCs w:val="22"/>
        </w:rPr>
        <w:t>professeurs</w:t>
      </w:r>
      <w:r w:rsidRPr="00C20140">
        <w:rPr>
          <w:rFonts w:ascii="Arial" w:hAnsi="Arial" w:cs="Arial"/>
          <w:spacing w:val="-17"/>
          <w:w w:val="95"/>
          <w:sz w:val="22"/>
          <w:szCs w:val="22"/>
        </w:rPr>
        <w:t xml:space="preserve"> </w:t>
      </w:r>
      <w:r w:rsidRPr="00C20140">
        <w:rPr>
          <w:rFonts w:ascii="Arial" w:hAnsi="Arial" w:cs="Arial"/>
          <w:w w:val="95"/>
          <w:sz w:val="22"/>
          <w:szCs w:val="22"/>
        </w:rPr>
        <w:t>inscriront</w:t>
      </w:r>
      <w:r w:rsidRPr="00C20140">
        <w:rPr>
          <w:rFonts w:ascii="Arial" w:hAnsi="Arial" w:cs="Arial"/>
          <w:spacing w:val="-10"/>
          <w:w w:val="95"/>
          <w:sz w:val="22"/>
          <w:szCs w:val="22"/>
        </w:rPr>
        <w:t xml:space="preserve"> </w:t>
      </w:r>
      <w:r w:rsidRPr="00C20140">
        <w:rPr>
          <w:rFonts w:ascii="Arial" w:hAnsi="Arial" w:cs="Arial"/>
          <w:w w:val="95"/>
          <w:sz w:val="22"/>
          <w:szCs w:val="22"/>
        </w:rPr>
        <w:t>donc</w:t>
      </w:r>
      <w:r w:rsidRPr="00C20140">
        <w:rPr>
          <w:rFonts w:ascii="Arial" w:hAnsi="Arial" w:cs="Arial"/>
          <w:spacing w:val="-15"/>
          <w:w w:val="95"/>
          <w:sz w:val="22"/>
          <w:szCs w:val="22"/>
        </w:rPr>
        <w:t xml:space="preserve"> </w:t>
      </w:r>
      <w:r w:rsidRPr="00C20140">
        <w:rPr>
          <w:rFonts w:ascii="Arial" w:hAnsi="Arial" w:cs="Arial"/>
          <w:w w:val="95"/>
          <w:sz w:val="22"/>
          <w:szCs w:val="22"/>
        </w:rPr>
        <w:t>leur</w:t>
      </w:r>
      <w:r w:rsidRPr="00C20140">
        <w:rPr>
          <w:rFonts w:ascii="Arial" w:hAnsi="Arial" w:cs="Arial"/>
          <w:spacing w:val="-12"/>
          <w:w w:val="95"/>
          <w:sz w:val="22"/>
          <w:szCs w:val="22"/>
        </w:rPr>
        <w:t xml:space="preserve"> </w:t>
      </w:r>
      <w:r w:rsidRPr="00C20140">
        <w:rPr>
          <w:rFonts w:ascii="Arial" w:hAnsi="Arial" w:cs="Arial"/>
          <w:w w:val="95"/>
          <w:sz w:val="22"/>
          <w:szCs w:val="22"/>
        </w:rPr>
        <w:t>action</w:t>
      </w:r>
      <w:r w:rsidRPr="00C20140">
        <w:rPr>
          <w:rFonts w:ascii="Arial" w:hAnsi="Arial" w:cs="Arial"/>
          <w:spacing w:val="-20"/>
          <w:w w:val="95"/>
          <w:sz w:val="22"/>
          <w:szCs w:val="22"/>
        </w:rPr>
        <w:t xml:space="preserve"> </w:t>
      </w:r>
      <w:r w:rsidRPr="00C20140">
        <w:rPr>
          <w:rFonts w:ascii="Arial" w:hAnsi="Arial" w:cs="Arial"/>
          <w:w w:val="95"/>
          <w:sz w:val="22"/>
          <w:szCs w:val="22"/>
        </w:rPr>
        <w:t>dans</w:t>
      </w:r>
      <w:r w:rsidRPr="00C20140">
        <w:rPr>
          <w:rFonts w:ascii="Arial" w:hAnsi="Arial" w:cs="Arial"/>
          <w:spacing w:val="-19"/>
          <w:w w:val="95"/>
          <w:sz w:val="22"/>
          <w:szCs w:val="22"/>
        </w:rPr>
        <w:t xml:space="preserve"> </w:t>
      </w:r>
      <w:r w:rsidRPr="00C20140">
        <w:rPr>
          <w:rFonts w:ascii="Arial" w:hAnsi="Arial" w:cs="Arial"/>
          <w:w w:val="95"/>
          <w:sz w:val="22"/>
          <w:szCs w:val="22"/>
        </w:rPr>
        <w:t xml:space="preserve">le </w:t>
      </w:r>
      <w:r w:rsidRPr="00C20140">
        <w:rPr>
          <w:rFonts w:ascii="Arial" w:hAnsi="Arial" w:cs="Arial"/>
          <w:sz w:val="22"/>
          <w:szCs w:val="22"/>
        </w:rPr>
        <w:t xml:space="preserve">cadre d’un </w:t>
      </w:r>
      <w:r w:rsidRPr="00407873">
        <w:rPr>
          <w:rFonts w:ascii="Arial" w:hAnsi="Arial" w:cs="Arial"/>
          <w:b/>
          <w:sz w:val="22"/>
          <w:szCs w:val="22"/>
          <w:u w:val="dotted"/>
        </w:rPr>
        <w:t>déroulement normal des</w:t>
      </w:r>
      <w:r w:rsidRPr="00407873">
        <w:rPr>
          <w:rFonts w:ascii="Arial" w:hAnsi="Arial" w:cs="Arial"/>
          <w:b/>
          <w:spacing w:val="-16"/>
          <w:sz w:val="22"/>
          <w:szCs w:val="22"/>
          <w:u w:val="dotted"/>
        </w:rPr>
        <w:t xml:space="preserve"> </w:t>
      </w:r>
      <w:r w:rsidRPr="00407873">
        <w:rPr>
          <w:rFonts w:ascii="Arial" w:hAnsi="Arial" w:cs="Arial"/>
          <w:b/>
          <w:sz w:val="22"/>
          <w:szCs w:val="22"/>
          <w:u w:val="dotted"/>
        </w:rPr>
        <w:t>programmes</w:t>
      </w:r>
      <w:r w:rsidRPr="00C20140">
        <w:rPr>
          <w:rFonts w:ascii="Arial" w:hAnsi="Arial" w:cs="Arial"/>
          <w:sz w:val="22"/>
          <w:szCs w:val="22"/>
        </w:rPr>
        <w:t>.</w:t>
      </w:r>
      <w:r>
        <w:rPr>
          <w:rFonts w:ascii="Arial" w:hAnsi="Arial" w:cs="Arial"/>
          <w:sz w:val="22"/>
          <w:szCs w:val="22"/>
        </w:rPr>
        <w:t> »</w:t>
      </w:r>
    </w:p>
    <w:p w:rsidR="00C20140" w:rsidRDefault="00C20140" w:rsidP="00004D76">
      <w:pPr>
        <w:jc w:val="both"/>
        <w:rPr>
          <w:rFonts w:ascii="Arial" w:hAnsi="Arial" w:cs="Arial"/>
          <w:color w:val="000000" w:themeColor="text1"/>
          <w:sz w:val="22"/>
          <w:szCs w:val="22"/>
        </w:rPr>
      </w:pPr>
    </w:p>
    <w:p w:rsidR="00C20140" w:rsidRDefault="00C20140" w:rsidP="00C20140">
      <w:pPr>
        <w:pStyle w:val="Corpsdetexte"/>
        <w:spacing w:line="232" w:lineRule="auto"/>
        <w:ind w:left="599" w:right="112" w:firstLine="4"/>
        <w:rPr>
          <w:w w:val="95"/>
          <w:sz w:val="22"/>
          <w:szCs w:val="22"/>
        </w:rPr>
      </w:pPr>
      <w:r>
        <w:rPr>
          <w:sz w:val="22"/>
          <w:szCs w:val="22"/>
        </w:rPr>
        <w:t>« </w:t>
      </w:r>
      <w:r w:rsidRPr="00C20140">
        <w:rPr>
          <w:sz w:val="22"/>
          <w:szCs w:val="22"/>
        </w:rPr>
        <w:t>En</w:t>
      </w:r>
      <w:r w:rsidRPr="00C20140">
        <w:rPr>
          <w:spacing w:val="-33"/>
          <w:sz w:val="22"/>
          <w:szCs w:val="22"/>
        </w:rPr>
        <w:t xml:space="preserve"> </w:t>
      </w:r>
      <w:r w:rsidRPr="00C20140">
        <w:rPr>
          <w:sz w:val="22"/>
          <w:szCs w:val="22"/>
        </w:rPr>
        <w:t>première</w:t>
      </w:r>
      <w:r w:rsidRPr="00C20140">
        <w:rPr>
          <w:spacing w:val="-31"/>
          <w:sz w:val="22"/>
          <w:szCs w:val="22"/>
        </w:rPr>
        <w:t xml:space="preserve"> </w:t>
      </w:r>
      <w:r w:rsidRPr="00C20140">
        <w:rPr>
          <w:sz w:val="22"/>
          <w:szCs w:val="22"/>
        </w:rPr>
        <w:t>comme</w:t>
      </w:r>
      <w:r w:rsidRPr="00C20140">
        <w:rPr>
          <w:spacing w:val="-30"/>
          <w:sz w:val="22"/>
          <w:szCs w:val="22"/>
        </w:rPr>
        <w:t xml:space="preserve"> </w:t>
      </w:r>
      <w:r w:rsidRPr="00C20140">
        <w:rPr>
          <w:sz w:val="22"/>
          <w:szCs w:val="22"/>
        </w:rPr>
        <w:t>en</w:t>
      </w:r>
      <w:r w:rsidRPr="00C20140">
        <w:rPr>
          <w:spacing w:val="-34"/>
          <w:sz w:val="22"/>
          <w:szCs w:val="22"/>
        </w:rPr>
        <w:t xml:space="preserve"> </w:t>
      </w:r>
      <w:r w:rsidRPr="00C20140">
        <w:rPr>
          <w:sz w:val="22"/>
          <w:szCs w:val="22"/>
        </w:rPr>
        <w:t>terminale</w:t>
      </w:r>
      <w:r w:rsidRPr="00C20140">
        <w:rPr>
          <w:spacing w:val="-30"/>
          <w:sz w:val="22"/>
          <w:szCs w:val="22"/>
        </w:rPr>
        <w:t xml:space="preserve"> </w:t>
      </w:r>
      <w:r w:rsidRPr="00C20140">
        <w:rPr>
          <w:sz w:val="22"/>
          <w:szCs w:val="22"/>
        </w:rPr>
        <w:t>générale,</w:t>
      </w:r>
      <w:r w:rsidRPr="00C20140">
        <w:rPr>
          <w:spacing w:val="-31"/>
          <w:sz w:val="22"/>
          <w:szCs w:val="22"/>
        </w:rPr>
        <w:t xml:space="preserve"> </w:t>
      </w:r>
      <w:r w:rsidRPr="00C20140">
        <w:rPr>
          <w:sz w:val="22"/>
          <w:szCs w:val="22"/>
        </w:rPr>
        <w:t>les</w:t>
      </w:r>
      <w:r w:rsidRPr="00C20140">
        <w:rPr>
          <w:spacing w:val="-34"/>
          <w:sz w:val="22"/>
          <w:szCs w:val="22"/>
        </w:rPr>
        <w:t xml:space="preserve"> </w:t>
      </w:r>
      <w:r w:rsidRPr="00C20140">
        <w:rPr>
          <w:sz w:val="22"/>
          <w:szCs w:val="22"/>
        </w:rPr>
        <w:t>capacités</w:t>
      </w:r>
      <w:r w:rsidRPr="00C20140">
        <w:rPr>
          <w:spacing w:val="-31"/>
          <w:sz w:val="22"/>
          <w:szCs w:val="22"/>
        </w:rPr>
        <w:t xml:space="preserve"> </w:t>
      </w:r>
      <w:r w:rsidRPr="00C20140">
        <w:rPr>
          <w:sz w:val="22"/>
          <w:szCs w:val="22"/>
        </w:rPr>
        <w:t>mises</w:t>
      </w:r>
      <w:r w:rsidRPr="00C20140">
        <w:rPr>
          <w:spacing w:val="-33"/>
          <w:sz w:val="22"/>
          <w:szCs w:val="22"/>
        </w:rPr>
        <w:t xml:space="preserve"> </w:t>
      </w:r>
      <w:r w:rsidRPr="00C20140">
        <w:rPr>
          <w:sz w:val="22"/>
          <w:szCs w:val="22"/>
        </w:rPr>
        <w:t>en</w:t>
      </w:r>
      <w:r w:rsidRPr="00C20140">
        <w:rPr>
          <w:spacing w:val="-32"/>
          <w:sz w:val="22"/>
          <w:szCs w:val="22"/>
        </w:rPr>
        <w:t xml:space="preserve"> </w:t>
      </w:r>
      <w:r w:rsidRPr="00C20140">
        <w:rPr>
          <w:sz w:val="22"/>
          <w:szCs w:val="22"/>
        </w:rPr>
        <w:t>avant</w:t>
      </w:r>
      <w:r w:rsidRPr="00C20140">
        <w:rPr>
          <w:spacing w:val="-31"/>
          <w:sz w:val="22"/>
          <w:szCs w:val="22"/>
        </w:rPr>
        <w:t xml:space="preserve"> </w:t>
      </w:r>
      <w:r w:rsidRPr="00C20140">
        <w:rPr>
          <w:sz w:val="22"/>
          <w:szCs w:val="22"/>
        </w:rPr>
        <w:t>dans</w:t>
      </w:r>
      <w:r w:rsidRPr="00C20140">
        <w:rPr>
          <w:spacing w:val="-33"/>
          <w:sz w:val="22"/>
          <w:szCs w:val="22"/>
        </w:rPr>
        <w:t xml:space="preserve"> </w:t>
      </w:r>
      <w:r w:rsidRPr="00C20140">
        <w:rPr>
          <w:sz w:val="22"/>
          <w:szCs w:val="22"/>
        </w:rPr>
        <w:t xml:space="preserve">les </w:t>
      </w:r>
      <w:r w:rsidRPr="00C20140">
        <w:rPr>
          <w:w w:val="95"/>
          <w:sz w:val="22"/>
          <w:szCs w:val="22"/>
        </w:rPr>
        <w:t>Évaluations communes, seront</w:t>
      </w:r>
      <w:r>
        <w:rPr>
          <w:w w:val="95"/>
          <w:sz w:val="22"/>
          <w:szCs w:val="22"/>
        </w:rPr>
        <w:t xml:space="preserve"> : </w:t>
      </w:r>
    </w:p>
    <w:p w:rsidR="00C20140" w:rsidRPr="00C20140" w:rsidRDefault="00C20140" w:rsidP="00C20140">
      <w:pPr>
        <w:pStyle w:val="Corpsdetexte"/>
        <w:numPr>
          <w:ilvl w:val="0"/>
          <w:numId w:val="9"/>
        </w:numPr>
        <w:spacing w:line="232" w:lineRule="auto"/>
        <w:ind w:right="112"/>
        <w:rPr>
          <w:sz w:val="22"/>
          <w:szCs w:val="22"/>
        </w:rPr>
      </w:pPr>
      <w:r w:rsidRPr="00C20140">
        <w:rPr>
          <w:w w:val="95"/>
          <w:sz w:val="22"/>
          <w:szCs w:val="22"/>
        </w:rPr>
        <w:t>La mobilisation des connaissances (« connaitre et</w:t>
      </w:r>
      <w:r w:rsidRPr="00C20140">
        <w:rPr>
          <w:spacing w:val="-23"/>
          <w:w w:val="95"/>
          <w:sz w:val="22"/>
          <w:szCs w:val="22"/>
        </w:rPr>
        <w:t xml:space="preserve"> </w:t>
      </w:r>
      <w:r w:rsidRPr="00C20140">
        <w:rPr>
          <w:w w:val="95"/>
          <w:sz w:val="22"/>
          <w:szCs w:val="22"/>
        </w:rPr>
        <w:t>se repérer</w:t>
      </w:r>
      <w:r w:rsidRPr="00C20140">
        <w:rPr>
          <w:spacing w:val="-36"/>
          <w:w w:val="95"/>
          <w:sz w:val="22"/>
          <w:szCs w:val="22"/>
        </w:rPr>
        <w:t xml:space="preserve"> </w:t>
      </w:r>
      <w:r w:rsidRPr="00C20140">
        <w:rPr>
          <w:w w:val="95"/>
          <w:sz w:val="22"/>
          <w:szCs w:val="22"/>
        </w:rPr>
        <w:t>»),</w:t>
      </w:r>
      <w:r w:rsidRPr="00C20140">
        <w:rPr>
          <w:spacing w:val="-32"/>
          <w:w w:val="95"/>
          <w:sz w:val="22"/>
          <w:szCs w:val="22"/>
        </w:rPr>
        <w:t xml:space="preserve"> </w:t>
      </w:r>
    </w:p>
    <w:p w:rsidR="00C20140" w:rsidRPr="00C20140" w:rsidRDefault="00C20140" w:rsidP="00C20140">
      <w:pPr>
        <w:pStyle w:val="Corpsdetexte"/>
        <w:numPr>
          <w:ilvl w:val="0"/>
          <w:numId w:val="9"/>
        </w:numPr>
        <w:spacing w:line="232" w:lineRule="auto"/>
        <w:ind w:right="112"/>
        <w:rPr>
          <w:sz w:val="22"/>
          <w:szCs w:val="22"/>
        </w:rPr>
      </w:pPr>
      <w:r w:rsidRPr="00C20140">
        <w:rPr>
          <w:w w:val="95"/>
          <w:sz w:val="22"/>
          <w:szCs w:val="22"/>
        </w:rPr>
        <w:t>La</w:t>
      </w:r>
      <w:r w:rsidRPr="00C20140">
        <w:rPr>
          <w:spacing w:val="-24"/>
          <w:w w:val="95"/>
          <w:sz w:val="22"/>
          <w:szCs w:val="22"/>
        </w:rPr>
        <w:t xml:space="preserve"> </w:t>
      </w:r>
      <w:r w:rsidRPr="00C20140">
        <w:rPr>
          <w:w w:val="95"/>
          <w:sz w:val="22"/>
          <w:szCs w:val="22"/>
        </w:rPr>
        <w:t>compréhension</w:t>
      </w:r>
      <w:r w:rsidRPr="00C20140">
        <w:rPr>
          <w:spacing w:val="-13"/>
          <w:w w:val="95"/>
          <w:sz w:val="22"/>
          <w:szCs w:val="22"/>
        </w:rPr>
        <w:t xml:space="preserve"> </w:t>
      </w:r>
      <w:r w:rsidRPr="00C20140">
        <w:rPr>
          <w:w w:val="95"/>
          <w:sz w:val="22"/>
          <w:szCs w:val="22"/>
        </w:rPr>
        <w:t>des</w:t>
      </w:r>
      <w:r w:rsidRPr="00C20140">
        <w:rPr>
          <w:spacing w:val="-26"/>
          <w:w w:val="95"/>
          <w:sz w:val="22"/>
          <w:szCs w:val="22"/>
        </w:rPr>
        <w:t xml:space="preserve"> </w:t>
      </w:r>
      <w:r w:rsidRPr="00C20140">
        <w:rPr>
          <w:w w:val="95"/>
          <w:sz w:val="22"/>
          <w:szCs w:val="22"/>
        </w:rPr>
        <w:t>questions</w:t>
      </w:r>
      <w:r w:rsidRPr="00C20140">
        <w:rPr>
          <w:spacing w:val="-22"/>
          <w:w w:val="95"/>
          <w:sz w:val="22"/>
          <w:szCs w:val="22"/>
        </w:rPr>
        <w:t xml:space="preserve"> </w:t>
      </w:r>
      <w:r w:rsidRPr="00C20140">
        <w:rPr>
          <w:w w:val="95"/>
          <w:sz w:val="22"/>
          <w:szCs w:val="22"/>
        </w:rPr>
        <w:t>problématisées</w:t>
      </w:r>
      <w:r w:rsidRPr="00C20140">
        <w:rPr>
          <w:spacing w:val="-32"/>
          <w:w w:val="95"/>
          <w:sz w:val="22"/>
          <w:szCs w:val="22"/>
        </w:rPr>
        <w:t xml:space="preserve"> </w:t>
      </w:r>
      <w:r w:rsidRPr="00C20140">
        <w:rPr>
          <w:w w:val="95"/>
          <w:sz w:val="22"/>
          <w:szCs w:val="22"/>
        </w:rPr>
        <w:t>et</w:t>
      </w:r>
      <w:r w:rsidRPr="00C20140">
        <w:rPr>
          <w:spacing w:val="-28"/>
          <w:w w:val="95"/>
          <w:sz w:val="22"/>
          <w:szCs w:val="22"/>
        </w:rPr>
        <w:t xml:space="preserve"> </w:t>
      </w:r>
      <w:r w:rsidRPr="00C20140">
        <w:rPr>
          <w:w w:val="95"/>
          <w:sz w:val="22"/>
          <w:szCs w:val="22"/>
        </w:rPr>
        <w:t>des</w:t>
      </w:r>
      <w:r w:rsidRPr="00C20140">
        <w:rPr>
          <w:spacing w:val="-29"/>
          <w:w w:val="95"/>
          <w:sz w:val="22"/>
          <w:szCs w:val="22"/>
        </w:rPr>
        <w:t xml:space="preserve"> </w:t>
      </w:r>
      <w:r w:rsidRPr="00C20140">
        <w:rPr>
          <w:w w:val="95"/>
          <w:sz w:val="22"/>
          <w:szCs w:val="22"/>
        </w:rPr>
        <w:t>consignes</w:t>
      </w:r>
      <w:r w:rsidRPr="00C20140">
        <w:rPr>
          <w:spacing w:val="-20"/>
          <w:w w:val="95"/>
          <w:sz w:val="22"/>
          <w:szCs w:val="22"/>
        </w:rPr>
        <w:t xml:space="preserve"> </w:t>
      </w:r>
      <w:r>
        <w:rPr>
          <w:w w:val="95"/>
          <w:sz w:val="22"/>
          <w:szCs w:val="22"/>
        </w:rPr>
        <w:t>de</w:t>
      </w:r>
      <w:r w:rsidRPr="00C20140">
        <w:rPr>
          <w:w w:val="95"/>
          <w:sz w:val="22"/>
          <w:szCs w:val="22"/>
        </w:rPr>
        <w:t xml:space="preserve"> I’anaIyse</w:t>
      </w:r>
      <w:r w:rsidRPr="00C20140">
        <w:rPr>
          <w:spacing w:val="-14"/>
          <w:w w:val="95"/>
          <w:sz w:val="22"/>
          <w:szCs w:val="22"/>
        </w:rPr>
        <w:t xml:space="preserve"> </w:t>
      </w:r>
      <w:r w:rsidRPr="00C20140">
        <w:rPr>
          <w:w w:val="95"/>
          <w:sz w:val="22"/>
          <w:szCs w:val="22"/>
        </w:rPr>
        <w:t>de</w:t>
      </w:r>
      <w:r w:rsidRPr="00C20140">
        <w:rPr>
          <w:spacing w:val="-24"/>
          <w:w w:val="95"/>
          <w:sz w:val="22"/>
          <w:szCs w:val="22"/>
        </w:rPr>
        <w:t xml:space="preserve"> </w:t>
      </w:r>
      <w:r w:rsidRPr="00C20140">
        <w:rPr>
          <w:w w:val="95"/>
          <w:sz w:val="22"/>
          <w:szCs w:val="22"/>
        </w:rPr>
        <w:t>documents</w:t>
      </w:r>
      <w:r w:rsidRPr="00C20140">
        <w:rPr>
          <w:spacing w:val="-20"/>
          <w:w w:val="95"/>
          <w:sz w:val="22"/>
          <w:szCs w:val="22"/>
        </w:rPr>
        <w:t xml:space="preserve"> </w:t>
      </w:r>
      <w:r w:rsidRPr="00C20140">
        <w:rPr>
          <w:w w:val="95"/>
          <w:sz w:val="22"/>
          <w:szCs w:val="22"/>
        </w:rPr>
        <w:t>(« construire</w:t>
      </w:r>
      <w:r w:rsidRPr="00C20140">
        <w:rPr>
          <w:spacing w:val="-16"/>
          <w:w w:val="95"/>
          <w:sz w:val="22"/>
          <w:szCs w:val="22"/>
        </w:rPr>
        <w:t xml:space="preserve"> </w:t>
      </w:r>
      <w:r w:rsidRPr="00C20140">
        <w:rPr>
          <w:w w:val="95"/>
          <w:sz w:val="22"/>
          <w:szCs w:val="22"/>
        </w:rPr>
        <w:t>une</w:t>
      </w:r>
      <w:r w:rsidRPr="00C20140">
        <w:rPr>
          <w:spacing w:val="-22"/>
          <w:w w:val="95"/>
          <w:sz w:val="22"/>
          <w:szCs w:val="22"/>
        </w:rPr>
        <w:t xml:space="preserve"> </w:t>
      </w:r>
      <w:r w:rsidRPr="00C20140">
        <w:rPr>
          <w:w w:val="95"/>
          <w:sz w:val="22"/>
          <w:szCs w:val="22"/>
        </w:rPr>
        <w:t>argumentation</w:t>
      </w:r>
      <w:r w:rsidRPr="00C20140">
        <w:rPr>
          <w:spacing w:val="-8"/>
          <w:w w:val="95"/>
          <w:sz w:val="22"/>
          <w:szCs w:val="22"/>
        </w:rPr>
        <w:t xml:space="preserve"> </w:t>
      </w:r>
      <w:r w:rsidRPr="00C20140">
        <w:rPr>
          <w:w w:val="95"/>
          <w:sz w:val="22"/>
          <w:szCs w:val="22"/>
        </w:rPr>
        <w:t>historique</w:t>
      </w:r>
      <w:r w:rsidRPr="00C20140">
        <w:rPr>
          <w:spacing w:val="-20"/>
          <w:w w:val="95"/>
          <w:sz w:val="22"/>
          <w:szCs w:val="22"/>
        </w:rPr>
        <w:t xml:space="preserve"> </w:t>
      </w:r>
      <w:r w:rsidRPr="00C20140">
        <w:rPr>
          <w:w w:val="95"/>
          <w:sz w:val="22"/>
          <w:szCs w:val="22"/>
        </w:rPr>
        <w:t>ou</w:t>
      </w:r>
      <w:r w:rsidRPr="00C20140">
        <w:rPr>
          <w:spacing w:val="-26"/>
          <w:w w:val="95"/>
          <w:sz w:val="22"/>
          <w:szCs w:val="22"/>
        </w:rPr>
        <w:t xml:space="preserve"> </w:t>
      </w:r>
      <w:r w:rsidRPr="00C20140">
        <w:rPr>
          <w:w w:val="95"/>
          <w:sz w:val="22"/>
          <w:szCs w:val="22"/>
        </w:rPr>
        <w:t xml:space="preserve">géographique </w:t>
      </w:r>
      <w:r w:rsidRPr="00C20140">
        <w:rPr>
          <w:sz w:val="22"/>
          <w:szCs w:val="22"/>
        </w:rPr>
        <w:t>et</w:t>
      </w:r>
      <w:r w:rsidRPr="00C20140">
        <w:rPr>
          <w:spacing w:val="-8"/>
          <w:sz w:val="22"/>
          <w:szCs w:val="22"/>
        </w:rPr>
        <w:t xml:space="preserve"> </w:t>
      </w:r>
      <w:r w:rsidRPr="00C20140">
        <w:rPr>
          <w:sz w:val="22"/>
          <w:szCs w:val="22"/>
        </w:rPr>
        <w:t>la</w:t>
      </w:r>
      <w:r w:rsidRPr="00C20140">
        <w:rPr>
          <w:spacing w:val="-10"/>
          <w:sz w:val="22"/>
          <w:szCs w:val="22"/>
        </w:rPr>
        <w:t xml:space="preserve"> </w:t>
      </w:r>
      <w:r w:rsidRPr="00C20140">
        <w:rPr>
          <w:sz w:val="22"/>
          <w:szCs w:val="22"/>
        </w:rPr>
        <w:t>justifier</w:t>
      </w:r>
      <w:r w:rsidRPr="00C20140">
        <w:rPr>
          <w:spacing w:val="-37"/>
          <w:sz w:val="22"/>
          <w:szCs w:val="22"/>
        </w:rPr>
        <w:t xml:space="preserve"> </w:t>
      </w:r>
      <w:r w:rsidRPr="00C20140">
        <w:rPr>
          <w:sz w:val="22"/>
          <w:szCs w:val="22"/>
        </w:rPr>
        <w:t>»),</w:t>
      </w:r>
      <w:r w:rsidRPr="00C20140">
        <w:rPr>
          <w:spacing w:val="-16"/>
          <w:sz w:val="22"/>
          <w:szCs w:val="22"/>
        </w:rPr>
        <w:t xml:space="preserve"> </w:t>
      </w:r>
      <w:r>
        <w:rPr>
          <w:sz w:val="22"/>
          <w:szCs w:val="22"/>
        </w:rPr>
        <w:t>le</w:t>
      </w:r>
      <w:r w:rsidRPr="00C20140">
        <w:rPr>
          <w:spacing w:val="-13"/>
          <w:sz w:val="22"/>
          <w:szCs w:val="22"/>
        </w:rPr>
        <w:t xml:space="preserve"> </w:t>
      </w:r>
      <w:r w:rsidRPr="00C20140">
        <w:rPr>
          <w:sz w:val="22"/>
          <w:szCs w:val="22"/>
        </w:rPr>
        <w:t>travail</w:t>
      </w:r>
      <w:r w:rsidRPr="00C20140">
        <w:rPr>
          <w:spacing w:val="-1"/>
          <w:sz w:val="22"/>
          <w:szCs w:val="22"/>
        </w:rPr>
        <w:t xml:space="preserve"> </w:t>
      </w:r>
      <w:r w:rsidRPr="00C20140">
        <w:rPr>
          <w:sz w:val="22"/>
          <w:szCs w:val="22"/>
        </w:rPr>
        <w:t>sur</w:t>
      </w:r>
      <w:r w:rsidRPr="00C20140">
        <w:rPr>
          <w:spacing w:val="-2"/>
          <w:sz w:val="22"/>
          <w:szCs w:val="22"/>
        </w:rPr>
        <w:t xml:space="preserve"> </w:t>
      </w:r>
      <w:r w:rsidRPr="00C20140">
        <w:rPr>
          <w:sz w:val="22"/>
          <w:szCs w:val="22"/>
        </w:rPr>
        <w:t>les</w:t>
      </w:r>
      <w:r w:rsidRPr="00C20140">
        <w:rPr>
          <w:spacing w:val="-6"/>
          <w:sz w:val="22"/>
          <w:szCs w:val="22"/>
        </w:rPr>
        <w:t xml:space="preserve"> </w:t>
      </w:r>
      <w:r w:rsidRPr="00C20140">
        <w:rPr>
          <w:sz w:val="22"/>
          <w:szCs w:val="22"/>
        </w:rPr>
        <w:t>notions</w:t>
      </w:r>
      <w:r w:rsidRPr="00C20140">
        <w:rPr>
          <w:spacing w:val="-3"/>
          <w:sz w:val="22"/>
          <w:szCs w:val="22"/>
        </w:rPr>
        <w:t xml:space="preserve"> </w:t>
      </w:r>
      <w:r w:rsidRPr="00C20140">
        <w:rPr>
          <w:sz w:val="22"/>
          <w:szCs w:val="22"/>
        </w:rPr>
        <w:t>et</w:t>
      </w:r>
      <w:r w:rsidRPr="00C20140">
        <w:rPr>
          <w:spacing w:val="-8"/>
          <w:sz w:val="22"/>
          <w:szCs w:val="22"/>
        </w:rPr>
        <w:t xml:space="preserve"> </w:t>
      </w:r>
      <w:r>
        <w:rPr>
          <w:sz w:val="22"/>
          <w:szCs w:val="22"/>
        </w:rPr>
        <w:t>le</w:t>
      </w:r>
      <w:r w:rsidRPr="00C20140">
        <w:rPr>
          <w:spacing w:val="-12"/>
          <w:sz w:val="22"/>
          <w:szCs w:val="22"/>
        </w:rPr>
        <w:t xml:space="preserve"> </w:t>
      </w:r>
      <w:r w:rsidRPr="00C20140">
        <w:rPr>
          <w:sz w:val="22"/>
          <w:szCs w:val="22"/>
        </w:rPr>
        <w:t>lexique</w:t>
      </w:r>
      <w:r w:rsidRPr="00C20140">
        <w:rPr>
          <w:spacing w:val="-4"/>
          <w:sz w:val="22"/>
          <w:szCs w:val="22"/>
        </w:rPr>
        <w:t xml:space="preserve"> </w:t>
      </w:r>
      <w:r w:rsidRPr="00C20140">
        <w:rPr>
          <w:sz w:val="22"/>
          <w:szCs w:val="22"/>
        </w:rPr>
        <w:t>historique</w:t>
      </w:r>
      <w:r w:rsidRPr="00C20140">
        <w:rPr>
          <w:spacing w:val="-2"/>
          <w:sz w:val="22"/>
          <w:szCs w:val="22"/>
        </w:rPr>
        <w:t xml:space="preserve"> </w:t>
      </w:r>
      <w:r w:rsidRPr="00C20140">
        <w:rPr>
          <w:sz w:val="22"/>
          <w:szCs w:val="22"/>
        </w:rPr>
        <w:t>et</w:t>
      </w:r>
      <w:r w:rsidRPr="00C20140">
        <w:rPr>
          <w:spacing w:val="-8"/>
          <w:sz w:val="22"/>
          <w:szCs w:val="22"/>
        </w:rPr>
        <w:t xml:space="preserve"> </w:t>
      </w:r>
      <w:r w:rsidRPr="00C20140">
        <w:rPr>
          <w:sz w:val="22"/>
          <w:szCs w:val="22"/>
        </w:rPr>
        <w:t xml:space="preserve">géographique (« maitriser la langue et employer les notions et </w:t>
      </w:r>
      <w:r>
        <w:rPr>
          <w:sz w:val="22"/>
          <w:szCs w:val="22"/>
        </w:rPr>
        <w:t>le</w:t>
      </w:r>
      <w:r w:rsidRPr="00C20140">
        <w:rPr>
          <w:sz w:val="22"/>
          <w:szCs w:val="22"/>
        </w:rPr>
        <w:t xml:space="preserve"> lexique acquis en histoire- </w:t>
      </w:r>
      <w:r w:rsidRPr="00C20140">
        <w:rPr>
          <w:w w:val="95"/>
          <w:sz w:val="22"/>
          <w:szCs w:val="22"/>
        </w:rPr>
        <w:t>géographie</w:t>
      </w:r>
      <w:r w:rsidRPr="00C20140">
        <w:rPr>
          <w:spacing w:val="-30"/>
          <w:w w:val="95"/>
          <w:sz w:val="22"/>
          <w:szCs w:val="22"/>
        </w:rPr>
        <w:t xml:space="preserve"> </w:t>
      </w:r>
      <w:r w:rsidRPr="00C20140">
        <w:rPr>
          <w:w w:val="95"/>
          <w:sz w:val="22"/>
          <w:szCs w:val="22"/>
        </w:rPr>
        <w:t>»),</w:t>
      </w:r>
      <w:r w:rsidRPr="00C20140">
        <w:rPr>
          <w:spacing w:val="-28"/>
          <w:w w:val="95"/>
          <w:sz w:val="22"/>
          <w:szCs w:val="22"/>
        </w:rPr>
        <w:t xml:space="preserve"> </w:t>
      </w:r>
      <w:r w:rsidRPr="00C20140">
        <w:rPr>
          <w:w w:val="95"/>
          <w:sz w:val="22"/>
          <w:szCs w:val="22"/>
        </w:rPr>
        <w:t>ainsi</w:t>
      </w:r>
      <w:r w:rsidRPr="00C20140">
        <w:rPr>
          <w:spacing w:val="-27"/>
          <w:w w:val="95"/>
          <w:sz w:val="22"/>
          <w:szCs w:val="22"/>
        </w:rPr>
        <w:t xml:space="preserve"> </w:t>
      </w:r>
      <w:r w:rsidRPr="00C20140">
        <w:rPr>
          <w:w w:val="95"/>
          <w:sz w:val="22"/>
          <w:szCs w:val="22"/>
        </w:rPr>
        <w:t>que</w:t>
      </w:r>
      <w:r w:rsidRPr="00C20140">
        <w:rPr>
          <w:spacing w:val="-26"/>
          <w:w w:val="95"/>
          <w:sz w:val="22"/>
          <w:szCs w:val="22"/>
        </w:rPr>
        <w:t xml:space="preserve"> </w:t>
      </w:r>
      <w:r w:rsidRPr="00C20140">
        <w:rPr>
          <w:w w:val="95"/>
          <w:sz w:val="22"/>
          <w:szCs w:val="22"/>
        </w:rPr>
        <w:t>la</w:t>
      </w:r>
      <w:r w:rsidRPr="00C20140">
        <w:rPr>
          <w:spacing w:val="-23"/>
          <w:w w:val="95"/>
          <w:sz w:val="22"/>
          <w:szCs w:val="22"/>
        </w:rPr>
        <w:t xml:space="preserve"> </w:t>
      </w:r>
      <w:r w:rsidRPr="00C20140">
        <w:rPr>
          <w:w w:val="95"/>
          <w:sz w:val="22"/>
          <w:szCs w:val="22"/>
        </w:rPr>
        <w:t>capacité</w:t>
      </w:r>
      <w:r w:rsidRPr="00C20140">
        <w:rPr>
          <w:spacing w:val="-19"/>
          <w:w w:val="95"/>
          <w:sz w:val="22"/>
          <w:szCs w:val="22"/>
        </w:rPr>
        <w:t xml:space="preserve"> </w:t>
      </w:r>
      <w:r w:rsidRPr="00C20140">
        <w:rPr>
          <w:w w:val="95"/>
          <w:sz w:val="22"/>
          <w:szCs w:val="22"/>
        </w:rPr>
        <w:t>dans</w:t>
      </w:r>
      <w:r w:rsidRPr="00C20140">
        <w:rPr>
          <w:spacing w:val="-29"/>
          <w:w w:val="95"/>
          <w:sz w:val="22"/>
          <w:szCs w:val="22"/>
        </w:rPr>
        <w:t xml:space="preserve"> </w:t>
      </w:r>
      <w:r w:rsidRPr="00C20140">
        <w:rPr>
          <w:w w:val="95"/>
          <w:sz w:val="22"/>
          <w:szCs w:val="22"/>
        </w:rPr>
        <w:t>I’anaIyse</w:t>
      </w:r>
      <w:r w:rsidRPr="00C20140">
        <w:rPr>
          <w:spacing w:val="-15"/>
          <w:w w:val="95"/>
          <w:sz w:val="22"/>
          <w:szCs w:val="22"/>
        </w:rPr>
        <w:t xml:space="preserve"> </w:t>
      </w:r>
      <w:r w:rsidRPr="00C20140">
        <w:rPr>
          <w:w w:val="95"/>
          <w:sz w:val="22"/>
          <w:szCs w:val="22"/>
        </w:rPr>
        <w:t>de</w:t>
      </w:r>
      <w:r w:rsidRPr="00C20140">
        <w:rPr>
          <w:spacing w:val="-25"/>
          <w:w w:val="95"/>
          <w:sz w:val="22"/>
          <w:szCs w:val="22"/>
        </w:rPr>
        <w:t xml:space="preserve"> </w:t>
      </w:r>
      <w:r w:rsidRPr="00C20140">
        <w:rPr>
          <w:w w:val="95"/>
          <w:sz w:val="22"/>
          <w:szCs w:val="22"/>
        </w:rPr>
        <w:t>documents</w:t>
      </w:r>
      <w:r w:rsidRPr="00C20140">
        <w:rPr>
          <w:spacing w:val="-15"/>
          <w:w w:val="95"/>
          <w:sz w:val="22"/>
          <w:szCs w:val="22"/>
        </w:rPr>
        <w:t xml:space="preserve"> </w:t>
      </w:r>
      <w:r w:rsidRPr="00C20140">
        <w:rPr>
          <w:w w:val="95"/>
          <w:sz w:val="22"/>
          <w:szCs w:val="22"/>
        </w:rPr>
        <w:t>à</w:t>
      </w:r>
      <w:r w:rsidRPr="00C20140">
        <w:rPr>
          <w:spacing w:val="-24"/>
          <w:w w:val="95"/>
          <w:sz w:val="22"/>
          <w:szCs w:val="22"/>
        </w:rPr>
        <w:t xml:space="preserve"> </w:t>
      </w:r>
      <w:r w:rsidRPr="00C20140">
        <w:rPr>
          <w:w w:val="95"/>
          <w:sz w:val="22"/>
          <w:szCs w:val="22"/>
        </w:rPr>
        <w:t>mettre</w:t>
      </w:r>
      <w:r w:rsidRPr="00C20140">
        <w:rPr>
          <w:spacing w:val="-24"/>
          <w:w w:val="95"/>
          <w:sz w:val="22"/>
          <w:szCs w:val="22"/>
        </w:rPr>
        <w:t xml:space="preserve"> </w:t>
      </w:r>
      <w:r w:rsidRPr="00C20140">
        <w:rPr>
          <w:w w:val="95"/>
          <w:sz w:val="22"/>
          <w:szCs w:val="22"/>
        </w:rPr>
        <w:t>en</w:t>
      </w:r>
      <w:r w:rsidRPr="00C20140">
        <w:rPr>
          <w:spacing w:val="-26"/>
          <w:w w:val="95"/>
          <w:sz w:val="22"/>
          <w:szCs w:val="22"/>
        </w:rPr>
        <w:t xml:space="preserve"> </w:t>
      </w:r>
      <w:r w:rsidRPr="00C20140">
        <w:rPr>
          <w:w w:val="95"/>
          <w:sz w:val="22"/>
          <w:szCs w:val="22"/>
        </w:rPr>
        <w:t xml:space="preserve">rapport </w:t>
      </w:r>
      <w:r w:rsidRPr="00C20140">
        <w:rPr>
          <w:sz w:val="22"/>
          <w:szCs w:val="22"/>
        </w:rPr>
        <w:t xml:space="preserve">les informations contenues dans </w:t>
      </w:r>
      <w:r>
        <w:rPr>
          <w:sz w:val="22"/>
          <w:szCs w:val="22"/>
        </w:rPr>
        <w:t>le</w:t>
      </w:r>
      <w:r w:rsidRPr="00C20140">
        <w:rPr>
          <w:sz w:val="22"/>
          <w:szCs w:val="22"/>
        </w:rPr>
        <w:t xml:space="preserve"> document avec ses connaissances </w:t>
      </w:r>
      <w:r w:rsidR="00C429CE" w:rsidRPr="00C20140">
        <w:rPr>
          <w:sz w:val="22"/>
          <w:szCs w:val="22"/>
        </w:rPr>
        <w:t>(« contextualiser</w:t>
      </w:r>
      <w:r w:rsidRPr="00C20140">
        <w:rPr>
          <w:spacing w:val="-50"/>
          <w:sz w:val="22"/>
          <w:szCs w:val="22"/>
        </w:rPr>
        <w:t xml:space="preserve"> </w:t>
      </w:r>
      <w:r w:rsidRPr="00C20140">
        <w:rPr>
          <w:sz w:val="22"/>
          <w:szCs w:val="22"/>
        </w:rPr>
        <w:t>»).</w:t>
      </w:r>
      <w:r w:rsidRPr="00C20140">
        <w:rPr>
          <w:spacing w:val="-31"/>
          <w:sz w:val="22"/>
          <w:szCs w:val="22"/>
        </w:rPr>
        <w:t xml:space="preserve"> </w:t>
      </w:r>
    </w:p>
    <w:p w:rsidR="00C20140" w:rsidRPr="00C20140" w:rsidRDefault="00C20140" w:rsidP="00C20140">
      <w:pPr>
        <w:pStyle w:val="Corpsdetexte"/>
        <w:numPr>
          <w:ilvl w:val="0"/>
          <w:numId w:val="9"/>
        </w:numPr>
        <w:spacing w:line="232" w:lineRule="auto"/>
        <w:ind w:right="112"/>
        <w:rPr>
          <w:sz w:val="22"/>
          <w:szCs w:val="22"/>
        </w:rPr>
      </w:pPr>
      <w:r w:rsidRPr="00C20140">
        <w:rPr>
          <w:sz w:val="22"/>
          <w:szCs w:val="22"/>
        </w:rPr>
        <w:t>Ajoutons,</w:t>
      </w:r>
      <w:r w:rsidRPr="00C20140">
        <w:rPr>
          <w:spacing w:val="-31"/>
          <w:sz w:val="22"/>
          <w:szCs w:val="22"/>
        </w:rPr>
        <w:t xml:space="preserve"> </w:t>
      </w:r>
      <w:r w:rsidRPr="00C20140">
        <w:rPr>
          <w:sz w:val="22"/>
          <w:szCs w:val="22"/>
        </w:rPr>
        <w:t>dans</w:t>
      </w:r>
      <w:r w:rsidRPr="00C20140">
        <w:rPr>
          <w:spacing w:val="-28"/>
          <w:sz w:val="22"/>
          <w:szCs w:val="22"/>
        </w:rPr>
        <w:t xml:space="preserve"> </w:t>
      </w:r>
      <w:r w:rsidRPr="00C20140">
        <w:rPr>
          <w:sz w:val="22"/>
          <w:szCs w:val="22"/>
        </w:rPr>
        <w:t>la</w:t>
      </w:r>
      <w:r w:rsidRPr="00C20140">
        <w:rPr>
          <w:spacing w:val="-29"/>
          <w:sz w:val="22"/>
          <w:szCs w:val="22"/>
        </w:rPr>
        <w:t xml:space="preserve"> </w:t>
      </w:r>
      <w:r w:rsidRPr="00C20140">
        <w:rPr>
          <w:sz w:val="22"/>
          <w:szCs w:val="22"/>
        </w:rPr>
        <w:t>perspective</w:t>
      </w:r>
      <w:r w:rsidRPr="00C20140">
        <w:rPr>
          <w:spacing w:val="-22"/>
          <w:sz w:val="22"/>
          <w:szCs w:val="22"/>
        </w:rPr>
        <w:t xml:space="preserve"> </w:t>
      </w:r>
      <w:r w:rsidRPr="00C20140">
        <w:rPr>
          <w:sz w:val="22"/>
          <w:szCs w:val="22"/>
        </w:rPr>
        <w:t>de</w:t>
      </w:r>
      <w:r w:rsidRPr="00C20140">
        <w:rPr>
          <w:spacing w:val="-31"/>
          <w:sz w:val="22"/>
          <w:szCs w:val="22"/>
        </w:rPr>
        <w:t xml:space="preserve"> </w:t>
      </w:r>
      <w:r w:rsidRPr="00C20140">
        <w:rPr>
          <w:sz w:val="22"/>
          <w:szCs w:val="22"/>
        </w:rPr>
        <w:t>la</w:t>
      </w:r>
      <w:r w:rsidRPr="00C20140">
        <w:rPr>
          <w:spacing w:val="-26"/>
          <w:sz w:val="22"/>
          <w:szCs w:val="22"/>
        </w:rPr>
        <w:t xml:space="preserve"> </w:t>
      </w:r>
      <w:r w:rsidRPr="00C20140">
        <w:rPr>
          <w:sz w:val="22"/>
          <w:szCs w:val="22"/>
        </w:rPr>
        <w:t>réalisation</w:t>
      </w:r>
      <w:r w:rsidRPr="00C20140">
        <w:rPr>
          <w:spacing w:val="-25"/>
          <w:sz w:val="22"/>
          <w:szCs w:val="22"/>
        </w:rPr>
        <w:t xml:space="preserve"> </w:t>
      </w:r>
      <w:r w:rsidRPr="00C20140">
        <w:rPr>
          <w:sz w:val="22"/>
          <w:szCs w:val="22"/>
        </w:rPr>
        <w:t>d’un</w:t>
      </w:r>
      <w:r w:rsidRPr="00C20140">
        <w:rPr>
          <w:spacing w:val="-31"/>
          <w:sz w:val="22"/>
          <w:szCs w:val="22"/>
        </w:rPr>
        <w:t xml:space="preserve"> </w:t>
      </w:r>
      <w:r w:rsidRPr="00C20140">
        <w:rPr>
          <w:sz w:val="22"/>
          <w:szCs w:val="22"/>
        </w:rPr>
        <w:t>croquis,</w:t>
      </w:r>
      <w:r w:rsidRPr="00C20140">
        <w:rPr>
          <w:spacing w:val="-32"/>
          <w:sz w:val="22"/>
          <w:szCs w:val="22"/>
        </w:rPr>
        <w:t xml:space="preserve"> </w:t>
      </w:r>
      <w:r w:rsidRPr="00C20140">
        <w:rPr>
          <w:sz w:val="22"/>
          <w:szCs w:val="22"/>
        </w:rPr>
        <w:t xml:space="preserve">la </w:t>
      </w:r>
      <w:r w:rsidRPr="00C20140">
        <w:rPr>
          <w:w w:val="95"/>
          <w:sz w:val="22"/>
          <w:szCs w:val="22"/>
        </w:rPr>
        <w:t>capacité</w:t>
      </w:r>
      <w:r w:rsidRPr="00C20140">
        <w:rPr>
          <w:spacing w:val="-25"/>
          <w:w w:val="95"/>
          <w:sz w:val="22"/>
          <w:szCs w:val="22"/>
        </w:rPr>
        <w:t xml:space="preserve"> </w:t>
      </w:r>
      <w:r w:rsidRPr="00C20140">
        <w:rPr>
          <w:w w:val="95"/>
          <w:sz w:val="22"/>
          <w:szCs w:val="22"/>
        </w:rPr>
        <w:t>à</w:t>
      </w:r>
      <w:r w:rsidRPr="00C20140">
        <w:rPr>
          <w:spacing w:val="-33"/>
          <w:w w:val="95"/>
          <w:sz w:val="22"/>
          <w:szCs w:val="22"/>
        </w:rPr>
        <w:t xml:space="preserve"> </w:t>
      </w:r>
      <w:r w:rsidRPr="00C20140">
        <w:rPr>
          <w:w w:val="95"/>
          <w:sz w:val="22"/>
          <w:szCs w:val="22"/>
        </w:rPr>
        <w:t>transposer</w:t>
      </w:r>
      <w:r w:rsidRPr="00C20140">
        <w:rPr>
          <w:spacing w:val="-19"/>
          <w:w w:val="95"/>
          <w:sz w:val="22"/>
          <w:szCs w:val="22"/>
        </w:rPr>
        <w:t xml:space="preserve"> </w:t>
      </w:r>
      <w:r w:rsidRPr="00C20140">
        <w:rPr>
          <w:w w:val="95"/>
          <w:sz w:val="22"/>
          <w:szCs w:val="22"/>
        </w:rPr>
        <w:t>un</w:t>
      </w:r>
      <w:r w:rsidRPr="00C20140">
        <w:rPr>
          <w:spacing w:val="-36"/>
          <w:w w:val="95"/>
          <w:sz w:val="22"/>
          <w:szCs w:val="22"/>
        </w:rPr>
        <w:t xml:space="preserve"> </w:t>
      </w:r>
      <w:r w:rsidRPr="00C20140">
        <w:rPr>
          <w:w w:val="95"/>
          <w:sz w:val="22"/>
          <w:szCs w:val="22"/>
        </w:rPr>
        <w:t>texte</w:t>
      </w:r>
      <w:r w:rsidRPr="00C20140">
        <w:rPr>
          <w:spacing w:val="-33"/>
          <w:w w:val="95"/>
          <w:sz w:val="22"/>
          <w:szCs w:val="22"/>
        </w:rPr>
        <w:t xml:space="preserve"> </w:t>
      </w:r>
      <w:r w:rsidRPr="00C20140">
        <w:rPr>
          <w:w w:val="95"/>
          <w:sz w:val="22"/>
          <w:szCs w:val="22"/>
        </w:rPr>
        <w:t>en</w:t>
      </w:r>
      <w:r w:rsidRPr="00C20140">
        <w:rPr>
          <w:spacing w:val="-35"/>
          <w:w w:val="95"/>
          <w:sz w:val="22"/>
          <w:szCs w:val="22"/>
        </w:rPr>
        <w:t xml:space="preserve"> </w:t>
      </w:r>
      <w:r w:rsidRPr="00C20140">
        <w:rPr>
          <w:w w:val="95"/>
          <w:sz w:val="22"/>
          <w:szCs w:val="22"/>
        </w:rPr>
        <w:t>croquis</w:t>
      </w:r>
      <w:r w:rsidRPr="00C20140">
        <w:rPr>
          <w:spacing w:val="-32"/>
          <w:w w:val="95"/>
          <w:sz w:val="22"/>
          <w:szCs w:val="22"/>
        </w:rPr>
        <w:t xml:space="preserve"> </w:t>
      </w:r>
      <w:r w:rsidRPr="00C20140">
        <w:rPr>
          <w:w w:val="95"/>
          <w:sz w:val="22"/>
          <w:szCs w:val="22"/>
        </w:rPr>
        <w:t>(«</w:t>
      </w:r>
      <w:r w:rsidRPr="00C20140">
        <w:rPr>
          <w:spacing w:val="-37"/>
          <w:w w:val="95"/>
          <w:sz w:val="22"/>
          <w:szCs w:val="22"/>
        </w:rPr>
        <w:t xml:space="preserve"> </w:t>
      </w:r>
      <w:r w:rsidRPr="00C20140">
        <w:rPr>
          <w:w w:val="95"/>
          <w:sz w:val="22"/>
          <w:szCs w:val="22"/>
        </w:rPr>
        <w:t>employer</w:t>
      </w:r>
      <w:r w:rsidRPr="00C20140">
        <w:rPr>
          <w:spacing w:val="-11"/>
          <w:w w:val="95"/>
          <w:sz w:val="22"/>
          <w:szCs w:val="22"/>
        </w:rPr>
        <w:t xml:space="preserve"> </w:t>
      </w:r>
      <w:r w:rsidRPr="00C20140">
        <w:rPr>
          <w:w w:val="95"/>
          <w:sz w:val="22"/>
          <w:szCs w:val="22"/>
        </w:rPr>
        <w:t>les</w:t>
      </w:r>
      <w:r w:rsidRPr="00C20140">
        <w:rPr>
          <w:spacing w:val="-33"/>
          <w:w w:val="95"/>
          <w:sz w:val="22"/>
          <w:szCs w:val="22"/>
        </w:rPr>
        <w:t xml:space="preserve"> </w:t>
      </w:r>
      <w:r w:rsidRPr="00C20140">
        <w:rPr>
          <w:w w:val="95"/>
          <w:sz w:val="22"/>
          <w:szCs w:val="22"/>
        </w:rPr>
        <w:t>notions</w:t>
      </w:r>
      <w:r w:rsidRPr="00C20140">
        <w:rPr>
          <w:spacing w:val="-30"/>
          <w:w w:val="95"/>
          <w:sz w:val="22"/>
          <w:szCs w:val="22"/>
        </w:rPr>
        <w:t xml:space="preserve"> </w:t>
      </w:r>
      <w:r w:rsidRPr="00C20140">
        <w:rPr>
          <w:w w:val="95"/>
          <w:sz w:val="22"/>
          <w:szCs w:val="22"/>
        </w:rPr>
        <w:t>et</w:t>
      </w:r>
      <w:r w:rsidRPr="00C20140">
        <w:rPr>
          <w:spacing w:val="-33"/>
          <w:w w:val="95"/>
          <w:sz w:val="22"/>
          <w:szCs w:val="22"/>
        </w:rPr>
        <w:t xml:space="preserve"> </w:t>
      </w:r>
      <w:r w:rsidRPr="00C20140">
        <w:rPr>
          <w:w w:val="95"/>
          <w:sz w:val="22"/>
          <w:szCs w:val="22"/>
        </w:rPr>
        <w:t>exploiter</w:t>
      </w:r>
      <w:r w:rsidRPr="00C20140">
        <w:rPr>
          <w:spacing w:val="-17"/>
          <w:w w:val="95"/>
          <w:sz w:val="22"/>
          <w:szCs w:val="22"/>
        </w:rPr>
        <w:t xml:space="preserve"> </w:t>
      </w:r>
      <w:r w:rsidRPr="00C20140">
        <w:rPr>
          <w:w w:val="95"/>
          <w:sz w:val="22"/>
          <w:szCs w:val="22"/>
        </w:rPr>
        <w:t>les</w:t>
      </w:r>
      <w:r w:rsidRPr="00C20140">
        <w:rPr>
          <w:spacing w:val="-29"/>
          <w:w w:val="95"/>
          <w:sz w:val="22"/>
          <w:szCs w:val="22"/>
        </w:rPr>
        <w:t xml:space="preserve"> </w:t>
      </w:r>
      <w:r w:rsidRPr="00C20140">
        <w:rPr>
          <w:w w:val="95"/>
          <w:sz w:val="22"/>
          <w:szCs w:val="22"/>
        </w:rPr>
        <w:t xml:space="preserve">outils </w:t>
      </w:r>
      <w:r w:rsidRPr="00C20140">
        <w:rPr>
          <w:sz w:val="22"/>
          <w:szCs w:val="22"/>
        </w:rPr>
        <w:t>spécifiques aux disciplines</w:t>
      </w:r>
      <w:r w:rsidRPr="00C20140">
        <w:rPr>
          <w:spacing w:val="-1"/>
          <w:sz w:val="22"/>
          <w:szCs w:val="22"/>
        </w:rPr>
        <w:t xml:space="preserve"> </w:t>
      </w:r>
      <w:r w:rsidRPr="00C20140">
        <w:rPr>
          <w:sz w:val="22"/>
          <w:szCs w:val="22"/>
        </w:rPr>
        <w:t>»).</w:t>
      </w:r>
      <w:r w:rsidRPr="00C20140">
        <w:rPr>
          <w:w w:val="95"/>
          <w:sz w:val="22"/>
          <w:szCs w:val="22"/>
        </w:rPr>
        <w:t xml:space="preserve"> </w:t>
      </w:r>
    </w:p>
    <w:p w:rsidR="00950CF9" w:rsidRPr="00C20140" w:rsidRDefault="00950CF9" w:rsidP="00004D76">
      <w:pPr>
        <w:jc w:val="both"/>
      </w:pPr>
    </w:p>
    <w:p w:rsidR="00C20140" w:rsidRDefault="00C20140" w:rsidP="00004D76">
      <w:pPr>
        <w:jc w:val="both"/>
        <w:rPr>
          <w:rFonts w:ascii="Arial" w:hAnsi="Arial" w:cs="Arial"/>
          <w:color w:val="000000" w:themeColor="text1"/>
          <w:sz w:val="22"/>
          <w:szCs w:val="22"/>
        </w:rPr>
      </w:pPr>
    </w:p>
    <w:p w:rsidR="00613195" w:rsidRDefault="00393542" w:rsidP="00004D76">
      <w:pPr>
        <w:jc w:val="both"/>
        <w:rPr>
          <w:rFonts w:ascii="Arial" w:hAnsi="Arial" w:cs="Arial"/>
          <w:color w:val="000000" w:themeColor="text1"/>
          <w:sz w:val="22"/>
          <w:szCs w:val="22"/>
        </w:rPr>
      </w:pPr>
      <w:r>
        <w:rPr>
          <w:rFonts w:ascii="Arial" w:hAnsi="Arial" w:cs="Arial"/>
          <w:color w:val="000000" w:themeColor="text1"/>
          <w:sz w:val="22"/>
          <w:szCs w:val="22"/>
        </w:rPr>
        <w:t xml:space="preserve">Les fondements pédagogiques présidant à cette mise en œuvre : </w:t>
      </w:r>
    </w:p>
    <w:p w:rsidR="00613195" w:rsidRDefault="00613195" w:rsidP="00613195">
      <w:pPr>
        <w:pStyle w:val="Paragraphedeliste"/>
        <w:numPr>
          <w:ilvl w:val="0"/>
          <w:numId w:val="5"/>
        </w:numPr>
        <w:spacing w:before="100" w:beforeAutospacing="1" w:after="100" w:afterAutospacing="1"/>
        <w:jc w:val="both"/>
        <w:rPr>
          <w:rFonts w:ascii="Arial" w:hAnsi="Arial" w:cs="Arial"/>
          <w:color w:val="000000" w:themeColor="text1"/>
          <w:sz w:val="22"/>
          <w:szCs w:val="22"/>
        </w:rPr>
      </w:pPr>
      <w:r>
        <w:rPr>
          <w:rFonts w:ascii="Arial" w:hAnsi="Arial" w:cs="Arial"/>
          <w:color w:val="000000" w:themeColor="text1"/>
          <w:sz w:val="22"/>
          <w:szCs w:val="22"/>
        </w:rPr>
        <w:t xml:space="preserve">L’évaluation diagnostique est intégrée à la séquence et </w:t>
      </w:r>
      <w:r w:rsidR="007E5BDF">
        <w:rPr>
          <w:rFonts w:ascii="Arial" w:hAnsi="Arial" w:cs="Arial"/>
          <w:color w:val="000000" w:themeColor="text1"/>
          <w:sz w:val="22"/>
          <w:szCs w:val="22"/>
        </w:rPr>
        <w:t xml:space="preserve">traite le programme </w:t>
      </w:r>
    </w:p>
    <w:p w:rsidR="00613195" w:rsidRPr="007E5BDF" w:rsidRDefault="007E5BDF" w:rsidP="00613195">
      <w:pPr>
        <w:pStyle w:val="Paragraphedeliste"/>
        <w:numPr>
          <w:ilvl w:val="0"/>
          <w:numId w:val="5"/>
        </w:numPr>
        <w:spacing w:before="100" w:beforeAutospacing="1" w:after="100" w:afterAutospacing="1"/>
        <w:jc w:val="both"/>
        <w:rPr>
          <w:rFonts w:ascii="Arial" w:hAnsi="Arial" w:cs="Arial"/>
          <w:color w:val="000000" w:themeColor="text1"/>
          <w:sz w:val="22"/>
          <w:szCs w:val="22"/>
        </w:rPr>
      </w:pPr>
      <w:r w:rsidRPr="007E5BDF">
        <w:rPr>
          <w:rFonts w:ascii="Arial" w:hAnsi="Arial" w:cs="Arial"/>
          <w:color w:val="000000" w:themeColor="text1"/>
          <w:sz w:val="22"/>
          <w:szCs w:val="22"/>
        </w:rPr>
        <w:t>L’évaluation diagnostique</w:t>
      </w:r>
      <w:r w:rsidR="00613195" w:rsidRPr="00613195">
        <w:rPr>
          <w:rFonts w:ascii="Arial" w:hAnsi="Arial" w:cs="Arial"/>
          <w:iCs/>
          <w:color w:val="000000" w:themeColor="text1"/>
          <w:sz w:val="22"/>
          <w:szCs w:val="22"/>
        </w:rPr>
        <w:t xml:space="preserve"> fait </w:t>
      </w:r>
      <w:r w:rsidR="00613195">
        <w:rPr>
          <w:rFonts w:ascii="Arial" w:hAnsi="Arial" w:cs="Arial"/>
          <w:iCs/>
          <w:color w:val="000000" w:themeColor="text1"/>
          <w:sz w:val="22"/>
          <w:szCs w:val="22"/>
        </w:rPr>
        <w:t>le point sur la maitrise de la compétence</w:t>
      </w:r>
    </w:p>
    <w:p w:rsidR="007E5BDF" w:rsidRPr="007E5BDF" w:rsidRDefault="007E5BDF" w:rsidP="00613195">
      <w:pPr>
        <w:pStyle w:val="Paragraphedeliste"/>
        <w:numPr>
          <w:ilvl w:val="0"/>
          <w:numId w:val="5"/>
        </w:numPr>
        <w:spacing w:before="100" w:beforeAutospacing="1" w:after="100" w:afterAutospacing="1"/>
        <w:jc w:val="both"/>
        <w:rPr>
          <w:rFonts w:ascii="Arial" w:hAnsi="Arial" w:cs="Arial"/>
          <w:color w:val="000000" w:themeColor="text1"/>
          <w:sz w:val="22"/>
          <w:szCs w:val="22"/>
        </w:rPr>
      </w:pPr>
      <w:r>
        <w:rPr>
          <w:rFonts w:ascii="Arial" w:hAnsi="Arial" w:cs="Arial"/>
          <w:color w:val="000000" w:themeColor="text1"/>
          <w:sz w:val="22"/>
          <w:szCs w:val="22"/>
        </w:rPr>
        <w:t>L’évaluation diagnostique peut être réalisée en présentiel comme en distantiel si la situation sanitaire l’exige.</w:t>
      </w:r>
    </w:p>
    <w:p w:rsidR="003578E0" w:rsidRPr="003578E0" w:rsidRDefault="007E5BDF" w:rsidP="00C93E33">
      <w:pPr>
        <w:pStyle w:val="Paragraphedeliste"/>
        <w:numPr>
          <w:ilvl w:val="0"/>
          <w:numId w:val="5"/>
        </w:numPr>
        <w:spacing w:before="100" w:beforeAutospacing="1" w:after="100" w:afterAutospacing="1"/>
        <w:jc w:val="both"/>
        <w:rPr>
          <w:rFonts w:ascii="Arial" w:hAnsi="Arial" w:cs="Arial"/>
          <w:color w:val="000000" w:themeColor="text1"/>
          <w:sz w:val="22"/>
          <w:szCs w:val="22"/>
        </w:rPr>
      </w:pPr>
      <w:r w:rsidRPr="00C93E33">
        <w:rPr>
          <w:rFonts w:ascii="Arial" w:hAnsi="Arial" w:cs="Arial"/>
          <w:color w:val="000000" w:themeColor="text1"/>
          <w:sz w:val="22"/>
          <w:szCs w:val="22"/>
        </w:rPr>
        <w:t>L’évaluation diagnostique lève</w:t>
      </w:r>
      <w:r w:rsidRPr="00C93E33">
        <w:rPr>
          <w:rFonts w:ascii="Arial" w:hAnsi="Arial" w:cs="Arial"/>
          <w:iCs/>
          <w:color w:val="000000" w:themeColor="text1"/>
          <w:sz w:val="22"/>
          <w:szCs w:val="22"/>
        </w:rPr>
        <w:t xml:space="preserve"> les différences susceptibles d'être produites par les pratiques d'enseignement (</w:t>
      </w:r>
      <w:r w:rsidR="00651448">
        <w:rPr>
          <w:rFonts w:ascii="Arial" w:hAnsi="Arial" w:cs="Arial"/>
          <w:iCs/>
          <w:color w:val="000000" w:themeColor="text1"/>
          <w:sz w:val="22"/>
          <w:szCs w:val="22"/>
        </w:rPr>
        <w:t xml:space="preserve">il ne s’agit pas d’un </w:t>
      </w:r>
      <w:r w:rsidRPr="00C93E33">
        <w:rPr>
          <w:rFonts w:ascii="Arial" w:hAnsi="Arial" w:cs="Arial"/>
          <w:iCs/>
          <w:color w:val="000000" w:themeColor="text1"/>
          <w:sz w:val="22"/>
          <w:szCs w:val="22"/>
        </w:rPr>
        <w:t>exercice d’exécution</w:t>
      </w:r>
      <w:r w:rsidR="00651448">
        <w:rPr>
          <w:rFonts w:ascii="Arial" w:hAnsi="Arial" w:cs="Arial"/>
          <w:iCs/>
          <w:color w:val="000000" w:themeColor="text1"/>
          <w:sz w:val="22"/>
          <w:szCs w:val="22"/>
        </w:rPr>
        <w:t>, mais d’une situation problème où l’élève utilise au maximum ses propres ressources)</w:t>
      </w:r>
      <w:r w:rsidR="00C93E33" w:rsidRPr="00C93E33">
        <w:rPr>
          <w:rFonts w:ascii="Arial" w:hAnsi="Arial" w:cs="Arial"/>
          <w:iCs/>
          <w:color w:val="000000" w:themeColor="text1"/>
          <w:sz w:val="22"/>
          <w:szCs w:val="22"/>
        </w:rPr>
        <w:t> ;</w:t>
      </w:r>
    </w:p>
    <w:p w:rsidR="007E5BDF" w:rsidRPr="003578E0" w:rsidRDefault="003578E0" w:rsidP="003578E0">
      <w:pPr>
        <w:pStyle w:val="Paragraphedeliste"/>
        <w:numPr>
          <w:ilvl w:val="0"/>
          <w:numId w:val="5"/>
        </w:numPr>
        <w:spacing w:before="100" w:beforeAutospacing="1" w:after="100" w:afterAutospacing="1"/>
        <w:jc w:val="both"/>
        <w:rPr>
          <w:rFonts w:ascii="Arial" w:hAnsi="Arial" w:cs="Arial"/>
          <w:color w:val="000000" w:themeColor="text1"/>
          <w:sz w:val="22"/>
          <w:szCs w:val="22"/>
        </w:rPr>
      </w:pPr>
      <w:r w:rsidRPr="00C93E33">
        <w:rPr>
          <w:rFonts w:ascii="Arial" w:hAnsi="Arial" w:cs="Arial"/>
          <w:color w:val="000000" w:themeColor="text1"/>
          <w:sz w:val="22"/>
          <w:szCs w:val="22"/>
        </w:rPr>
        <w:t xml:space="preserve">L’évaluation diagnostique </w:t>
      </w:r>
      <w:r w:rsidR="00C93E33" w:rsidRPr="003578E0">
        <w:rPr>
          <w:rFonts w:ascii="Arial" w:hAnsi="Arial" w:cs="Arial"/>
          <w:bCs/>
          <w:color w:val="000000" w:themeColor="text1"/>
          <w:sz w:val="22"/>
          <w:szCs w:val="22"/>
        </w:rPr>
        <w:t xml:space="preserve">prend en compte les individus tout en les faisant travailler sur le </w:t>
      </w:r>
      <w:r w:rsidRPr="003578E0">
        <w:rPr>
          <w:rFonts w:ascii="Arial" w:hAnsi="Arial" w:cs="Arial"/>
          <w:bCs/>
          <w:color w:val="000000" w:themeColor="text1"/>
          <w:sz w:val="22"/>
          <w:szCs w:val="22"/>
        </w:rPr>
        <w:t>même</w:t>
      </w:r>
      <w:r w:rsidR="00C93E33" w:rsidRPr="003578E0">
        <w:rPr>
          <w:rFonts w:ascii="Arial" w:hAnsi="Arial" w:cs="Arial"/>
          <w:bCs/>
          <w:color w:val="000000" w:themeColor="text1"/>
          <w:sz w:val="22"/>
          <w:szCs w:val="22"/>
        </w:rPr>
        <w:t xml:space="preserve"> </w:t>
      </w:r>
      <w:r w:rsidRPr="003578E0">
        <w:rPr>
          <w:rFonts w:ascii="Arial" w:hAnsi="Arial" w:cs="Arial"/>
          <w:bCs/>
          <w:color w:val="000000" w:themeColor="text1"/>
          <w:sz w:val="22"/>
          <w:szCs w:val="22"/>
        </w:rPr>
        <w:t>problème</w:t>
      </w:r>
      <w:r w:rsidR="00C93E33" w:rsidRPr="003578E0">
        <w:rPr>
          <w:rFonts w:ascii="Arial" w:hAnsi="Arial" w:cs="Arial"/>
          <w:bCs/>
          <w:color w:val="000000" w:themeColor="text1"/>
          <w:sz w:val="22"/>
          <w:szCs w:val="22"/>
        </w:rPr>
        <w:t xml:space="preserve">. Il permet </w:t>
      </w:r>
      <w:proofErr w:type="spellStart"/>
      <w:r w:rsidR="00C93E33" w:rsidRPr="003578E0">
        <w:rPr>
          <w:rFonts w:ascii="Arial" w:hAnsi="Arial" w:cs="Arial"/>
          <w:bCs/>
          <w:color w:val="000000" w:themeColor="text1"/>
          <w:sz w:val="22"/>
          <w:szCs w:val="22"/>
        </w:rPr>
        <w:t>a</w:t>
      </w:r>
      <w:proofErr w:type="spellEnd"/>
      <w:r w:rsidR="00C93E33" w:rsidRPr="003578E0">
        <w:rPr>
          <w:rFonts w:ascii="Arial" w:hAnsi="Arial" w:cs="Arial"/>
          <w:bCs/>
          <w:color w:val="000000" w:themeColor="text1"/>
          <w:sz w:val="22"/>
          <w:szCs w:val="22"/>
        </w:rPr>
        <w:t xml:space="preserve">̀ tous les </w:t>
      </w:r>
      <w:r w:rsidRPr="003578E0">
        <w:rPr>
          <w:rFonts w:ascii="Arial" w:hAnsi="Arial" w:cs="Arial"/>
          <w:bCs/>
          <w:color w:val="000000" w:themeColor="text1"/>
          <w:sz w:val="22"/>
          <w:szCs w:val="22"/>
        </w:rPr>
        <w:t>élèves</w:t>
      </w:r>
      <w:r w:rsidR="00C93E33" w:rsidRPr="003578E0">
        <w:rPr>
          <w:rFonts w:ascii="Arial" w:hAnsi="Arial" w:cs="Arial"/>
          <w:bCs/>
          <w:color w:val="000000" w:themeColor="text1"/>
          <w:sz w:val="22"/>
          <w:szCs w:val="22"/>
        </w:rPr>
        <w:t xml:space="preserve"> de rester membres du collectif</w:t>
      </w:r>
      <w:r w:rsidR="00C93E33" w:rsidRPr="00C93E33">
        <w:rPr>
          <w:rFonts w:ascii="Arial" w:hAnsi="Arial" w:cs="Arial"/>
          <w:b/>
          <w:bCs/>
          <w:color w:val="000000" w:themeColor="text1"/>
          <w:sz w:val="22"/>
          <w:szCs w:val="22"/>
        </w:rPr>
        <w:t xml:space="preserve">. </w:t>
      </w:r>
      <w:r w:rsidR="00651448" w:rsidRPr="00354082">
        <w:rPr>
          <w:rFonts w:ascii="Arial" w:hAnsi="Arial" w:cs="Arial"/>
          <w:bCs/>
          <w:color w:val="000000" w:themeColor="text1"/>
          <w:sz w:val="22"/>
          <w:szCs w:val="22"/>
        </w:rPr>
        <w:t>La mutualisation post activité concerne toute la classe</w:t>
      </w:r>
      <w:r w:rsidR="00651448">
        <w:rPr>
          <w:rFonts w:ascii="Arial" w:hAnsi="Arial" w:cs="Arial"/>
          <w:b/>
          <w:bCs/>
          <w:color w:val="000000" w:themeColor="text1"/>
          <w:sz w:val="22"/>
          <w:szCs w:val="22"/>
        </w:rPr>
        <w:t xml:space="preserve">. </w:t>
      </w:r>
    </w:p>
    <w:p w:rsidR="00354082" w:rsidRPr="00354082" w:rsidRDefault="007E5BDF" w:rsidP="00354082">
      <w:pPr>
        <w:pStyle w:val="Paragraphedeliste"/>
        <w:numPr>
          <w:ilvl w:val="0"/>
          <w:numId w:val="5"/>
        </w:numPr>
        <w:jc w:val="both"/>
        <w:rPr>
          <w:rFonts w:ascii="Arial" w:hAnsi="Arial" w:cs="Arial"/>
          <w:color w:val="000000" w:themeColor="text1"/>
          <w:sz w:val="22"/>
          <w:szCs w:val="22"/>
        </w:rPr>
      </w:pPr>
      <w:r w:rsidRPr="007E5BDF">
        <w:rPr>
          <w:rFonts w:ascii="Arial" w:hAnsi="Arial" w:cs="Arial"/>
          <w:color w:val="000000" w:themeColor="text1"/>
          <w:sz w:val="22"/>
          <w:szCs w:val="22"/>
        </w:rPr>
        <w:t>L’évaluation diagnostique</w:t>
      </w:r>
      <w:r w:rsidRPr="007E5BDF">
        <w:rPr>
          <w:rFonts w:ascii="Arial" w:eastAsia="Times New Roman" w:hAnsi="Arial" w:cs="Arial"/>
          <w:color w:val="000000" w:themeColor="text1"/>
          <w:sz w:val="22"/>
          <w:szCs w:val="22"/>
          <w:lang w:eastAsia="fr-FR"/>
        </w:rPr>
        <w:t xml:space="preserve"> </w:t>
      </w:r>
      <w:r>
        <w:rPr>
          <w:rFonts w:ascii="Arial" w:eastAsia="Times New Roman" w:hAnsi="Arial" w:cs="Arial"/>
          <w:color w:val="000000" w:themeColor="text1"/>
          <w:sz w:val="22"/>
          <w:szCs w:val="22"/>
          <w:lang w:eastAsia="fr-FR"/>
        </w:rPr>
        <w:t>a</w:t>
      </w:r>
      <w:r w:rsidRPr="00613195">
        <w:rPr>
          <w:rFonts w:ascii="Arial" w:eastAsia="Times New Roman" w:hAnsi="Arial" w:cs="Arial"/>
          <w:color w:val="000000" w:themeColor="text1"/>
          <w:sz w:val="22"/>
          <w:szCs w:val="22"/>
          <w:lang w:eastAsia="fr-FR"/>
        </w:rPr>
        <w:t>ide</w:t>
      </w:r>
      <w:r>
        <w:rPr>
          <w:rFonts w:ascii="Arial" w:eastAsia="Times New Roman" w:hAnsi="Arial" w:cs="Arial"/>
          <w:color w:val="000000" w:themeColor="text1"/>
          <w:sz w:val="22"/>
          <w:szCs w:val="22"/>
          <w:lang w:eastAsia="fr-FR"/>
        </w:rPr>
        <w:t xml:space="preserve"> </w:t>
      </w:r>
      <w:r w:rsidRPr="00004D76">
        <w:rPr>
          <w:rFonts w:ascii="Arial" w:eastAsia="Times New Roman" w:hAnsi="Arial" w:cs="Arial"/>
          <w:color w:val="000000" w:themeColor="text1"/>
          <w:sz w:val="22"/>
          <w:szCs w:val="22"/>
          <w:lang w:eastAsia="fr-FR"/>
        </w:rPr>
        <w:t xml:space="preserve">l’élève à produire des </w:t>
      </w:r>
      <w:r w:rsidRPr="00613195">
        <w:rPr>
          <w:rFonts w:ascii="Arial" w:eastAsia="Times New Roman" w:hAnsi="Arial" w:cs="Arial"/>
          <w:color w:val="000000" w:themeColor="text1"/>
          <w:sz w:val="22"/>
          <w:szCs w:val="22"/>
          <w:lang w:eastAsia="fr-FR"/>
        </w:rPr>
        <w:t>stratégies</w:t>
      </w:r>
      <w:r w:rsidRPr="00004D76">
        <w:rPr>
          <w:rFonts w:ascii="Arial" w:eastAsia="Times New Roman" w:hAnsi="Arial" w:cs="Arial"/>
          <w:color w:val="000000" w:themeColor="text1"/>
          <w:sz w:val="22"/>
          <w:szCs w:val="22"/>
          <w:lang w:eastAsia="fr-FR"/>
        </w:rPr>
        <w:t xml:space="preserve"> gagnantes</w:t>
      </w:r>
      <w:r w:rsidRPr="00613195">
        <w:rPr>
          <w:rFonts w:ascii="Arial" w:eastAsia="Times New Roman" w:hAnsi="Arial" w:cs="Arial"/>
          <w:color w:val="000000" w:themeColor="text1"/>
          <w:sz w:val="22"/>
          <w:szCs w:val="22"/>
          <w:lang w:eastAsia="fr-FR"/>
        </w:rPr>
        <w:t xml:space="preserve"> qui seront la base de sa progression</w:t>
      </w:r>
      <w:r w:rsidR="00651448">
        <w:rPr>
          <w:rFonts w:ascii="Arial" w:eastAsia="Times New Roman" w:hAnsi="Arial" w:cs="Arial"/>
          <w:color w:val="000000" w:themeColor="text1"/>
          <w:sz w:val="22"/>
          <w:szCs w:val="22"/>
          <w:lang w:eastAsia="fr-FR"/>
        </w:rPr>
        <w:t> ; à partir des feedbacks individuels et de la méthodologie collective issue de la phase de mutualisation (voir description de la situation d’apprentissage)</w:t>
      </w:r>
      <w:r w:rsidR="00E56E91">
        <w:rPr>
          <w:rFonts w:ascii="Arial" w:eastAsia="Times New Roman" w:hAnsi="Arial" w:cs="Arial"/>
          <w:color w:val="000000" w:themeColor="text1"/>
          <w:sz w:val="22"/>
          <w:szCs w:val="22"/>
          <w:lang w:eastAsia="fr-FR"/>
        </w:rPr>
        <w:t xml:space="preserve">. </w:t>
      </w:r>
    </w:p>
    <w:p w:rsidR="00354082" w:rsidRPr="00354082" w:rsidRDefault="00354082" w:rsidP="00354082">
      <w:pPr>
        <w:pStyle w:val="Paragraphedeliste"/>
        <w:numPr>
          <w:ilvl w:val="0"/>
          <w:numId w:val="5"/>
        </w:numPr>
        <w:jc w:val="both"/>
        <w:rPr>
          <w:rFonts w:ascii="Arial" w:hAnsi="Arial" w:cs="Arial"/>
          <w:color w:val="000000" w:themeColor="text1"/>
          <w:sz w:val="22"/>
          <w:szCs w:val="22"/>
        </w:rPr>
      </w:pPr>
      <w:r>
        <w:rPr>
          <w:rFonts w:ascii="Arial" w:eastAsia="Times New Roman" w:hAnsi="Arial" w:cs="Arial"/>
          <w:color w:val="000000" w:themeColor="text1"/>
          <w:sz w:val="22"/>
          <w:szCs w:val="22"/>
          <w:lang w:eastAsia="fr-FR"/>
        </w:rPr>
        <w:lastRenderedPageBreak/>
        <w:t xml:space="preserve">L’évaluation diagnostique est tournée vers l’avenir ; elle doit être formatrice. </w:t>
      </w:r>
    </w:p>
    <w:p w:rsidR="007E5BDF" w:rsidRPr="007E5BDF" w:rsidRDefault="007E5BDF" w:rsidP="007E5BDF">
      <w:pPr>
        <w:pStyle w:val="Paragraphedeliste"/>
        <w:numPr>
          <w:ilvl w:val="0"/>
          <w:numId w:val="5"/>
        </w:numPr>
        <w:jc w:val="both"/>
        <w:rPr>
          <w:rFonts w:ascii="Arial" w:hAnsi="Arial" w:cs="Arial"/>
          <w:color w:val="000000" w:themeColor="text1"/>
          <w:sz w:val="22"/>
          <w:szCs w:val="22"/>
        </w:rPr>
      </w:pPr>
      <w:r w:rsidRPr="007E5BDF">
        <w:rPr>
          <w:rFonts w:ascii="Arial" w:hAnsi="Arial" w:cs="Arial"/>
          <w:color w:val="000000" w:themeColor="text1"/>
          <w:sz w:val="22"/>
          <w:szCs w:val="22"/>
        </w:rPr>
        <w:t>L’évaluation diagnostique</w:t>
      </w:r>
      <w:r>
        <w:rPr>
          <w:rFonts w:ascii="Arial" w:hAnsi="Arial" w:cs="Arial"/>
          <w:color w:val="000000" w:themeColor="text1"/>
          <w:sz w:val="22"/>
          <w:szCs w:val="22"/>
        </w:rPr>
        <w:t xml:space="preserve"> dynamise la dimension réflexive de l’élève :  </w:t>
      </w:r>
      <w:r w:rsidRPr="007E5BDF">
        <w:rPr>
          <w:rFonts w:ascii="Arial" w:eastAsia="Times New Roman" w:hAnsi="Arial" w:cs="Arial"/>
          <w:bCs/>
          <w:color w:val="000000" w:themeColor="text1"/>
          <w:sz w:val="22"/>
          <w:szCs w:val="22"/>
          <w:lang w:eastAsia="fr-FR"/>
        </w:rPr>
        <w:t>celui-ci comprend mieux ce qu’il fait et pourquoi il le fait quand le professeur l’aide à s’approprier le sens de la situation et de ce qu</w:t>
      </w:r>
      <w:r w:rsidR="003578E0">
        <w:rPr>
          <w:rFonts w:ascii="Arial" w:eastAsia="Times New Roman" w:hAnsi="Arial" w:cs="Arial"/>
          <w:bCs/>
          <w:color w:val="000000" w:themeColor="text1"/>
          <w:sz w:val="22"/>
          <w:szCs w:val="22"/>
          <w:lang w:eastAsia="fr-FR"/>
        </w:rPr>
        <w:t>e l</w:t>
      </w:r>
      <w:r w:rsidRPr="007E5BDF">
        <w:rPr>
          <w:rFonts w:ascii="Arial" w:eastAsia="Times New Roman" w:hAnsi="Arial" w:cs="Arial"/>
          <w:bCs/>
          <w:color w:val="000000" w:themeColor="text1"/>
          <w:sz w:val="22"/>
          <w:szCs w:val="22"/>
          <w:lang w:eastAsia="fr-FR"/>
        </w:rPr>
        <w:t>’on peut y apprendre</w:t>
      </w:r>
    </w:p>
    <w:p w:rsidR="007E5BDF" w:rsidRDefault="007E5BDF" w:rsidP="007E5BDF">
      <w:pPr>
        <w:jc w:val="both"/>
        <w:rPr>
          <w:rFonts w:ascii="Arial" w:hAnsi="Arial" w:cs="Arial"/>
          <w:color w:val="000000" w:themeColor="text1"/>
          <w:sz w:val="22"/>
          <w:szCs w:val="22"/>
        </w:rPr>
      </w:pPr>
    </w:p>
    <w:p w:rsidR="00691172" w:rsidRDefault="00A17B8B" w:rsidP="00691172">
      <w:pPr>
        <w:jc w:val="both"/>
        <w:rPr>
          <w:rFonts w:ascii="Arial" w:hAnsi="Arial" w:cs="Arial"/>
          <w:color w:val="000000" w:themeColor="text1"/>
          <w:sz w:val="22"/>
          <w:szCs w:val="22"/>
        </w:rPr>
      </w:pPr>
      <w:r>
        <w:rPr>
          <w:rFonts w:ascii="Arial" w:hAnsi="Arial" w:cs="Arial"/>
          <w:noProof/>
          <w:color w:val="000000" w:themeColor="text1"/>
          <w:sz w:val="22"/>
          <w:szCs w:val="22"/>
        </w:rPr>
        <mc:AlternateContent>
          <mc:Choice Requires="wps">
            <w:drawing>
              <wp:anchor distT="0" distB="0" distL="114300" distR="114300" simplePos="0" relativeHeight="251661312" behindDoc="0" locked="0" layoutInCell="1" allowOverlap="1">
                <wp:simplePos x="0" y="0"/>
                <wp:positionH relativeFrom="column">
                  <wp:posOffset>3391231</wp:posOffset>
                </wp:positionH>
                <wp:positionV relativeFrom="paragraph">
                  <wp:posOffset>2296905</wp:posOffset>
                </wp:positionV>
                <wp:extent cx="5788550" cy="532738"/>
                <wp:effectExtent l="0" t="0" r="15875" b="13970"/>
                <wp:wrapNone/>
                <wp:docPr id="28" name="Zone de texte 28"/>
                <wp:cNvGraphicFramePr/>
                <a:graphic xmlns:a="http://schemas.openxmlformats.org/drawingml/2006/main">
                  <a:graphicData uri="http://schemas.microsoft.com/office/word/2010/wordprocessingShape">
                    <wps:wsp>
                      <wps:cNvSpPr txBox="1"/>
                      <wps:spPr>
                        <a:xfrm>
                          <a:off x="0" y="0"/>
                          <a:ext cx="5788550" cy="532738"/>
                        </a:xfrm>
                        <a:prstGeom prst="rect">
                          <a:avLst/>
                        </a:prstGeom>
                        <a:solidFill>
                          <a:schemeClr val="lt1"/>
                        </a:solidFill>
                        <a:ln w="6350">
                          <a:solidFill>
                            <a:prstClr val="black"/>
                          </a:solidFill>
                        </a:ln>
                      </wps:spPr>
                      <wps:txbx>
                        <w:txbxContent>
                          <w:p w:rsidR="00950CF9" w:rsidRPr="00A17B8B" w:rsidRDefault="00950CF9" w:rsidP="00A17B8B">
                            <w:pPr>
                              <w:pStyle w:val="Paragraphedeliste"/>
                              <w:numPr>
                                <w:ilvl w:val="0"/>
                                <w:numId w:val="6"/>
                              </w:numPr>
                              <w:rPr>
                                <w:rFonts w:ascii="Arial" w:hAnsi="Arial" w:cs="Arial"/>
                                <w:sz w:val="22"/>
                                <w:szCs w:val="22"/>
                              </w:rPr>
                            </w:pPr>
                            <w:r w:rsidRPr="00A17B8B">
                              <w:rPr>
                                <w:rFonts w:ascii="Arial" w:hAnsi="Arial" w:cs="Arial"/>
                                <w:sz w:val="22"/>
                                <w:szCs w:val="22"/>
                              </w:rPr>
                              <w:t>L’évaluation diagnostique permet à la fois aux élèves d’essayer et de s’enseigner mutuellement comment réaliser un croquis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8" o:spid="_x0000_s1026" type="#_x0000_t202" style="position:absolute;left:0;text-align:left;margin-left:267.05pt;margin-top:180.85pt;width:455.8pt;height:4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" fillcolor="white [3201]" strokeweight=".5pt">
                <v:textbox>
                  <w:txbxContent>
                    <w:p w:rsidR="00950CF9" w:rsidRPr="00A17B8B" w:rsidRDefault="00950CF9" w:rsidP="00A17B8B">
                      <w:pPr>
                        <w:pStyle w:val="Paragraphedeliste"/>
                        <w:numPr>
                          <w:ilvl w:val="0"/>
                          <w:numId w:val="6"/>
                        </w:numPr>
                        <w:rPr>
                          <w:rFonts w:ascii="Arial" w:hAnsi="Arial" w:cs="Arial"/>
                          <w:sz w:val="22"/>
                          <w:szCs w:val="22"/>
                        </w:rPr>
                      </w:pPr>
                      <w:r w:rsidRPr="00A17B8B">
                        <w:rPr>
                          <w:rFonts w:ascii="Arial" w:hAnsi="Arial" w:cs="Arial"/>
                          <w:sz w:val="22"/>
                          <w:szCs w:val="22"/>
                        </w:rPr>
                        <w:t>L’évaluation diagnostique permet à la fois aux élèves d’essayer et de s’enseigner mutuellement comment réaliser un croquis</w:t>
                      </w:r>
                    </w:p>
                  </w:txbxContent>
                </v:textbox>
              </v:shape>
            </w:pict>
          </mc:Fallback>
        </mc:AlternateContent>
      </w:r>
      <w:r w:rsidR="00691172">
        <w:rPr>
          <w:rFonts w:ascii="Arial" w:hAnsi="Arial" w:cs="Arial"/>
          <w:noProof/>
          <w:color w:val="000000" w:themeColor="text1"/>
          <w:sz w:val="22"/>
          <w:szCs w:val="22"/>
        </w:rPr>
        <mc:AlternateContent>
          <mc:Choice Requires="wps">
            <w:drawing>
              <wp:anchor distT="0" distB="0" distL="114300" distR="114300" simplePos="0" relativeHeight="251660288" behindDoc="0" locked="0" layoutInCell="1" allowOverlap="1">
                <wp:simplePos x="0" y="0"/>
                <wp:positionH relativeFrom="column">
                  <wp:posOffset>1435209</wp:posOffset>
                </wp:positionH>
                <wp:positionV relativeFrom="paragraph">
                  <wp:posOffset>2705680</wp:posOffset>
                </wp:positionV>
                <wp:extent cx="1732915" cy="0"/>
                <wp:effectExtent l="0" t="63500" r="0" b="76200"/>
                <wp:wrapNone/>
                <wp:docPr id="27" name="Connecteur droit avec flèche 27"/>
                <wp:cNvGraphicFramePr/>
                <a:graphic xmlns:a="http://schemas.openxmlformats.org/drawingml/2006/main">
                  <a:graphicData uri="http://schemas.microsoft.com/office/word/2010/wordprocessingShape">
                    <wps:wsp>
                      <wps:cNvCnPr/>
                      <wps:spPr>
                        <a:xfrm>
                          <a:off x="0" y="0"/>
                          <a:ext cx="173291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BDDDC6" id="_x0000_t32" coordsize="21600,21600" o:spt="32" o:oned="t" path="m,l21600,21600e" filled="f">
                <v:path arrowok="t" fillok="f" o:connecttype="none"/>
                <o:lock v:ext="edit" shapetype="t"/>
              </v:shapetype>
              <v:shape id="Connecteur droit avec flèche 27" o:spid="_x0000_s1026" type="#_x0000_t32" style="position:absolute;margin-left:113pt;margin-top:213.05pt;width:136.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" strokecolor="#4472c4 [3204]" strokeweight=".5pt">
                <v:stroke endarrow="block" joinstyle="miter"/>
              </v:shape>
            </w:pict>
          </mc:Fallback>
        </mc:AlternateContent>
      </w:r>
      <w:r w:rsidR="00691172">
        <w:rPr>
          <w:rFonts w:ascii="Arial" w:hAnsi="Arial" w:cs="Arial"/>
          <w:noProof/>
          <w:color w:val="000000" w:themeColor="text1"/>
          <w:sz w:val="22"/>
          <w:szCs w:val="22"/>
        </w:rPr>
        <mc:AlternateContent>
          <mc:Choice Requires="wps">
            <w:drawing>
              <wp:anchor distT="0" distB="0" distL="114300" distR="114300" simplePos="0" relativeHeight="251659264" behindDoc="0" locked="0" layoutInCell="1" allowOverlap="1">
                <wp:simplePos x="0" y="0"/>
                <wp:positionH relativeFrom="column">
                  <wp:posOffset>1435209</wp:posOffset>
                </wp:positionH>
                <wp:positionV relativeFrom="paragraph">
                  <wp:posOffset>2363774</wp:posOffset>
                </wp:positionV>
                <wp:extent cx="1733385" cy="0"/>
                <wp:effectExtent l="0" t="63500" r="0" b="76200"/>
                <wp:wrapNone/>
                <wp:docPr id="26" name="Connecteur droit avec flèche 26"/>
                <wp:cNvGraphicFramePr/>
                <a:graphic xmlns:a="http://schemas.openxmlformats.org/drawingml/2006/main">
                  <a:graphicData uri="http://schemas.microsoft.com/office/word/2010/wordprocessingShape">
                    <wps:wsp>
                      <wps:cNvCnPr/>
                      <wps:spPr>
                        <a:xfrm>
                          <a:off x="0" y="0"/>
                          <a:ext cx="173338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024DF7" id="Connecteur droit avec flèche 26" o:spid="_x0000_s1026" type="#_x0000_t32" style="position:absolute;margin-left:113pt;margin-top:186.1pt;width:136.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" strokecolor="#4472c4 [3204]" strokeweight=".5pt">
                <v:stroke endarrow="block" joinstyle="miter"/>
              </v:shape>
            </w:pict>
          </mc:Fallback>
        </mc:AlternateContent>
      </w:r>
      <w:r w:rsidR="00691172">
        <w:rPr>
          <w:rFonts w:ascii="Arial" w:hAnsi="Arial" w:cs="Arial"/>
          <w:noProof/>
          <w:color w:val="000000" w:themeColor="text1"/>
          <w:sz w:val="22"/>
          <w:szCs w:val="22"/>
        </w:rPr>
        <w:drawing>
          <wp:inline distT="0" distB="0" distL="0" distR="0">
            <wp:extent cx="1350893" cy="3282671"/>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moire.jpg"/>
                    <pic:cNvPicPr/>
                  </pic:nvPicPr>
                  <pic:blipFill>
                    <a:blip r:embed="rId12">
                      <a:extLst>
                        <a:ext uri="{28A0092B-C50C-407E-A947-70E740481C1C}">
                          <a14:useLocalDpi xmlns:a14="http://schemas.microsoft.com/office/drawing/2010/main" val="0"/>
                        </a:ext>
                      </a:extLst>
                    </a:blip>
                    <a:stretch>
                      <a:fillRect/>
                    </a:stretch>
                  </pic:blipFill>
                  <pic:spPr>
                    <a:xfrm>
                      <a:off x="0" y="0"/>
                      <a:ext cx="1374542" cy="3340139"/>
                    </a:xfrm>
                    <a:prstGeom prst="rect">
                      <a:avLst/>
                    </a:prstGeom>
                  </pic:spPr>
                </pic:pic>
              </a:graphicData>
            </a:graphic>
          </wp:inline>
        </w:drawing>
      </w:r>
    </w:p>
    <w:p w:rsidR="007E5BDF" w:rsidRPr="007E5BDF" w:rsidRDefault="007E5BDF" w:rsidP="007E5BDF">
      <w:pPr>
        <w:jc w:val="both"/>
        <w:rPr>
          <w:rFonts w:ascii="Arial" w:hAnsi="Arial" w:cs="Arial"/>
          <w:color w:val="000000" w:themeColor="text1"/>
          <w:sz w:val="22"/>
          <w:szCs w:val="22"/>
        </w:rPr>
      </w:pPr>
    </w:p>
    <w:p w:rsidR="00004D76" w:rsidRDefault="00004D76" w:rsidP="00004D76">
      <w:pPr>
        <w:jc w:val="both"/>
        <w:rPr>
          <w:rFonts w:ascii="Arial" w:hAnsi="Arial" w:cs="Arial"/>
          <w:color w:val="000000" w:themeColor="text1"/>
          <w:sz w:val="22"/>
          <w:szCs w:val="22"/>
        </w:rPr>
      </w:pPr>
    </w:p>
    <w:p w:rsidR="00CE71C5" w:rsidRDefault="00CE71C5" w:rsidP="00004D76">
      <w:pPr>
        <w:jc w:val="both"/>
        <w:rPr>
          <w:rFonts w:ascii="Arial" w:hAnsi="Arial" w:cs="Arial"/>
          <w:color w:val="000000" w:themeColor="text1"/>
          <w:sz w:val="22"/>
          <w:szCs w:val="22"/>
        </w:rPr>
      </w:pPr>
    </w:p>
    <w:p w:rsidR="00CE71C5" w:rsidRDefault="00CE71C5" w:rsidP="00004D76">
      <w:pPr>
        <w:jc w:val="both"/>
        <w:rPr>
          <w:rFonts w:ascii="Arial" w:hAnsi="Arial" w:cs="Arial"/>
          <w:color w:val="000000" w:themeColor="text1"/>
          <w:sz w:val="22"/>
          <w:szCs w:val="22"/>
        </w:rPr>
      </w:pPr>
    </w:p>
    <w:p w:rsidR="00CE71C5" w:rsidRDefault="001178C1" w:rsidP="00004D76">
      <w:pPr>
        <w:jc w:val="both"/>
        <w:rPr>
          <w:rFonts w:ascii="Arial" w:hAnsi="Arial" w:cs="Arial"/>
          <w:color w:val="000000" w:themeColor="text1"/>
          <w:sz w:val="22"/>
          <w:szCs w:val="22"/>
        </w:rPr>
      </w:pPr>
      <w:r>
        <w:rPr>
          <w:rFonts w:ascii="Arial" w:hAnsi="Arial" w:cs="Arial"/>
          <w:color w:val="000000" w:themeColor="text1"/>
          <w:sz w:val="22"/>
          <w:szCs w:val="22"/>
        </w:rPr>
        <w:t xml:space="preserve">Ces situations d’apprentissage ainsi que le padlet mettant à disposition des documents didactiques et pédagogiques ont été imaginés et construits par : </w:t>
      </w:r>
    </w:p>
    <w:p w:rsidR="001178C1" w:rsidRDefault="001178C1" w:rsidP="00004D76">
      <w:pPr>
        <w:jc w:val="both"/>
        <w:rPr>
          <w:rFonts w:ascii="Arial" w:hAnsi="Arial" w:cs="Arial"/>
          <w:color w:val="000000" w:themeColor="text1"/>
          <w:sz w:val="22"/>
          <w:szCs w:val="22"/>
        </w:rPr>
      </w:pPr>
      <w:r>
        <w:rPr>
          <w:rFonts w:ascii="Arial" w:hAnsi="Arial" w:cs="Arial"/>
          <w:color w:val="000000" w:themeColor="text1"/>
          <w:sz w:val="22"/>
          <w:szCs w:val="22"/>
        </w:rPr>
        <w:t xml:space="preserve">Marjorie Lejeune, professeure d’histoire – géographie EMC au collège </w:t>
      </w:r>
      <w:proofErr w:type="spellStart"/>
      <w:r>
        <w:rPr>
          <w:rFonts w:ascii="Arial" w:hAnsi="Arial" w:cs="Arial"/>
          <w:color w:val="000000" w:themeColor="text1"/>
          <w:sz w:val="22"/>
          <w:szCs w:val="22"/>
        </w:rPr>
        <w:t>Miramaris</w:t>
      </w:r>
      <w:proofErr w:type="spellEnd"/>
      <w:r>
        <w:rPr>
          <w:rFonts w:ascii="Arial" w:hAnsi="Arial" w:cs="Arial"/>
          <w:color w:val="000000" w:themeColor="text1"/>
          <w:sz w:val="22"/>
          <w:szCs w:val="22"/>
        </w:rPr>
        <w:t xml:space="preserve"> (Miramas) REP+ format</w:t>
      </w:r>
      <w:r w:rsidR="00F06D81">
        <w:rPr>
          <w:rFonts w:ascii="Arial" w:hAnsi="Arial" w:cs="Arial"/>
          <w:color w:val="000000" w:themeColor="text1"/>
          <w:sz w:val="22"/>
          <w:szCs w:val="22"/>
        </w:rPr>
        <w:t>rice</w:t>
      </w:r>
      <w:r>
        <w:rPr>
          <w:rFonts w:ascii="Arial" w:hAnsi="Arial" w:cs="Arial"/>
          <w:color w:val="000000" w:themeColor="text1"/>
          <w:sz w:val="22"/>
          <w:szCs w:val="22"/>
        </w:rPr>
        <w:t xml:space="preserve"> académique groupe collège.</w:t>
      </w:r>
    </w:p>
    <w:p w:rsidR="001178C1" w:rsidRDefault="001178C1" w:rsidP="00004D76">
      <w:pPr>
        <w:jc w:val="both"/>
        <w:rPr>
          <w:rFonts w:ascii="Arial" w:hAnsi="Arial" w:cs="Arial"/>
          <w:color w:val="000000" w:themeColor="text1"/>
          <w:sz w:val="22"/>
          <w:szCs w:val="22"/>
        </w:rPr>
      </w:pPr>
      <w:r>
        <w:rPr>
          <w:rFonts w:ascii="Arial" w:hAnsi="Arial" w:cs="Arial"/>
          <w:color w:val="000000" w:themeColor="text1"/>
          <w:sz w:val="22"/>
          <w:szCs w:val="22"/>
        </w:rPr>
        <w:t xml:space="preserve">Julien </w:t>
      </w:r>
      <w:proofErr w:type="spellStart"/>
      <w:r>
        <w:rPr>
          <w:rFonts w:ascii="Arial" w:hAnsi="Arial" w:cs="Arial"/>
          <w:color w:val="000000" w:themeColor="text1"/>
          <w:sz w:val="22"/>
          <w:szCs w:val="22"/>
        </w:rPr>
        <w:t>Cuminetto</w:t>
      </w:r>
      <w:proofErr w:type="spellEnd"/>
      <w:r>
        <w:rPr>
          <w:rFonts w:ascii="Arial" w:hAnsi="Arial" w:cs="Arial"/>
          <w:color w:val="000000" w:themeColor="text1"/>
          <w:sz w:val="22"/>
          <w:szCs w:val="22"/>
        </w:rPr>
        <w:t>, professeur d’histoire – géographie à l’INSPE d’Aix-en-Provence, formateur académique groupe lycée.</w:t>
      </w:r>
    </w:p>
    <w:p w:rsidR="00CE71C5" w:rsidRDefault="00CE71C5" w:rsidP="00004D76">
      <w:pPr>
        <w:jc w:val="both"/>
        <w:rPr>
          <w:rFonts w:ascii="Arial" w:hAnsi="Arial" w:cs="Arial"/>
          <w:color w:val="000000" w:themeColor="text1"/>
          <w:sz w:val="22"/>
          <w:szCs w:val="22"/>
        </w:rPr>
      </w:pPr>
    </w:p>
    <w:p w:rsidR="001178C1" w:rsidRDefault="001178C1" w:rsidP="00004D76">
      <w:pPr>
        <w:jc w:val="both"/>
        <w:rPr>
          <w:rFonts w:ascii="Arial" w:hAnsi="Arial" w:cs="Arial"/>
          <w:color w:val="000000" w:themeColor="text1"/>
          <w:sz w:val="22"/>
          <w:szCs w:val="22"/>
        </w:rPr>
      </w:pPr>
      <w:r>
        <w:rPr>
          <w:rFonts w:ascii="Arial" w:hAnsi="Arial" w:cs="Arial"/>
          <w:color w:val="000000" w:themeColor="text1"/>
          <w:sz w:val="22"/>
          <w:szCs w:val="22"/>
        </w:rPr>
        <w:t xml:space="preserve">Le padlet sera complété à terme par des travaux d’élèves photographiés en classe. </w:t>
      </w:r>
    </w:p>
    <w:p w:rsidR="00924613" w:rsidRDefault="001178C1" w:rsidP="00004D76">
      <w:pPr>
        <w:jc w:val="both"/>
        <w:rPr>
          <w:rFonts w:ascii="Arial" w:hAnsi="Arial" w:cs="Arial"/>
          <w:color w:val="000000" w:themeColor="text1"/>
          <w:sz w:val="22"/>
          <w:szCs w:val="22"/>
        </w:rPr>
      </w:pPr>
      <w:r>
        <w:rPr>
          <w:rFonts w:ascii="Arial" w:hAnsi="Arial" w:cs="Arial"/>
          <w:color w:val="000000" w:themeColor="text1"/>
          <w:sz w:val="22"/>
          <w:szCs w:val="22"/>
        </w:rPr>
        <w:t xml:space="preserve">Si vous souhaitez adopter ou adapter une de ces situations d’évaluation </w:t>
      </w:r>
      <w:r w:rsidR="006915A2">
        <w:rPr>
          <w:rFonts w:ascii="Arial" w:hAnsi="Arial" w:cs="Arial"/>
          <w:color w:val="000000" w:themeColor="text1"/>
          <w:sz w:val="22"/>
          <w:szCs w:val="22"/>
        </w:rPr>
        <w:t>diagnostique</w:t>
      </w:r>
      <w:r>
        <w:rPr>
          <w:rFonts w:ascii="Arial" w:hAnsi="Arial" w:cs="Arial"/>
          <w:color w:val="000000" w:themeColor="text1"/>
          <w:sz w:val="22"/>
          <w:szCs w:val="22"/>
        </w:rPr>
        <w:t>, vous pouvez</w:t>
      </w:r>
      <w:r w:rsidR="006915A2">
        <w:rPr>
          <w:rFonts w:ascii="Arial" w:hAnsi="Arial" w:cs="Arial"/>
          <w:color w:val="000000" w:themeColor="text1"/>
          <w:sz w:val="22"/>
          <w:szCs w:val="22"/>
        </w:rPr>
        <w:t xml:space="preserve"> envoyer vos contributions aux formateurs. Celles-ci viendront enrichir le </w:t>
      </w:r>
      <w:proofErr w:type="spellStart"/>
      <w:r w:rsidR="006915A2">
        <w:rPr>
          <w:rFonts w:ascii="Arial" w:hAnsi="Arial" w:cs="Arial"/>
          <w:color w:val="000000" w:themeColor="text1"/>
          <w:sz w:val="22"/>
          <w:szCs w:val="22"/>
        </w:rPr>
        <w:t>pad</w:t>
      </w:r>
      <w:r w:rsidR="00924613">
        <w:rPr>
          <w:rFonts w:ascii="Arial" w:hAnsi="Arial" w:cs="Arial"/>
          <w:color w:val="000000" w:themeColor="text1"/>
          <w:sz w:val="22"/>
          <w:szCs w:val="22"/>
        </w:rPr>
        <w:t>l</w:t>
      </w:r>
      <w:r w:rsidR="006915A2">
        <w:rPr>
          <w:rFonts w:ascii="Arial" w:hAnsi="Arial" w:cs="Arial"/>
          <w:color w:val="000000" w:themeColor="text1"/>
          <w:sz w:val="22"/>
          <w:szCs w:val="22"/>
        </w:rPr>
        <w:t>et</w:t>
      </w:r>
      <w:proofErr w:type="spellEnd"/>
      <w:r w:rsidR="006915A2">
        <w:rPr>
          <w:rFonts w:ascii="Arial" w:hAnsi="Arial" w:cs="Arial"/>
          <w:color w:val="000000" w:themeColor="text1"/>
          <w:sz w:val="22"/>
          <w:szCs w:val="22"/>
        </w:rPr>
        <w:t xml:space="preserve">. </w:t>
      </w:r>
      <w:hyperlink r:id="rId13" w:history="1">
        <w:r w:rsidR="00924613" w:rsidRPr="00BC6CA9">
          <w:rPr>
            <w:rStyle w:val="Lienhypertexte"/>
            <w:rFonts w:ascii="Arial" w:hAnsi="Arial" w:cs="Arial"/>
            <w:sz w:val="22"/>
            <w:szCs w:val="22"/>
          </w:rPr>
          <w:t>https://fr.padlet.com/celineborel1/almixtnm2fyxmwt8</w:t>
        </w:r>
      </w:hyperlink>
    </w:p>
    <w:p w:rsidR="006915A2" w:rsidRDefault="006915A2" w:rsidP="00004D76">
      <w:pPr>
        <w:jc w:val="both"/>
        <w:rPr>
          <w:rFonts w:ascii="Arial" w:hAnsi="Arial" w:cs="Arial"/>
          <w:color w:val="000000" w:themeColor="text1"/>
          <w:sz w:val="22"/>
          <w:szCs w:val="22"/>
        </w:rPr>
      </w:pPr>
    </w:p>
    <w:p w:rsidR="006915A2" w:rsidRDefault="006915A2" w:rsidP="00004D76">
      <w:pPr>
        <w:jc w:val="both"/>
        <w:rPr>
          <w:rFonts w:ascii="Arial" w:hAnsi="Arial" w:cs="Arial"/>
          <w:color w:val="000000" w:themeColor="text1"/>
          <w:sz w:val="22"/>
          <w:szCs w:val="22"/>
        </w:rPr>
      </w:pPr>
      <w:r>
        <w:rPr>
          <w:rFonts w:ascii="Arial" w:hAnsi="Arial" w:cs="Arial"/>
          <w:color w:val="000000" w:themeColor="text1"/>
          <w:sz w:val="22"/>
          <w:szCs w:val="22"/>
        </w:rPr>
        <w:t xml:space="preserve">Adresses mail : </w:t>
      </w:r>
    </w:p>
    <w:p w:rsidR="00CE71C5" w:rsidRDefault="00447A1B" w:rsidP="00004D76">
      <w:pPr>
        <w:jc w:val="both"/>
        <w:rPr>
          <w:rFonts w:ascii="Arial" w:hAnsi="Arial" w:cs="Arial"/>
          <w:color w:val="000000" w:themeColor="text1"/>
          <w:sz w:val="22"/>
          <w:szCs w:val="22"/>
        </w:rPr>
      </w:pPr>
      <w:hyperlink r:id="rId14" w:history="1">
        <w:r w:rsidR="006915A2" w:rsidRPr="002D6D6E">
          <w:rPr>
            <w:rStyle w:val="Lienhypertexte"/>
            <w:rFonts w:ascii="Arial" w:hAnsi="Arial" w:cs="Arial"/>
            <w:sz w:val="22"/>
            <w:szCs w:val="22"/>
          </w:rPr>
          <w:t>Marjorie.lejeune@ac-aix-marseille.fr</w:t>
        </w:r>
      </w:hyperlink>
    </w:p>
    <w:p w:rsidR="006915A2" w:rsidRDefault="00447A1B" w:rsidP="00004D76">
      <w:pPr>
        <w:jc w:val="both"/>
        <w:rPr>
          <w:rFonts w:ascii="Arial" w:hAnsi="Arial" w:cs="Arial"/>
          <w:color w:val="000000" w:themeColor="text1"/>
          <w:sz w:val="22"/>
          <w:szCs w:val="22"/>
        </w:rPr>
      </w:pPr>
      <w:hyperlink r:id="rId15" w:history="1">
        <w:r w:rsidR="006915A2" w:rsidRPr="002D6D6E">
          <w:rPr>
            <w:rStyle w:val="Lienhypertexte"/>
            <w:rFonts w:ascii="Arial" w:hAnsi="Arial" w:cs="Arial"/>
            <w:sz w:val="22"/>
            <w:szCs w:val="22"/>
          </w:rPr>
          <w:t>Julien.cuminetto@ac-aix-marseille.fr</w:t>
        </w:r>
      </w:hyperlink>
    </w:p>
    <w:p w:rsidR="006915A2" w:rsidRDefault="006915A2" w:rsidP="00004D76">
      <w:pPr>
        <w:jc w:val="both"/>
        <w:rPr>
          <w:rFonts w:ascii="Arial" w:hAnsi="Arial" w:cs="Arial"/>
          <w:color w:val="000000" w:themeColor="text1"/>
          <w:sz w:val="22"/>
          <w:szCs w:val="22"/>
        </w:rPr>
      </w:pPr>
    </w:p>
    <w:p w:rsidR="00CE71C5" w:rsidRDefault="00CE71C5" w:rsidP="00004D76">
      <w:pPr>
        <w:jc w:val="both"/>
        <w:rPr>
          <w:rFonts w:ascii="Arial" w:hAnsi="Arial" w:cs="Arial"/>
          <w:color w:val="000000" w:themeColor="text1"/>
          <w:sz w:val="22"/>
          <w:szCs w:val="22"/>
        </w:rPr>
      </w:pPr>
    </w:p>
    <w:p w:rsidR="00CE71C5" w:rsidRDefault="00CE71C5" w:rsidP="00004D76">
      <w:pPr>
        <w:jc w:val="both"/>
        <w:rPr>
          <w:rFonts w:ascii="Arial" w:hAnsi="Arial" w:cs="Arial"/>
          <w:color w:val="000000" w:themeColor="text1"/>
          <w:sz w:val="22"/>
          <w:szCs w:val="22"/>
        </w:rPr>
      </w:pPr>
    </w:p>
    <w:p w:rsidR="00CE71C5" w:rsidRDefault="00CE71C5" w:rsidP="00004D76">
      <w:pPr>
        <w:jc w:val="both"/>
        <w:rPr>
          <w:rFonts w:ascii="Arial" w:hAnsi="Arial" w:cs="Arial"/>
          <w:color w:val="000000" w:themeColor="text1"/>
          <w:sz w:val="22"/>
          <w:szCs w:val="22"/>
        </w:rPr>
      </w:pPr>
    </w:p>
    <w:p w:rsidR="00CE71C5" w:rsidRDefault="00CE71C5" w:rsidP="00004D76">
      <w:pPr>
        <w:jc w:val="both"/>
        <w:rPr>
          <w:rFonts w:ascii="Arial" w:hAnsi="Arial" w:cs="Arial"/>
          <w:color w:val="000000" w:themeColor="text1"/>
          <w:sz w:val="22"/>
          <w:szCs w:val="22"/>
        </w:rPr>
      </w:pPr>
    </w:p>
    <w:p w:rsidR="00CE71C5" w:rsidRPr="00CE71C5" w:rsidRDefault="00CE71C5" w:rsidP="00CE71C5">
      <w:pPr>
        <w:pBdr>
          <w:bottom w:val="single" w:sz="4" w:space="1" w:color="auto"/>
        </w:pBdr>
        <w:jc w:val="center"/>
        <w:rPr>
          <w:rFonts w:ascii="Arial" w:hAnsi="Arial" w:cs="Arial"/>
          <w:b/>
          <w:color w:val="000000" w:themeColor="text1"/>
          <w:sz w:val="22"/>
          <w:szCs w:val="22"/>
        </w:rPr>
      </w:pPr>
      <w:r w:rsidRPr="00CE71C5">
        <w:rPr>
          <w:rFonts w:ascii="Arial" w:hAnsi="Arial" w:cs="Arial"/>
          <w:b/>
          <w:color w:val="000000" w:themeColor="text1"/>
          <w:sz w:val="22"/>
          <w:szCs w:val="22"/>
        </w:rPr>
        <w:t>Situations d’apprentissage / évaluations diagnostiques – collège + lycée</w:t>
      </w:r>
    </w:p>
    <w:p w:rsidR="00691172" w:rsidRPr="00004D76" w:rsidRDefault="00691172" w:rsidP="00004D76">
      <w:pPr>
        <w:jc w:val="both"/>
        <w:rPr>
          <w:rFonts w:ascii="Arial" w:hAnsi="Arial" w:cs="Arial"/>
          <w:color w:val="000000" w:themeColor="text1"/>
          <w:sz w:val="22"/>
          <w:szCs w:val="22"/>
        </w:rPr>
      </w:pPr>
    </w:p>
    <w:p w:rsidR="00681508" w:rsidRPr="00004D76" w:rsidRDefault="00681508" w:rsidP="00004D76">
      <w:pPr>
        <w:jc w:val="both"/>
        <w:rPr>
          <w:rFonts w:ascii="Arial" w:hAnsi="Arial" w:cs="Arial"/>
          <w:color w:val="000000" w:themeColor="text1"/>
          <w:sz w:val="22"/>
          <w:szCs w:val="22"/>
        </w:rPr>
      </w:pPr>
    </w:p>
    <w:tbl>
      <w:tblPr>
        <w:tblStyle w:val="Grilledutableau"/>
        <w:tblW w:w="15446" w:type="dxa"/>
        <w:tblLayout w:type="fixed"/>
        <w:tblLook w:val="04A0" w:firstRow="1" w:lastRow="0" w:firstColumn="1" w:lastColumn="0" w:noHBand="0" w:noVBand="1"/>
      </w:tblPr>
      <w:tblGrid>
        <w:gridCol w:w="846"/>
        <w:gridCol w:w="1417"/>
        <w:gridCol w:w="3324"/>
        <w:gridCol w:w="1338"/>
        <w:gridCol w:w="1745"/>
        <w:gridCol w:w="1855"/>
        <w:gridCol w:w="1270"/>
        <w:gridCol w:w="3651"/>
      </w:tblGrid>
      <w:tr w:rsidR="00393542" w:rsidRPr="00393542" w:rsidTr="00E56E91">
        <w:tc>
          <w:tcPr>
            <w:tcW w:w="846" w:type="dxa"/>
          </w:tcPr>
          <w:p w:rsidR="00FB227F" w:rsidRPr="00E56E91" w:rsidRDefault="00FB227F" w:rsidP="00634B20">
            <w:pPr>
              <w:jc w:val="both"/>
              <w:rPr>
                <w:rFonts w:ascii="Arial" w:hAnsi="Arial" w:cs="Arial"/>
                <w:b/>
                <w:color w:val="000000" w:themeColor="text1"/>
                <w:sz w:val="20"/>
                <w:szCs w:val="20"/>
              </w:rPr>
            </w:pPr>
            <w:r w:rsidRPr="00E56E91">
              <w:rPr>
                <w:rFonts w:ascii="Arial" w:hAnsi="Arial" w:cs="Arial"/>
                <w:b/>
                <w:color w:val="000000" w:themeColor="text1"/>
                <w:sz w:val="20"/>
                <w:szCs w:val="20"/>
              </w:rPr>
              <w:t>Cycle</w:t>
            </w:r>
          </w:p>
        </w:tc>
        <w:tc>
          <w:tcPr>
            <w:tcW w:w="1417" w:type="dxa"/>
          </w:tcPr>
          <w:p w:rsidR="00FB227F" w:rsidRPr="00393542" w:rsidRDefault="00FB227F" w:rsidP="00634B20">
            <w:pPr>
              <w:jc w:val="both"/>
              <w:rPr>
                <w:rFonts w:ascii="Arial" w:hAnsi="Arial" w:cs="Arial"/>
                <w:b/>
                <w:color w:val="000000" w:themeColor="text1"/>
                <w:sz w:val="22"/>
                <w:szCs w:val="22"/>
              </w:rPr>
            </w:pPr>
            <w:r w:rsidRPr="00393542">
              <w:rPr>
                <w:rFonts w:ascii="Arial" w:hAnsi="Arial" w:cs="Arial"/>
                <w:b/>
                <w:color w:val="000000" w:themeColor="text1"/>
                <w:sz w:val="22"/>
                <w:szCs w:val="22"/>
              </w:rPr>
              <w:t>Niveau</w:t>
            </w:r>
          </w:p>
        </w:tc>
        <w:tc>
          <w:tcPr>
            <w:tcW w:w="3324" w:type="dxa"/>
          </w:tcPr>
          <w:p w:rsidR="00FB227F" w:rsidRPr="00393542" w:rsidRDefault="00905F0D" w:rsidP="00634B20">
            <w:pPr>
              <w:jc w:val="both"/>
              <w:rPr>
                <w:rFonts w:ascii="Arial" w:hAnsi="Arial" w:cs="Arial"/>
                <w:b/>
                <w:color w:val="000000" w:themeColor="text1"/>
                <w:sz w:val="22"/>
                <w:szCs w:val="22"/>
              </w:rPr>
            </w:pPr>
            <w:r>
              <w:rPr>
                <w:rFonts w:ascii="Arial" w:hAnsi="Arial" w:cs="Arial"/>
                <w:b/>
                <w:color w:val="000000" w:themeColor="text1"/>
                <w:sz w:val="22"/>
                <w:szCs w:val="22"/>
              </w:rPr>
              <w:t>Exemple de c</w:t>
            </w:r>
            <w:r w:rsidR="00FB227F" w:rsidRPr="00393542">
              <w:rPr>
                <w:rFonts w:ascii="Arial" w:hAnsi="Arial" w:cs="Arial"/>
                <w:b/>
                <w:color w:val="000000" w:themeColor="text1"/>
                <w:sz w:val="22"/>
                <w:szCs w:val="22"/>
              </w:rPr>
              <w:t>onsigne</w:t>
            </w:r>
          </w:p>
        </w:tc>
        <w:tc>
          <w:tcPr>
            <w:tcW w:w="1338" w:type="dxa"/>
          </w:tcPr>
          <w:p w:rsidR="00FB227F" w:rsidRPr="00393542" w:rsidRDefault="00FB227F" w:rsidP="00634B20">
            <w:pPr>
              <w:jc w:val="both"/>
              <w:rPr>
                <w:rFonts w:ascii="Arial" w:hAnsi="Arial" w:cs="Arial"/>
                <w:b/>
                <w:color w:val="000000" w:themeColor="text1"/>
                <w:sz w:val="22"/>
                <w:szCs w:val="22"/>
              </w:rPr>
            </w:pPr>
            <w:r w:rsidRPr="00393542">
              <w:rPr>
                <w:rFonts w:ascii="Arial" w:hAnsi="Arial" w:cs="Arial"/>
                <w:b/>
                <w:color w:val="000000" w:themeColor="text1"/>
                <w:sz w:val="22"/>
                <w:szCs w:val="22"/>
              </w:rPr>
              <w:t xml:space="preserve">Modalité de travail </w:t>
            </w:r>
          </w:p>
        </w:tc>
        <w:tc>
          <w:tcPr>
            <w:tcW w:w="1745" w:type="dxa"/>
          </w:tcPr>
          <w:p w:rsidR="00FB227F" w:rsidRPr="00393542" w:rsidRDefault="00FB227F" w:rsidP="00634B20">
            <w:pPr>
              <w:jc w:val="both"/>
              <w:rPr>
                <w:rFonts w:ascii="Arial" w:hAnsi="Arial" w:cs="Arial"/>
                <w:b/>
                <w:color w:val="000000" w:themeColor="text1"/>
                <w:sz w:val="22"/>
                <w:szCs w:val="22"/>
              </w:rPr>
            </w:pPr>
            <w:r w:rsidRPr="00393542">
              <w:rPr>
                <w:rFonts w:ascii="Arial" w:hAnsi="Arial" w:cs="Arial"/>
                <w:b/>
                <w:color w:val="000000" w:themeColor="text1"/>
                <w:sz w:val="22"/>
                <w:szCs w:val="22"/>
              </w:rPr>
              <w:t>Programme</w:t>
            </w:r>
          </w:p>
        </w:tc>
        <w:tc>
          <w:tcPr>
            <w:tcW w:w="1855" w:type="dxa"/>
          </w:tcPr>
          <w:p w:rsidR="00FB227F" w:rsidRPr="00393542" w:rsidRDefault="00FB227F" w:rsidP="00634B20">
            <w:pPr>
              <w:jc w:val="both"/>
              <w:rPr>
                <w:rFonts w:ascii="Arial" w:hAnsi="Arial" w:cs="Arial"/>
                <w:b/>
                <w:color w:val="000000" w:themeColor="text1"/>
                <w:sz w:val="22"/>
                <w:szCs w:val="22"/>
              </w:rPr>
            </w:pPr>
            <w:r w:rsidRPr="00393542">
              <w:rPr>
                <w:rFonts w:ascii="Arial" w:hAnsi="Arial" w:cs="Arial"/>
                <w:b/>
                <w:color w:val="000000" w:themeColor="text1"/>
                <w:sz w:val="22"/>
                <w:szCs w:val="22"/>
              </w:rPr>
              <w:t>Compétence</w:t>
            </w:r>
          </w:p>
          <w:p w:rsidR="00FB227F" w:rsidRPr="00393542" w:rsidRDefault="00FB227F" w:rsidP="00634B20">
            <w:pPr>
              <w:jc w:val="both"/>
              <w:rPr>
                <w:rFonts w:ascii="Arial" w:hAnsi="Arial" w:cs="Arial"/>
                <w:b/>
                <w:color w:val="000000" w:themeColor="text1"/>
                <w:sz w:val="22"/>
                <w:szCs w:val="22"/>
              </w:rPr>
            </w:pPr>
            <w:r w:rsidRPr="00393542">
              <w:rPr>
                <w:rFonts w:ascii="Arial" w:hAnsi="Arial" w:cs="Arial"/>
                <w:b/>
                <w:color w:val="000000" w:themeColor="text1"/>
                <w:sz w:val="22"/>
                <w:szCs w:val="22"/>
              </w:rPr>
              <w:t xml:space="preserve">Capacité et méthode </w:t>
            </w:r>
          </w:p>
        </w:tc>
        <w:tc>
          <w:tcPr>
            <w:tcW w:w="1270" w:type="dxa"/>
          </w:tcPr>
          <w:p w:rsidR="00FB227F" w:rsidRPr="00393542" w:rsidRDefault="00FB227F" w:rsidP="00634B20">
            <w:pPr>
              <w:jc w:val="both"/>
              <w:rPr>
                <w:rFonts w:ascii="Arial" w:hAnsi="Arial" w:cs="Arial"/>
                <w:b/>
                <w:color w:val="000000" w:themeColor="text1"/>
                <w:sz w:val="22"/>
                <w:szCs w:val="22"/>
              </w:rPr>
            </w:pPr>
            <w:r w:rsidRPr="00393542">
              <w:rPr>
                <w:rFonts w:ascii="Arial" w:hAnsi="Arial" w:cs="Arial"/>
                <w:b/>
                <w:color w:val="000000" w:themeColor="text1"/>
                <w:sz w:val="22"/>
                <w:szCs w:val="22"/>
              </w:rPr>
              <w:t>Socle</w:t>
            </w:r>
            <w:r w:rsidR="00E56E91" w:rsidRPr="00E56E91">
              <w:rPr>
                <w:rFonts w:ascii="Arial" w:hAnsi="Arial" w:cs="Arial"/>
                <w:color w:val="000000" w:themeColor="text1"/>
                <w:sz w:val="20"/>
                <w:szCs w:val="22"/>
              </w:rPr>
              <w:t xml:space="preserve"> Domaines</w:t>
            </w:r>
          </w:p>
        </w:tc>
        <w:tc>
          <w:tcPr>
            <w:tcW w:w="3651" w:type="dxa"/>
          </w:tcPr>
          <w:p w:rsidR="00FB227F" w:rsidRPr="00393542" w:rsidRDefault="00FB227F" w:rsidP="00634B20">
            <w:pPr>
              <w:jc w:val="both"/>
              <w:rPr>
                <w:rFonts w:ascii="Arial" w:hAnsi="Arial" w:cs="Arial"/>
                <w:b/>
                <w:color w:val="000000" w:themeColor="text1"/>
                <w:sz w:val="22"/>
                <w:szCs w:val="22"/>
              </w:rPr>
            </w:pPr>
            <w:r w:rsidRPr="00393542">
              <w:rPr>
                <w:rFonts w:ascii="Arial" w:hAnsi="Arial" w:cs="Arial"/>
                <w:b/>
                <w:color w:val="000000" w:themeColor="text1"/>
                <w:sz w:val="22"/>
                <w:szCs w:val="22"/>
              </w:rPr>
              <w:t>Narration de recherches</w:t>
            </w:r>
          </w:p>
        </w:tc>
      </w:tr>
      <w:tr w:rsidR="00393542" w:rsidRPr="00FB227F" w:rsidTr="00E56E91">
        <w:tc>
          <w:tcPr>
            <w:tcW w:w="846" w:type="dxa"/>
          </w:tcPr>
          <w:p w:rsidR="00FB227F" w:rsidRPr="00E56E91" w:rsidRDefault="00FB227F" w:rsidP="00634B20">
            <w:pPr>
              <w:jc w:val="both"/>
              <w:rPr>
                <w:rFonts w:ascii="Arial" w:hAnsi="Arial" w:cs="Arial"/>
                <w:color w:val="000000" w:themeColor="text1"/>
                <w:sz w:val="20"/>
                <w:szCs w:val="20"/>
              </w:rPr>
            </w:pPr>
            <w:r w:rsidRPr="00E56E91">
              <w:rPr>
                <w:rFonts w:ascii="Arial" w:hAnsi="Arial" w:cs="Arial"/>
                <w:color w:val="000000" w:themeColor="text1"/>
                <w:sz w:val="20"/>
                <w:szCs w:val="20"/>
              </w:rPr>
              <w:t>Cycle 3</w:t>
            </w:r>
          </w:p>
        </w:tc>
        <w:tc>
          <w:tcPr>
            <w:tcW w:w="1417" w:type="dxa"/>
          </w:tcPr>
          <w:p w:rsidR="00FB227F" w:rsidRDefault="00FB227F" w:rsidP="00634B20">
            <w:pPr>
              <w:jc w:val="both"/>
              <w:rPr>
                <w:rFonts w:ascii="Arial" w:hAnsi="Arial" w:cs="Arial"/>
                <w:color w:val="000000" w:themeColor="text1"/>
                <w:sz w:val="22"/>
                <w:szCs w:val="22"/>
              </w:rPr>
            </w:pPr>
            <w:r w:rsidRPr="00FB227F">
              <w:rPr>
                <w:rFonts w:ascii="Arial" w:hAnsi="Arial" w:cs="Arial"/>
                <w:color w:val="000000" w:themeColor="text1"/>
                <w:sz w:val="22"/>
                <w:szCs w:val="22"/>
              </w:rPr>
              <w:t>6</w:t>
            </w:r>
            <w:r w:rsidRPr="00FB227F">
              <w:rPr>
                <w:rFonts w:ascii="Arial" w:hAnsi="Arial" w:cs="Arial"/>
                <w:color w:val="000000" w:themeColor="text1"/>
                <w:sz w:val="22"/>
                <w:szCs w:val="22"/>
                <w:vertAlign w:val="superscript"/>
              </w:rPr>
              <w:t>ème</w:t>
            </w:r>
            <w:r w:rsidRPr="00FB227F">
              <w:rPr>
                <w:rFonts w:ascii="Arial" w:hAnsi="Arial" w:cs="Arial"/>
                <w:color w:val="000000" w:themeColor="text1"/>
                <w:sz w:val="22"/>
                <w:szCs w:val="22"/>
              </w:rPr>
              <w:t xml:space="preserve"> </w:t>
            </w:r>
          </w:p>
          <w:p w:rsidR="00354082" w:rsidRDefault="00354082" w:rsidP="00634B20">
            <w:pPr>
              <w:jc w:val="both"/>
              <w:rPr>
                <w:rFonts w:ascii="Arial" w:hAnsi="Arial" w:cs="Arial"/>
                <w:color w:val="000000" w:themeColor="text1"/>
                <w:sz w:val="22"/>
                <w:szCs w:val="22"/>
              </w:rPr>
            </w:pPr>
          </w:p>
          <w:p w:rsidR="00E56E91" w:rsidRDefault="00235A60" w:rsidP="00DC3DB8">
            <w:pPr>
              <w:rPr>
                <w:rFonts w:ascii="Arial" w:hAnsi="Arial" w:cs="Arial"/>
                <w:color w:val="000000" w:themeColor="text1"/>
                <w:sz w:val="16"/>
                <w:szCs w:val="16"/>
              </w:rPr>
            </w:pPr>
            <w:r>
              <w:rPr>
                <w:rFonts w:ascii="Arial" w:hAnsi="Arial" w:cs="Arial"/>
                <w:color w:val="000000" w:themeColor="text1"/>
                <w:sz w:val="16"/>
                <w:szCs w:val="16"/>
              </w:rPr>
              <w:t xml:space="preserve">A ce stade de la scolarité, les élèves n’ont </w:t>
            </w:r>
            <w:r w:rsidR="00354082">
              <w:rPr>
                <w:rFonts w:ascii="Arial" w:hAnsi="Arial" w:cs="Arial"/>
                <w:color w:val="000000" w:themeColor="text1"/>
                <w:sz w:val="16"/>
                <w:szCs w:val="16"/>
              </w:rPr>
              <w:t>guère</w:t>
            </w:r>
            <w:r>
              <w:rPr>
                <w:rFonts w:ascii="Arial" w:hAnsi="Arial" w:cs="Arial"/>
                <w:color w:val="000000" w:themeColor="text1"/>
                <w:sz w:val="16"/>
                <w:szCs w:val="16"/>
              </w:rPr>
              <w:t xml:space="preserve"> fait de croquis de géographie </w:t>
            </w:r>
            <w:r w:rsidR="00354082">
              <w:rPr>
                <w:rFonts w:ascii="Arial" w:hAnsi="Arial" w:cs="Arial"/>
                <w:color w:val="000000" w:themeColor="text1"/>
                <w:sz w:val="16"/>
                <w:szCs w:val="16"/>
              </w:rPr>
              <w:t xml:space="preserve">mais ont pu être </w:t>
            </w:r>
            <w:r>
              <w:rPr>
                <w:rFonts w:ascii="Arial" w:hAnsi="Arial" w:cs="Arial"/>
                <w:color w:val="000000" w:themeColor="text1"/>
                <w:sz w:val="16"/>
                <w:szCs w:val="16"/>
              </w:rPr>
              <w:t>sensibilisés à la production cartographique</w:t>
            </w:r>
            <w:r w:rsidR="00DC3DB8">
              <w:rPr>
                <w:rFonts w:ascii="Arial" w:hAnsi="Arial" w:cs="Arial"/>
                <w:color w:val="000000" w:themeColor="text1"/>
                <w:sz w:val="16"/>
                <w:szCs w:val="16"/>
              </w:rPr>
              <w:t>.</w:t>
            </w:r>
            <w:r w:rsidR="00354082">
              <w:rPr>
                <w:rFonts w:ascii="Arial" w:hAnsi="Arial" w:cs="Arial"/>
                <w:color w:val="000000" w:themeColor="text1"/>
                <w:sz w:val="16"/>
                <w:szCs w:val="16"/>
              </w:rPr>
              <w:t xml:space="preserve"> </w:t>
            </w:r>
            <w:r w:rsidR="009E20F2">
              <w:rPr>
                <w:rFonts w:ascii="Arial" w:hAnsi="Arial" w:cs="Arial"/>
                <w:color w:val="000000" w:themeColor="text1"/>
                <w:sz w:val="16"/>
                <w:szCs w:val="16"/>
              </w:rPr>
              <w:t>Les 6</w:t>
            </w:r>
            <w:r w:rsidR="009E20F2" w:rsidRPr="00354082">
              <w:rPr>
                <w:rFonts w:ascii="Arial" w:hAnsi="Arial" w:cs="Arial"/>
                <w:color w:val="000000" w:themeColor="text1"/>
                <w:sz w:val="16"/>
                <w:szCs w:val="16"/>
                <w:vertAlign w:val="superscript"/>
              </w:rPr>
              <w:t>èmes</w:t>
            </w:r>
            <w:r w:rsidR="00354082">
              <w:rPr>
                <w:rFonts w:ascii="Arial" w:hAnsi="Arial" w:cs="Arial"/>
                <w:color w:val="000000" w:themeColor="text1"/>
                <w:sz w:val="16"/>
                <w:szCs w:val="16"/>
              </w:rPr>
              <w:t xml:space="preserve"> ne partent pas de rien. </w:t>
            </w:r>
          </w:p>
          <w:p w:rsidR="00E56E91" w:rsidRDefault="00E56E91" w:rsidP="00DC3DB8">
            <w:pPr>
              <w:rPr>
                <w:rFonts w:ascii="Arial" w:hAnsi="Arial" w:cs="Arial"/>
                <w:color w:val="000000" w:themeColor="text1"/>
                <w:sz w:val="16"/>
                <w:szCs w:val="16"/>
              </w:rPr>
            </w:pPr>
            <w:r>
              <w:rPr>
                <w:rFonts w:ascii="Arial" w:hAnsi="Arial" w:cs="Arial"/>
                <w:color w:val="000000" w:themeColor="text1"/>
                <w:sz w:val="16"/>
                <w:szCs w:val="16"/>
              </w:rPr>
              <w:t xml:space="preserve">Voir : </w:t>
            </w:r>
            <w:hyperlink r:id="rId16" w:history="1">
              <w:r w:rsidRPr="002D6D6E">
                <w:rPr>
                  <w:rStyle w:val="Lienhypertexte"/>
                  <w:rFonts w:ascii="Arial" w:hAnsi="Arial" w:cs="Arial"/>
                  <w:sz w:val="16"/>
                  <w:szCs w:val="16"/>
                </w:rPr>
                <w:t>https://urlz.fr/dIdB</w:t>
              </w:r>
            </w:hyperlink>
          </w:p>
          <w:p w:rsidR="00DC3DB8" w:rsidRDefault="00DC3DB8" w:rsidP="00DC3DB8">
            <w:pPr>
              <w:rPr>
                <w:rFonts w:ascii="Arial" w:hAnsi="Arial" w:cs="Arial"/>
                <w:color w:val="000000" w:themeColor="text1"/>
                <w:sz w:val="16"/>
                <w:szCs w:val="16"/>
              </w:rPr>
            </w:pPr>
            <w:r>
              <w:rPr>
                <w:rFonts w:ascii="Arial" w:hAnsi="Arial" w:cs="Arial"/>
                <w:color w:val="000000" w:themeColor="text1"/>
                <w:sz w:val="16"/>
                <w:szCs w:val="16"/>
              </w:rPr>
              <w:t xml:space="preserve"> </w:t>
            </w:r>
          </w:p>
          <w:p w:rsidR="00235A60" w:rsidRDefault="00DC3DB8" w:rsidP="00DC3DB8">
            <w:pPr>
              <w:rPr>
                <w:rFonts w:ascii="Arial" w:hAnsi="Arial" w:cs="Arial"/>
                <w:color w:val="000000" w:themeColor="text1"/>
                <w:sz w:val="16"/>
                <w:szCs w:val="16"/>
              </w:rPr>
            </w:pPr>
            <w:r>
              <w:rPr>
                <w:rFonts w:ascii="Arial" w:hAnsi="Arial" w:cs="Arial"/>
                <w:color w:val="000000" w:themeColor="text1"/>
                <w:sz w:val="16"/>
                <w:szCs w:val="16"/>
              </w:rPr>
              <w:t>Il est préférable de les laisser libre</w:t>
            </w:r>
            <w:r w:rsidR="00E56E91">
              <w:rPr>
                <w:rFonts w:ascii="Arial" w:hAnsi="Arial" w:cs="Arial"/>
                <w:color w:val="000000" w:themeColor="text1"/>
                <w:sz w:val="16"/>
                <w:szCs w:val="16"/>
              </w:rPr>
              <w:t>s</w:t>
            </w:r>
            <w:r>
              <w:rPr>
                <w:rFonts w:ascii="Arial" w:hAnsi="Arial" w:cs="Arial"/>
                <w:color w:val="000000" w:themeColor="text1"/>
                <w:sz w:val="16"/>
                <w:szCs w:val="16"/>
              </w:rPr>
              <w:t xml:space="preserve"> de produire ce qu’ils veulent puis au moment de la mutualisation faire émerger les premiers critères de réussite du croquis. </w:t>
            </w:r>
          </w:p>
          <w:p w:rsidR="00E56E91" w:rsidRDefault="00E56E91" w:rsidP="00DC3DB8">
            <w:pPr>
              <w:rPr>
                <w:rFonts w:ascii="Arial" w:hAnsi="Arial" w:cs="Arial"/>
                <w:color w:val="000000" w:themeColor="text1"/>
                <w:sz w:val="16"/>
                <w:szCs w:val="16"/>
              </w:rPr>
            </w:pPr>
          </w:p>
          <w:p w:rsidR="00DC3DB8" w:rsidRPr="00235A60" w:rsidRDefault="00DC3DB8" w:rsidP="00E56E91">
            <w:pPr>
              <w:rPr>
                <w:rFonts w:ascii="Arial" w:hAnsi="Arial" w:cs="Arial"/>
                <w:color w:val="000000" w:themeColor="text1"/>
                <w:sz w:val="16"/>
                <w:szCs w:val="16"/>
              </w:rPr>
            </w:pPr>
          </w:p>
        </w:tc>
        <w:tc>
          <w:tcPr>
            <w:tcW w:w="3324" w:type="dxa"/>
          </w:tcPr>
          <w:p w:rsidR="00FB227F" w:rsidRDefault="003E54D6" w:rsidP="00634B20">
            <w:pPr>
              <w:jc w:val="both"/>
              <w:rPr>
                <w:rFonts w:ascii="Arial" w:hAnsi="Arial" w:cs="Arial"/>
                <w:color w:val="000000" w:themeColor="text1"/>
                <w:sz w:val="22"/>
                <w:szCs w:val="22"/>
              </w:rPr>
            </w:pPr>
            <w:r>
              <w:rPr>
                <w:rFonts w:ascii="Arial" w:hAnsi="Arial" w:cs="Arial"/>
                <w:color w:val="000000" w:themeColor="text1"/>
                <w:sz w:val="22"/>
                <w:szCs w:val="22"/>
              </w:rPr>
              <w:t xml:space="preserve">La métropole de XX souhaite offrir à tous </w:t>
            </w:r>
            <w:r w:rsidR="00354082">
              <w:rPr>
                <w:rFonts w:ascii="Arial" w:hAnsi="Arial" w:cs="Arial"/>
                <w:color w:val="000000" w:themeColor="text1"/>
                <w:sz w:val="22"/>
                <w:szCs w:val="22"/>
              </w:rPr>
              <w:t>s</w:t>
            </w:r>
            <w:r>
              <w:rPr>
                <w:rFonts w:ascii="Arial" w:hAnsi="Arial" w:cs="Arial"/>
                <w:color w:val="000000" w:themeColor="text1"/>
                <w:sz w:val="22"/>
                <w:szCs w:val="22"/>
              </w:rPr>
              <w:t xml:space="preserve">es </w:t>
            </w:r>
            <w:r w:rsidR="00C56CC1">
              <w:rPr>
                <w:rFonts w:ascii="Arial" w:hAnsi="Arial" w:cs="Arial"/>
                <w:color w:val="000000" w:themeColor="text1"/>
                <w:sz w:val="22"/>
                <w:szCs w:val="22"/>
              </w:rPr>
              <w:t>habitants</w:t>
            </w:r>
            <w:r>
              <w:rPr>
                <w:rFonts w:ascii="Arial" w:hAnsi="Arial" w:cs="Arial"/>
                <w:color w:val="000000" w:themeColor="text1"/>
                <w:sz w:val="22"/>
                <w:szCs w:val="22"/>
              </w:rPr>
              <w:t xml:space="preserve"> un dépliant permettant de comprendre les caractéristiques majeures de la ville. Pour l’illustration principale, le choix s’est porté sur un </w:t>
            </w:r>
            <w:r w:rsidRPr="00354082">
              <w:rPr>
                <w:rFonts w:ascii="Arial" w:hAnsi="Arial" w:cs="Arial"/>
                <w:b/>
                <w:color w:val="000000" w:themeColor="text1"/>
                <w:sz w:val="22"/>
                <w:szCs w:val="22"/>
                <w:u w:val="dotted"/>
              </w:rPr>
              <w:t>croquis de géographie</w:t>
            </w:r>
            <w:r>
              <w:rPr>
                <w:rFonts w:ascii="Arial" w:hAnsi="Arial" w:cs="Arial"/>
                <w:color w:val="000000" w:themeColor="text1"/>
                <w:sz w:val="22"/>
                <w:szCs w:val="22"/>
              </w:rPr>
              <w:t xml:space="preserve">. Une équipe de géographes est mobilisée pour produire cette illustration. </w:t>
            </w:r>
          </w:p>
          <w:p w:rsidR="00354082" w:rsidRDefault="00354082" w:rsidP="00634B20">
            <w:pPr>
              <w:jc w:val="both"/>
              <w:rPr>
                <w:rFonts w:ascii="Arial" w:hAnsi="Arial" w:cs="Arial"/>
                <w:color w:val="000000" w:themeColor="text1"/>
                <w:sz w:val="22"/>
                <w:szCs w:val="22"/>
              </w:rPr>
            </w:pPr>
          </w:p>
          <w:p w:rsidR="003E54D6" w:rsidRDefault="003E54D6" w:rsidP="00634B20">
            <w:pPr>
              <w:jc w:val="both"/>
              <w:rPr>
                <w:rFonts w:ascii="Arial" w:hAnsi="Arial" w:cs="Arial"/>
                <w:color w:val="000000" w:themeColor="text1"/>
                <w:sz w:val="22"/>
                <w:szCs w:val="22"/>
              </w:rPr>
            </w:pPr>
            <w:r>
              <w:rPr>
                <w:rFonts w:ascii="Arial" w:hAnsi="Arial" w:cs="Arial"/>
                <w:color w:val="000000" w:themeColor="text1"/>
                <w:sz w:val="22"/>
                <w:szCs w:val="22"/>
              </w:rPr>
              <w:t xml:space="preserve">Elle a à sa disposition un ensemble documentaire construit par le chef de projet monsieur/madame XXX (nom de l’enseignant). Celui-ci est disponible à chaque étape pour aider les participants. </w:t>
            </w:r>
          </w:p>
          <w:p w:rsidR="00354082" w:rsidRDefault="00354082" w:rsidP="00634B20">
            <w:pPr>
              <w:jc w:val="both"/>
              <w:rPr>
                <w:rFonts w:ascii="Arial" w:hAnsi="Arial" w:cs="Arial"/>
                <w:color w:val="000000" w:themeColor="text1"/>
                <w:sz w:val="22"/>
                <w:szCs w:val="22"/>
              </w:rPr>
            </w:pPr>
          </w:p>
          <w:p w:rsidR="003E54D6" w:rsidRDefault="003E54D6" w:rsidP="00634B20">
            <w:pPr>
              <w:jc w:val="both"/>
              <w:rPr>
                <w:rFonts w:ascii="Arial" w:hAnsi="Arial" w:cs="Arial"/>
                <w:color w:val="000000" w:themeColor="text1"/>
                <w:sz w:val="22"/>
                <w:szCs w:val="22"/>
              </w:rPr>
            </w:pPr>
            <w:r>
              <w:rPr>
                <w:rFonts w:ascii="Arial" w:hAnsi="Arial" w:cs="Arial"/>
                <w:color w:val="000000" w:themeColor="text1"/>
                <w:sz w:val="22"/>
                <w:szCs w:val="22"/>
              </w:rPr>
              <w:t xml:space="preserve">Les géographes doivent produire le document demandé en </w:t>
            </w:r>
            <w:r w:rsidR="00354082">
              <w:rPr>
                <w:rFonts w:ascii="Arial" w:hAnsi="Arial" w:cs="Arial"/>
                <w:color w:val="000000" w:themeColor="text1"/>
                <w:sz w:val="22"/>
                <w:szCs w:val="22"/>
              </w:rPr>
              <w:t xml:space="preserve">X </w:t>
            </w:r>
            <w:proofErr w:type="gramStart"/>
            <w:r w:rsidR="00354082">
              <w:rPr>
                <w:rFonts w:ascii="Arial" w:hAnsi="Arial" w:cs="Arial"/>
                <w:color w:val="000000" w:themeColor="text1"/>
                <w:sz w:val="22"/>
                <w:szCs w:val="22"/>
              </w:rPr>
              <w:t xml:space="preserve">h </w:t>
            </w:r>
            <w:r>
              <w:rPr>
                <w:rFonts w:ascii="Arial" w:hAnsi="Arial" w:cs="Arial"/>
                <w:color w:val="000000" w:themeColor="text1"/>
                <w:sz w:val="22"/>
                <w:szCs w:val="22"/>
              </w:rPr>
              <w:t xml:space="preserve"> et</w:t>
            </w:r>
            <w:proofErr w:type="gramEnd"/>
            <w:r>
              <w:rPr>
                <w:rFonts w:ascii="Arial" w:hAnsi="Arial" w:cs="Arial"/>
                <w:color w:val="000000" w:themeColor="text1"/>
                <w:sz w:val="22"/>
                <w:szCs w:val="22"/>
              </w:rPr>
              <w:t xml:space="preserve"> expliquer comment ils ont travaillé. </w:t>
            </w:r>
          </w:p>
          <w:p w:rsidR="00F52EF5" w:rsidRDefault="00F52EF5" w:rsidP="00634B20">
            <w:pPr>
              <w:jc w:val="both"/>
              <w:rPr>
                <w:rFonts w:ascii="Arial" w:hAnsi="Arial" w:cs="Arial"/>
                <w:color w:val="000000" w:themeColor="text1"/>
                <w:sz w:val="22"/>
                <w:szCs w:val="22"/>
              </w:rPr>
            </w:pPr>
          </w:p>
          <w:p w:rsidR="00F52EF5" w:rsidRPr="00D830A6" w:rsidRDefault="00F52EF5" w:rsidP="00634B20">
            <w:pPr>
              <w:jc w:val="both"/>
              <w:rPr>
                <w:rFonts w:ascii="Arial" w:hAnsi="Arial" w:cs="Arial"/>
                <w:color w:val="000000" w:themeColor="text1"/>
                <w:sz w:val="22"/>
                <w:szCs w:val="22"/>
                <w:u w:val="dotted"/>
              </w:rPr>
            </w:pPr>
            <w:r w:rsidRPr="00D830A6">
              <w:rPr>
                <w:rFonts w:ascii="Arial" w:hAnsi="Arial" w:cs="Arial"/>
                <w:color w:val="000000" w:themeColor="text1"/>
                <w:sz w:val="22"/>
                <w:szCs w:val="22"/>
                <w:u w:val="dotted"/>
              </w:rPr>
              <w:t xml:space="preserve">Étapes de travail </w:t>
            </w:r>
          </w:p>
          <w:p w:rsidR="00F52EF5" w:rsidRDefault="00F52EF5" w:rsidP="00F52EF5">
            <w:pPr>
              <w:pStyle w:val="Paragraphedeliste"/>
              <w:numPr>
                <w:ilvl w:val="0"/>
                <w:numId w:val="2"/>
              </w:numPr>
              <w:jc w:val="both"/>
              <w:rPr>
                <w:rFonts w:ascii="Arial" w:hAnsi="Arial" w:cs="Arial"/>
                <w:color w:val="000000" w:themeColor="text1"/>
                <w:sz w:val="22"/>
                <w:szCs w:val="22"/>
              </w:rPr>
            </w:pPr>
            <w:r>
              <w:rPr>
                <w:rFonts w:ascii="Arial" w:hAnsi="Arial" w:cs="Arial"/>
                <w:color w:val="000000" w:themeColor="text1"/>
                <w:sz w:val="22"/>
                <w:szCs w:val="22"/>
              </w:rPr>
              <w:t>Reformulation de la consigne</w:t>
            </w:r>
            <w:r w:rsidR="00235A60">
              <w:rPr>
                <w:rFonts w:ascii="Arial" w:hAnsi="Arial" w:cs="Arial"/>
                <w:color w:val="000000" w:themeColor="text1"/>
                <w:sz w:val="22"/>
                <w:szCs w:val="22"/>
              </w:rPr>
              <w:t xml:space="preserve"> en cours dialogué – insister sur l’objectif</w:t>
            </w:r>
            <w:r w:rsidR="009E20F2">
              <w:rPr>
                <w:rFonts w:ascii="Arial" w:hAnsi="Arial" w:cs="Arial"/>
                <w:color w:val="000000" w:themeColor="text1"/>
                <w:sz w:val="22"/>
                <w:szCs w:val="22"/>
              </w:rPr>
              <w:t xml:space="preserve"> : </w:t>
            </w:r>
            <w:r w:rsidR="00235A60">
              <w:rPr>
                <w:rFonts w:ascii="Arial" w:hAnsi="Arial" w:cs="Arial"/>
                <w:color w:val="000000" w:themeColor="text1"/>
                <w:sz w:val="22"/>
                <w:szCs w:val="22"/>
              </w:rPr>
              <w:t xml:space="preserve">le CROQUIS DE GEOGRAPHIE </w:t>
            </w:r>
          </w:p>
          <w:p w:rsidR="00F52EF5" w:rsidRDefault="00F52EF5" w:rsidP="00F52EF5">
            <w:pPr>
              <w:pStyle w:val="Paragraphedeliste"/>
              <w:numPr>
                <w:ilvl w:val="0"/>
                <w:numId w:val="2"/>
              </w:numPr>
              <w:jc w:val="both"/>
              <w:rPr>
                <w:rFonts w:ascii="Arial" w:hAnsi="Arial" w:cs="Arial"/>
                <w:color w:val="000000" w:themeColor="text1"/>
                <w:sz w:val="22"/>
                <w:szCs w:val="22"/>
              </w:rPr>
            </w:pPr>
            <w:r>
              <w:rPr>
                <w:rFonts w:ascii="Arial" w:hAnsi="Arial" w:cs="Arial"/>
                <w:color w:val="000000" w:themeColor="text1"/>
                <w:sz w:val="22"/>
                <w:szCs w:val="22"/>
              </w:rPr>
              <w:lastRenderedPageBreak/>
              <w:t>Constitution des groupes et distribution de l’ensemble documentaire et des documents permettant de construire la NDR / NDC</w:t>
            </w:r>
          </w:p>
          <w:p w:rsidR="00F52EF5" w:rsidRDefault="00F52EF5" w:rsidP="00F52EF5">
            <w:pPr>
              <w:pStyle w:val="Paragraphedeliste"/>
              <w:numPr>
                <w:ilvl w:val="0"/>
                <w:numId w:val="2"/>
              </w:numPr>
              <w:jc w:val="both"/>
              <w:rPr>
                <w:rFonts w:ascii="Arial" w:hAnsi="Arial" w:cs="Arial"/>
                <w:color w:val="000000" w:themeColor="text1"/>
                <w:sz w:val="22"/>
                <w:szCs w:val="22"/>
              </w:rPr>
            </w:pPr>
            <w:r>
              <w:rPr>
                <w:rFonts w:ascii="Arial" w:hAnsi="Arial" w:cs="Arial"/>
                <w:color w:val="000000" w:themeColor="text1"/>
                <w:sz w:val="22"/>
                <w:szCs w:val="22"/>
              </w:rPr>
              <w:t>Importance de la narration de compétence à préciser aux élèves probablement peu aguerris à cette méthode de travail</w:t>
            </w:r>
          </w:p>
          <w:p w:rsidR="00AF1D13" w:rsidRDefault="00AF1D13" w:rsidP="00F52EF5">
            <w:pPr>
              <w:pStyle w:val="Paragraphedeliste"/>
              <w:numPr>
                <w:ilvl w:val="0"/>
                <w:numId w:val="2"/>
              </w:numPr>
              <w:jc w:val="both"/>
              <w:rPr>
                <w:rFonts w:ascii="Arial" w:hAnsi="Arial" w:cs="Arial"/>
                <w:color w:val="000000" w:themeColor="text1"/>
                <w:sz w:val="22"/>
                <w:szCs w:val="22"/>
              </w:rPr>
            </w:pPr>
            <w:proofErr w:type="spellStart"/>
            <w:r w:rsidRPr="00393542">
              <w:rPr>
                <w:rFonts w:ascii="Arial" w:hAnsi="Arial" w:cs="Arial"/>
                <w:i/>
                <w:color w:val="000000" w:themeColor="text1"/>
                <w:sz w:val="22"/>
                <w:szCs w:val="22"/>
              </w:rPr>
              <w:t>Classroom</w:t>
            </w:r>
            <w:proofErr w:type="spellEnd"/>
            <w:r>
              <w:rPr>
                <w:rFonts w:ascii="Arial" w:hAnsi="Arial" w:cs="Arial"/>
                <w:color w:val="000000" w:themeColor="text1"/>
                <w:sz w:val="22"/>
                <w:szCs w:val="22"/>
              </w:rPr>
              <w:t xml:space="preserve"> au tableau </w:t>
            </w:r>
            <w:r w:rsidR="00D830A6">
              <w:rPr>
                <w:rFonts w:ascii="Arial" w:hAnsi="Arial" w:cs="Arial"/>
                <w:color w:val="000000" w:themeColor="text1"/>
                <w:sz w:val="22"/>
                <w:szCs w:val="22"/>
              </w:rPr>
              <w:t xml:space="preserve">pour la gestion du temps </w:t>
            </w:r>
          </w:p>
          <w:p w:rsidR="00D830A6" w:rsidRPr="00F52EF5" w:rsidRDefault="00D830A6" w:rsidP="00D830A6">
            <w:pPr>
              <w:pStyle w:val="Paragraphedeliste"/>
              <w:jc w:val="both"/>
              <w:rPr>
                <w:rFonts w:ascii="Arial" w:hAnsi="Arial" w:cs="Arial"/>
                <w:color w:val="000000" w:themeColor="text1"/>
                <w:sz w:val="22"/>
                <w:szCs w:val="22"/>
              </w:rPr>
            </w:pPr>
          </w:p>
          <w:p w:rsidR="003E54D6" w:rsidRDefault="00AF1D13" w:rsidP="00634B20">
            <w:pPr>
              <w:jc w:val="both"/>
              <w:rPr>
                <w:rFonts w:ascii="Arial" w:hAnsi="Arial" w:cs="Arial"/>
                <w:color w:val="000000" w:themeColor="text1"/>
                <w:sz w:val="22"/>
                <w:szCs w:val="22"/>
              </w:rPr>
            </w:pPr>
            <w:r w:rsidRPr="00D830A6">
              <w:rPr>
                <w:rFonts w:ascii="Arial" w:hAnsi="Arial" w:cs="Arial"/>
                <w:color w:val="000000" w:themeColor="text1"/>
                <w:sz w:val="22"/>
                <w:szCs w:val="22"/>
                <w:u w:val="dotted"/>
              </w:rPr>
              <w:t>Boite à outils</w:t>
            </w:r>
            <w:r>
              <w:rPr>
                <w:rFonts w:ascii="Arial" w:hAnsi="Arial" w:cs="Arial"/>
                <w:color w:val="000000" w:themeColor="text1"/>
                <w:sz w:val="22"/>
                <w:szCs w:val="22"/>
              </w:rPr>
              <w:t xml:space="preserve"> : </w:t>
            </w:r>
          </w:p>
          <w:p w:rsidR="00AF1D13" w:rsidRDefault="00AF1D13" w:rsidP="00AF1D13">
            <w:pPr>
              <w:pStyle w:val="Paragraphedeliste"/>
              <w:numPr>
                <w:ilvl w:val="0"/>
                <w:numId w:val="4"/>
              </w:numPr>
              <w:jc w:val="both"/>
              <w:rPr>
                <w:rFonts w:ascii="Arial" w:hAnsi="Arial" w:cs="Arial"/>
                <w:color w:val="000000" w:themeColor="text1"/>
                <w:sz w:val="22"/>
                <w:szCs w:val="22"/>
              </w:rPr>
            </w:pPr>
            <w:r>
              <w:rPr>
                <w:rFonts w:ascii="Arial" w:hAnsi="Arial" w:cs="Arial"/>
                <w:color w:val="000000" w:themeColor="text1"/>
                <w:sz w:val="22"/>
                <w:szCs w:val="22"/>
              </w:rPr>
              <w:t xml:space="preserve">Piste de </w:t>
            </w:r>
            <w:r w:rsidR="00D830A6">
              <w:rPr>
                <w:rFonts w:ascii="Arial" w:hAnsi="Arial" w:cs="Arial"/>
                <w:color w:val="000000" w:themeColor="text1"/>
                <w:sz w:val="22"/>
                <w:szCs w:val="22"/>
              </w:rPr>
              <w:t>réflexion</w:t>
            </w:r>
            <w:r>
              <w:rPr>
                <w:rFonts w:ascii="Arial" w:hAnsi="Arial" w:cs="Arial"/>
                <w:color w:val="000000" w:themeColor="text1"/>
                <w:sz w:val="22"/>
                <w:szCs w:val="22"/>
              </w:rPr>
              <w:t xml:space="preserve"> (vocabulaire géographique ; échelle choisie ; </w:t>
            </w:r>
            <w:r w:rsidR="009E20F2">
              <w:rPr>
                <w:rFonts w:ascii="Arial" w:hAnsi="Arial" w:cs="Arial"/>
                <w:color w:val="000000" w:themeColor="text1"/>
                <w:sz w:val="22"/>
                <w:szCs w:val="22"/>
              </w:rPr>
              <w:t>légende…)</w:t>
            </w:r>
          </w:p>
          <w:p w:rsidR="00D830A6" w:rsidRDefault="00D830A6" w:rsidP="00AF1D13">
            <w:pPr>
              <w:pStyle w:val="Paragraphedeliste"/>
              <w:numPr>
                <w:ilvl w:val="0"/>
                <w:numId w:val="4"/>
              </w:numPr>
              <w:jc w:val="both"/>
              <w:rPr>
                <w:rFonts w:ascii="Arial" w:hAnsi="Arial" w:cs="Arial"/>
                <w:color w:val="000000" w:themeColor="text1"/>
                <w:sz w:val="22"/>
                <w:szCs w:val="22"/>
              </w:rPr>
            </w:pPr>
            <w:r>
              <w:rPr>
                <w:rFonts w:ascii="Arial" w:hAnsi="Arial" w:cs="Arial"/>
                <w:color w:val="000000" w:themeColor="text1"/>
                <w:sz w:val="22"/>
                <w:szCs w:val="22"/>
              </w:rPr>
              <w:t xml:space="preserve">Fond de cartes à la demande et après justification sur NDR </w:t>
            </w:r>
          </w:p>
          <w:p w:rsidR="00D830A6" w:rsidRPr="00AF1D13" w:rsidRDefault="00D830A6" w:rsidP="00D830A6">
            <w:pPr>
              <w:pStyle w:val="Paragraphedeliste"/>
              <w:jc w:val="both"/>
              <w:rPr>
                <w:rFonts w:ascii="Arial" w:hAnsi="Arial" w:cs="Arial"/>
                <w:color w:val="000000" w:themeColor="text1"/>
                <w:sz w:val="22"/>
                <w:szCs w:val="22"/>
              </w:rPr>
            </w:pPr>
          </w:p>
          <w:p w:rsidR="003E54D6" w:rsidRDefault="00B5508B" w:rsidP="00634B20">
            <w:pPr>
              <w:jc w:val="both"/>
              <w:rPr>
                <w:rFonts w:ascii="Arial" w:hAnsi="Arial" w:cs="Arial"/>
                <w:color w:val="000000" w:themeColor="text1"/>
                <w:sz w:val="22"/>
                <w:szCs w:val="22"/>
              </w:rPr>
            </w:pPr>
            <w:r w:rsidRPr="00D830A6">
              <w:rPr>
                <w:rFonts w:ascii="Arial" w:hAnsi="Arial" w:cs="Arial"/>
                <w:color w:val="000000" w:themeColor="text1"/>
                <w:sz w:val="22"/>
                <w:szCs w:val="22"/>
                <w:u w:val="dotted"/>
              </w:rPr>
              <w:t>Trace écrite</w:t>
            </w:r>
            <w:r w:rsidR="00D830A6">
              <w:rPr>
                <w:rFonts w:ascii="Arial" w:hAnsi="Arial" w:cs="Arial"/>
                <w:color w:val="000000" w:themeColor="text1"/>
                <w:sz w:val="22"/>
                <w:szCs w:val="22"/>
                <w:u w:val="dotted"/>
              </w:rPr>
              <w:t xml:space="preserve"> &amp; feedback</w:t>
            </w:r>
            <w:r>
              <w:rPr>
                <w:rFonts w:ascii="Arial" w:hAnsi="Arial" w:cs="Arial"/>
                <w:color w:val="000000" w:themeColor="text1"/>
                <w:sz w:val="22"/>
                <w:szCs w:val="22"/>
              </w:rPr>
              <w:t xml:space="preserve"> : </w:t>
            </w:r>
          </w:p>
          <w:p w:rsidR="00B5508B" w:rsidRPr="00B5508B" w:rsidRDefault="00B5508B" w:rsidP="00B5508B">
            <w:pPr>
              <w:pStyle w:val="Paragraphedeliste"/>
              <w:numPr>
                <w:ilvl w:val="0"/>
                <w:numId w:val="3"/>
              </w:numPr>
              <w:jc w:val="both"/>
              <w:rPr>
                <w:rFonts w:ascii="Arial" w:hAnsi="Arial" w:cs="Arial"/>
                <w:color w:val="000000" w:themeColor="text1"/>
                <w:sz w:val="22"/>
                <w:szCs w:val="22"/>
              </w:rPr>
            </w:pPr>
            <w:r>
              <w:rPr>
                <w:rFonts w:ascii="Arial" w:hAnsi="Arial" w:cs="Arial"/>
                <w:color w:val="000000" w:themeColor="text1"/>
                <w:sz w:val="22"/>
                <w:szCs w:val="22"/>
              </w:rPr>
              <w:t>Plus-value de l’activité : connaissances / capacité</w:t>
            </w:r>
            <w:r w:rsidR="00D830A6">
              <w:rPr>
                <w:rFonts w:ascii="Arial" w:hAnsi="Arial" w:cs="Arial"/>
                <w:color w:val="000000" w:themeColor="text1"/>
                <w:sz w:val="22"/>
                <w:szCs w:val="22"/>
              </w:rPr>
              <w:t xml:space="preserve"> méthode de travail individuel</w:t>
            </w:r>
            <w:r>
              <w:rPr>
                <w:rFonts w:ascii="Arial" w:hAnsi="Arial" w:cs="Arial"/>
                <w:color w:val="000000" w:themeColor="text1"/>
                <w:sz w:val="22"/>
                <w:szCs w:val="22"/>
              </w:rPr>
              <w:t xml:space="preserve"> </w:t>
            </w:r>
          </w:p>
          <w:p w:rsidR="00D830A6" w:rsidRDefault="00D830A6" w:rsidP="00634B20">
            <w:pPr>
              <w:jc w:val="both"/>
              <w:rPr>
                <w:rFonts w:ascii="Arial" w:hAnsi="Arial" w:cs="Arial"/>
                <w:color w:val="000000" w:themeColor="text1"/>
                <w:sz w:val="22"/>
                <w:szCs w:val="22"/>
              </w:rPr>
            </w:pPr>
          </w:p>
          <w:p w:rsidR="00D830A6" w:rsidRDefault="00D830A6" w:rsidP="00D830A6">
            <w:pPr>
              <w:jc w:val="both"/>
              <w:rPr>
                <w:rFonts w:ascii="Arial" w:hAnsi="Arial" w:cs="Arial"/>
                <w:color w:val="000000" w:themeColor="text1"/>
                <w:sz w:val="22"/>
                <w:szCs w:val="22"/>
              </w:rPr>
            </w:pPr>
            <w:r w:rsidRPr="00D830A6">
              <w:rPr>
                <w:rFonts w:ascii="Arial" w:hAnsi="Arial" w:cs="Arial"/>
                <w:color w:val="000000" w:themeColor="text1"/>
                <w:sz w:val="22"/>
                <w:szCs w:val="22"/>
                <w:u w:val="dotted"/>
              </w:rPr>
              <w:t>Mutualisation</w:t>
            </w:r>
            <w:r w:rsidR="003E54D6">
              <w:rPr>
                <w:rFonts w:ascii="Arial" w:hAnsi="Arial" w:cs="Arial"/>
                <w:color w:val="000000" w:themeColor="text1"/>
                <w:sz w:val="22"/>
                <w:szCs w:val="22"/>
              </w:rPr>
              <w:t xml:space="preserve"> : </w:t>
            </w:r>
            <w:r>
              <w:rPr>
                <w:rFonts w:ascii="Arial" w:hAnsi="Arial" w:cs="Arial"/>
                <w:color w:val="000000" w:themeColor="text1"/>
                <w:sz w:val="22"/>
                <w:szCs w:val="22"/>
              </w:rPr>
              <w:t>intelligence collective et méthodologie</w:t>
            </w:r>
          </w:p>
          <w:p w:rsidR="00D830A6" w:rsidRPr="00D830A6" w:rsidRDefault="00D830A6" w:rsidP="00D830A6">
            <w:pPr>
              <w:pStyle w:val="Paragraphedeliste"/>
              <w:numPr>
                <w:ilvl w:val="0"/>
                <w:numId w:val="1"/>
              </w:numPr>
              <w:jc w:val="both"/>
              <w:rPr>
                <w:rFonts w:ascii="Arial" w:hAnsi="Arial" w:cs="Arial"/>
                <w:color w:val="000000" w:themeColor="text1"/>
                <w:sz w:val="22"/>
                <w:szCs w:val="22"/>
              </w:rPr>
            </w:pPr>
            <w:r w:rsidRPr="00D830A6">
              <w:rPr>
                <w:rFonts w:ascii="Arial" w:hAnsi="Arial" w:cs="Arial"/>
                <w:color w:val="000000" w:themeColor="text1"/>
                <w:sz w:val="22"/>
                <w:szCs w:val="22"/>
              </w:rPr>
              <w:t xml:space="preserve">Projection des réalisations des élèves </w:t>
            </w:r>
          </w:p>
          <w:p w:rsidR="003E54D6" w:rsidRDefault="003E54D6" w:rsidP="003E54D6">
            <w:pPr>
              <w:pStyle w:val="Paragraphedeliste"/>
              <w:numPr>
                <w:ilvl w:val="0"/>
                <w:numId w:val="1"/>
              </w:numPr>
              <w:jc w:val="both"/>
              <w:rPr>
                <w:rFonts w:ascii="Arial" w:hAnsi="Arial" w:cs="Arial"/>
                <w:color w:val="000000" w:themeColor="text1"/>
                <w:sz w:val="22"/>
                <w:szCs w:val="22"/>
              </w:rPr>
            </w:pPr>
            <w:r>
              <w:rPr>
                <w:rFonts w:ascii="Arial" w:hAnsi="Arial" w:cs="Arial"/>
                <w:color w:val="000000" w:themeColor="text1"/>
                <w:sz w:val="22"/>
                <w:szCs w:val="22"/>
              </w:rPr>
              <w:t>Comment réaliser un croquis de géographie ?</w:t>
            </w:r>
            <w:r w:rsidR="00F52EF5">
              <w:rPr>
                <w:rFonts w:ascii="Arial" w:hAnsi="Arial" w:cs="Arial"/>
                <w:color w:val="000000" w:themeColor="text1"/>
                <w:sz w:val="22"/>
                <w:szCs w:val="22"/>
              </w:rPr>
              <w:t xml:space="preserve"> premiers éléments méthodologiques </w:t>
            </w:r>
            <w:r w:rsidR="00F52EF5">
              <w:rPr>
                <w:rFonts w:ascii="Arial" w:hAnsi="Arial" w:cs="Arial"/>
                <w:color w:val="000000" w:themeColor="text1"/>
                <w:sz w:val="22"/>
                <w:szCs w:val="22"/>
              </w:rPr>
              <w:lastRenderedPageBreak/>
              <w:t xml:space="preserve">construits en classe collectivement </w:t>
            </w:r>
            <w:r w:rsidR="00B5508B">
              <w:rPr>
                <w:rFonts w:ascii="Arial" w:hAnsi="Arial" w:cs="Arial"/>
                <w:color w:val="000000" w:themeColor="text1"/>
                <w:sz w:val="22"/>
                <w:szCs w:val="22"/>
              </w:rPr>
              <w:t>– cours dialogué</w:t>
            </w:r>
          </w:p>
          <w:p w:rsidR="00393542" w:rsidRDefault="00393542" w:rsidP="00393542">
            <w:pPr>
              <w:pStyle w:val="Paragraphedeliste"/>
              <w:jc w:val="both"/>
              <w:rPr>
                <w:rFonts w:ascii="Arial" w:hAnsi="Arial" w:cs="Arial"/>
                <w:color w:val="000000" w:themeColor="text1"/>
                <w:sz w:val="22"/>
                <w:szCs w:val="22"/>
              </w:rPr>
            </w:pPr>
          </w:p>
          <w:p w:rsidR="003E54D6" w:rsidRDefault="00D830A6" w:rsidP="00D830A6">
            <w:pPr>
              <w:jc w:val="both"/>
              <w:rPr>
                <w:rFonts w:ascii="Arial" w:hAnsi="Arial" w:cs="Arial"/>
                <w:color w:val="000000" w:themeColor="text1"/>
                <w:sz w:val="22"/>
                <w:szCs w:val="22"/>
              </w:rPr>
            </w:pPr>
            <w:r w:rsidRPr="00393542">
              <w:rPr>
                <w:rFonts w:ascii="Arial" w:hAnsi="Arial" w:cs="Arial"/>
                <w:color w:val="000000" w:themeColor="text1"/>
                <w:sz w:val="22"/>
                <w:szCs w:val="22"/>
                <w:u w:val="dotted"/>
              </w:rPr>
              <w:t>Bilan professeur + élèves</w:t>
            </w:r>
            <w:r>
              <w:rPr>
                <w:rFonts w:ascii="Arial" w:hAnsi="Arial" w:cs="Arial"/>
                <w:color w:val="000000" w:themeColor="text1"/>
                <w:sz w:val="22"/>
                <w:szCs w:val="22"/>
              </w:rPr>
              <w:t xml:space="preserve"> : </w:t>
            </w:r>
          </w:p>
          <w:p w:rsidR="00D830A6" w:rsidRDefault="00D830A6" w:rsidP="00D830A6">
            <w:pPr>
              <w:jc w:val="both"/>
              <w:rPr>
                <w:rFonts w:ascii="Arial" w:hAnsi="Arial" w:cs="Arial"/>
                <w:color w:val="000000" w:themeColor="text1"/>
                <w:sz w:val="22"/>
                <w:szCs w:val="22"/>
              </w:rPr>
            </w:pPr>
            <w:r>
              <w:rPr>
                <w:rFonts w:ascii="Arial" w:hAnsi="Arial" w:cs="Arial"/>
                <w:color w:val="000000" w:themeColor="text1"/>
                <w:sz w:val="22"/>
                <w:szCs w:val="22"/>
              </w:rPr>
              <w:t xml:space="preserve">Mes points d’appui / mes points à travailler (trace : cahier ? carnet des apprentissages ?) </w:t>
            </w:r>
          </w:p>
          <w:p w:rsidR="00651448" w:rsidRDefault="00651448" w:rsidP="00D830A6">
            <w:pPr>
              <w:jc w:val="both"/>
              <w:rPr>
                <w:rFonts w:ascii="Arial" w:hAnsi="Arial" w:cs="Arial"/>
                <w:color w:val="000000" w:themeColor="text1"/>
                <w:sz w:val="22"/>
                <w:szCs w:val="22"/>
              </w:rPr>
            </w:pPr>
          </w:p>
          <w:p w:rsidR="00651448" w:rsidRDefault="00651448" w:rsidP="00D830A6">
            <w:pPr>
              <w:jc w:val="both"/>
              <w:rPr>
                <w:rFonts w:ascii="Arial" w:hAnsi="Arial" w:cs="Arial"/>
                <w:color w:val="000000" w:themeColor="text1"/>
                <w:sz w:val="22"/>
                <w:szCs w:val="22"/>
              </w:rPr>
            </w:pPr>
            <w:r>
              <w:rPr>
                <w:rFonts w:ascii="Arial" w:hAnsi="Arial" w:cs="Arial"/>
                <w:color w:val="000000" w:themeColor="text1"/>
                <w:sz w:val="22"/>
                <w:szCs w:val="22"/>
              </w:rPr>
              <w:t xml:space="preserve">A partir de </w:t>
            </w:r>
            <w:r w:rsidR="000F4FEB">
              <w:rPr>
                <w:rFonts w:ascii="Arial" w:hAnsi="Arial" w:cs="Arial"/>
                <w:color w:val="000000" w:themeColor="text1"/>
                <w:sz w:val="22"/>
                <w:szCs w:val="22"/>
              </w:rPr>
              <w:t>mutualisation</w:t>
            </w:r>
            <w:r>
              <w:rPr>
                <w:rFonts w:ascii="Arial" w:hAnsi="Arial" w:cs="Arial"/>
                <w:color w:val="000000" w:themeColor="text1"/>
                <w:sz w:val="22"/>
                <w:szCs w:val="22"/>
              </w:rPr>
              <w:t xml:space="preserve">, émerge une méthodologie collective. A partir de celle-ci l’élève construit les premiers éléments de progressivité individualisée. La prochaine fois je m’engage à XXXX </w:t>
            </w:r>
            <w:r w:rsidRPr="00651448">
              <w:rPr>
                <w:rFonts w:ascii="Arial" w:hAnsi="Arial" w:cs="Arial"/>
                <w:color w:val="000000" w:themeColor="text1"/>
                <w:sz w:val="22"/>
                <w:szCs w:val="22"/>
              </w:rPr>
              <w:sym w:font="Wingdings" w:char="F0E0"/>
            </w:r>
            <w:r>
              <w:rPr>
                <w:rFonts w:ascii="Arial" w:hAnsi="Arial" w:cs="Arial"/>
                <w:color w:val="000000" w:themeColor="text1"/>
                <w:sz w:val="22"/>
                <w:szCs w:val="22"/>
              </w:rPr>
              <w:t xml:space="preserve"> cibler les capacités caractérisant la compétence. Partir de là à la prochaine activité de </w:t>
            </w:r>
            <w:proofErr w:type="spellStart"/>
            <w:r>
              <w:rPr>
                <w:rFonts w:ascii="Arial" w:hAnsi="Arial" w:cs="Arial"/>
                <w:color w:val="000000" w:themeColor="text1"/>
                <w:sz w:val="22"/>
                <w:szCs w:val="22"/>
              </w:rPr>
              <w:t>carto</w:t>
            </w:r>
            <w:proofErr w:type="spellEnd"/>
            <w:r>
              <w:rPr>
                <w:rFonts w:ascii="Arial" w:hAnsi="Arial" w:cs="Arial"/>
                <w:color w:val="000000" w:themeColor="text1"/>
                <w:sz w:val="22"/>
                <w:szCs w:val="22"/>
              </w:rPr>
              <w:t> !</w:t>
            </w:r>
          </w:p>
          <w:p w:rsidR="008F0611" w:rsidRDefault="008F0611" w:rsidP="00D830A6">
            <w:pPr>
              <w:jc w:val="both"/>
              <w:rPr>
                <w:rFonts w:ascii="Arial" w:hAnsi="Arial" w:cs="Arial"/>
                <w:color w:val="000000" w:themeColor="text1"/>
                <w:sz w:val="22"/>
                <w:szCs w:val="22"/>
              </w:rPr>
            </w:pPr>
          </w:p>
          <w:p w:rsidR="007216A9" w:rsidRDefault="008F0611" w:rsidP="00D830A6">
            <w:pPr>
              <w:jc w:val="both"/>
              <w:rPr>
                <w:rFonts w:ascii="Arial" w:hAnsi="Arial" w:cs="Arial"/>
                <w:color w:val="000000" w:themeColor="text1"/>
                <w:sz w:val="22"/>
                <w:szCs w:val="22"/>
              </w:rPr>
            </w:pPr>
            <w:r>
              <w:rPr>
                <w:rFonts w:ascii="Arial" w:hAnsi="Arial" w:cs="Arial"/>
                <w:color w:val="000000" w:themeColor="text1"/>
                <w:sz w:val="22"/>
                <w:szCs w:val="22"/>
              </w:rPr>
              <w:t xml:space="preserve">ED : </w:t>
            </w:r>
            <w:hyperlink r:id="rId17" w:history="1">
              <w:r w:rsidR="007216A9" w:rsidRPr="002D6D6E">
                <w:rPr>
                  <w:rStyle w:val="Lienhypertexte"/>
                  <w:rFonts w:ascii="Arial" w:hAnsi="Arial" w:cs="Arial"/>
                  <w:sz w:val="22"/>
                  <w:szCs w:val="22"/>
                </w:rPr>
                <w:t>https://fr.padlet.com/celineborel1/almixtnm2fyxmwt8</w:t>
              </w:r>
            </w:hyperlink>
          </w:p>
          <w:p w:rsidR="007216A9" w:rsidRDefault="007216A9" w:rsidP="00D830A6">
            <w:pPr>
              <w:jc w:val="both"/>
              <w:rPr>
                <w:rFonts w:ascii="Arial" w:hAnsi="Arial" w:cs="Arial"/>
                <w:color w:val="000000" w:themeColor="text1"/>
                <w:sz w:val="22"/>
                <w:szCs w:val="22"/>
              </w:rPr>
            </w:pPr>
          </w:p>
          <w:p w:rsidR="008F0611" w:rsidRPr="00D830A6" w:rsidRDefault="000F4FEB" w:rsidP="00D830A6">
            <w:pPr>
              <w:jc w:val="both"/>
              <w:rPr>
                <w:rFonts w:ascii="Arial" w:hAnsi="Arial" w:cs="Arial"/>
                <w:color w:val="000000" w:themeColor="text1"/>
                <w:sz w:val="22"/>
                <w:szCs w:val="22"/>
              </w:rPr>
            </w:pPr>
            <w:r>
              <w:rPr>
                <w:rFonts w:ascii="Arial" w:hAnsi="Arial" w:cs="Arial"/>
                <w:color w:val="000000" w:themeColor="text1"/>
                <w:sz w:val="22"/>
                <w:szCs w:val="22"/>
              </w:rPr>
              <w:t>I</w:t>
            </w:r>
            <w:r w:rsidR="00C902C0">
              <w:rPr>
                <w:rFonts w:ascii="Arial" w:hAnsi="Arial" w:cs="Arial"/>
                <w:color w:val="000000" w:themeColor="text1"/>
                <w:sz w:val="22"/>
                <w:szCs w:val="22"/>
              </w:rPr>
              <w:t>l faut au minimum une carte à échelle de la ville</w:t>
            </w:r>
            <w:r w:rsidR="00295DFB">
              <w:rPr>
                <w:rFonts w:ascii="Arial" w:hAnsi="Arial" w:cs="Arial"/>
                <w:color w:val="000000" w:themeColor="text1"/>
                <w:sz w:val="22"/>
                <w:szCs w:val="22"/>
              </w:rPr>
              <w:t xml:space="preserve"> &amp;</w:t>
            </w:r>
            <w:r w:rsidR="00C902C0">
              <w:rPr>
                <w:rFonts w:ascii="Arial" w:hAnsi="Arial" w:cs="Arial"/>
                <w:color w:val="000000" w:themeColor="text1"/>
                <w:sz w:val="22"/>
                <w:szCs w:val="22"/>
              </w:rPr>
              <w:t xml:space="preserve"> de l’agglomération pour que la réflexion sur l’échelle s’amorce. </w:t>
            </w:r>
          </w:p>
        </w:tc>
        <w:tc>
          <w:tcPr>
            <w:tcW w:w="1338" w:type="dxa"/>
          </w:tcPr>
          <w:p w:rsidR="00FB227F" w:rsidRPr="00E56E91" w:rsidRDefault="003E54D6" w:rsidP="00FB227F">
            <w:pPr>
              <w:rPr>
                <w:rFonts w:ascii="Arial" w:hAnsi="Arial" w:cs="Arial"/>
                <w:b/>
                <w:color w:val="000000" w:themeColor="text1"/>
                <w:sz w:val="15"/>
                <w:szCs w:val="22"/>
              </w:rPr>
            </w:pPr>
            <w:r w:rsidRPr="00E56E91">
              <w:rPr>
                <w:rFonts w:ascii="Arial" w:hAnsi="Arial" w:cs="Arial"/>
                <w:b/>
                <w:color w:val="000000" w:themeColor="text1"/>
                <w:sz w:val="15"/>
                <w:szCs w:val="22"/>
              </w:rPr>
              <w:lastRenderedPageBreak/>
              <w:t xml:space="preserve">Groupe </w:t>
            </w:r>
          </w:p>
          <w:p w:rsidR="00E56E91" w:rsidRPr="00E56E91" w:rsidRDefault="00E56E91" w:rsidP="00FB227F">
            <w:pPr>
              <w:rPr>
                <w:rFonts w:ascii="Arial" w:hAnsi="Arial" w:cs="Arial"/>
                <w:color w:val="000000" w:themeColor="text1"/>
                <w:sz w:val="15"/>
                <w:szCs w:val="22"/>
              </w:rPr>
            </w:pPr>
            <w:r w:rsidRPr="00E56E91">
              <w:rPr>
                <w:rFonts w:ascii="Arial" w:hAnsi="Arial" w:cs="Arial"/>
                <w:color w:val="000000" w:themeColor="text1"/>
                <w:sz w:val="15"/>
                <w:szCs w:val="22"/>
              </w:rPr>
              <w:t xml:space="preserve">Ou </w:t>
            </w:r>
            <w:r w:rsidR="009E20F2" w:rsidRPr="00E56E91">
              <w:rPr>
                <w:rFonts w:ascii="Arial" w:hAnsi="Arial" w:cs="Arial"/>
                <w:color w:val="000000" w:themeColor="text1"/>
                <w:sz w:val="15"/>
                <w:szCs w:val="22"/>
              </w:rPr>
              <w:t>binômes</w:t>
            </w:r>
            <w:r w:rsidRPr="00E56E91">
              <w:rPr>
                <w:rFonts w:ascii="Arial" w:hAnsi="Arial" w:cs="Arial"/>
                <w:color w:val="000000" w:themeColor="text1"/>
                <w:sz w:val="15"/>
                <w:szCs w:val="22"/>
              </w:rPr>
              <w:t xml:space="preserve"> </w:t>
            </w:r>
            <w:r>
              <w:rPr>
                <w:rFonts w:ascii="Arial" w:hAnsi="Arial" w:cs="Arial"/>
                <w:color w:val="000000" w:themeColor="text1"/>
                <w:sz w:val="15"/>
                <w:szCs w:val="22"/>
              </w:rPr>
              <w:t>suivant les habitudes du premier degré (voir CEC)</w:t>
            </w:r>
          </w:p>
          <w:p w:rsidR="00FB227F" w:rsidRPr="00FB227F" w:rsidRDefault="00FB227F" w:rsidP="00300312">
            <w:pPr>
              <w:rPr>
                <w:rFonts w:ascii="Arial" w:hAnsi="Arial" w:cs="Arial"/>
                <w:sz w:val="22"/>
                <w:szCs w:val="22"/>
              </w:rPr>
            </w:pPr>
          </w:p>
          <w:p w:rsidR="00FB227F" w:rsidRPr="00FB227F" w:rsidRDefault="00FB227F" w:rsidP="00634B20">
            <w:pPr>
              <w:jc w:val="both"/>
              <w:rPr>
                <w:rFonts w:ascii="Arial" w:hAnsi="Arial" w:cs="Arial"/>
                <w:color w:val="000000" w:themeColor="text1"/>
                <w:sz w:val="22"/>
                <w:szCs w:val="22"/>
              </w:rPr>
            </w:pPr>
          </w:p>
          <w:p w:rsidR="00FB227F" w:rsidRPr="00FB227F" w:rsidRDefault="00FB227F" w:rsidP="00634B20">
            <w:pPr>
              <w:jc w:val="both"/>
              <w:rPr>
                <w:rFonts w:ascii="Arial" w:hAnsi="Arial" w:cs="Arial"/>
                <w:color w:val="000000" w:themeColor="text1"/>
                <w:sz w:val="22"/>
                <w:szCs w:val="22"/>
              </w:rPr>
            </w:pPr>
          </w:p>
        </w:tc>
        <w:tc>
          <w:tcPr>
            <w:tcW w:w="1745" w:type="dxa"/>
          </w:tcPr>
          <w:p w:rsidR="00300312" w:rsidRDefault="00300312" w:rsidP="00300312">
            <w:pPr>
              <w:rPr>
                <w:rFonts w:ascii="Arial" w:hAnsi="Arial" w:cs="Arial"/>
                <w:sz w:val="22"/>
                <w:szCs w:val="22"/>
              </w:rPr>
            </w:pPr>
            <w:r w:rsidRPr="00300312">
              <w:rPr>
                <w:rFonts w:ascii="Arial" w:hAnsi="Arial" w:cs="Arial"/>
                <w:sz w:val="22"/>
                <w:szCs w:val="22"/>
              </w:rPr>
              <w:t>Thème 1</w:t>
            </w:r>
            <w:r>
              <w:rPr>
                <w:rFonts w:ascii="Arial" w:hAnsi="Arial" w:cs="Arial"/>
                <w:sz w:val="22"/>
                <w:szCs w:val="22"/>
              </w:rPr>
              <w:t xml:space="preserve"> : </w:t>
            </w:r>
            <w:r w:rsidRPr="00300312">
              <w:rPr>
                <w:rFonts w:ascii="Arial" w:hAnsi="Arial" w:cs="Arial"/>
                <w:sz w:val="22"/>
                <w:szCs w:val="22"/>
              </w:rPr>
              <w:t>Habiter une métropole</w:t>
            </w:r>
          </w:p>
          <w:p w:rsidR="00300312" w:rsidRPr="00300312" w:rsidRDefault="00300312" w:rsidP="00300312">
            <w:pPr>
              <w:rPr>
                <w:rFonts w:ascii="Arial" w:hAnsi="Arial" w:cs="Arial"/>
                <w:sz w:val="22"/>
                <w:szCs w:val="22"/>
              </w:rPr>
            </w:pPr>
            <w:r>
              <w:rPr>
                <w:rFonts w:ascii="Arial" w:hAnsi="Arial" w:cs="Arial"/>
                <w:sz w:val="22"/>
                <w:szCs w:val="22"/>
              </w:rPr>
              <w:t xml:space="preserve">Deux études de cas (une dans un pays développé l’autre dans un pays émergent ou en </w:t>
            </w:r>
            <w:r w:rsidR="00E4737B">
              <w:rPr>
                <w:rFonts w:ascii="Arial" w:hAnsi="Arial" w:cs="Arial"/>
                <w:sz w:val="22"/>
                <w:szCs w:val="22"/>
              </w:rPr>
              <w:t>développement</w:t>
            </w:r>
            <w:r>
              <w:rPr>
                <w:rFonts w:ascii="Arial" w:hAnsi="Arial" w:cs="Arial"/>
                <w:sz w:val="22"/>
                <w:szCs w:val="22"/>
              </w:rPr>
              <w:t xml:space="preserve">) </w:t>
            </w:r>
          </w:p>
          <w:p w:rsidR="00300312" w:rsidRPr="00300312" w:rsidRDefault="00300312" w:rsidP="00300312">
            <w:pPr>
              <w:rPr>
                <w:rFonts w:ascii="Arial" w:hAnsi="Arial" w:cs="Arial"/>
                <w:sz w:val="22"/>
                <w:szCs w:val="22"/>
              </w:rPr>
            </w:pPr>
          </w:p>
          <w:p w:rsidR="00300312" w:rsidRPr="00300312" w:rsidRDefault="00300312" w:rsidP="00300312">
            <w:pPr>
              <w:rPr>
                <w:rFonts w:ascii="Arial" w:hAnsi="Arial" w:cs="Arial"/>
                <w:sz w:val="22"/>
                <w:szCs w:val="22"/>
              </w:rPr>
            </w:pPr>
          </w:p>
          <w:p w:rsidR="00FB227F" w:rsidRPr="00300312" w:rsidRDefault="00FB227F" w:rsidP="00634B20">
            <w:pPr>
              <w:jc w:val="both"/>
              <w:rPr>
                <w:rFonts w:ascii="Arial" w:hAnsi="Arial" w:cs="Arial"/>
                <w:color w:val="000000" w:themeColor="text1"/>
                <w:sz w:val="22"/>
                <w:szCs w:val="22"/>
              </w:rPr>
            </w:pPr>
          </w:p>
        </w:tc>
        <w:tc>
          <w:tcPr>
            <w:tcW w:w="1855" w:type="dxa"/>
          </w:tcPr>
          <w:p w:rsidR="00354082" w:rsidRPr="00354082" w:rsidRDefault="00354082" w:rsidP="00300312">
            <w:pPr>
              <w:rPr>
                <w:rFonts w:ascii="Arial" w:hAnsi="Arial" w:cs="Arial"/>
                <w:i/>
                <w:color w:val="4472C4" w:themeColor="accent1"/>
                <w:sz w:val="22"/>
                <w:szCs w:val="22"/>
              </w:rPr>
            </w:pPr>
            <w:r w:rsidRPr="00354082">
              <w:rPr>
                <w:rFonts w:ascii="Arial" w:hAnsi="Arial" w:cs="Arial"/>
                <w:i/>
                <w:color w:val="4472C4" w:themeColor="accent1"/>
                <w:sz w:val="22"/>
                <w:szCs w:val="22"/>
              </w:rPr>
              <w:t xml:space="preserve">Qu’est-ce qu’un croquis de géographie ? </w:t>
            </w:r>
          </w:p>
          <w:p w:rsidR="00354082" w:rsidRDefault="00354082" w:rsidP="00300312">
            <w:pPr>
              <w:rPr>
                <w:rFonts w:ascii="Arial" w:hAnsi="Arial" w:cs="Arial"/>
                <w:sz w:val="22"/>
                <w:szCs w:val="22"/>
              </w:rPr>
            </w:pPr>
          </w:p>
          <w:p w:rsidR="00354082" w:rsidRDefault="00354082" w:rsidP="00300312">
            <w:pPr>
              <w:rPr>
                <w:rFonts w:ascii="Arial" w:hAnsi="Arial" w:cs="Arial"/>
                <w:sz w:val="22"/>
                <w:szCs w:val="22"/>
              </w:rPr>
            </w:pPr>
          </w:p>
          <w:p w:rsidR="00354082" w:rsidRDefault="00354082" w:rsidP="00300312">
            <w:pPr>
              <w:rPr>
                <w:rFonts w:ascii="Arial" w:hAnsi="Arial" w:cs="Arial"/>
                <w:sz w:val="22"/>
                <w:szCs w:val="22"/>
              </w:rPr>
            </w:pPr>
            <w:r>
              <w:rPr>
                <w:rFonts w:ascii="Arial" w:hAnsi="Arial" w:cs="Arial"/>
                <w:sz w:val="22"/>
                <w:szCs w:val="22"/>
              </w:rPr>
              <w:t xml:space="preserve">Compétence : </w:t>
            </w:r>
          </w:p>
          <w:p w:rsidR="00300312" w:rsidRPr="00300312" w:rsidRDefault="00300312" w:rsidP="00300312">
            <w:pPr>
              <w:rPr>
                <w:rFonts w:ascii="Arial" w:hAnsi="Arial" w:cs="Arial"/>
                <w:sz w:val="22"/>
                <w:szCs w:val="22"/>
              </w:rPr>
            </w:pPr>
            <w:r w:rsidRPr="00300312">
              <w:rPr>
                <w:rFonts w:ascii="Arial" w:hAnsi="Arial" w:cs="Arial"/>
                <w:sz w:val="22"/>
                <w:szCs w:val="22"/>
              </w:rPr>
              <w:t xml:space="preserve">Pratiquer différents langages </w:t>
            </w:r>
          </w:p>
          <w:p w:rsidR="00FB227F" w:rsidRDefault="00300312" w:rsidP="00300312">
            <w:pPr>
              <w:jc w:val="both"/>
              <w:rPr>
                <w:rFonts w:ascii="Arial" w:hAnsi="Arial" w:cs="Arial"/>
                <w:sz w:val="22"/>
                <w:szCs w:val="22"/>
              </w:rPr>
            </w:pPr>
            <w:r w:rsidRPr="00300312">
              <w:rPr>
                <w:rFonts w:ascii="Arial" w:hAnsi="Arial" w:cs="Arial"/>
                <w:sz w:val="22"/>
                <w:szCs w:val="22"/>
              </w:rPr>
              <w:t>Réaliser ou compléter des productions graphiques</w:t>
            </w:r>
            <w:r>
              <w:rPr>
                <w:rFonts w:ascii="Arial" w:hAnsi="Arial" w:cs="Arial"/>
                <w:sz w:val="22"/>
                <w:szCs w:val="22"/>
              </w:rPr>
              <w:t>.</w:t>
            </w:r>
          </w:p>
          <w:p w:rsidR="00300312" w:rsidRDefault="00300312" w:rsidP="00300312">
            <w:pPr>
              <w:jc w:val="both"/>
              <w:rPr>
                <w:rFonts w:ascii="Arial" w:hAnsi="Arial" w:cs="Arial"/>
                <w:sz w:val="22"/>
                <w:szCs w:val="22"/>
              </w:rPr>
            </w:pPr>
            <w:r>
              <w:rPr>
                <w:rFonts w:ascii="Arial" w:hAnsi="Arial" w:cs="Arial"/>
                <w:sz w:val="22"/>
                <w:szCs w:val="22"/>
              </w:rPr>
              <w:t>S’approprier et utiliser un lexique géographique (</w:t>
            </w:r>
            <w:r w:rsidR="00D830A6">
              <w:rPr>
                <w:rFonts w:ascii="Arial" w:hAnsi="Arial" w:cs="Arial"/>
                <w:sz w:val="22"/>
                <w:szCs w:val="22"/>
              </w:rPr>
              <w:t>auto évaluation</w:t>
            </w:r>
            <w:r>
              <w:rPr>
                <w:rFonts w:ascii="Arial" w:hAnsi="Arial" w:cs="Arial"/>
                <w:sz w:val="22"/>
                <w:szCs w:val="22"/>
              </w:rPr>
              <w:t>)</w:t>
            </w:r>
          </w:p>
          <w:p w:rsidR="00354082" w:rsidRDefault="00354082" w:rsidP="00300312">
            <w:pPr>
              <w:jc w:val="both"/>
              <w:rPr>
                <w:rFonts w:ascii="Arial" w:hAnsi="Arial" w:cs="Arial"/>
                <w:sz w:val="22"/>
                <w:szCs w:val="22"/>
              </w:rPr>
            </w:pPr>
          </w:p>
          <w:p w:rsidR="00354082" w:rsidRDefault="00354082" w:rsidP="00300312">
            <w:pPr>
              <w:jc w:val="both"/>
              <w:rPr>
                <w:rFonts w:ascii="Arial" w:hAnsi="Arial" w:cs="Arial"/>
                <w:sz w:val="22"/>
                <w:szCs w:val="22"/>
              </w:rPr>
            </w:pPr>
          </w:p>
          <w:p w:rsidR="00354082" w:rsidRDefault="00354082" w:rsidP="00300312">
            <w:pPr>
              <w:jc w:val="both"/>
              <w:rPr>
                <w:rFonts w:ascii="Arial" w:hAnsi="Arial" w:cs="Arial"/>
                <w:sz w:val="22"/>
                <w:szCs w:val="22"/>
              </w:rPr>
            </w:pPr>
          </w:p>
          <w:p w:rsidR="00300312" w:rsidRDefault="00300312" w:rsidP="00300312">
            <w:pPr>
              <w:jc w:val="both"/>
              <w:rPr>
                <w:rFonts w:ascii="Arial" w:hAnsi="Arial" w:cs="Arial"/>
                <w:sz w:val="22"/>
                <w:szCs w:val="22"/>
              </w:rPr>
            </w:pPr>
            <w:r>
              <w:rPr>
                <w:rFonts w:ascii="Arial" w:hAnsi="Arial" w:cs="Arial"/>
                <w:sz w:val="22"/>
                <w:szCs w:val="22"/>
              </w:rPr>
              <w:t>Raisonner, justifier une démarche et les choix effectués (évaluation externe)</w:t>
            </w:r>
          </w:p>
          <w:p w:rsidR="00354082" w:rsidRDefault="00354082" w:rsidP="00300312">
            <w:pPr>
              <w:jc w:val="both"/>
              <w:rPr>
                <w:rFonts w:ascii="Arial" w:hAnsi="Arial" w:cs="Arial"/>
                <w:sz w:val="22"/>
                <w:szCs w:val="22"/>
              </w:rPr>
            </w:pPr>
          </w:p>
          <w:p w:rsidR="00354082" w:rsidRDefault="00354082" w:rsidP="00300312">
            <w:pPr>
              <w:jc w:val="both"/>
              <w:rPr>
                <w:rFonts w:ascii="Arial" w:hAnsi="Arial" w:cs="Arial"/>
                <w:sz w:val="22"/>
                <w:szCs w:val="22"/>
              </w:rPr>
            </w:pPr>
          </w:p>
          <w:p w:rsidR="00354082" w:rsidRDefault="00354082" w:rsidP="00300312">
            <w:pPr>
              <w:jc w:val="both"/>
              <w:rPr>
                <w:rFonts w:ascii="Arial" w:hAnsi="Arial" w:cs="Arial"/>
                <w:sz w:val="22"/>
                <w:szCs w:val="22"/>
              </w:rPr>
            </w:pPr>
          </w:p>
          <w:p w:rsidR="00300312" w:rsidRDefault="00300312" w:rsidP="00300312">
            <w:pPr>
              <w:jc w:val="both"/>
              <w:rPr>
                <w:rFonts w:ascii="Arial" w:hAnsi="Arial" w:cs="Arial"/>
                <w:sz w:val="22"/>
                <w:szCs w:val="22"/>
              </w:rPr>
            </w:pPr>
            <w:r>
              <w:rPr>
                <w:rFonts w:ascii="Arial" w:hAnsi="Arial" w:cs="Arial"/>
                <w:sz w:val="22"/>
                <w:szCs w:val="22"/>
              </w:rPr>
              <w:lastRenderedPageBreak/>
              <w:t xml:space="preserve">Coopérer et mutualiser </w:t>
            </w:r>
          </w:p>
          <w:p w:rsidR="00D830A6" w:rsidRDefault="00D830A6" w:rsidP="00300312">
            <w:pPr>
              <w:jc w:val="both"/>
              <w:rPr>
                <w:rFonts w:ascii="Arial" w:hAnsi="Arial" w:cs="Arial"/>
                <w:sz w:val="22"/>
                <w:szCs w:val="22"/>
              </w:rPr>
            </w:pPr>
            <w:r>
              <w:rPr>
                <w:rFonts w:ascii="Arial" w:hAnsi="Arial" w:cs="Arial"/>
                <w:sz w:val="22"/>
                <w:szCs w:val="22"/>
              </w:rPr>
              <w:t>(Évaluation externe)</w:t>
            </w:r>
          </w:p>
          <w:p w:rsidR="00300312" w:rsidRPr="00FB227F" w:rsidRDefault="00300312" w:rsidP="00300312">
            <w:pPr>
              <w:jc w:val="both"/>
              <w:rPr>
                <w:rFonts w:ascii="Arial" w:hAnsi="Arial" w:cs="Arial"/>
                <w:color w:val="000000" w:themeColor="text1"/>
                <w:sz w:val="22"/>
                <w:szCs w:val="22"/>
              </w:rPr>
            </w:pPr>
          </w:p>
        </w:tc>
        <w:tc>
          <w:tcPr>
            <w:tcW w:w="1270" w:type="dxa"/>
          </w:tcPr>
          <w:p w:rsidR="00FB227F" w:rsidRPr="00E56E91" w:rsidRDefault="00300312" w:rsidP="00634B20">
            <w:pPr>
              <w:jc w:val="both"/>
              <w:rPr>
                <w:rFonts w:ascii="Arial" w:hAnsi="Arial" w:cs="Arial"/>
                <w:color w:val="000000" w:themeColor="text1"/>
                <w:sz w:val="20"/>
                <w:szCs w:val="22"/>
              </w:rPr>
            </w:pPr>
            <w:r w:rsidRPr="00E56E91">
              <w:rPr>
                <w:rFonts w:ascii="Arial" w:hAnsi="Arial" w:cs="Arial"/>
                <w:color w:val="000000" w:themeColor="text1"/>
                <w:sz w:val="20"/>
                <w:szCs w:val="22"/>
              </w:rPr>
              <w:lastRenderedPageBreak/>
              <w:t>1 et 2 et 5</w:t>
            </w:r>
          </w:p>
          <w:p w:rsidR="00300312" w:rsidRPr="00E56E91" w:rsidRDefault="00300312" w:rsidP="00634B20">
            <w:pPr>
              <w:jc w:val="both"/>
              <w:rPr>
                <w:rFonts w:ascii="Arial" w:hAnsi="Arial" w:cs="Arial"/>
                <w:color w:val="000000" w:themeColor="text1"/>
                <w:sz w:val="20"/>
                <w:szCs w:val="22"/>
              </w:rPr>
            </w:pPr>
          </w:p>
          <w:p w:rsidR="00300312" w:rsidRDefault="00300312" w:rsidP="00634B20">
            <w:pPr>
              <w:jc w:val="both"/>
              <w:rPr>
                <w:rFonts w:ascii="Arial" w:hAnsi="Arial" w:cs="Arial"/>
                <w:color w:val="000000" w:themeColor="text1"/>
                <w:sz w:val="22"/>
                <w:szCs w:val="22"/>
              </w:rPr>
            </w:pPr>
          </w:p>
          <w:p w:rsidR="00300312" w:rsidRDefault="00300312" w:rsidP="00634B20">
            <w:pPr>
              <w:jc w:val="both"/>
              <w:rPr>
                <w:rFonts w:ascii="Arial" w:hAnsi="Arial" w:cs="Arial"/>
                <w:color w:val="000000" w:themeColor="text1"/>
                <w:sz w:val="22"/>
                <w:szCs w:val="22"/>
              </w:rPr>
            </w:pPr>
          </w:p>
          <w:p w:rsidR="00300312" w:rsidRDefault="00300312" w:rsidP="00634B20">
            <w:pPr>
              <w:jc w:val="both"/>
              <w:rPr>
                <w:rFonts w:ascii="Arial" w:hAnsi="Arial" w:cs="Arial"/>
                <w:color w:val="000000" w:themeColor="text1"/>
                <w:sz w:val="22"/>
                <w:szCs w:val="22"/>
              </w:rPr>
            </w:pPr>
          </w:p>
          <w:p w:rsidR="00300312" w:rsidRDefault="00300312" w:rsidP="00634B20">
            <w:pPr>
              <w:jc w:val="both"/>
              <w:rPr>
                <w:rFonts w:ascii="Arial" w:hAnsi="Arial" w:cs="Arial"/>
                <w:color w:val="000000" w:themeColor="text1"/>
                <w:sz w:val="22"/>
                <w:szCs w:val="22"/>
              </w:rPr>
            </w:pPr>
          </w:p>
          <w:p w:rsidR="00300312" w:rsidRDefault="00300312" w:rsidP="00634B20">
            <w:pPr>
              <w:jc w:val="both"/>
              <w:rPr>
                <w:rFonts w:ascii="Arial" w:hAnsi="Arial" w:cs="Arial"/>
                <w:color w:val="000000" w:themeColor="text1"/>
                <w:sz w:val="22"/>
                <w:szCs w:val="22"/>
              </w:rPr>
            </w:pPr>
          </w:p>
          <w:p w:rsidR="00300312" w:rsidRDefault="00300312" w:rsidP="00634B20">
            <w:pPr>
              <w:jc w:val="both"/>
              <w:rPr>
                <w:rFonts w:ascii="Arial" w:hAnsi="Arial" w:cs="Arial"/>
                <w:color w:val="000000" w:themeColor="text1"/>
                <w:sz w:val="22"/>
                <w:szCs w:val="22"/>
              </w:rPr>
            </w:pPr>
          </w:p>
          <w:p w:rsidR="00300312" w:rsidRDefault="00300312" w:rsidP="00634B20">
            <w:pPr>
              <w:jc w:val="both"/>
              <w:rPr>
                <w:rFonts w:ascii="Arial" w:hAnsi="Arial" w:cs="Arial"/>
                <w:color w:val="000000" w:themeColor="text1"/>
                <w:sz w:val="22"/>
                <w:szCs w:val="22"/>
              </w:rPr>
            </w:pPr>
          </w:p>
          <w:p w:rsidR="00300312" w:rsidRDefault="00300312" w:rsidP="00634B20">
            <w:pPr>
              <w:jc w:val="both"/>
              <w:rPr>
                <w:rFonts w:ascii="Arial" w:hAnsi="Arial" w:cs="Arial"/>
                <w:color w:val="000000" w:themeColor="text1"/>
                <w:sz w:val="22"/>
                <w:szCs w:val="22"/>
              </w:rPr>
            </w:pPr>
          </w:p>
          <w:p w:rsidR="00300312" w:rsidRDefault="00300312" w:rsidP="00634B20">
            <w:pPr>
              <w:jc w:val="both"/>
              <w:rPr>
                <w:rFonts w:ascii="Arial" w:hAnsi="Arial" w:cs="Arial"/>
                <w:color w:val="000000" w:themeColor="text1"/>
                <w:sz w:val="22"/>
                <w:szCs w:val="22"/>
              </w:rPr>
            </w:pPr>
          </w:p>
          <w:p w:rsidR="00300312" w:rsidRDefault="00300312" w:rsidP="00634B20">
            <w:pPr>
              <w:jc w:val="both"/>
              <w:rPr>
                <w:rFonts w:ascii="Arial" w:hAnsi="Arial" w:cs="Arial"/>
                <w:color w:val="000000" w:themeColor="text1"/>
                <w:sz w:val="22"/>
                <w:szCs w:val="22"/>
              </w:rPr>
            </w:pPr>
          </w:p>
          <w:p w:rsidR="00300312" w:rsidRDefault="00300312" w:rsidP="00634B20">
            <w:pPr>
              <w:jc w:val="both"/>
              <w:rPr>
                <w:rFonts w:ascii="Arial" w:hAnsi="Arial" w:cs="Arial"/>
                <w:color w:val="000000" w:themeColor="text1"/>
                <w:sz w:val="22"/>
                <w:szCs w:val="22"/>
              </w:rPr>
            </w:pPr>
          </w:p>
          <w:p w:rsidR="00300312" w:rsidRDefault="00300312" w:rsidP="00634B20">
            <w:pPr>
              <w:jc w:val="both"/>
              <w:rPr>
                <w:rFonts w:ascii="Arial" w:hAnsi="Arial" w:cs="Arial"/>
                <w:color w:val="000000" w:themeColor="text1"/>
                <w:sz w:val="22"/>
                <w:szCs w:val="22"/>
              </w:rPr>
            </w:pPr>
          </w:p>
          <w:p w:rsidR="00300312" w:rsidRDefault="00300312" w:rsidP="00634B20">
            <w:pPr>
              <w:jc w:val="both"/>
              <w:rPr>
                <w:rFonts w:ascii="Arial" w:hAnsi="Arial" w:cs="Arial"/>
                <w:color w:val="000000" w:themeColor="text1"/>
                <w:sz w:val="22"/>
                <w:szCs w:val="22"/>
              </w:rPr>
            </w:pPr>
          </w:p>
          <w:p w:rsidR="00300312" w:rsidRDefault="00300312" w:rsidP="00634B20">
            <w:pPr>
              <w:jc w:val="both"/>
              <w:rPr>
                <w:rFonts w:ascii="Arial" w:hAnsi="Arial" w:cs="Arial"/>
                <w:color w:val="000000" w:themeColor="text1"/>
                <w:sz w:val="22"/>
                <w:szCs w:val="22"/>
              </w:rPr>
            </w:pPr>
          </w:p>
          <w:p w:rsidR="00300312" w:rsidRDefault="00300312" w:rsidP="00634B20">
            <w:pPr>
              <w:jc w:val="both"/>
              <w:rPr>
                <w:rFonts w:ascii="Arial" w:hAnsi="Arial" w:cs="Arial"/>
                <w:color w:val="000000" w:themeColor="text1"/>
                <w:sz w:val="22"/>
                <w:szCs w:val="22"/>
              </w:rPr>
            </w:pPr>
          </w:p>
          <w:p w:rsidR="00300312" w:rsidRDefault="00300312" w:rsidP="00634B20">
            <w:pPr>
              <w:jc w:val="both"/>
              <w:rPr>
                <w:rFonts w:ascii="Arial" w:hAnsi="Arial" w:cs="Arial"/>
                <w:color w:val="000000" w:themeColor="text1"/>
                <w:sz w:val="22"/>
                <w:szCs w:val="22"/>
              </w:rPr>
            </w:pPr>
          </w:p>
          <w:p w:rsidR="00300312" w:rsidRDefault="00300312" w:rsidP="00634B20">
            <w:pPr>
              <w:jc w:val="both"/>
              <w:rPr>
                <w:rFonts w:ascii="Arial" w:hAnsi="Arial" w:cs="Arial"/>
                <w:color w:val="000000" w:themeColor="text1"/>
                <w:sz w:val="22"/>
                <w:szCs w:val="22"/>
              </w:rPr>
            </w:pPr>
          </w:p>
          <w:p w:rsidR="00300312" w:rsidRDefault="00300312" w:rsidP="00634B20">
            <w:pPr>
              <w:jc w:val="both"/>
              <w:rPr>
                <w:rFonts w:ascii="Arial" w:hAnsi="Arial" w:cs="Arial"/>
                <w:color w:val="000000" w:themeColor="text1"/>
                <w:sz w:val="22"/>
                <w:szCs w:val="22"/>
              </w:rPr>
            </w:pPr>
          </w:p>
          <w:p w:rsidR="00354082" w:rsidRDefault="00354082" w:rsidP="00634B20">
            <w:pPr>
              <w:jc w:val="both"/>
              <w:rPr>
                <w:rFonts w:ascii="Arial" w:hAnsi="Arial" w:cs="Arial"/>
                <w:color w:val="000000" w:themeColor="text1"/>
                <w:sz w:val="22"/>
                <w:szCs w:val="22"/>
              </w:rPr>
            </w:pPr>
          </w:p>
          <w:p w:rsidR="00354082" w:rsidRDefault="00354082" w:rsidP="00634B20">
            <w:pPr>
              <w:jc w:val="both"/>
              <w:rPr>
                <w:rFonts w:ascii="Arial" w:hAnsi="Arial" w:cs="Arial"/>
                <w:color w:val="000000" w:themeColor="text1"/>
                <w:sz w:val="22"/>
                <w:szCs w:val="22"/>
              </w:rPr>
            </w:pPr>
          </w:p>
          <w:p w:rsidR="00354082" w:rsidRDefault="00354082" w:rsidP="00634B20">
            <w:pPr>
              <w:jc w:val="both"/>
              <w:rPr>
                <w:rFonts w:ascii="Arial" w:hAnsi="Arial" w:cs="Arial"/>
                <w:color w:val="000000" w:themeColor="text1"/>
                <w:sz w:val="22"/>
                <w:szCs w:val="22"/>
              </w:rPr>
            </w:pPr>
          </w:p>
          <w:p w:rsidR="00354082" w:rsidRDefault="00354082" w:rsidP="00634B20">
            <w:pPr>
              <w:jc w:val="both"/>
              <w:rPr>
                <w:rFonts w:ascii="Arial" w:hAnsi="Arial" w:cs="Arial"/>
                <w:color w:val="000000" w:themeColor="text1"/>
                <w:sz w:val="22"/>
                <w:szCs w:val="22"/>
              </w:rPr>
            </w:pPr>
          </w:p>
          <w:p w:rsidR="00354082" w:rsidRDefault="00354082" w:rsidP="00634B20">
            <w:pPr>
              <w:jc w:val="both"/>
              <w:rPr>
                <w:rFonts w:ascii="Arial" w:hAnsi="Arial" w:cs="Arial"/>
                <w:color w:val="000000" w:themeColor="text1"/>
                <w:sz w:val="22"/>
                <w:szCs w:val="22"/>
              </w:rPr>
            </w:pPr>
          </w:p>
          <w:p w:rsidR="00300312" w:rsidRPr="00FB227F" w:rsidRDefault="00300312" w:rsidP="00634B20">
            <w:pPr>
              <w:jc w:val="both"/>
              <w:rPr>
                <w:rFonts w:ascii="Arial" w:hAnsi="Arial" w:cs="Arial"/>
                <w:color w:val="000000" w:themeColor="text1"/>
                <w:sz w:val="22"/>
                <w:szCs w:val="22"/>
              </w:rPr>
            </w:pPr>
            <w:r>
              <w:rPr>
                <w:rFonts w:ascii="Arial" w:hAnsi="Arial" w:cs="Arial"/>
                <w:color w:val="000000" w:themeColor="text1"/>
                <w:sz w:val="22"/>
                <w:szCs w:val="22"/>
              </w:rPr>
              <w:t>2, 3</w:t>
            </w:r>
          </w:p>
        </w:tc>
        <w:tc>
          <w:tcPr>
            <w:tcW w:w="3651" w:type="dxa"/>
          </w:tcPr>
          <w:p w:rsidR="00FB227F" w:rsidRPr="004329DC" w:rsidRDefault="00FB227F" w:rsidP="00634B20">
            <w:pPr>
              <w:jc w:val="both"/>
              <w:rPr>
                <w:rFonts w:ascii="Arial" w:hAnsi="Arial" w:cs="Arial"/>
                <w:color w:val="000000" w:themeColor="text1"/>
                <w:sz w:val="22"/>
                <w:szCs w:val="22"/>
                <w:u w:val="dotted"/>
              </w:rPr>
            </w:pPr>
            <w:r w:rsidRPr="004329DC">
              <w:rPr>
                <w:rFonts w:ascii="Arial" w:hAnsi="Arial" w:cs="Arial"/>
                <w:color w:val="000000" w:themeColor="text1"/>
                <w:sz w:val="22"/>
                <w:szCs w:val="22"/>
                <w:u w:val="dotted"/>
              </w:rPr>
              <w:t>Compréhension de la consigne</w:t>
            </w:r>
          </w:p>
          <w:p w:rsidR="00FB227F" w:rsidRDefault="00FB227F" w:rsidP="00634B20">
            <w:pPr>
              <w:jc w:val="both"/>
              <w:rPr>
                <w:rFonts w:ascii="Arial" w:hAnsi="Arial" w:cs="Arial"/>
                <w:color w:val="000000" w:themeColor="text1"/>
                <w:sz w:val="22"/>
                <w:szCs w:val="22"/>
              </w:rPr>
            </w:pPr>
            <w:r>
              <w:rPr>
                <w:rFonts w:ascii="Arial" w:hAnsi="Arial" w:cs="Arial"/>
                <w:color w:val="000000" w:themeColor="text1"/>
                <w:sz w:val="22"/>
                <w:szCs w:val="22"/>
              </w:rPr>
              <w:t xml:space="preserve">Critères de réussite : quels sont les éléments majeurs qui vont permettre à ton travail d’être </w:t>
            </w:r>
            <w:r w:rsidR="00E56E91">
              <w:rPr>
                <w:rFonts w:ascii="Arial" w:hAnsi="Arial" w:cs="Arial"/>
                <w:color w:val="000000" w:themeColor="text1"/>
                <w:sz w:val="22"/>
                <w:szCs w:val="22"/>
              </w:rPr>
              <w:t>satisfaisant</w:t>
            </w:r>
            <w:r>
              <w:rPr>
                <w:rFonts w:ascii="Arial" w:hAnsi="Arial" w:cs="Arial"/>
                <w:color w:val="000000" w:themeColor="text1"/>
                <w:sz w:val="22"/>
                <w:szCs w:val="22"/>
              </w:rPr>
              <w:t xml:space="preserve"> ? </w:t>
            </w:r>
          </w:p>
          <w:p w:rsidR="00E56E91" w:rsidRDefault="00E56E91" w:rsidP="00634B20">
            <w:pPr>
              <w:jc w:val="both"/>
              <w:rPr>
                <w:rFonts w:ascii="Arial" w:hAnsi="Arial" w:cs="Arial"/>
                <w:color w:val="000000" w:themeColor="text1"/>
                <w:sz w:val="22"/>
                <w:szCs w:val="22"/>
              </w:rPr>
            </w:pPr>
          </w:p>
          <w:p w:rsidR="00FB227F" w:rsidRPr="004329DC" w:rsidRDefault="00FB227F" w:rsidP="00634B20">
            <w:pPr>
              <w:jc w:val="both"/>
              <w:rPr>
                <w:rFonts w:ascii="Arial" w:hAnsi="Arial" w:cs="Arial"/>
                <w:color w:val="000000" w:themeColor="text1"/>
                <w:sz w:val="22"/>
                <w:szCs w:val="22"/>
                <w:u w:val="dotted"/>
              </w:rPr>
            </w:pPr>
            <w:r w:rsidRPr="004329DC">
              <w:rPr>
                <w:rFonts w:ascii="Arial" w:hAnsi="Arial" w:cs="Arial"/>
                <w:color w:val="000000" w:themeColor="text1"/>
                <w:sz w:val="22"/>
                <w:szCs w:val="22"/>
                <w:u w:val="dotted"/>
              </w:rPr>
              <w:t>Modalité de travail</w:t>
            </w:r>
          </w:p>
          <w:p w:rsidR="00FB227F" w:rsidRDefault="00FB227F" w:rsidP="00634B20">
            <w:pPr>
              <w:jc w:val="both"/>
              <w:rPr>
                <w:rFonts w:ascii="Arial" w:hAnsi="Arial" w:cs="Arial"/>
                <w:color w:val="000000" w:themeColor="text1"/>
                <w:sz w:val="22"/>
                <w:szCs w:val="22"/>
              </w:rPr>
            </w:pPr>
            <w:r>
              <w:rPr>
                <w:rFonts w:ascii="Arial" w:hAnsi="Arial" w:cs="Arial"/>
                <w:color w:val="000000" w:themeColor="text1"/>
                <w:sz w:val="22"/>
                <w:szCs w:val="22"/>
              </w:rPr>
              <w:t>Comment as-tu travaillé ?</w:t>
            </w:r>
          </w:p>
          <w:p w:rsidR="00AF1D13" w:rsidRDefault="00DC3DB8" w:rsidP="00634B20">
            <w:pPr>
              <w:jc w:val="both"/>
              <w:rPr>
                <w:rFonts w:ascii="Arial" w:hAnsi="Arial" w:cs="Arial"/>
                <w:color w:val="000000" w:themeColor="text1"/>
                <w:sz w:val="22"/>
                <w:szCs w:val="22"/>
              </w:rPr>
            </w:pPr>
            <w:r>
              <w:rPr>
                <w:rFonts w:ascii="Arial" w:hAnsi="Arial" w:cs="Arial"/>
                <w:color w:val="000000" w:themeColor="text1"/>
                <w:sz w:val="22"/>
                <w:szCs w:val="22"/>
              </w:rPr>
              <w:t>Comment as-tu géré le temps</w:t>
            </w:r>
            <w:r w:rsidR="00E56E91">
              <w:rPr>
                <w:rFonts w:ascii="Arial" w:hAnsi="Arial" w:cs="Arial"/>
                <w:color w:val="000000" w:themeColor="text1"/>
                <w:sz w:val="22"/>
                <w:szCs w:val="22"/>
              </w:rPr>
              <w:t> ?</w:t>
            </w:r>
          </w:p>
          <w:p w:rsidR="00AF1D13" w:rsidRDefault="00DC3DB8" w:rsidP="00634B20">
            <w:pPr>
              <w:jc w:val="both"/>
              <w:rPr>
                <w:rFonts w:ascii="Arial" w:hAnsi="Arial" w:cs="Arial"/>
                <w:color w:val="000000" w:themeColor="text1"/>
                <w:sz w:val="22"/>
                <w:szCs w:val="22"/>
              </w:rPr>
            </w:pPr>
            <w:r>
              <w:rPr>
                <w:rFonts w:ascii="Arial" w:hAnsi="Arial" w:cs="Arial"/>
                <w:color w:val="000000" w:themeColor="text1"/>
                <w:sz w:val="22"/>
                <w:szCs w:val="22"/>
              </w:rPr>
              <w:t xml:space="preserve">Qui a fait quoi dans le groupe ? Pourquoi ? </w:t>
            </w:r>
          </w:p>
          <w:p w:rsidR="00DC3DB8" w:rsidRPr="00DC3DB8" w:rsidRDefault="00DC3DB8" w:rsidP="00634B20">
            <w:pPr>
              <w:jc w:val="both"/>
              <w:rPr>
                <w:rFonts w:ascii="Arial" w:hAnsi="Arial" w:cs="Arial"/>
                <w:color w:val="000000" w:themeColor="text1"/>
                <w:sz w:val="22"/>
                <w:szCs w:val="22"/>
                <w:u w:val="dotted"/>
              </w:rPr>
            </w:pPr>
            <w:r w:rsidRPr="00DC3DB8">
              <w:rPr>
                <w:rFonts w:ascii="Arial" w:hAnsi="Arial" w:cs="Arial"/>
                <w:color w:val="000000" w:themeColor="text1"/>
                <w:sz w:val="22"/>
                <w:szCs w:val="22"/>
                <w:u w:val="dotted"/>
              </w:rPr>
              <w:t xml:space="preserve">Ou </w:t>
            </w:r>
          </w:p>
          <w:p w:rsidR="00DC3DB8" w:rsidRDefault="00DC3DB8" w:rsidP="00634B20">
            <w:pPr>
              <w:jc w:val="both"/>
              <w:rPr>
                <w:rFonts w:ascii="Arial" w:hAnsi="Arial" w:cs="Arial"/>
                <w:color w:val="000000" w:themeColor="text1"/>
                <w:sz w:val="22"/>
                <w:szCs w:val="22"/>
              </w:rPr>
            </w:pPr>
            <w:r>
              <w:rPr>
                <w:rFonts w:ascii="Arial" w:hAnsi="Arial" w:cs="Arial"/>
                <w:color w:val="000000" w:themeColor="text1"/>
                <w:sz w:val="22"/>
                <w:szCs w:val="22"/>
              </w:rPr>
              <w:t>Qu’as-tu fait dans le groupe ? Pourquoi ?</w:t>
            </w:r>
          </w:p>
          <w:p w:rsidR="00DC3DB8" w:rsidRDefault="00DC3DB8" w:rsidP="00634B20">
            <w:pPr>
              <w:jc w:val="both"/>
              <w:rPr>
                <w:rFonts w:ascii="Arial" w:hAnsi="Arial" w:cs="Arial"/>
                <w:color w:val="000000" w:themeColor="text1"/>
                <w:sz w:val="22"/>
                <w:szCs w:val="22"/>
              </w:rPr>
            </w:pPr>
          </w:p>
          <w:p w:rsidR="00AF1D13" w:rsidRDefault="00AF1D13" w:rsidP="00634B20">
            <w:pPr>
              <w:jc w:val="both"/>
              <w:rPr>
                <w:rFonts w:ascii="Arial" w:hAnsi="Arial" w:cs="Arial"/>
                <w:color w:val="000000" w:themeColor="text1"/>
                <w:sz w:val="22"/>
                <w:szCs w:val="22"/>
              </w:rPr>
            </w:pPr>
            <w:r>
              <w:rPr>
                <w:rFonts w:ascii="Arial" w:hAnsi="Arial" w:cs="Arial"/>
                <w:color w:val="000000" w:themeColor="text1"/>
                <w:sz w:val="22"/>
                <w:szCs w:val="22"/>
              </w:rPr>
              <w:t>Choix de la forme de rendu</w:t>
            </w:r>
          </w:p>
          <w:p w:rsidR="00354082" w:rsidRDefault="00354082" w:rsidP="00634B20">
            <w:pPr>
              <w:jc w:val="both"/>
              <w:rPr>
                <w:rFonts w:ascii="Arial" w:hAnsi="Arial" w:cs="Arial"/>
                <w:color w:val="000000" w:themeColor="text1"/>
                <w:sz w:val="22"/>
                <w:szCs w:val="22"/>
              </w:rPr>
            </w:pPr>
          </w:p>
          <w:p w:rsidR="00354082" w:rsidRDefault="00354082" w:rsidP="00634B20">
            <w:pPr>
              <w:jc w:val="both"/>
              <w:rPr>
                <w:rFonts w:ascii="Arial" w:hAnsi="Arial" w:cs="Arial"/>
                <w:color w:val="000000" w:themeColor="text1"/>
                <w:sz w:val="22"/>
                <w:szCs w:val="22"/>
              </w:rPr>
            </w:pPr>
          </w:p>
          <w:p w:rsidR="00354082" w:rsidRDefault="00354082" w:rsidP="00634B20">
            <w:pPr>
              <w:jc w:val="both"/>
              <w:rPr>
                <w:rFonts w:ascii="Arial" w:hAnsi="Arial" w:cs="Arial"/>
                <w:color w:val="000000" w:themeColor="text1"/>
                <w:sz w:val="22"/>
                <w:szCs w:val="22"/>
              </w:rPr>
            </w:pPr>
            <w:r>
              <w:rPr>
                <w:rFonts w:ascii="Arial" w:hAnsi="Arial" w:cs="Arial"/>
                <w:color w:val="000000" w:themeColor="text1"/>
                <w:sz w:val="22"/>
                <w:szCs w:val="22"/>
              </w:rPr>
              <w:t xml:space="preserve">Pour le professeur sur les deux compétences évaluées : </w:t>
            </w:r>
          </w:p>
          <w:p w:rsidR="00354082" w:rsidRDefault="00354082" w:rsidP="00634B20">
            <w:pPr>
              <w:jc w:val="both"/>
              <w:rPr>
                <w:rFonts w:ascii="Arial" w:hAnsi="Arial" w:cs="Arial"/>
                <w:sz w:val="22"/>
                <w:szCs w:val="22"/>
              </w:rPr>
            </w:pPr>
            <w:r>
              <w:rPr>
                <w:rFonts w:ascii="Arial" w:hAnsi="Arial" w:cs="Arial"/>
                <w:sz w:val="22"/>
                <w:szCs w:val="22"/>
              </w:rPr>
              <w:t>Raisonner, justifier une démarche et les choix effectués :</w:t>
            </w:r>
          </w:p>
          <w:p w:rsidR="00FC6099" w:rsidRDefault="00FC6099" w:rsidP="00634B20">
            <w:pPr>
              <w:jc w:val="both"/>
              <w:rPr>
                <w:rFonts w:ascii="Arial" w:hAnsi="Arial" w:cs="Arial"/>
                <w:color w:val="000000" w:themeColor="text1"/>
                <w:sz w:val="22"/>
                <w:szCs w:val="22"/>
              </w:rPr>
            </w:pPr>
            <w:r>
              <w:rPr>
                <w:rFonts w:ascii="Arial" w:hAnsi="Arial" w:cs="Arial"/>
                <w:color w:val="000000" w:themeColor="text1"/>
                <w:sz w:val="22"/>
                <w:szCs w:val="22"/>
              </w:rPr>
              <w:t xml:space="preserve">Fiche d’attendus par niveau de maitrise à discuter en équipe. </w:t>
            </w:r>
          </w:p>
          <w:p w:rsidR="00FC6099" w:rsidRDefault="00FC6099" w:rsidP="00634B20">
            <w:pPr>
              <w:jc w:val="both"/>
              <w:rPr>
                <w:rFonts w:ascii="Arial" w:hAnsi="Arial" w:cs="Arial"/>
                <w:color w:val="000000" w:themeColor="text1"/>
                <w:sz w:val="22"/>
                <w:szCs w:val="22"/>
              </w:rPr>
            </w:pPr>
            <w:r>
              <w:rPr>
                <w:rFonts w:ascii="Arial" w:hAnsi="Arial" w:cs="Arial"/>
                <w:color w:val="000000" w:themeColor="text1"/>
                <w:sz w:val="22"/>
                <w:szCs w:val="22"/>
              </w:rPr>
              <w:t>Exemples dans le padlet</w:t>
            </w:r>
          </w:p>
          <w:p w:rsidR="00F06D81" w:rsidRDefault="00F06D81" w:rsidP="00634B20">
            <w:pPr>
              <w:jc w:val="both"/>
              <w:rPr>
                <w:rFonts w:ascii="Arial" w:hAnsi="Arial" w:cs="Arial"/>
                <w:color w:val="000000" w:themeColor="text1"/>
                <w:sz w:val="22"/>
                <w:szCs w:val="22"/>
              </w:rPr>
            </w:pPr>
          </w:p>
          <w:p w:rsidR="00F06D81" w:rsidRDefault="00F06D81" w:rsidP="00634B20">
            <w:pPr>
              <w:jc w:val="both"/>
              <w:rPr>
                <w:rFonts w:ascii="Arial" w:hAnsi="Arial" w:cs="Arial"/>
                <w:color w:val="00B050"/>
                <w:sz w:val="22"/>
                <w:szCs w:val="22"/>
              </w:rPr>
            </w:pPr>
            <w:r>
              <w:rPr>
                <w:rFonts w:ascii="Arial" w:hAnsi="Arial" w:cs="Arial"/>
                <w:color w:val="00B050"/>
                <w:sz w:val="22"/>
                <w:szCs w:val="22"/>
              </w:rPr>
              <w:t xml:space="preserve">Ici l’évaluation diagnostique porte sur la capacité cartographier et ce que les élèves en savent. C’est à partir de leurs productions, tout </w:t>
            </w:r>
            <w:r>
              <w:rPr>
                <w:rFonts w:ascii="Arial" w:hAnsi="Arial" w:cs="Arial"/>
                <w:color w:val="00B050"/>
                <w:sz w:val="22"/>
                <w:szCs w:val="22"/>
              </w:rPr>
              <w:lastRenderedPageBreak/>
              <w:t xml:space="preserve">approximatives qu’elles puissent être dans un contexte de non maitrise de cet exercice scolaire, qu’émergent les codes cartographiques. </w:t>
            </w:r>
          </w:p>
          <w:p w:rsidR="00F06D81" w:rsidRDefault="00F06D81" w:rsidP="00634B20">
            <w:pPr>
              <w:jc w:val="both"/>
              <w:rPr>
                <w:rFonts w:ascii="Arial" w:hAnsi="Arial" w:cs="Arial"/>
                <w:color w:val="00B050"/>
                <w:sz w:val="22"/>
                <w:szCs w:val="22"/>
              </w:rPr>
            </w:pPr>
            <w:r>
              <w:rPr>
                <w:rFonts w:ascii="Arial" w:hAnsi="Arial" w:cs="Arial"/>
                <w:color w:val="00B050"/>
                <w:sz w:val="22"/>
                <w:szCs w:val="22"/>
              </w:rPr>
              <w:t xml:space="preserve">Ils constituent une première étape vers une construction progressive de la méthodologie et un point d’appui aux prochaines mises en œuvre. </w:t>
            </w:r>
          </w:p>
          <w:p w:rsidR="00F06D81" w:rsidRPr="00F06D81" w:rsidRDefault="00F06D81" w:rsidP="00634B20">
            <w:pPr>
              <w:jc w:val="both"/>
              <w:rPr>
                <w:rFonts w:ascii="Arial" w:hAnsi="Arial" w:cs="Arial"/>
                <w:color w:val="00B050"/>
                <w:sz w:val="22"/>
                <w:szCs w:val="22"/>
              </w:rPr>
            </w:pPr>
          </w:p>
        </w:tc>
      </w:tr>
      <w:tr w:rsidR="00393542" w:rsidRPr="00FB227F" w:rsidTr="00E56E91">
        <w:tc>
          <w:tcPr>
            <w:tcW w:w="846" w:type="dxa"/>
          </w:tcPr>
          <w:p w:rsidR="00FB227F" w:rsidRPr="00FB227F" w:rsidRDefault="00FB227F" w:rsidP="00634B20">
            <w:pPr>
              <w:jc w:val="both"/>
              <w:rPr>
                <w:rFonts w:ascii="Arial" w:hAnsi="Arial" w:cs="Arial"/>
                <w:color w:val="000000" w:themeColor="text1"/>
                <w:sz w:val="22"/>
                <w:szCs w:val="22"/>
              </w:rPr>
            </w:pPr>
            <w:r w:rsidRPr="00FB227F">
              <w:rPr>
                <w:rFonts w:ascii="Arial" w:hAnsi="Arial" w:cs="Arial"/>
                <w:color w:val="000000" w:themeColor="text1"/>
                <w:sz w:val="22"/>
                <w:szCs w:val="22"/>
              </w:rPr>
              <w:lastRenderedPageBreak/>
              <w:t>Cycle 4</w:t>
            </w:r>
          </w:p>
        </w:tc>
        <w:tc>
          <w:tcPr>
            <w:tcW w:w="1417" w:type="dxa"/>
          </w:tcPr>
          <w:p w:rsidR="00FB227F" w:rsidRPr="004B3993" w:rsidRDefault="00FB227F" w:rsidP="00634B20">
            <w:pPr>
              <w:jc w:val="both"/>
              <w:rPr>
                <w:rFonts w:ascii="Arial" w:hAnsi="Arial" w:cs="Arial"/>
                <w:color w:val="000000" w:themeColor="text1"/>
                <w:sz w:val="20"/>
                <w:szCs w:val="20"/>
              </w:rPr>
            </w:pPr>
            <w:r w:rsidRPr="004B3993">
              <w:rPr>
                <w:rFonts w:ascii="Arial" w:hAnsi="Arial" w:cs="Arial"/>
                <w:color w:val="000000" w:themeColor="text1"/>
                <w:sz w:val="20"/>
                <w:szCs w:val="20"/>
              </w:rPr>
              <w:t>5</w:t>
            </w:r>
            <w:r w:rsidRPr="004B3993">
              <w:rPr>
                <w:rFonts w:ascii="Arial" w:hAnsi="Arial" w:cs="Arial"/>
                <w:color w:val="000000" w:themeColor="text1"/>
                <w:sz w:val="20"/>
                <w:szCs w:val="20"/>
                <w:vertAlign w:val="superscript"/>
              </w:rPr>
              <w:t>ème</w:t>
            </w:r>
            <w:r w:rsidRPr="004B3993">
              <w:rPr>
                <w:rFonts w:ascii="Arial" w:hAnsi="Arial" w:cs="Arial"/>
                <w:color w:val="000000" w:themeColor="text1"/>
                <w:sz w:val="20"/>
                <w:szCs w:val="20"/>
              </w:rPr>
              <w:t xml:space="preserve"> </w:t>
            </w:r>
          </w:p>
          <w:p w:rsidR="0016789D" w:rsidRPr="004B3993" w:rsidRDefault="0016789D" w:rsidP="0016789D">
            <w:pPr>
              <w:rPr>
                <w:rFonts w:ascii="Arial" w:hAnsi="Arial" w:cs="Arial"/>
                <w:color w:val="000000" w:themeColor="text1"/>
                <w:sz w:val="20"/>
                <w:szCs w:val="20"/>
              </w:rPr>
            </w:pPr>
            <w:r w:rsidRPr="004B3993">
              <w:rPr>
                <w:rFonts w:ascii="Arial" w:hAnsi="Arial" w:cs="Arial"/>
                <w:color w:val="000000" w:themeColor="text1"/>
                <w:sz w:val="20"/>
                <w:szCs w:val="20"/>
              </w:rPr>
              <w:t xml:space="preserve">Les élèves ont construit de nombreux croquis en classe en géographie mais aussi en histoire. Que leur reste-t-il de ces situations </w:t>
            </w:r>
            <w:r w:rsidRPr="004B3993">
              <w:rPr>
                <w:rFonts w:ascii="Arial" w:hAnsi="Arial" w:cs="Arial"/>
                <w:color w:val="000000" w:themeColor="text1"/>
                <w:sz w:val="20"/>
                <w:szCs w:val="20"/>
              </w:rPr>
              <w:lastRenderedPageBreak/>
              <w:t xml:space="preserve">d’apprentissages </w:t>
            </w:r>
          </w:p>
          <w:p w:rsidR="0016789D" w:rsidRPr="004B3993" w:rsidRDefault="0016789D" w:rsidP="0016789D">
            <w:pPr>
              <w:rPr>
                <w:rFonts w:ascii="Arial" w:hAnsi="Arial" w:cs="Arial"/>
                <w:color w:val="000000" w:themeColor="text1"/>
                <w:sz w:val="20"/>
                <w:szCs w:val="20"/>
              </w:rPr>
            </w:pPr>
            <w:proofErr w:type="gramStart"/>
            <w:r w:rsidRPr="004B3993">
              <w:rPr>
                <w:rFonts w:ascii="Arial" w:hAnsi="Arial" w:cs="Arial"/>
                <w:color w:val="000000" w:themeColor="text1"/>
                <w:sz w:val="20"/>
                <w:szCs w:val="20"/>
              </w:rPr>
              <w:t>et</w:t>
            </w:r>
            <w:proofErr w:type="gramEnd"/>
            <w:r w:rsidRPr="004B3993">
              <w:rPr>
                <w:rFonts w:ascii="Arial" w:hAnsi="Arial" w:cs="Arial"/>
                <w:color w:val="000000" w:themeColor="text1"/>
                <w:sz w:val="20"/>
                <w:szCs w:val="20"/>
              </w:rPr>
              <w:t>/ou d’évaluation ?</w:t>
            </w:r>
          </w:p>
          <w:p w:rsidR="004B3993" w:rsidRPr="004B3993" w:rsidRDefault="004B3993" w:rsidP="0016789D">
            <w:pPr>
              <w:rPr>
                <w:rFonts w:ascii="Arial" w:hAnsi="Arial" w:cs="Arial"/>
                <w:color w:val="000000" w:themeColor="text1"/>
                <w:sz w:val="20"/>
                <w:szCs w:val="20"/>
              </w:rPr>
            </w:pPr>
          </w:p>
          <w:p w:rsidR="004B3993" w:rsidRPr="004B3993" w:rsidRDefault="004B3993" w:rsidP="0016789D">
            <w:pPr>
              <w:rPr>
                <w:rFonts w:ascii="Arial" w:hAnsi="Arial" w:cs="Arial"/>
                <w:color w:val="000000" w:themeColor="text1"/>
                <w:sz w:val="20"/>
                <w:szCs w:val="20"/>
              </w:rPr>
            </w:pPr>
          </w:p>
          <w:p w:rsidR="004B3993" w:rsidRPr="004B3993" w:rsidRDefault="004B3993" w:rsidP="0016789D">
            <w:pPr>
              <w:rPr>
                <w:rFonts w:ascii="Arial" w:hAnsi="Arial" w:cs="Arial"/>
                <w:color w:val="000000" w:themeColor="text1"/>
                <w:sz w:val="20"/>
                <w:szCs w:val="20"/>
              </w:rPr>
            </w:pPr>
          </w:p>
          <w:p w:rsidR="004B3993" w:rsidRPr="004B3993" w:rsidRDefault="004B3993" w:rsidP="0016789D">
            <w:pPr>
              <w:rPr>
                <w:rFonts w:ascii="Arial" w:hAnsi="Arial" w:cs="Arial"/>
                <w:color w:val="000000" w:themeColor="text1"/>
                <w:sz w:val="20"/>
                <w:szCs w:val="20"/>
              </w:rPr>
            </w:pPr>
          </w:p>
          <w:p w:rsidR="004B3993" w:rsidRPr="004B3993" w:rsidRDefault="004B3993" w:rsidP="0016789D">
            <w:pPr>
              <w:rPr>
                <w:rFonts w:ascii="Arial" w:hAnsi="Arial" w:cs="Arial"/>
                <w:color w:val="000000" w:themeColor="text1"/>
                <w:sz w:val="20"/>
                <w:szCs w:val="20"/>
              </w:rPr>
            </w:pPr>
          </w:p>
          <w:p w:rsidR="004B3993" w:rsidRPr="004B3993" w:rsidRDefault="004B3993" w:rsidP="0016789D">
            <w:pPr>
              <w:rPr>
                <w:rFonts w:ascii="Arial" w:hAnsi="Arial" w:cs="Arial"/>
                <w:color w:val="000000" w:themeColor="text1"/>
                <w:sz w:val="20"/>
                <w:szCs w:val="20"/>
              </w:rPr>
            </w:pPr>
          </w:p>
          <w:p w:rsidR="004B3993" w:rsidRPr="004B3993" w:rsidRDefault="004B3993" w:rsidP="0016789D">
            <w:pPr>
              <w:rPr>
                <w:rFonts w:ascii="Arial" w:hAnsi="Arial" w:cs="Arial"/>
                <w:color w:val="000000" w:themeColor="text1"/>
                <w:sz w:val="20"/>
                <w:szCs w:val="20"/>
              </w:rPr>
            </w:pPr>
          </w:p>
          <w:p w:rsidR="004B3993" w:rsidRPr="004B3993" w:rsidRDefault="004B3993" w:rsidP="0016789D">
            <w:pPr>
              <w:rPr>
                <w:rFonts w:ascii="Arial" w:hAnsi="Arial" w:cs="Arial"/>
                <w:color w:val="000000" w:themeColor="text1"/>
                <w:sz w:val="20"/>
                <w:szCs w:val="20"/>
              </w:rPr>
            </w:pPr>
          </w:p>
          <w:p w:rsidR="004B3993" w:rsidRPr="004B3993" w:rsidRDefault="004B3993" w:rsidP="0016789D">
            <w:pPr>
              <w:rPr>
                <w:rFonts w:ascii="Arial" w:hAnsi="Arial" w:cs="Arial"/>
                <w:color w:val="000000" w:themeColor="text1"/>
                <w:sz w:val="20"/>
                <w:szCs w:val="20"/>
              </w:rPr>
            </w:pPr>
          </w:p>
          <w:p w:rsidR="004B3993" w:rsidRPr="004B3993" w:rsidRDefault="004B3993" w:rsidP="004B3993">
            <w:pPr>
              <w:rPr>
                <w:rFonts w:ascii="Arial" w:hAnsi="Arial" w:cs="Arial"/>
                <w:color w:val="000000" w:themeColor="text1"/>
                <w:sz w:val="20"/>
                <w:szCs w:val="20"/>
              </w:rPr>
            </w:pPr>
            <w:r w:rsidRPr="004B3993">
              <w:rPr>
                <w:rFonts w:ascii="Arial" w:hAnsi="Arial" w:cs="Arial"/>
                <w:color w:val="000000" w:themeColor="text1"/>
                <w:sz w:val="20"/>
                <w:szCs w:val="20"/>
              </w:rPr>
              <w:t xml:space="preserve">Un des objectifs de l’activité peut être d’observer </w:t>
            </w:r>
            <w:r>
              <w:rPr>
                <w:rFonts w:ascii="Arial" w:hAnsi="Arial" w:cs="Arial"/>
                <w:color w:val="000000" w:themeColor="text1"/>
                <w:sz w:val="20"/>
                <w:szCs w:val="20"/>
              </w:rPr>
              <w:t xml:space="preserve">au fil de l’eau </w:t>
            </w:r>
            <w:r w:rsidRPr="004B3993">
              <w:rPr>
                <w:rFonts w:ascii="Arial" w:hAnsi="Arial" w:cs="Arial"/>
                <w:color w:val="000000" w:themeColor="text1"/>
                <w:sz w:val="20"/>
                <w:szCs w:val="20"/>
              </w:rPr>
              <w:t>comment les élèves considèrent leur cahier</w:t>
            </w:r>
            <w:r>
              <w:rPr>
                <w:rFonts w:ascii="Arial" w:hAnsi="Arial" w:cs="Arial"/>
                <w:color w:val="000000" w:themeColor="text1"/>
                <w:sz w:val="20"/>
                <w:szCs w:val="20"/>
              </w:rPr>
              <w:t xml:space="preserve">. Est-ce </w:t>
            </w:r>
            <w:r w:rsidRPr="004B3993">
              <w:rPr>
                <w:rFonts w:ascii="Arial" w:hAnsi="Arial" w:cs="Arial"/>
                <w:color w:val="000000" w:themeColor="text1"/>
                <w:sz w:val="20"/>
                <w:szCs w:val="20"/>
              </w:rPr>
              <w:t xml:space="preserve">une ressource et </w:t>
            </w:r>
            <w:proofErr w:type="spellStart"/>
            <w:r w:rsidRPr="004B3993">
              <w:rPr>
                <w:rFonts w:ascii="Arial" w:hAnsi="Arial" w:cs="Arial"/>
                <w:color w:val="000000" w:themeColor="text1"/>
                <w:sz w:val="20"/>
                <w:szCs w:val="20"/>
              </w:rPr>
              <w:t>font</w:t>
            </w:r>
            <w:r>
              <w:rPr>
                <w:rFonts w:ascii="Arial" w:hAnsi="Arial" w:cs="Arial"/>
                <w:color w:val="000000" w:themeColor="text1"/>
                <w:sz w:val="20"/>
                <w:szCs w:val="20"/>
              </w:rPr>
              <w:t>-ils</w:t>
            </w:r>
            <w:proofErr w:type="spellEnd"/>
            <w:r w:rsidRPr="004B3993">
              <w:rPr>
                <w:rFonts w:ascii="Arial" w:hAnsi="Arial" w:cs="Arial"/>
                <w:color w:val="000000" w:themeColor="text1"/>
                <w:sz w:val="20"/>
                <w:szCs w:val="20"/>
              </w:rPr>
              <w:t xml:space="preserve"> des liens avec les leçons de géographie déjà faites (ici celle sur la croissance démographique)</w:t>
            </w:r>
          </w:p>
          <w:p w:rsidR="004B3993" w:rsidRPr="004B3993" w:rsidRDefault="004B3993" w:rsidP="004B3993">
            <w:pPr>
              <w:rPr>
                <w:rFonts w:ascii="Arial" w:hAnsi="Arial" w:cs="Arial"/>
                <w:color w:val="000000" w:themeColor="text1"/>
                <w:sz w:val="20"/>
                <w:szCs w:val="20"/>
              </w:rPr>
            </w:pPr>
            <w:r w:rsidRPr="004B3993">
              <w:rPr>
                <w:rFonts w:ascii="Arial" w:hAnsi="Arial" w:cs="Arial"/>
                <w:color w:val="000000" w:themeColor="text1"/>
                <w:sz w:val="20"/>
                <w:szCs w:val="20"/>
              </w:rPr>
              <w:t xml:space="preserve">L’exercice permet de saisir la compréhension par les élèves de la notion de développement </w:t>
            </w:r>
            <w:r w:rsidRPr="004B3993">
              <w:rPr>
                <w:rFonts w:ascii="Arial" w:hAnsi="Arial" w:cs="Arial"/>
                <w:color w:val="000000" w:themeColor="text1"/>
                <w:sz w:val="20"/>
                <w:szCs w:val="20"/>
              </w:rPr>
              <w:lastRenderedPageBreak/>
              <w:t>(indépendamment du prisme « riches et pauvres »)</w:t>
            </w:r>
          </w:p>
          <w:p w:rsidR="004B3993" w:rsidRPr="004B3993" w:rsidRDefault="004B3993" w:rsidP="0016789D">
            <w:pPr>
              <w:rPr>
                <w:rFonts w:ascii="Arial" w:hAnsi="Arial" w:cs="Arial"/>
                <w:color w:val="000000" w:themeColor="text1"/>
                <w:sz w:val="20"/>
                <w:szCs w:val="20"/>
              </w:rPr>
            </w:pPr>
          </w:p>
        </w:tc>
        <w:tc>
          <w:tcPr>
            <w:tcW w:w="3324" w:type="dxa"/>
          </w:tcPr>
          <w:p w:rsidR="00FB227F" w:rsidRDefault="00393542" w:rsidP="00634B20">
            <w:pPr>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Les éditions </w:t>
            </w:r>
            <w:proofErr w:type="spellStart"/>
            <w:r>
              <w:rPr>
                <w:rFonts w:ascii="Arial" w:hAnsi="Arial" w:cs="Arial"/>
                <w:color w:val="000000" w:themeColor="text1"/>
                <w:sz w:val="22"/>
                <w:szCs w:val="22"/>
              </w:rPr>
              <w:t>Nathier</w:t>
            </w:r>
            <w:proofErr w:type="spellEnd"/>
            <w:r>
              <w:rPr>
                <w:rFonts w:ascii="Arial" w:hAnsi="Arial" w:cs="Arial"/>
                <w:color w:val="000000" w:themeColor="text1"/>
                <w:sz w:val="22"/>
                <w:szCs w:val="22"/>
              </w:rPr>
              <w:t xml:space="preserve"> ont décidé de publier une nouvelle carte de l’inégal développement dans le monde. Elles sollicitent pour ce faire une équipe de géographes qui doit produire un </w:t>
            </w:r>
            <w:r w:rsidRPr="00E879D0">
              <w:rPr>
                <w:rFonts w:ascii="Arial" w:hAnsi="Arial" w:cs="Arial"/>
                <w:color w:val="000000" w:themeColor="text1"/>
                <w:sz w:val="22"/>
                <w:szCs w:val="22"/>
                <w:u w:val="dotted"/>
              </w:rPr>
              <w:t>croquis de géographie</w:t>
            </w:r>
            <w:r>
              <w:rPr>
                <w:rFonts w:ascii="Arial" w:hAnsi="Arial" w:cs="Arial"/>
                <w:color w:val="000000" w:themeColor="text1"/>
                <w:sz w:val="22"/>
                <w:szCs w:val="22"/>
              </w:rPr>
              <w:t xml:space="preserve"> illustrant les différences de développement. </w:t>
            </w:r>
          </w:p>
          <w:p w:rsidR="00E879D0" w:rsidRDefault="00E879D0" w:rsidP="00634B20">
            <w:pPr>
              <w:jc w:val="both"/>
              <w:rPr>
                <w:rFonts w:ascii="Arial" w:hAnsi="Arial" w:cs="Arial"/>
                <w:color w:val="000000" w:themeColor="text1"/>
                <w:sz w:val="22"/>
                <w:szCs w:val="22"/>
              </w:rPr>
            </w:pPr>
          </w:p>
          <w:p w:rsidR="00393542" w:rsidRDefault="00393542" w:rsidP="00393542">
            <w:pPr>
              <w:jc w:val="both"/>
              <w:rPr>
                <w:rFonts w:ascii="Arial" w:hAnsi="Arial" w:cs="Arial"/>
                <w:color w:val="000000" w:themeColor="text1"/>
                <w:sz w:val="22"/>
                <w:szCs w:val="22"/>
              </w:rPr>
            </w:pPr>
            <w:r>
              <w:rPr>
                <w:rFonts w:ascii="Arial" w:hAnsi="Arial" w:cs="Arial"/>
                <w:color w:val="000000" w:themeColor="text1"/>
                <w:sz w:val="22"/>
                <w:szCs w:val="22"/>
              </w:rPr>
              <w:t xml:space="preserve">Ils ont à leur disposition un ensemble documentaire construit par le chef de projet </w:t>
            </w:r>
            <w:r>
              <w:rPr>
                <w:rFonts w:ascii="Arial" w:hAnsi="Arial" w:cs="Arial"/>
                <w:color w:val="000000" w:themeColor="text1"/>
                <w:sz w:val="22"/>
                <w:szCs w:val="22"/>
              </w:rPr>
              <w:lastRenderedPageBreak/>
              <w:t xml:space="preserve">monsieur/madame XXX (nom de l’enseignant). Celui-ci est disponible à chaque étape pour aider les participants. </w:t>
            </w:r>
          </w:p>
          <w:p w:rsidR="00E879D0" w:rsidRDefault="00E879D0" w:rsidP="00393542">
            <w:pPr>
              <w:jc w:val="both"/>
              <w:rPr>
                <w:rFonts w:ascii="Arial" w:hAnsi="Arial" w:cs="Arial"/>
                <w:color w:val="000000" w:themeColor="text1"/>
                <w:sz w:val="22"/>
                <w:szCs w:val="22"/>
              </w:rPr>
            </w:pPr>
          </w:p>
          <w:p w:rsidR="00393542" w:rsidRDefault="00393542" w:rsidP="00393542">
            <w:pPr>
              <w:jc w:val="both"/>
              <w:rPr>
                <w:rFonts w:ascii="Arial" w:hAnsi="Arial" w:cs="Arial"/>
                <w:color w:val="000000" w:themeColor="text1"/>
                <w:sz w:val="22"/>
                <w:szCs w:val="22"/>
              </w:rPr>
            </w:pPr>
            <w:r>
              <w:rPr>
                <w:rFonts w:ascii="Arial" w:hAnsi="Arial" w:cs="Arial"/>
                <w:color w:val="000000" w:themeColor="text1"/>
                <w:sz w:val="22"/>
                <w:szCs w:val="22"/>
              </w:rPr>
              <w:t xml:space="preserve">Les géographes doivent produire le document demandé en 2h et </w:t>
            </w:r>
            <w:r w:rsidR="00E879D0">
              <w:rPr>
                <w:rFonts w:ascii="Arial" w:hAnsi="Arial" w:cs="Arial"/>
                <w:color w:val="000000" w:themeColor="text1"/>
                <w:sz w:val="22"/>
                <w:szCs w:val="22"/>
              </w:rPr>
              <w:t xml:space="preserve">surtout </w:t>
            </w:r>
            <w:r>
              <w:rPr>
                <w:rFonts w:ascii="Arial" w:hAnsi="Arial" w:cs="Arial"/>
                <w:color w:val="000000" w:themeColor="text1"/>
                <w:sz w:val="22"/>
                <w:szCs w:val="22"/>
              </w:rPr>
              <w:t>expliquer comment ils ont travaillé</w:t>
            </w:r>
            <w:r w:rsidR="008F0611">
              <w:rPr>
                <w:rFonts w:ascii="Arial" w:hAnsi="Arial" w:cs="Arial"/>
                <w:color w:val="000000" w:themeColor="text1"/>
                <w:sz w:val="22"/>
                <w:szCs w:val="22"/>
              </w:rPr>
              <w:t>.</w:t>
            </w:r>
          </w:p>
          <w:p w:rsidR="006465FC" w:rsidRDefault="006465FC" w:rsidP="00393542">
            <w:pPr>
              <w:jc w:val="both"/>
              <w:rPr>
                <w:rFonts w:ascii="Arial" w:hAnsi="Arial" w:cs="Arial"/>
                <w:color w:val="000000" w:themeColor="text1"/>
                <w:sz w:val="22"/>
                <w:szCs w:val="22"/>
              </w:rPr>
            </w:pPr>
          </w:p>
          <w:p w:rsidR="009E20F2" w:rsidRDefault="009E20F2" w:rsidP="009E20F2">
            <w:pPr>
              <w:jc w:val="both"/>
              <w:rPr>
                <w:rFonts w:ascii="Arial" w:hAnsi="Arial" w:cs="Arial"/>
                <w:color w:val="000000" w:themeColor="text1"/>
                <w:sz w:val="22"/>
                <w:szCs w:val="22"/>
                <w:u w:val="dotted"/>
              </w:rPr>
            </w:pPr>
            <w:r w:rsidRPr="00D830A6">
              <w:rPr>
                <w:rFonts w:ascii="Arial" w:hAnsi="Arial" w:cs="Arial"/>
                <w:color w:val="000000" w:themeColor="text1"/>
                <w:sz w:val="22"/>
                <w:szCs w:val="22"/>
                <w:u w:val="dotted"/>
              </w:rPr>
              <w:t xml:space="preserve">Étapes de travail </w:t>
            </w:r>
          </w:p>
          <w:p w:rsidR="0016789D" w:rsidRDefault="0016789D" w:rsidP="009E20F2">
            <w:pPr>
              <w:jc w:val="both"/>
              <w:rPr>
                <w:rFonts w:ascii="Arial" w:hAnsi="Arial" w:cs="Arial"/>
                <w:color w:val="000000" w:themeColor="text1"/>
                <w:sz w:val="22"/>
                <w:szCs w:val="22"/>
              </w:rPr>
            </w:pPr>
            <w:r w:rsidRPr="0016789D">
              <w:rPr>
                <w:rFonts w:ascii="Arial" w:hAnsi="Arial" w:cs="Arial"/>
                <w:color w:val="000000" w:themeColor="text1"/>
                <w:sz w:val="22"/>
                <w:szCs w:val="22"/>
              </w:rPr>
              <w:t xml:space="preserve">Le début de la leçon sur les contrastes démographiques </w:t>
            </w:r>
            <w:r>
              <w:rPr>
                <w:rFonts w:ascii="Arial" w:hAnsi="Arial" w:cs="Arial"/>
                <w:color w:val="000000" w:themeColor="text1"/>
                <w:sz w:val="22"/>
                <w:szCs w:val="22"/>
              </w:rPr>
              <w:t xml:space="preserve">et un travail avec les élèves en amont doivent définir avec eux la complexe notion de développement. Le croquis à réaliser peut à la fois être une évaluation diagnostique de la capacité à produire un croquis, mais aussi de celle à comprendre une notion (celle de développement). Elle est </w:t>
            </w:r>
            <w:r w:rsidR="00857E78">
              <w:rPr>
                <w:rFonts w:ascii="Arial" w:hAnsi="Arial" w:cs="Arial"/>
                <w:color w:val="000000" w:themeColor="text1"/>
                <w:sz w:val="22"/>
                <w:szCs w:val="22"/>
              </w:rPr>
              <w:t>diagnostique</w:t>
            </w:r>
            <w:r>
              <w:rPr>
                <w:rFonts w:ascii="Arial" w:hAnsi="Arial" w:cs="Arial"/>
                <w:color w:val="000000" w:themeColor="text1"/>
                <w:sz w:val="22"/>
                <w:szCs w:val="22"/>
              </w:rPr>
              <w:t xml:space="preserve"> et bilan.</w:t>
            </w:r>
          </w:p>
          <w:p w:rsidR="004B3993" w:rsidRDefault="004B3993" w:rsidP="009E20F2">
            <w:pPr>
              <w:jc w:val="both"/>
              <w:rPr>
                <w:rFonts w:ascii="Arial" w:hAnsi="Arial" w:cs="Arial"/>
                <w:color w:val="000000" w:themeColor="text1"/>
                <w:sz w:val="22"/>
                <w:szCs w:val="22"/>
              </w:rPr>
            </w:pPr>
          </w:p>
          <w:p w:rsidR="004B3993" w:rsidRDefault="004B3993" w:rsidP="009E20F2">
            <w:pPr>
              <w:jc w:val="both"/>
              <w:rPr>
                <w:rFonts w:ascii="Arial" w:hAnsi="Arial" w:cs="Arial"/>
                <w:color w:val="000000" w:themeColor="text1"/>
                <w:sz w:val="22"/>
                <w:szCs w:val="22"/>
              </w:rPr>
            </w:pPr>
            <w:r>
              <w:rPr>
                <w:rFonts w:ascii="Arial" w:hAnsi="Arial" w:cs="Arial"/>
                <w:color w:val="000000" w:themeColor="text1"/>
                <w:sz w:val="22"/>
                <w:szCs w:val="22"/>
              </w:rPr>
              <w:t>Le rapport au cahier est aussi renseigné</w:t>
            </w:r>
          </w:p>
          <w:p w:rsidR="004B3993" w:rsidRPr="004B3993" w:rsidRDefault="004B3993" w:rsidP="004B3993">
            <w:pPr>
              <w:pStyle w:val="Paragraphedeliste"/>
              <w:numPr>
                <w:ilvl w:val="0"/>
                <w:numId w:val="12"/>
              </w:numPr>
              <w:rPr>
                <w:rFonts w:ascii="Arial" w:hAnsi="Arial" w:cs="Arial"/>
                <w:color w:val="000000" w:themeColor="text1"/>
                <w:sz w:val="20"/>
                <w:szCs w:val="20"/>
              </w:rPr>
            </w:pPr>
            <w:r w:rsidRPr="004B3993">
              <w:rPr>
                <w:rFonts w:ascii="Arial" w:hAnsi="Arial" w:cs="Arial"/>
                <w:color w:val="000000" w:themeColor="text1"/>
                <w:sz w:val="20"/>
                <w:szCs w:val="20"/>
              </w:rPr>
              <w:t>Définition de développement</w:t>
            </w:r>
          </w:p>
          <w:p w:rsidR="004B3993" w:rsidRPr="004B3993" w:rsidRDefault="004B3993" w:rsidP="004B3993">
            <w:pPr>
              <w:pStyle w:val="Paragraphedeliste"/>
              <w:numPr>
                <w:ilvl w:val="0"/>
                <w:numId w:val="12"/>
              </w:numPr>
              <w:rPr>
                <w:rFonts w:ascii="Arial" w:hAnsi="Arial" w:cs="Arial"/>
                <w:color w:val="000000" w:themeColor="text1"/>
                <w:sz w:val="20"/>
                <w:szCs w:val="20"/>
              </w:rPr>
            </w:pPr>
            <w:r w:rsidRPr="004B3993">
              <w:rPr>
                <w:rFonts w:ascii="Arial" w:hAnsi="Arial" w:cs="Arial"/>
                <w:color w:val="000000" w:themeColor="text1"/>
                <w:sz w:val="20"/>
                <w:szCs w:val="20"/>
              </w:rPr>
              <w:t>Lien entre la croissance démographique et l’inégal développement</w:t>
            </w:r>
          </w:p>
          <w:p w:rsidR="004B3993" w:rsidRPr="0016789D" w:rsidRDefault="004B3993" w:rsidP="009E20F2">
            <w:pPr>
              <w:jc w:val="both"/>
              <w:rPr>
                <w:rFonts w:ascii="Arial" w:hAnsi="Arial" w:cs="Arial"/>
                <w:color w:val="000000" w:themeColor="text1"/>
                <w:sz w:val="22"/>
                <w:szCs w:val="22"/>
              </w:rPr>
            </w:pPr>
          </w:p>
          <w:p w:rsidR="009E20F2" w:rsidRPr="009E20F2" w:rsidRDefault="009E20F2" w:rsidP="009E20F2">
            <w:pPr>
              <w:jc w:val="both"/>
              <w:rPr>
                <w:rFonts w:ascii="Arial" w:hAnsi="Arial" w:cs="Arial"/>
                <w:color w:val="000000" w:themeColor="text1"/>
                <w:sz w:val="22"/>
                <w:szCs w:val="22"/>
              </w:rPr>
            </w:pPr>
            <w:r w:rsidRPr="009E20F2">
              <w:rPr>
                <w:rFonts w:ascii="Arial" w:hAnsi="Arial" w:cs="Arial"/>
                <w:color w:val="000000" w:themeColor="text1"/>
                <w:sz w:val="22"/>
                <w:szCs w:val="22"/>
              </w:rPr>
              <w:t>4 premières étapes identiques à la démarche proposée en 6ème</w:t>
            </w:r>
          </w:p>
          <w:p w:rsidR="009E20F2" w:rsidRDefault="009E20F2" w:rsidP="009E20F2">
            <w:pPr>
              <w:jc w:val="both"/>
              <w:rPr>
                <w:rFonts w:ascii="Arial" w:hAnsi="Arial" w:cs="Arial"/>
                <w:color w:val="000000" w:themeColor="text1"/>
                <w:sz w:val="22"/>
                <w:szCs w:val="22"/>
                <w:u w:val="dotted"/>
              </w:rPr>
            </w:pPr>
          </w:p>
          <w:p w:rsidR="009E20F2" w:rsidRDefault="009E20F2" w:rsidP="009E20F2">
            <w:pPr>
              <w:jc w:val="both"/>
              <w:rPr>
                <w:rFonts w:ascii="Arial" w:hAnsi="Arial" w:cs="Arial"/>
                <w:color w:val="000000" w:themeColor="text1"/>
                <w:sz w:val="22"/>
                <w:szCs w:val="22"/>
              </w:rPr>
            </w:pPr>
            <w:r w:rsidRPr="00D830A6">
              <w:rPr>
                <w:rFonts w:ascii="Arial" w:hAnsi="Arial" w:cs="Arial"/>
                <w:color w:val="000000" w:themeColor="text1"/>
                <w:sz w:val="22"/>
                <w:szCs w:val="22"/>
                <w:u w:val="dotted"/>
              </w:rPr>
              <w:t>Boite à outils</w:t>
            </w:r>
            <w:r>
              <w:rPr>
                <w:rFonts w:ascii="Arial" w:hAnsi="Arial" w:cs="Arial"/>
                <w:color w:val="000000" w:themeColor="text1"/>
                <w:sz w:val="22"/>
                <w:szCs w:val="22"/>
              </w:rPr>
              <w:t xml:space="preserve"> : </w:t>
            </w:r>
          </w:p>
          <w:p w:rsidR="009E20F2" w:rsidRDefault="009E20F2" w:rsidP="009E20F2">
            <w:pPr>
              <w:pStyle w:val="Paragraphedeliste"/>
              <w:numPr>
                <w:ilvl w:val="0"/>
                <w:numId w:val="4"/>
              </w:numPr>
              <w:jc w:val="both"/>
              <w:rPr>
                <w:rFonts w:ascii="Arial" w:hAnsi="Arial" w:cs="Arial"/>
                <w:color w:val="000000" w:themeColor="text1"/>
                <w:sz w:val="22"/>
                <w:szCs w:val="22"/>
              </w:rPr>
            </w:pPr>
            <w:r>
              <w:rPr>
                <w:rFonts w:ascii="Arial" w:hAnsi="Arial" w:cs="Arial"/>
                <w:color w:val="000000" w:themeColor="text1"/>
                <w:sz w:val="22"/>
                <w:szCs w:val="22"/>
              </w:rPr>
              <w:t>Piste de réflexion (vocabulaire géographique ; légende…)</w:t>
            </w:r>
          </w:p>
          <w:p w:rsidR="009E20F2" w:rsidRDefault="009E20F2" w:rsidP="009E20F2">
            <w:pPr>
              <w:pStyle w:val="Paragraphedeliste"/>
              <w:numPr>
                <w:ilvl w:val="0"/>
                <w:numId w:val="4"/>
              </w:numPr>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Fond de cartes à la demande et après justification sur NDR </w:t>
            </w:r>
          </w:p>
          <w:p w:rsidR="009E20F2" w:rsidRPr="00AF1D13" w:rsidRDefault="009E20F2" w:rsidP="009E20F2">
            <w:pPr>
              <w:pStyle w:val="Paragraphedeliste"/>
              <w:jc w:val="both"/>
              <w:rPr>
                <w:rFonts w:ascii="Arial" w:hAnsi="Arial" w:cs="Arial"/>
                <w:color w:val="000000" w:themeColor="text1"/>
                <w:sz w:val="22"/>
                <w:szCs w:val="22"/>
              </w:rPr>
            </w:pPr>
          </w:p>
          <w:p w:rsidR="009E20F2" w:rsidRDefault="009E20F2" w:rsidP="009E20F2">
            <w:pPr>
              <w:jc w:val="both"/>
              <w:rPr>
                <w:rFonts w:ascii="Arial" w:hAnsi="Arial" w:cs="Arial"/>
                <w:color w:val="000000" w:themeColor="text1"/>
                <w:sz w:val="22"/>
                <w:szCs w:val="22"/>
              </w:rPr>
            </w:pPr>
            <w:r w:rsidRPr="00D830A6">
              <w:rPr>
                <w:rFonts w:ascii="Arial" w:hAnsi="Arial" w:cs="Arial"/>
                <w:color w:val="000000" w:themeColor="text1"/>
                <w:sz w:val="22"/>
                <w:szCs w:val="22"/>
                <w:u w:val="dotted"/>
              </w:rPr>
              <w:t>Trace écrite</w:t>
            </w:r>
            <w:r>
              <w:rPr>
                <w:rFonts w:ascii="Arial" w:hAnsi="Arial" w:cs="Arial"/>
                <w:color w:val="000000" w:themeColor="text1"/>
                <w:sz w:val="22"/>
                <w:szCs w:val="22"/>
                <w:u w:val="dotted"/>
              </w:rPr>
              <w:t xml:space="preserve"> &amp; feedback</w:t>
            </w:r>
            <w:r>
              <w:rPr>
                <w:rFonts w:ascii="Arial" w:hAnsi="Arial" w:cs="Arial"/>
                <w:color w:val="000000" w:themeColor="text1"/>
                <w:sz w:val="22"/>
                <w:szCs w:val="22"/>
              </w:rPr>
              <w:t xml:space="preserve"> : </w:t>
            </w:r>
          </w:p>
          <w:p w:rsidR="009E20F2" w:rsidRPr="00B5508B" w:rsidRDefault="009E20F2" w:rsidP="009E20F2">
            <w:pPr>
              <w:pStyle w:val="Paragraphedeliste"/>
              <w:numPr>
                <w:ilvl w:val="0"/>
                <w:numId w:val="3"/>
              </w:numPr>
              <w:jc w:val="both"/>
              <w:rPr>
                <w:rFonts w:ascii="Arial" w:hAnsi="Arial" w:cs="Arial"/>
                <w:color w:val="000000" w:themeColor="text1"/>
                <w:sz w:val="22"/>
                <w:szCs w:val="22"/>
              </w:rPr>
            </w:pPr>
            <w:r>
              <w:rPr>
                <w:rFonts w:ascii="Arial" w:hAnsi="Arial" w:cs="Arial"/>
                <w:color w:val="000000" w:themeColor="text1"/>
                <w:sz w:val="22"/>
                <w:szCs w:val="22"/>
              </w:rPr>
              <w:t xml:space="preserve">Plus-value de l’activité : connaissances / capacité méthode de travail individuel </w:t>
            </w:r>
          </w:p>
          <w:p w:rsidR="008F0611" w:rsidRDefault="008F0611" w:rsidP="00393542">
            <w:pPr>
              <w:jc w:val="both"/>
              <w:rPr>
                <w:rFonts w:ascii="Arial" w:hAnsi="Arial" w:cs="Arial"/>
                <w:color w:val="000000" w:themeColor="text1"/>
                <w:sz w:val="22"/>
                <w:szCs w:val="22"/>
              </w:rPr>
            </w:pPr>
          </w:p>
          <w:p w:rsidR="008F0611" w:rsidRPr="00FB227F" w:rsidRDefault="008F0611" w:rsidP="00393542">
            <w:pPr>
              <w:jc w:val="both"/>
              <w:rPr>
                <w:rFonts w:ascii="Arial" w:hAnsi="Arial" w:cs="Arial"/>
                <w:color w:val="000000" w:themeColor="text1"/>
                <w:sz w:val="22"/>
                <w:szCs w:val="22"/>
              </w:rPr>
            </w:pPr>
            <w:r>
              <w:rPr>
                <w:rFonts w:ascii="Arial" w:hAnsi="Arial" w:cs="Arial"/>
                <w:color w:val="000000" w:themeColor="text1"/>
                <w:sz w:val="22"/>
                <w:szCs w:val="22"/>
              </w:rPr>
              <w:t>ED : padlet</w:t>
            </w:r>
          </w:p>
        </w:tc>
        <w:tc>
          <w:tcPr>
            <w:tcW w:w="1338" w:type="dxa"/>
          </w:tcPr>
          <w:p w:rsidR="00D830A6" w:rsidRPr="00300312" w:rsidRDefault="00D830A6" w:rsidP="00D830A6">
            <w:pPr>
              <w:rPr>
                <w:rFonts w:ascii="Arial" w:hAnsi="Arial" w:cs="Arial"/>
                <w:color w:val="00B050"/>
                <w:sz w:val="22"/>
                <w:szCs w:val="22"/>
              </w:rPr>
            </w:pPr>
            <w:r>
              <w:rPr>
                <w:rFonts w:ascii="Arial" w:hAnsi="Arial" w:cs="Arial"/>
                <w:b/>
                <w:color w:val="000000" w:themeColor="text1"/>
                <w:sz w:val="22"/>
                <w:szCs w:val="22"/>
              </w:rPr>
              <w:lastRenderedPageBreak/>
              <w:t xml:space="preserve">Groupe </w:t>
            </w:r>
          </w:p>
          <w:p w:rsidR="00FB227F" w:rsidRPr="00FB227F" w:rsidRDefault="00FB227F" w:rsidP="00634B20">
            <w:pPr>
              <w:jc w:val="both"/>
              <w:rPr>
                <w:rFonts w:ascii="Arial" w:hAnsi="Arial" w:cs="Arial"/>
                <w:color w:val="000000" w:themeColor="text1"/>
                <w:sz w:val="22"/>
                <w:szCs w:val="22"/>
              </w:rPr>
            </w:pPr>
          </w:p>
        </w:tc>
        <w:tc>
          <w:tcPr>
            <w:tcW w:w="1745" w:type="dxa"/>
          </w:tcPr>
          <w:p w:rsidR="004329DC" w:rsidRDefault="004329DC" w:rsidP="004329DC">
            <w:pPr>
              <w:rPr>
                <w:rFonts w:ascii="Arial" w:hAnsi="Arial" w:cs="Arial"/>
                <w:sz w:val="22"/>
                <w:szCs w:val="22"/>
              </w:rPr>
            </w:pPr>
            <w:r w:rsidRPr="004329DC">
              <w:rPr>
                <w:rFonts w:ascii="Arial" w:hAnsi="Arial" w:cs="Arial"/>
                <w:sz w:val="22"/>
                <w:szCs w:val="22"/>
              </w:rPr>
              <w:t>Thème 1</w:t>
            </w:r>
            <w:r>
              <w:rPr>
                <w:rFonts w:ascii="Arial" w:hAnsi="Arial" w:cs="Arial"/>
                <w:sz w:val="22"/>
                <w:szCs w:val="22"/>
              </w:rPr>
              <w:t xml:space="preserve"> : </w:t>
            </w:r>
            <w:r w:rsidRPr="004329DC">
              <w:rPr>
                <w:rFonts w:ascii="Arial" w:hAnsi="Arial" w:cs="Arial"/>
                <w:sz w:val="22"/>
                <w:szCs w:val="22"/>
              </w:rPr>
              <w:t>La question démographique et l’inégal développement</w:t>
            </w:r>
          </w:p>
          <w:p w:rsidR="004329DC" w:rsidRDefault="004329DC" w:rsidP="004329DC">
            <w:pPr>
              <w:rPr>
                <w:sz w:val="22"/>
                <w:szCs w:val="22"/>
              </w:rPr>
            </w:pPr>
          </w:p>
          <w:p w:rsidR="004329DC" w:rsidRPr="004329DC" w:rsidRDefault="004329DC" w:rsidP="004329DC">
            <w:pPr>
              <w:rPr>
                <w:sz w:val="22"/>
                <w:szCs w:val="22"/>
              </w:rPr>
            </w:pPr>
            <w:r w:rsidRPr="004329DC">
              <w:rPr>
                <w:rFonts w:ascii="Arial" w:hAnsi="Arial" w:cs="Arial"/>
                <w:sz w:val="22"/>
                <w:szCs w:val="22"/>
              </w:rPr>
              <w:t>Géographie de la richesse et de la pauvreté à l’échelle du monde</w:t>
            </w:r>
          </w:p>
          <w:p w:rsidR="004329DC" w:rsidRPr="004329DC" w:rsidRDefault="004329DC" w:rsidP="004329DC">
            <w:pPr>
              <w:rPr>
                <w:sz w:val="22"/>
                <w:szCs w:val="22"/>
              </w:rPr>
            </w:pPr>
          </w:p>
          <w:p w:rsidR="004329DC" w:rsidRPr="004329DC" w:rsidRDefault="008F0611" w:rsidP="004329DC">
            <w:pPr>
              <w:rPr>
                <w:sz w:val="22"/>
                <w:szCs w:val="22"/>
              </w:rPr>
            </w:pPr>
            <w:r>
              <w:rPr>
                <w:rFonts w:ascii="Arial" w:hAnsi="Arial" w:cs="Arial"/>
                <w:sz w:val="22"/>
                <w:szCs w:val="22"/>
              </w:rPr>
              <w:lastRenderedPageBreak/>
              <w:t>« </w:t>
            </w:r>
            <w:r w:rsidR="004329DC" w:rsidRPr="004329DC">
              <w:rPr>
                <w:rFonts w:ascii="Arial" w:hAnsi="Arial" w:cs="Arial"/>
                <w:sz w:val="22"/>
                <w:szCs w:val="22"/>
              </w:rPr>
              <w:t>L’outil cartographique est important pour aborder les questions liées à ce thème, qui est en lien très évident avec le suivant.</w:t>
            </w:r>
            <w:r>
              <w:rPr>
                <w:rFonts w:ascii="Arial" w:hAnsi="Arial" w:cs="Arial"/>
                <w:sz w:val="22"/>
                <w:szCs w:val="22"/>
              </w:rPr>
              <w:t> »</w:t>
            </w:r>
          </w:p>
          <w:p w:rsidR="004329DC" w:rsidRPr="004329DC" w:rsidRDefault="004329DC" w:rsidP="004329DC">
            <w:pPr>
              <w:rPr>
                <w:sz w:val="22"/>
                <w:szCs w:val="22"/>
              </w:rPr>
            </w:pPr>
          </w:p>
          <w:p w:rsidR="00FB227F" w:rsidRPr="00FB227F" w:rsidRDefault="00FB227F" w:rsidP="00634B20">
            <w:pPr>
              <w:jc w:val="both"/>
              <w:rPr>
                <w:rFonts w:ascii="Arial" w:hAnsi="Arial" w:cs="Arial"/>
                <w:color w:val="000000" w:themeColor="text1"/>
                <w:sz w:val="22"/>
                <w:szCs w:val="22"/>
              </w:rPr>
            </w:pPr>
          </w:p>
        </w:tc>
        <w:tc>
          <w:tcPr>
            <w:tcW w:w="1855" w:type="dxa"/>
          </w:tcPr>
          <w:p w:rsidR="00C902C0" w:rsidRDefault="00C902C0" w:rsidP="004329DC">
            <w:pPr>
              <w:rPr>
                <w:rFonts w:ascii="Arial" w:hAnsi="Arial" w:cs="Arial"/>
                <w:sz w:val="22"/>
                <w:szCs w:val="22"/>
              </w:rPr>
            </w:pPr>
            <w:r w:rsidRPr="00C902C0">
              <w:rPr>
                <w:rFonts w:ascii="Arial" w:hAnsi="Arial" w:cs="Arial"/>
                <w:color w:val="4472C4" w:themeColor="accent1"/>
                <w:sz w:val="22"/>
                <w:szCs w:val="22"/>
              </w:rPr>
              <w:lastRenderedPageBreak/>
              <w:t>Comment faire un bon croquis de géographie ?</w:t>
            </w:r>
            <w:r>
              <w:rPr>
                <w:rFonts w:ascii="Arial" w:hAnsi="Arial" w:cs="Arial"/>
                <w:sz w:val="22"/>
                <w:szCs w:val="22"/>
              </w:rPr>
              <w:t xml:space="preserve"> </w:t>
            </w:r>
          </w:p>
          <w:p w:rsidR="00C902C0" w:rsidRDefault="00C902C0" w:rsidP="004329DC">
            <w:pPr>
              <w:rPr>
                <w:rFonts w:ascii="Arial" w:hAnsi="Arial" w:cs="Arial"/>
                <w:sz w:val="22"/>
                <w:szCs w:val="22"/>
              </w:rPr>
            </w:pPr>
          </w:p>
          <w:p w:rsidR="004329DC" w:rsidRPr="00300312" w:rsidRDefault="004329DC" w:rsidP="004329DC">
            <w:pPr>
              <w:rPr>
                <w:rFonts w:ascii="Arial" w:hAnsi="Arial" w:cs="Arial"/>
                <w:sz w:val="22"/>
                <w:szCs w:val="22"/>
              </w:rPr>
            </w:pPr>
            <w:r w:rsidRPr="00300312">
              <w:rPr>
                <w:rFonts w:ascii="Arial" w:hAnsi="Arial" w:cs="Arial"/>
                <w:sz w:val="22"/>
                <w:szCs w:val="22"/>
              </w:rPr>
              <w:t xml:space="preserve">Pratiquer différents langages </w:t>
            </w:r>
          </w:p>
          <w:p w:rsidR="004329DC" w:rsidRPr="004329DC" w:rsidRDefault="004329DC" w:rsidP="004329DC">
            <w:pPr>
              <w:jc w:val="both"/>
              <w:rPr>
                <w:rFonts w:ascii="Arial" w:hAnsi="Arial" w:cs="Arial"/>
                <w:sz w:val="22"/>
                <w:szCs w:val="22"/>
                <w:u w:val="dotted"/>
              </w:rPr>
            </w:pPr>
            <w:r w:rsidRPr="004329DC">
              <w:rPr>
                <w:rFonts w:ascii="Arial" w:hAnsi="Arial" w:cs="Arial"/>
                <w:sz w:val="22"/>
                <w:szCs w:val="22"/>
                <w:u w:val="dotted"/>
              </w:rPr>
              <w:t>Réaliser des productions graphiques et cartographiques.</w:t>
            </w:r>
          </w:p>
          <w:p w:rsidR="004329DC" w:rsidRDefault="004329DC" w:rsidP="004329DC">
            <w:pPr>
              <w:jc w:val="both"/>
              <w:rPr>
                <w:rFonts w:ascii="Arial" w:hAnsi="Arial" w:cs="Arial"/>
                <w:sz w:val="22"/>
                <w:szCs w:val="22"/>
              </w:rPr>
            </w:pPr>
            <w:r>
              <w:rPr>
                <w:rFonts w:ascii="Arial" w:hAnsi="Arial" w:cs="Arial"/>
                <w:sz w:val="22"/>
                <w:szCs w:val="22"/>
              </w:rPr>
              <w:lastRenderedPageBreak/>
              <w:t>S’approprier et utiliser un lexique géographique (auto évaluation)</w:t>
            </w:r>
          </w:p>
          <w:p w:rsidR="004329DC" w:rsidRDefault="004329DC" w:rsidP="004329DC">
            <w:pPr>
              <w:jc w:val="both"/>
              <w:rPr>
                <w:rFonts w:ascii="Arial" w:hAnsi="Arial" w:cs="Arial"/>
                <w:sz w:val="22"/>
                <w:szCs w:val="22"/>
              </w:rPr>
            </w:pPr>
            <w:r>
              <w:rPr>
                <w:rFonts w:ascii="Arial" w:hAnsi="Arial" w:cs="Arial"/>
                <w:sz w:val="22"/>
                <w:szCs w:val="22"/>
              </w:rPr>
              <w:t>Raisonner, justifier une démarche et les choix effectués (évaluation externe)</w:t>
            </w:r>
          </w:p>
          <w:p w:rsidR="004329DC" w:rsidRDefault="004329DC" w:rsidP="004329DC">
            <w:pPr>
              <w:jc w:val="both"/>
              <w:rPr>
                <w:rFonts w:ascii="Arial" w:hAnsi="Arial" w:cs="Arial"/>
                <w:sz w:val="22"/>
                <w:szCs w:val="22"/>
              </w:rPr>
            </w:pPr>
            <w:r>
              <w:rPr>
                <w:rFonts w:ascii="Arial" w:hAnsi="Arial" w:cs="Arial"/>
                <w:sz w:val="22"/>
                <w:szCs w:val="22"/>
              </w:rPr>
              <w:t xml:space="preserve">Coopérer et mutualiser </w:t>
            </w:r>
          </w:p>
          <w:p w:rsidR="004329DC" w:rsidRPr="004329DC" w:rsidRDefault="004329DC" w:rsidP="004329DC">
            <w:pPr>
              <w:jc w:val="both"/>
              <w:rPr>
                <w:rFonts w:ascii="Arial" w:hAnsi="Arial" w:cs="Arial"/>
                <w:sz w:val="22"/>
                <w:szCs w:val="22"/>
              </w:rPr>
            </w:pPr>
            <w:r>
              <w:rPr>
                <w:rFonts w:ascii="Arial" w:hAnsi="Arial" w:cs="Arial"/>
                <w:sz w:val="22"/>
                <w:szCs w:val="22"/>
              </w:rPr>
              <w:t>(Évaluation externe)</w:t>
            </w:r>
          </w:p>
          <w:p w:rsidR="00FB227F" w:rsidRDefault="00FB227F" w:rsidP="00634B20">
            <w:pPr>
              <w:jc w:val="both"/>
              <w:rPr>
                <w:rFonts w:ascii="Arial" w:hAnsi="Arial" w:cs="Arial"/>
                <w:color w:val="000000" w:themeColor="text1"/>
                <w:sz w:val="22"/>
                <w:szCs w:val="22"/>
              </w:rPr>
            </w:pPr>
          </w:p>
          <w:p w:rsidR="00857E78" w:rsidRPr="00FB227F" w:rsidRDefault="00857E78" w:rsidP="00634B20">
            <w:pPr>
              <w:jc w:val="both"/>
              <w:rPr>
                <w:rFonts w:ascii="Arial" w:hAnsi="Arial" w:cs="Arial"/>
                <w:color w:val="000000" w:themeColor="text1"/>
                <w:sz w:val="22"/>
                <w:szCs w:val="22"/>
              </w:rPr>
            </w:pPr>
            <w:r w:rsidRPr="00857E78">
              <w:rPr>
                <w:rFonts w:ascii="Arial" w:hAnsi="Arial" w:cs="Arial"/>
                <w:color w:val="000000" w:themeColor="text1"/>
                <w:sz w:val="21"/>
                <w:szCs w:val="22"/>
              </w:rPr>
              <w:t xml:space="preserve">La situation d’apprentissage lié aux contenus du programme ne permet guère une réflexion sur l’échelle. Il faudra prévoir dans l’année un exercice permettant de la construire. </w:t>
            </w:r>
          </w:p>
        </w:tc>
        <w:tc>
          <w:tcPr>
            <w:tcW w:w="1270" w:type="dxa"/>
          </w:tcPr>
          <w:p w:rsidR="00FB227F" w:rsidRPr="00FB227F" w:rsidRDefault="00B36ED3" w:rsidP="00634B20">
            <w:pPr>
              <w:jc w:val="both"/>
              <w:rPr>
                <w:rFonts w:ascii="Arial" w:hAnsi="Arial" w:cs="Arial"/>
                <w:color w:val="000000" w:themeColor="text1"/>
                <w:sz w:val="22"/>
                <w:szCs w:val="22"/>
              </w:rPr>
            </w:pPr>
            <w:r>
              <w:rPr>
                <w:rFonts w:ascii="Arial" w:hAnsi="Arial" w:cs="Arial"/>
                <w:color w:val="000000" w:themeColor="text1"/>
                <w:sz w:val="22"/>
                <w:szCs w:val="22"/>
              </w:rPr>
              <w:lastRenderedPageBreak/>
              <w:t>1, 2 et 5</w:t>
            </w:r>
          </w:p>
        </w:tc>
        <w:tc>
          <w:tcPr>
            <w:tcW w:w="3651" w:type="dxa"/>
          </w:tcPr>
          <w:p w:rsidR="00FB227F" w:rsidRDefault="00300312" w:rsidP="00634B20">
            <w:pPr>
              <w:jc w:val="both"/>
              <w:rPr>
                <w:rFonts w:ascii="Arial" w:hAnsi="Arial" w:cs="Arial"/>
                <w:color w:val="000000" w:themeColor="text1"/>
                <w:sz w:val="22"/>
                <w:szCs w:val="22"/>
              </w:rPr>
            </w:pPr>
            <w:r>
              <w:rPr>
                <w:rFonts w:ascii="Arial" w:hAnsi="Arial" w:cs="Arial"/>
                <w:color w:val="000000" w:themeColor="text1"/>
                <w:sz w:val="22"/>
                <w:szCs w:val="22"/>
              </w:rPr>
              <w:t>Quelle compétence es-tu amené à travailler dans cette activité ?</w:t>
            </w:r>
          </w:p>
          <w:p w:rsidR="004329DC" w:rsidRDefault="004329DC" w:rsidP="00634B20">
            <w:pPr>
              <w:jc w:val="both"/>
              <w:rPr>
                <w:rFonts w:ascii="Arial" w:hAnsi="Arial" w:cs="Arial"/>
                <w:color w:val="000000" w:themeColor="text1"/>
                <w:sz w:val="22"/>
                <w:szCs w:val="22"/>
              </w:rPr>
            </w:pPr>
            <w:r>
              <w:rPr>
                <w:rFonts w:ascii="Arial" w:hAnsi="Arial" w:cs="Arial"/>
                <w:color w:val="000000" w:themeColor="text1"/>
                <w:sz w:val="22"/>
                <w:szCs w:val="22"/>
              </w:rPr>
              <w:t xml:space="preserve">Quels sont les critères de réussite de </w:t>
            </w:r>
            <w:r w:rsidR="00FC6099">
              <w:rPr>
                <w:rFonts w:ascii="Arial" w:hAnsi="Arial" w:cs="Arial"/>
                <w:color w:val="000000" w:themeColor="text1"/>
                <w:sz w:val="22"/>
                <w:szCs w:val="22"/>
              </w:rPr>
              <w:t xml:space="preserve">cette </w:t>
            </w:r>
            <w:r>
              <w:rPr>
                <w:rFonts w:ascii="Arial" w:hAnsi="Arial" w:cs="Arial"/>
                <w:color w:val="000000" w:themeColor="text1"/>
                <w:sz w:val="22"/>
                <w:szCs w:val="22"/>
              </w:rPr>
              <w:t xml:space="preserve">activité ? </w:t>
            </w:r>
          </w:p>
          <w:p w:rsidR="008652F4" w:rsidRDefault="008652F4" w:rsidP="00634B20">
            <w:pPr>
              <w:jc w:val="both"/>
              <w:rPr>
                <w:rFonts w:ascii="Arial" w:hAnsi="Arial" w:cs="Arial"/>
                <w:color w:val="000000" w:themeColor="text1"/>
                <w:sz w:val="22"/>
                <w:szCs w:val="22"/>
              </w:rPr>
            </w:pPr>
          </w:p>
          <w:p w:rsidR="008652F4" w:rsidRDefault="008652F4" w:rsidP="00634B20">
            <w:pPr>
              <w:jc w:val="both"/>
              <w:rPr>
                <w:rFonts w:ascii="Arial" w:hAnsi="Arial" w:cs="Arial"/>
                <w:color w:val="000000" w:themeColor="text1"/>
                <w:sz w:val="22"/>
                <w:szCs w:val="22"/>
              </w:rPr>
            </w:pPr>
            <w:r>
              <w:rPr>
                <w:rFonts w:ascii="Arial" w:hAnsi="Arial" w:cs="Arial"/>
                <w:color w:val="000000" w:themeColor="text1"/>
                <w:sz w:val="22"/>
                <w:szCs w:val="22"/>
              </w:rPr>
              <w:t>Grille autoévaluation vierge</w:t>
            </w:r>
          </w:p>
          <w:p w:rsidR="008652F4" w:rsidRDefault="008652F4" w:rsidP="00634B20">
            <w:pPr>
              <w:jc w:val="both"/>
              <w:rPr>
                <w:rFonts w:ascii="Arial" w:hAnsi="Arial" w:cs="Arial"/>
                <w:color w:val="000000" w:themeColor="text1"/>
                <w:sz w:val="22"/>
                <w:szCs w:val="22"/>
              </w:rPr>
            </w:pPr>
          </w:p>
          <w:p w:rsidR="008652F4" w:rsidRDefault="008652F4" w:rsidP="00634B20">
            <w:pPr>
              <w:jc w:val="both"/>
              <w:rPr>
                <w:rFonts w:ascii="Arial" w:hAnsi="Arial" w:cs="Arial"/>
                <w:color w:val="000000" w:themeColor="text1"/>
                <w:sz w:val="22"/>
                <w:szCs w:val="22"/>
              </w:rPr>
            </w:pPr>
            <w:r>
              <w:rPr>
                <w:rFonts w:ascii="Arial" w:hAnsi="Arial" w:cs="Arial"/>
                <w:color w:val="000000" w:themeColor="text1"/>
                <w:sz w:val="22"/>
                <w:szCs w:val="22"/>
              </w:rPr>
              <w:t>Narration de recherche en groupe : comment avez-vous travaillé ?</w:t>
            </w:r>
          </w:p>
          <w:p w:rsidR="00FC6099" w:rsidRDefault="00FC6099" w:rsidP="00634B20">
            <w:pPr>
              <w:jc w:val="both"/>
              <w:rPr>
                <w:rFonts w:ascii="Arial" w:hAnsi="Arial" w:cs="Arial"/>
                <w:color w:val="000000" w:themeColor="text1"/>
                <w:sz w:val="22"/>
                <w:szCs w:val="22"/>
              </w:rPr>
            </w:pPr>
          </w:p>
          <w:p w:rsidR="00FC6099" w:rsidRDefault="00FC6099" w:rsidP="00634B20">
            <w:pPr>
              <w:jc w:val="both"/>
              <w:rPr>
                <w:rFonts w:ascii="Arial" w:hAnsi="Arial" w:cs="Arial"/>
                <w:color w:val="000000" w:themeColor="text1"/>
                <w:sz w:val="22"/>
                <w:szCs w:val="22"/>
              </w:rPr>
            </w:pPr>
          </w:p>
          <w:p w:rsidR="00FC6099" w:rsidRDefault="00FC6099" w:rsidP="00634B20">
            <w:pPr>
              <w:jc w:val="both"/>
              <w:rPr>
                <w:rFonts w:ascii="Arial" w:hAnsi="Arial" w:cs="Arial"/>
                <w:color w:val="000000" w:themeColor="text1"/>
                <w:sz w:val="22"/>
                <w:szCs w:val="22"/>
              </w:rPr>
            </w:pPr>
            <w:r w:rsidRPr="00FC6099">
              <w:rPr>
                <w:rFonts w:ascii="Arial" w:hAnsi="Arial" w:cs="Arial"/>
                <w:color w:val="000000" w:themeColor="text1"/>
                <w:sz w:val="22"/>
                <w:szCs w:val="22"/>
                <w:u w:val="single"/>
              </w:rPr>
              <w:t>Fiche feedback</w:t>
            </w:r>
            <w:r>
              <w:rPr>
                <w:rFonts w:ascii="Arial" w:hAnsi="Arial" w:cs="Arial"/>
                <w:color w:val="000000" w:themeColor="text1"/>
                <w:sz w:val="22"/>
                <w:szCs w:val="22"/>
              </w:rPr>
              <w:t xml:space="preserve"> : </w:t>
            </w:r>
          </w:p>
          <w:p w:rsidR="00FC6099" w:rsidRDefault="00FC6099" w:rsidP="00634B20">
            <w:pPr>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Que penses-tu de ton travail ? </w:t>
            </w:r>
          </w:p>
          <w:p w:rsidR="00FC6099" w:rsidRDefault="00FC6099" w:rsidP="00634B20">
            <w:pPr>
              <w:jc w:val="both"/>
              <w:rPr>
                <w:rFonts w:ascii="Arial" w:hAnsi="Arial" w:cs="Arial"/>
                <w:color w:val="000000" w:themeColor="text1"/>
                <w:sz w:val="22"/>
                <w:szCs w:val="22"/>
              </w:rPr>
            </w:pPr>
            <w:r>
              <w:rPr>
                <w:rFonts w:ascii="Arial" w:hAnsi="Arial" w:cs="Arial"/>
                <w:color w:val="000000" w:themeColor="text1"/>
                <w:sz w:val="22"/>
                <w:szCs w:val="22"/>
              </w:rPr>
              <w:t xml:space="preserve">Au sein du groupe ? </w:t>
            </w:r>
          </w:p>
          <w:p w:rsidR="00FC6099" w:rsidRDefault="00FC6099" w:rsidP="00634B20">
            <w:pPr>
              <w:jc w:val="both"/>
              <w:rPr>
                <w:rFonts w:ascii="Arial" w:hAnsi="Arial" w:cs="Arial"/>
                <w:color w:val="000000" w:themeColor="text1"/>
                <w:sz w:val="22"/>
                <w:szCs w:val="22"/>
              </w:rPr>
            </w:pPr>
            <w:r>
              <w:rPr>
                <w:rFonts w:ascii="Arial" w:hAnsi="Arial" w:cs="Arial"/>
                <w:color w:val="000000" w:themeColor="text1"/>
                <w:sz w:val="22"/>
                <w:szCs w:val="22"/>
              </w:rPr>
              <w:t xml:space="preserve">Seul ? </w:t>
            </w:r>
          </w:p>
          <w:p w:rsidR="008652F4" w:rsidRDefault="008652F4" w:rsidP="008652F4">
            <w:pPr>
              <w:jc w:val="both"/>
              <w:rPr>
                <w:rFonts w:ascii="Arial" w:hAnsi="Arial" w:cs="Arial"/>
                <w:color w:val="000000" w:themeColor="text1"/>
                <w:sz w:val="22"/>
                <w:szCs w:val="22"/>
              </w:rPr>
            </w:pPr>
            <w:r>
              <w:rPr>
                <w:rFonts w:ascii="Arial" w:hAnsi="Arial" w:cs="Arial"/>
                <w:color w:val="000000" w:themeColor="text1"/>
                <w:sz w:val="22"/>
                <w:szCs w:val="22"/>
              </w:rPr>
              <w:t>Quelles sont les éléments qui ont été les plus faciles à réaliser pour toi ?</w:t>
            </w:r>
          </w:p>
          <w:p w:rsidR="008652F4" w:rsidRDefault="008652F4" w:rsidP="008652F4">
            <w:pPr>
              <w:jc w:val="both"/>
              <w:rPr>
                <w:rFonts w:ascii="Arial" w:hAnsi="Arial" w:cs="Arial"/>
                <w:color w:val="000000" w:themeColor="text1"/>
                <w:sz w:val="22"/>
                <w:szCs w:val="22"/>
              </w:rPr>
            </w:pPr>
            <w:r>
              <w:rPr>
                <w:rFonts w:ascii="Arial" w:hAnsi="Arial" w:cs="Arial"/>
                <w:color w:val="000000" w:themeColor="text1"/>
                <w:sz w:val="22"/>
                <w:szCs w:val="22"/>
              </w:rPr>
              <w:t xml:space="preserve">Quels sont les éléments qui ont été les plus difficiles ? </w:t>
            </w:r>
          </w:p>
          <w:p w:rsidR="00FC6099" w:rsidRDefault="00FC6099" w:rsidP="00634B20">
            <w:pPr>
              <w:jc w:val="both"/>
              <w:rPr>
                <w:rFonts w:ascii="Arial" w:hAnsi="Arial" w:cs="Arial"/>
                <w:color w:val="000000" w:themeColor="text1"/>
                <w:sz w:val="22"/>
                <w:szCs w:val="22"/>
              </w:rPr>
            </w:pPr>
          </w:p>
          <w:p w:rsidR="00F06D81" w:rsidRDefault="00F06D81" w:rsidP="00634B20">
            <w:pPr>
              <w:jc w:val="both"/>
              <w:rPr>
                <w:rFonts w:ascii="Arial" w:hAnsi="Arial" w:cs="Arial"/>
                <w:color w:val="00B050"/>
                <w:sz w:val="22"/>
                <w:szCs w:val="22"/>
              </w:rPr>
            </w:pPr>
            <w:r>
              <w:rPr>
                <w:rFonts w:ascii="Arial" w:hAnsi="Arial" w:cs="Arial"/>
                <w:color w:val="00B050"/>
                <w:sz w:val="22"/>
                <w:szCs w:val="22"/>
              </w:rPr>
              <w:t>Ici l’évaluation diagnostique porte sur la capacité cartographier et sur ce que les élèves ont retenu de leur année de 6</w:t>
            </w:r>
            <w:r w:rsidRPr="00F06D81">
              <w:rPr>
                <w:rFonts w:ascii="Arial" w:hAnsi="Arial" w:cs="Arial"/>
                <w:color w:val="00B050"/>
                <w:sz w:val="22"/>
                <w:szCs w:val="22"/>
                <w:vertAlign w:val="superscript"/>
              </w:rPr>
              <w:t>ème</w:t>
            </w:r>
            <w:r>
              <w:rPr>
                <w:rFonts w:ascii="Arial" w:hAnsi="Arial" w:cs="Arial"/>
                <w:color w:val="00B050"/>
                <w:sz w:val="22"/>
                <w:szCs w:val="22"/>
              </w:rPr>
              <w:t>.</w:t>
            </w:r>
          </w:p>
          <w:p w:rsidR="00F06D81" w:rsidRDefault="00F06D81" w:rsidP="00F06D81">
            <w:pPr>
              <w:jc w:val="both"/>
              <w:rPr>
                <w:rFonts w:ascii="Arial" w:hAnsi="Arial" w:cs="Arial"/>
                <w:color w:val="00B050"/>
                <w:sz w:val="22"/>
                <w:szCs w:val="22"/>
              </w:rPr>
            </w:pPr>
            <w:r w:rsidRPr="00F06D81">
              <w:rPr>
                <w:rFonts w:ascii="Arial" w:hAnsi="Arial" w:cs="Arial"/>
                <w:color w:val="00B050"/>
                <w:sz w:val="22"/>
                <w:szCs w:val="22"/>
              </w:rPr>
              <w:t xml:space="preserve"> De leurs </w:t>
            </w:r>
            <w:r>
              <w:rPr>
                <w:rFonts w:ascii="Arial" w:hAnsi="Arial" w:cs="Arial"/>
                <w:color w:val="00B050"/>
                <w:sz w:val="22"/>
                <w:szCs w:val="22"/>
              </w:rPr>
              <w:t xml:space="preserve">productions, tout approximatives qu’elles puissent être dans un contexte de maitrise non aboutie de cet exercice scolaire, qu’émergent les codes cartographiques. </w:t>
            </w:r>
          </w:p>
          <w:p w:rsidR="00F06D81" w:rsidRDefault="00F06D81" w:rsidP="00F06D81">
            <w:pPr>
              <w:jc w:val="both"/>
              <w:rPr>
                <w:rFonts w:ascii="Arial" w:hAnsi="Arial" w:cs="Arial"/>
                <w:color w:val="00B050"/>
                <w:sz w:val="22"/>
                <w:szCs w:val="22"/>
              </w:rPr>
            </w:pPr>
            <w:r>
              <w:rPr>
                <w:rFonts w:ascii="Arial" w:hAnsi="Arial" w:cs="Arial"/>
                <w:color w:val="00B050"/>
                <w:sz w:val="22"/>
                <w:szCs w:val="22"/>
              </w:rPr>
              <w:t xml:space="preserve">Ils constituent une première étape vers une construction progressive de la méthodologie et un point d’appui aux prochaines mises en œuvre. </w:t>
            </w:r>
          </w:p>
          <w:p w:rsidR="00F06D81" w:rsidRDefault="00F06D81" w:rsidP="00F06D81">
            <w:pPr>
              <w:jc w:val="both"/>
              <w:rPr>
                <w:rFonts w:ascii="Arial" w:hAnsi="Arial" w:cs="Arial"/>
                <w:color w:val="00B050"/>
                <w:sz w:val="22"/>
                <w:szCs w:val="22"/>
              </w:rPr>
            </w:pPr>
            <w:r>
              <w:rPr>
                <w:rFonts w:ascii="Arial" w:hAnsi="Arial" w:cs="Arial"/>
                <w:color w:val="00B050"/>
                <w:sz w:val="22"/>
                <w:szCs w:val="22"/>
              </w:rPr>
              <w:t xml:space="preserve">L’enseignant peut ainsi caler sa progression sur les zones d’ombre à éclairer au fur et à mesure de l’année, en accord avec les élèves. </w:t>
            </w:r>
          </w:p>
          <w:p w:rsidR="00F06D81" w:rsidRDefault="00F06D81" w:rsidP="00F06D81">
            <w:pPr>
              <w:jc w:val="both"/>
              <w:rPr>
                <w:rFonts w:ascii="Arial" w:hAnsi="Arial" w:cs="Arial"/>
                <w:color w:val="00B050"/>
                <w:sz w:val="22"/>
                <w:szCs w:val="22"/>
              </w:rPr>
            </w:pPr>
            <w:r>
              <w:rPr>
                <w:rFonts w:ascii="Arial" w:hAnsi="Arial" w:cs="Arial"/>
                <w:color w:val="00B050"/>
                <w:sz w:val="22"/>
                <w:szCs w:val="22"/>
              </w:rPr>
              <w:t>Ceux-ci peuvent à partir du diagnostic énoncer leur défi cognitif sur la prochaine activité.</w:t>
            </w:r>
          </w:p>
          <w:p w:rsidR="004329DC" w:rsidRPr="00FB227F" w:rsidRDefault="004329DC" w:rsidP="00634B20">
            <w:pPr>
              <w:jc w:val="both"/>
              <w:rPr>
                <w:rFonts w:ascii="Arial" w:hAnsi="Arial" w:cs="Arial"/>
                <w:color w:val="000000" w:themeColor="text1"/>
                <w:sz w:val="22"/>
                <w:szCs w:val="22"/>
              </w:rPr>
            </w:pPr>
          </w:p>
        </w:tc>
      </w:tr>
      <w:tr w:rsidR="00393542" w:rsidRPr="00FB227F" w:rsidTr="00E56E91">
        <w:tc>
          <w:tcPr>
            <w:tcW w:w="846" w:type="dxa"/>
          </w:tcPr>
          <w:p w:rsidR="00FB227F" w:rsidRPr="00FB227F" w:rsidRDefault="00FB227F" w:rsidP="00634B20">
            <w:pPr>
              <w:jc w:val="both"/>
              <w:rPr>
                <w:rFonts w:ascii="Arial" w:hAnsi="Arial" w:cs="Arial"/>
                <w:color w:val="000000" w:themeColor="text1"/>
                <w:sz w:val="22"/>
                <w:szCs w:val="22"/>
              </w:rPr>
            </w:pPr>
          </w:p>
        </w:tc>
        <w:tc>
          <w:tcPr>
            <w:tcW w:w="1417" w:type="dxa"/>
          </w:tcPr>
          <w:p w:rsidR="00FB227F" w:rsidRDefault="00FB227F" w:rsidP="00634B20">
            <w:pPr>
              <w:jc w:val="both"/>
              <w:rPr>
                <w:rFonts w:ascii="Arial" w:hAnsi="Arial" w:cs="Arial"/>
                <w:color w:val="000000" w:themeColor="text1"/>
                <w:sz w:val="22"/>
                <w:szCs w:val="22"/>
              </w:rPr>
            </w:pPr>
            <w:r w:rsidRPr="00FB227F">
              <w:rPr>
                <w:rFonts w:ascii="Arial" w:hAnsi="Arial" w:cs="Arial"/>
                <w:color w:val="000000" w:themeColor="text1"/>
                <w:sz w:val="22"/>
                <w:szCs w:val="22"/>
              </w:rPr>
              <w:t>4</w:t>
            </w:r>
            <w:r w:rsidRPr="00FB227F">
              <w:rPr>
                <w:rFonts w:ascii="Arial" w:hAnsi="Arial" w:cs="Arial"/>
                <w:color w:val="000000" w:themeColor="text1"/>
                <w:sz w:val="22"/>
                <w:szCs w:val="22"/>
                <w:vertAlign w:val="superscript"/>
              </w:rPr>
              <w:t>ème</w:t>
            </w:r>
            <w:r w:rsidRPr="00FB227F">
              <w:rPr>
                <w:rFonts w:ascii="Arial" w:hAnsi="Arial" w:cs="Arial"/>
                <w:color w:val="000000" w:themeColor="text1"/>
                <w:sz w:val="22"/>
                <w:szCs w:val="22"/>
              </w:rPr>
              <w:t xml:space="preserve"> </w:t>
            </w:r>
          </w:p>
          <w:p w:rsidR="00FC6099" w:rsidRDefault="00FC6099" w:rsidP="00FC6099">
            <w:pPr>
              <w:rPr>
                <w:rFonts w:ascii="Arial" w:hAnsi="Arial" w:cs="Arial"/>
                <w:color w:val="000000" w:themeColor="text1"/>
                <w:sz w:val="20"/>
                <w:szCs w:val="20"/>
              </w:rPr>
            </w:pPr>
            <w:r w:rsidRPr="0016789D">
              <w:rPr>
                <w:rFonts w:ascii="Arial" w:hAnsi="Arial" w:cs="Arial"/>
                <w:color w:val="000000" w:themeColor="text1"/>
                <w:sz w:val="20"/>
                <w:szCs w:val="20"/>
              </w:rPr>
              <w:t xml:space="preserve">Les élèves ont construit de nombreux croquis en classe en géographie mais aussi en histoire. </w:t>
            </w:r>
            <w:r>
              <w:rPr>
                <w:rFonts w:ascii="Arial" w:hAnsi="Arial" w:cs="Arial"/>
                <w:color w:val="000000" w:themeColor="text1"/>
                <w:sz w:val="20"/>
                <w:szCs w:val="20"/>
              </w:rPr>
              <w:t xml:space="preserve">Ils ont souvent eu une méthodologie du croquis communiquée par leur professeur. </w:t>
            </w:r>
            <w:r w:rsidRPr="0016789D">
              <w:rPr>
                <w:rFonts w:ascii="Arial" w:hAnsi="Arial" w:cs="Arial"/>
                <w:color w:val="000000" w:themeColor="text1"/>
                <w:sz w:val="20"/>
                <w:szCs w:val="20"/>
              </w:rPr>
              <w:t xml:space="preserve">Que leur reste-t-il de ces situations d’apprentissages </w:t>
            </w:r>
          </w:p>
          <w:p w:rsidR="00FC6099" w:rsidRPr="00FB227F" w:rsidRDefault="00FC6099" w:rsidP="00FC6099">
            <w:pPr>
              <w:jc w:val="both"/>
              <w:rPr>
                <w:rFonts w:ascii="Arial" w:hAnsi="Arial" w:cs="Arial"/>
                <w:color w:val="000000" w:themeColor="text1"/>
                <w:sz w:val="22"/>
                <w:szCs w:val="22"/>
              </w:rPr>
            </w:pPr>
            <w:proofErr w:type="gramStart"/>
            <w:r w:rsidRPr="0016789D">
              <w:rPr>
                <w:rFonts w:ascii="Arial" w:hAnsi="Arial" w:cs="Arial"/>
                <w:color w:val="000000" w:themeColor="text1"/>
                <w:sz w:val="20"/>
                <w:szCs w:val="20"/>
              </w:rPr>
              <w:t>et</w:t>
            </w:r>
            <w:proofErr w:type="gramEnd"/>
            <w:r w:rsidRPr="0016789D">
              <w:rPr>
                <w:rFonts w:ascii="Arial" w:hAnsi="Arial" w:cs="Arial"/>
                <w:color w:val="000000" w:themeColor="text1"/>
                <w:sz w:val="20"/>
                <w:szCs w:val="20"/>
              </w:rPr>
              <w:t>/ou d’évaluation ?</w:t>
            </w:r>
          </w:p>
        </w:tc>
        <w:tc>
          <w:tcPr>
            <w:tcW w:w="3324" w:type="dxa"/>
          </w:tcPr>
          <w:p w:rsidR="00FB227F" w:rsidRDefault="008F0611" w:rsidP="00634B20">
            <w:pPr>
              <w:jc w:val="both"/>
              <w:rPr>
                <w:rFonts w:ascii="Arial" w:hAnsi="Arial" w:cs="Arial"/>
                <w:color w:val="000000" w:themeColor="text1"/>
                <w:sz w:val="22"/>
                <w:szCs w:val="22"/>
              </w:rPr>
            </w:pPr>
            <w:r>
              <w:rPr>
                <w:rFonts w:ascii="Arial" w:hAnsi="Arial" w:cs="Arial"/>
                <w:color w:val="000000" w:themeColor="text1"/>
                <w:sz w:val="22"/>
                <w:szCs w:val="22"/>
              </w:rPr>
              <w:t xml:space="preserve">Le groupe </w:t>
            </w:r>
            <w:proofErr w:type="spellStart"/>
            <w:r w:rsidR="0026384D">
              <w:rPr>
                <w:rFonts w:ascii="Arial" w:hAnsi="Arial" w:cs="Arial"/>
                <w:color w:val="000000" w:themeColor="text1"/>
                <w:sz w:val="22"/>
                <w:szCs w:val="22"/>
              </w:rPr>
              <w:t>apple</w:t>
            </w:r>
            <w:proofErr w:type="spellEnd"/>
            <w:r>
              <w:rPr>
                <w:rFonts w:ascii="Arial" w:hAnsi="Arial" w:cs="Arial"/>
                <w:color w:val="000000" w:themeColor="text1"/>
                <w:sz w:val="22"/>
                <w:szCs w:val="22"/>
              </w:rPr>
              <w:t xml:space="preserve"> souhaite présenter à ses actionnaires sa stratégie d’implantation de ses </w:t>
            </w:r>
            <w:r w:rsidR="0026384D">
              <w:rPr>
                <w:rFonts w:ascii="Arial" w:hAnsi="Arial" w:cs="Arial"/>
                <w:color w:val="000000" w:themeColor="text1"/>
                <w:sz w:val="22"/>
                <w:szCs w:val="22"/>
              </w:rPr>
              <w:t>Apple</w:t>
            </w:r>
            <w:r>
              <w:rPr>
                <w:rFonts w:ascii="Arial" w:hAnsi="Arial" w:cs="Arial"/>
                <w:color w:val="000000" w:themeColor="text1"/>
                <w:sz w:val="22"/>
                <w:szCs w:val="22"/>
              </w:rPr>
              <w:t xml:space="preserve"> stores. Il a prévu pour ce faire d’illustrer la présentation du chef de projet par un croquis de géographie présentant les </w:t>
            </w:r>
            <w:r w:rsidR="00613195">
              <w:rPr>
                <w:rFonts w:ascii="Arial" w:hAnsi="Arial" w:cs="Arial"/>
                <w:color w:val="000000" w:themeColor="text1"/>
                <w:sz w:val="22"/>
                <w:szCs w:val="22"/>
              </w:rPr>
              <w:t xml:space="preserve">villes les plus à même d’abriter un </w:t>
            </w:r>
            <w:r w:rsidR="0026384D">
              <w:rPr>
                <w:rFonts w:ascii="Arial" w:hAnsi="Arial" w:cs="Arial"/>
                <w:color w:val="000000" w:themeColor="text1"/>
                <w:sz w:val="22"/>
                <w:szCs w:val="22"/>
              </w:rPr>
              <w:t>Apple</w:t>
            </w:r>
            <w:r w:rsidR="00613195">
              <w:rPr>
                <w:rFonts w:ascii="Arial" w:hAnsi="Arial" w:cs="Arial"/>
                <w:color w:val="000000" w:themeColor="text1"/>
                <w:sz w:val="22"/>
                <w:szCs w:val="22"/>
              </w:rPr>
              <w:t xml:space="preserve"> Store. </w:t>
            </w:r>
          </w:p>
          <w:p w:rsidR="00C902C0" w:rsidRDefault="00C902C0" w:rsidP="00634B20">
            <w:pPr>
              <w:jc w:val="both"/>
              <w:rPr>
                <w:rFonts w:ascii="Arial" w:hAnsi="Arial" w:cs="Arial"/>
                <w:color w:val="000000" w:themeColor="text1"/>
                <w:sz w:val="22"/>
                <w:szCs w:val="22"/>
              </w:rPr>
            </w:pPr>
          </w:p>
          <w:p w:rsidR="00C902C0" w:rsidRDefault="00C902C0" w:rsidP="00634B20">
            <w:pPr>
              <w:jc w:val="both"/>
              <w:rPr>
                <w:rFonts w:ascii="Arial" w:hAnsi="Arial" w:cs="Arial"/>
                <w:color w:val="000000" w:themeColor="text1"/>
                <w:sz w:val="22"/>
                <w:szCs w:val="22"/>
              </w:rPr>
            </w:pPr>
            <w:r>
              <w:rPr>
                <w:rFonts w:ascii="Arial" w:hAnsi="Arial" w:cs="Arial"/>
                <w:color w:val="000000" w:themeColor="text1"/>
                <w:sz w:val="22"/>
                <w:szCs w:val="22"/>
              </w:rPr>
              <w:t xml:space="preserve">A partir de l’ensemble documentaire suivant, construit un </w:t>
            </w:r>
            <w:r w:rsidRPr="009E20F2">
              <w:rPr>
                <w:rFonts w:ascii="Arial" w:hAnsi="Arial" w:cs="Arial"/>
                <w:b/>
                <w:color w:val="000000" w:themeColor="text1"/>
                <w:sz w:val="22"/>
                <w:szCs w:val="22"/>
              </w:rPr>
              <w:t>croquis de géographie</w:t>
            </w:r>
            <w:r>
              <w:rPr>
                <w:rFonts w:ascii="Arial" w:hAnsi="Arial" w:cs="Arial"/>
                <w:color w:val="000000" w:themeColor="text1"/>
                <w:sz w:val="22"/>
                <w:szCs w:val="22"/>
              </w:rPr>
              <w:t xml:space="preserve"> qui </w:t>
            </w:r>
            <w:r w:rsidR="009E20F2">
              <w:rPr>
                <w:rFonts w:ascii="Arial" w:hAnsi="Arial" w:cs="Arial"/>
                <w:color w:val="000000" w:themeColor="text1"/>
                <w:sz w:val="22"/>
                <w:szCs w:val="22"/>
              </w:rPr>
              <w:t xml:space="preserve">fasse figurer les villes les plus susceptibles d’abriter un POIRE store. </w:t>
            </w:r>
          </w:p>
          <w:p w:rsidR="00C902C0" w:rsidRDefault="00C902C0" w:rsidP="00634B20">
            <w:pPr>
              <w:jc w:val="both"/>
              <w:rPr>
                <w:rFonts w:ascii="Arial" w:hAnsi="Arial" w:cs="Arial"/>
                <w:color w:val="000000" w:themeColor="text1"/>
                <w:sz w:val="22"/>
                <w:szCs w:val="22"/>
              </w:rPr>
            </w:pPr>
          </w:p>
          <w:p w:rsidR="00C902C0" w:rsidRPr="00FB227F" w:rsidRDefault="00C902C0" w:rsidP="00634B20">
            <w:pPr>
              <w:jc w:val="both"/>
              <w:rPr>
                <w:rFonts w:ascii="Arial" w:hAnsi="Arial" w:cs="Arial"/>
                <w:color w:val="000000" w:themeColor="text1"/>
                <w:sz w:val="22"/>
                <w:szCs w:val="22"/>
              </w:rPr>
            </w:pPr>
            <w:r>
              <w:rPr>
                <w:rFonts w:ascii="Arial" w:hAnsi="Arial" w:cs="Arial"/>
                <w:color w:val="000000" w:themeColor="text1"/>
                <w:sz w:val="22"/>
                <w:szCs w:val="22"/>
              </w:rPr>
              <w:t xml:space="preserve">ED padlet : il faut à la fois des documents à l’échelle mondiale et </w:t>
            </w:r>
            <w:r w:rsidR="001178C1">
              <w:rPr>
                <w:rFonts w:ascii="Arial" w:hAnsi="Arial" w:cs="Arial"/>
                <w:color w:val="000000" w:themeColor="text1"/>
                <w:sz w:val="22"/>
                <w:szCs w:val="22"/>
              </w:rPr>
              <w:t>à l’échelle locale</w:t>
            </w:r>
            <w:r>
              <w:rPr>
                <w:rFonts w:ascii="Arial" w:hAnsi="Arial" w:cs="Arial"/>
                <w:color w:val="000000" w:themeColor="text1"/>
                <w:sz w:val="22"/>
                <w:szCs w:val="22"/>
              </w:rPr>
              <w:t xml:space="preserve">. </w:t>
            </w:r>
          </w:p>
        </w:tc>
        <w:tc>
          <w:tcPr>
            <w:tcW w:w="1338" w:type="dxa"/>
          </w:tcPr>
          <w:p w:rsidR="00D830A6" w:rsidRPr="00300312" w:rsidRDefault="00D830A6" w:rsidP="00D830A6">
            <w:pPr>
              <w:rPr>
                <w:rFonts w:ascii="Arial" w:hAnsi="Arial" w:cs="Arial"/>
                <w:color w:val="00B050"/>
                <w:sz w:val="22"/>
                <w:szCs w:val="22"/>
              </w:rPr>
            </w:pPr>
            <w:r>
              <w:rPr>
                <w:rFonts w:ascii="Arial" w:hAnsi="Arial" w:cs="Arial"/>
                <w:b/>
                <w:color w:val="000000" w:themeColor="text1"/>
                <w:sz w:val="22"/>
                <w:szCs w:val="22"/>
              </w:rPr>
              <w:t xml:space="preserve">Groupe </w:t>
            </w:r>
          </w:p>
          <w:p w:rsidR="00FB227F" w:rsidRPr="00FB227F" w:rsidRDefault="00FB227F" w:rsidP="00634B20">
            <w:pPr>
              <w:jc w:val="both"/>
              <w:rPr>
                <w:rFonts w:ascii="Arial" w:hAnsi="Arial" w:cs="Arial"/>
                <w:color w:val="000000" w:themeColor="text1"/>
                <w:sz w:val="22"/>
                <w:szCs w:val="22"/>
              </w:rPr>
            </w:pPr>
          </w:p>
        </w:tc>
        <w:tc>
          <w:tcPr>
            <w:tcW w:w="1745" w:type="dxa"/>
          </w:tcPr>
          <w:p w:rsidR="004329DC" w:rsidRPr="004329DC" w:rsidRDefault="004329DC" w:rsidP="004329DC">
            <w:pPr>
              <w:rPr>
                <w:rFonts w:ascii="Arial" w:hAnsi="Arial" w:cs="Arial"/>
                <w:sz w:val="22"/>
                <w:szCs w:val="22"/>
              </w:rPr>
            </w:pPr>
            <w:r w:rsidRPr="004329DC">
              <w:rPr>
                <w:rFonts w:ascii="Arial" w:hAnsi="Arial" w:cs="Arial"/>
                <w:sz w:val="22"/>
                <w:szCs w:val="22"/>
              </w:rPr>
              <w:t>Thème 1</w:t>
            </w:r>
            <w:r>
              <w:rPr>
                <w:rFonts w:ascii="Arial" w:hAnsi="Arial" w:cs="Arial"/>
                <w:sz w:val="22"/>
                <w:szCs w:val="22"/>
              </w:rPr>
              <w:t xml:space="preserve"> : </w:t>
            </w:r>
            <w:r w:rsidRPr="004329DC">
              <w:rPr>
                <w:rFonts w:ascii="Arial" w:hAnsi="Arial" w:cs="Arial"/>
                <w:sz w:val="22"/>
                <w:szCs w:val="22"/>
              </w:rPr>
              <w:t>L’urbanisation du monde</w:t>
            </w:r>
          </w:p>
          <w:p w:rsidR="004329DC" w:rsidRDefault="004329DC" w:rsidP="004329DC">
            <w:pPr>
              <w:rPr>
                <w:rFonts w:ascii="Arial" w:hAnsi="Arial" w:cs="Arial"/>
                <w:sz w:val="22"/>
                <w:szCs w:val="22"/>
              </w:rPr>
            </w:pPr>
            <w:r w:rsidRPr="004329DC">
              <w:rPr>
                <w:rFonts w:ascii="Arial" w:hAnsi="Arial" w:cs="Arial"/>
                <w:sz w:val="22"/>
                <w:szCs w:val="22"/>
              </w:rPr>
              <w:t>Des villes inégalement connectées aux réseaux de la mondialisation.</w:t>
            </w:r>
          </w:p>
          <w:p w:rsidR="00C902C0" w:rsidRDefault="00C902C0" w:rsidP="004329DC">
            <w:pPr>
              <w:rPr>
                <w:sz w:val="22"/>
                <w:szCs w:val="22"/>
              </w:rPr>
            </w:pPr>
          </w:p>
          <w:p w:rsidR="00C902C0" w:rsidRPr="00C902C0" w:rsidRDefault="00C902C0" w:rsidP="004329DC">
            <w:pPr>
              <w:rPr>
                <w:rFonts w:ascii="Arial" w:hAnsi="Arial" w:cs="Arial"/>
                <w:sz w:val="22"/>
                <w:szCs w:val="22"/>
              </w:rPr>
            </w:pPr>
            <w:r w:rsidRPr="00C902C0">
              <w:rPr>
                <w:rFonts w:ascii="Arial" w:hAnsi="Arial" w:cs="Arial"/>
                <w:sz w:val="22"/>
                <w:szCs w:val="22"/>
              </w:rPr>
              <w:t xml:space="preserve">Faire émerger la notion de </w:t>
            </w:r>
            <w:r w:rsidRPr="00C902C0">
              <w:rPr>
                <w:rFonts w:ascii="Arial" w:hAnsi="Arial" w:cs="Arial"/>
                <w:b/>
                <w:sz w:val="22"/>
                <w:szCs w:val="22"/>
                <w:u w:val="dotted"/>
              </w:rPr>
              <w:t>réseau</w:t>
            </w:r>
            <w:r w:rsidRPr="00C902C0">
              <w:rPr>
                <w:rFonts w:ascii="Arial" w:hAnsi="Arial" w:cs="Arial"/>
                <w:sz w:val="22"/>
                <w:szCs w:val="22"/>
              </w:rPr>
              <w:t xml:space="preserve"> et plus particulièrement de réseau de villes. </w:t>
            </w:r>
          </w:p>
          <w:p w:rsidR="004329DC" w:rsidRPr="004329DC" w:rsidRDefault="004329DC" w:rsidP="004329DC">
            <w:pPr>
              <w:rPr>
                <w:sz w:val="22"/>
                <w:szCs w:val="22"/>
              </w:rPr>
            </w:pPr>
          </w:p>
          <w:p w:rsidR="00FB227F" w:rsidRPr="004329DC" w:rsidRDefault="00FB227F" w:rsidP="00634B20">
            <w:pPr>
              <w:jc w:val="both"/>
              <w:rPr>
                <w:rFonts w:ascii="Arial" w:hAnsi="Arial" w:cs="Arial"/>
                <w:color w:val="000000" w:themeColor="text1"/>
                <w:sz w:val="22"/>
                <w:szCs w:val="22"/>
              </w:rPr>
            </w:pPr>
          </w:p>
        </w:tc>
        <w:tc>
          <w:tcPr>
            <w:tcW w:w="1855" w:type="dxa"/>
          </w:tcPr>
          <w:p w:rsidR="00857E78" w:rsidRDefault="00857E78" w:rsidP="00857E78">
            <w:pPr>
              <w:rPr>
                <w:rFonts w:ascii="Arial" w:hAnsi="Arial" w:cs="Arial"/>
                <w:sz w:val="22"/>
                <w:szCs w:val="22"/>
              </w:rPr>
            </w:pPr>
            <w:r w:rsidRPr="00C902C0">
              <w:rPr>
                <w:rFonts w:ascii="Arial" w:hAnsi="Arial" w:cs="Arial"/>
                <w:color w:val="4472C4" w:themeColor="accent1"/>
                <w:sz w:val="22"/>
                <w:szCs w:val="22"/>
              </w:rPr>
              <w:t>Comment faire un bon croquis de géographie ?</w:t>
            </w:r>
            <w:r>
              <w:rPr>
                <w:rFonts w:ascii="Arial" w:hAnsi="Arial" w:cs="Arial"/>
                <w:sz w:val="22"/>
                <w:szCs w:val="22"/>
              </w:rPr>
              <w:t xml:space="preserve"> </w:t>
            </w:r>
          </w:p>
          <w:p w:rsidR="00857E78" w:rsidRDefault="00857E78" w:rsidP="00857E78">
            <w:pPr>
              <w:rPr>
                <w:rFonts w:ascii="Arial" w:hAnsi="Arial" w:cs="Arial"/>
                <w:sz w:val="22"/>
                <w:szCs w:val="22"/>
              </w:rPr>
            </w:pPr>
          </w:p>
          <w:p w:rsidR="00857E78" w:rsidRPr="00300312" w:rsidRDefault="00857E78" w:rsidP="00857E78">
            <w:pPr>
              <w:rPr>
                <w:rFonts w:ascii="Arial" w:hAnsi="Arial" w:cs="Arial"/>
                <w:sz w:val="22"/>
                <w:szCs w:val="22"/>
              </w:rPr>
            </w:pPr>
            <w:r w:rsidRPr="00300312">
              <w:rPr>
                <w:rFonts w:ascii="Arial" w:hAnsi="Arial" w:cs="Arial"/>
                <w:sz w:val="22"/>
                <w:szCs w:val="22"/>
              </w:rPr>
              <w:t xml:space="preserve">Pratiquer différents langages </w:t>
            </w:r>
          </w:p>
          <w:p w:rsidR="00857E78" w:rsidRPr="004329DC" w:rsidRDefault="00857E78" w:rsidP="00857E78">
            <w:pPr>
              <w:jc w:val="both"/>
              <w:rPr>
                <w:rFonts w:ascii="Arial" w:hAnsi="Arial" w:cs="Arial"/>
                <w:sz w:val="22"/>
                <w:szCs w:val="22"/>
                <w:u w:val="dotted"/>
              </w:rPr>
            </w:pPr>
            <w:r w:rsidRPr="004329DC">
              <w:rPr>
                <w:rFonts w:ascii="Arial" w:hAnsi="Arial" w:cs="Arial"/>
                <w:sz w:val="22"/>
                <w:szCs w:val="22"/>
                <w:u w:val="dotted"/>
              </w:rPr>
              <w:t>Réaliser des productions graphiques et cartographiques.</w:t>
            </w:r>
          </w:p>
          <w:p w:rsidR="00857E78" w:rsidRDefault="00857E78" w:rsidP="00857E78">
            <w:pPr>
              <w:jc w:val="both"/>
              <w:rPr>
                <w:rFonts w:ascii="Arial" w:hAnsi="Arial" w:cs="Arial"/>
                <w:sz w:val="22"/>
                <w:szCs w:val="22"/>
              </w:rPr>
            </w:pPr>
            <w:r>
              <w:rPr>
                <w:rFonts w:ascii="Arial" w:hAnsi="Arial" w:cs="Arial"/>
                <w:sz w:val="22"/>
                <w:szCs w:val="22"/>
              </w:rPr>
              <w:t>S’approprier et utiliser un lexique géographique (auto évaluation)</w:t>
            </w:r>
          </w:p>
          <w:p w:rsidR="00857E78" w:rsidRDefault="00857E78" w:rsidP="00857E78">
            <w:pPr>
              <w:jc w:val="both"/>
              <w:rPr>
                <w:rFonts w:ascii="Arial" w:hAnsi="Arial" w:cs="Arial"/>
                <w:sz w:val="22"/>
                <w:szCs w:val="22"/>
              </w:rPr>
            </w:pPr>
            <w:r>
              <w:rPr>
                <w:rFonts w:ascii="Arial" w:hAnsi="Arial" w:cs="Arial"/>
                <w:sz w:val="22"/>
                <w:szCs w:val="22"/>
              </w:rPr>
              <w:t>Raisonner, justifier une démarche et les choix effectués (évaluation externe)</w:t>
            </w:r>
          </w:p>
          <w:p w:rsidR="00857E78" w:rsidRDefault="00857E78" w:rsidP="00857E78">
            <w:pPr>
              <w:jc w:val="both"/>
              <w:rPr>
                <w:rFonts w:ascii="Arial" w:hAnsi="Arial" w:cs="Arial"/>
                <w:sz w:val="22"/>
                <w:szCs w:val="22"/>
              </w:rPr>
            </w:pPr>
            <w:r>
              <w:rPr>
                <w:rFonts w:ascii="Arial" w:hAnsi="Arial" w:cs="Arial"/>
                <w:sz w:val="22"/>
                <w:szCs w:val="22"/>
              </w:rPr>
              <w:t xml:space="preserve">Coopérer et mutualiser </w:t>
            </w:r>
          </w:p>
          <w:p w:rsidR="00857E78" w:rsidRPr="004329DC" w:rsidRDefault="00857E78" w:rsidP="00857E78">
            <w:pPr>
              <w:jc w:val="both"/>
              <w:rPr>
                <w:rFonts w:ascii="Arial" w:hAnsi="Arial" w:cs="Arial"/>
                <w:sz w:val="22"/>
                <w:szCs w:val="22"/>
              </w:rPr>
            </w:pPr>
            <w:r>
              <w:rPr>
                <w:rFonts w:ascii="Arial" w:hAnsi="Arial" w:cs="Arial"/>
                <w:sz w:val="22"/>
                <w:szCs w:val="22"/>
              </w:rPr>
              <w:t>(Évaluation externe)</w:t>
            </w:r>
          </w:p>
          <w:p w:rsidR="00FB227F" w:rsidRPr="00FB227F" w:rsidRDefault="00FB227F" w:rsidP="00634B20">
            <w:pPr>
              <w:jc w:val="both"/>
              <w:rPr>
                <w:rFonts w:ascii="Arial" w:hAnsi="Arial" w:cs="Arial"/>
                <w:color w:val="000000" w:themeColor="text1"/>
                <w:sz w:val="22"/>
                <w:szCs w:val="22"/>
              </w:rPr>
            </w:pPr>
          </w:p>
        </w:tc>
        <w:tc>
          <w:tcPr>
            <w:tcW w:w="1270" w:type="dxa"/>
          </w:tcPr>
          <w:p w:rsidR="00FB227F" w:rsidRDefault="00FB227F" w:rsidP="00634B20">
            <w:pPr>
              <w:jc w:val="both"/>
              <w:rPr>
                <w:rFonts w:ascii="Arial" w:hAnsi="Arial" w:cs="Arial"/>
                <w:color w:val="000000" w:themeColor="text1"/>
                <w:sz w:val="22"/>
                <w:szCs w:val="22"/>
              </w:rPr>
            </w:pPr>
          </w:p>
          <w:p w:rsidR="00FC6099" w:rsidRDefault="00FC6099" w:rsidP="00634B20">
            <w:pPr>
              <w:jc w:val="both"/>
              <w:rPr>
                <w:rFonts w:ascii="Arial" w:hAnsi="Arial" w:cs="Arial"/>
                <w:color w:val="000000" w:themeColor="text1"/>
                <w:sz w:val="22"/>
                <w:szCs w:val="22"/>
              </w:rPr>
            </w:pPr>
          </w:p>
          <w:p w:rsidR="00FC6099" w:rsidRDefault="00FC6099" w:rsidP="00634B20">
            <w:pPr>
              <w:jc w:val="both"/>
              <w:rPr>
                <w:rFonts w:ascii="Arial" w:hAnsi="Arial" w:cs="Arial"/>
                <w:color w:val="000000" w:themeColor="text1"/>
                <w:sz w:val="22"/>
                <w:szCs w:val="22"/>
              </w:rPr>
            </w:pPr>
          </w:p>
          <w:p w:rsidR="00FC6099" w:rsidRDefault="00FC6099" w:rsidP="00634B20">
            <w:pPr>
              <w:jc w:val="both"/>
              <w:rPr>
                <w:rFonts w:ascii="Arial" w:hAnsi="Arial" w:cs="Arial"/>
                <w:color w:val="000000" w:themeColor="text1"/>
                <w:sz w:val="22"/>
                <w:szCs w:val="22"/>
              </w:rPr>
            </w:pPr>
          </w:p>
          <w:p w:rsidR="00FC6099" w:rsidRPr="00E56E91" w:rsidRDefault="00FC6099" w:rsidP="00FC6099">
            <w:pPr>
              <w:jc w:val="both"/>
              <w:rPr>
                <w:rFonts w:ascii="Arial" w:hAnsi="Arial" w:cs="Arial"/>
                <w:color w:val="000000" w:themeColor="text1"/>
                <w:sz w:val="20"/>
                <w:szCs w:val="22"/>
              </w:rPr>
            </w:pPr>
            <w:r w:rsidRPr="00E56E91">
              <w:rPr>
                <w:rFonts w:ascii="Arial" w:hAnsi="Arial" w:cs="Arial"/>
                <w:color w:val="000000" w:themeColor="text1"/>
                <w:sz w:val="20"/>
                <w:szCs w:val="22"/>
              </w:rPr>
              <w:t>1 et 2 et 5</w:t>
            </w:r>
          </w:p>
          <w:p w:rsidR="00FC6099" w:rsidRDefault="00FC6099" w:rsidP="00634B20">
            <w:pPr>
              <w:jc w:val="both"/>
              <w:rPr>
                <w:rFonts w:ascii="Arial" w:hAnsi="Arial" w:cs="Arial"/>
                <w:color w:val="000000" w:themeColor="text1"/>
                <w:sz w:val="22"/>
                <w:szCs w:val="22"/>
              </w:rPr>
            </w:pPr>
          </w:p>
          <w:p w:rsidR="00FC6099" w:rsidRDefault="00FC6099" w:rsidP="00634B20">
            <w:pPr>
              <w:jc w:val="both"/>
              <w:rPr>
                <w:rFonts w:ascii="Arial" w:hAnsi="Arial" w:cs="Arial"/>
                <w:color w:val="000000" w:themeColor="text1"/>
                <w:sz w:val="22"/>
                <w:szCs w:val="22"/>
              </w:rPr>
            </w:pPr>
          </w:p>
          <w:p w:rsidR="00FC6099" w:rsidRDefault="00FC6099" w:rsidP="00634B20">
            <w:pPr>
              <w:jc w:val="both"/>
              <w:rPr>
                <w:rFonts w:ascii="Arial" w:hAnsi="Arial" w:cs="Arial"/>
                <w:color w:val="000000" w:themeColor="text1"/>
                <w:sz w:val="22"/>
                <w:szCs w:val="22"/>
              </w:rPr>
            </w:pPr>
          </w:p>
          <w:p w:rsidR="00FC6099" w:rsidRDefault="00FC6099" w:rsidP="00634B20">
            <w:pPr>
              <w:jc w:val="both"/>
              <w:rPr>
                <w:rFonts w:ascii="Arial" w:hAnsi="Arial" w:cs="Arial"/>
                <w:color w:val="000000" w:themeColor="text1"/>
                <w:sz w:val="22"/>
                <w:szCs w:val="22"/>
              </w:rPr>
            </w:pPr>
          </w:p>
          <w:p w:rsidR="00FC6099" w:rsidRDefault="00FC6099" w:rsidP="00634B20">
            <w:pPr>
              <w:jc w:val="both"/>
              <w:rPr>
                <w:rFonts w:ascii="Arial" w:hAnsi="Arial" w:cs="Arial"/>
                <w:color w:val="000000" w:themeColor="text1"/>
                <w:sz w:val="22"/>
                <w:szCs w:val="22"/>
              </w:rPr>
            </w:pPr>
          </w:p>
          <w:p w:rsidR="00FC6099" w:rsidRDefault="00FC6099" w:rsidP="00634B20">
            <w:pPr>
              <w:jc w:val="both"/>
              <w:rPr>
                <w:rFonts w:ascii="Arial" w:hAnsi="Arial" w:cs="Arial"/>
                <w:color w:val="000000" w:themeColor="text1"/>
                <w:sz w:val="22"/>
                <w:szCs w:val="22"/>
              </w:rPr>
            </w:pPr>
          </w:p>
          <w:p w:rsidR="00FC6099" w:rsidRDefault="00FC6099" w:rsidP="00634B20">
            <w:pPr>
              <w:jc w:val="both"/>
              <w:rPr>
                <w:rFonts w:ascii="Arial" w:hAnsi="Arial" w:cs="Arial"/>
                <w:color w:val="000000" w:themeColor="text1"/>
                <w:sz w:val="22"/>
                <w:szCs w:val="22"/>
              </w:rPr>
            </w:pPr>
          </w:p>
          <w:p w:rsidR="00FC6099" w:rsidRDefault="00FC6099" w:rsidP="00634B20">
            <w:pPr>
              <w:jc w:val="both"/>
              <w:rPr>
                <w:rFonts w:ascii="Arial" w:hAnsi="Arial" w:cs="Arial"/>
                <w:color w:val="000000" w:themeColor="text1"/>
                <w:sz w:val="22"/>
                <w:szCs w:val="22"/>
              </w:rPr>
            </w:pPr>
          </w:p>
          <w:p w:rsidR="00FC6099" w:rsidRDefault="00FC6099" w:rsidP="00634B20">
            <w:pPr>
              <w:jc w:val="both"/>
              <w:rPr>
                <w:rFonts w:ascii="Arial" w:hAnsi="Arial" w:cs="Arial"/>
                <w:color w:val="000000" w:themeColor="text1"/>
                <w:sz w:val="22"/>
                <w:szCs w:val="22"/>
              </w:rPr>
            </w:pPr>
          </w:p>
          <w:p w:rsidR="00FC6099" w:rsidRDefault="00FC6099" w:rsidP="00634B20">
            <w:pPr>
              <w:jc w:val="both"/>
              <w:rPr>
                <w:rFonts w:ascii="Arial" w:hAnsi="Arial" w:cs="Arial"/>
                <w:color w:val="000000" w:themeColor="text1"/>
                <w:sz w:val="22"/>
                <w:szCs w:val="22"/>
              </w:rPr>
            </w:pPr>
          </w:p>
          <w:p w:rsidR="00FC6099" w:rsidRDefault="00FC6099" w:rsidP="00634B20">
            <w:pPr>
              <w:jc w:val="both"/>
              <w:rPr>
                <w:rFonts w:ascii="Arial" w:hAnsi="Arial" w:cs="Arial"/>
                <w:color w:val="000000" w:themeColor="text1"/>
                <w:sz w:val="22"/>
                <w:szCs w:val="22"/>
              </w:rPr>
            </w:pPr>
          </w:p>
          <w:p w:rsidR="00FC6099" w:rsidRDefault="00FC6099" w:rsidP="00634B20">
            <w:pPr>
              <w:jc w:val="both"/>
              <w:rPr>
                <w:rFonts w:ascii="Arial" w:hAnsi="Arial" w:cs="Arial"/>
                <w:color w:val="000000" w:themeColor="text1"/>
                <w:sz w:val="22"/>
                <w:szCs w:val="22"/>
              </w:rPr>
            </w:pPr>
          </w:p>
          <w:p w:rsidR="00FC6099" w:rsidRDefault="00FC6099" w:rsidP="00634B20">
            <w:pPr>
              <w:jc w:val="both"/>
              <w:rPr>
                <w:rFonts w:ascii="Arial" w:hAnsi="Arial" w:cs="Arial"/>
                <w:color w:val="000000" w:themeColor="text1"/>
                <w:sz w:val="22"/>
                <w:szCs w:val="22"/>
              </w:rPr>
            </w:pPr>
          </w:p>
          <w:p w:rsidR="00FC6099" w:rsidRPr="00FB227F" w:rsidRDefault="00FC6099" w:rsidP="00634B20">
            <w:pPr>
              <w:jc w:val="both"/>
              <w:rPr>
                <w:rFonts w:ascii="Arial" w:hAnsi="Arial" w:cs="Arial"/>
                <w:color w:val="000000" w:themeColor="text1"/>
                <w:sz w:val="22"/>
                <w:szCs w:val="22"/>
              </w:rPr>
            </w:pPr>
            <w:r>
              <w:rPr>
                <w:rFonts w:ascii="Arial" w:hAnsi="Arial" w:cs="Arial"/>
                <w:color w:val="000000" w:themeColor="text1"/>
                <w:sz w:val="22"/>
                <w:szCs w:val="22"/>
              </w:rPr>
              <w:t>2 et 3</w:t>
            </w:r>
          </w:p>
        </w:tc>
        <w:tc>
          <w:tcPr>
            <w:tcW w:w="3651" w:type="dxa"/>
          </w:tcPr>
          <w:p w:rsidR="00FB227F" w:rsidRDefault="003429E8" w:rsidP="00634B20">
            <w:pPr>
              <w:jc w:val="both"/>
              <w:rPr>
                <w:rFonts w:ascii="Arial" w:hAnsi="Arial" w:cs="Arial"/>
                <w:color w:val="000000" w:themeColor="text1"/>
                <w:sz w:val="22"/>
                <w:szCs w:val="22"/>
              </w:rPr>
            </w:pPr>
            <w:r>
              <w:rPr>
                <w:rFonts w:ascii="Arial" w:hAnsi="Arial" w:cs="Arial"/>
                <w:color w:val="000000" w:themeColor="text1"/>
                <w:sz w:val="22"/>
                <w:szCs w:val="22"/>
              </w:rPr>
              <w:t>Reprendre le document de cadrage valable pour la 5</w:t>
            </w:r>
            <w:r w:rsidRPr="003429E8">
              <w:rPr>
                <w:rFonts w:ascii="Arial" w:hAnsi="Arial" w:cs="Arial"/>
                <w:color w:val="000000" w:themeColor="text1"/>
                <w:sz w:val="22"/>
                <w:szCs w:val="22"/>
                <w:vertAlign w:val="superscript"/>
              </w:rPr>
              <w:t>ème</w:t>
            </w:r>
            <w:r>
              <w:rPr>
                <w:rFonts w:ascii="Arial" w:hAnsi="Arial" w:cs="Arial"/>
                <w:color w:val="000000" w:themeColor="text1"/>
                <w:sz w:val="22"/>
                <w:szCs w:val="22"/>
              </w:rPr>
              <w:t xml:space="preserve"> </w:t>
            </w:r>
          </w:p>
          <w:p w:rsidR="00F06D81" w:rsidRDefault="00F06D81" w:rsidP="00634B20">
            <w:pPr>
              <w:jc w:val="both"/>
              <w:rPr>
                <w:rFonts w:ascii="Arial" w:hAnsi="Arial" w:cs="Arial"/>
                <w:color w:val="000000" w:themeColor="text1"/>
                <w:sz w:val="22"/>
                <w:szCs w:val="22"/>
              </w:rPr>
            </w:pPr>
          </w:p>
          <w:p w:rsidR="00F06D81" w:rsidRDefault="00F06D81" w:rsidP="00F06D81">
            <w:pPr>
              <w:jc w:val="both"/>
              <w:rPr>
                <w:rFonts w:ascii="Arial" w:hAnsi="Arial" w:cs="Arial"/>
                <w:color w:val="00B050"/>
                <w:sz w:val="22"/>
                <w:szCs w:val="22"/>
              </w:rPr>
            </w:pPr>
            <w:r>
              <w:rPr>
                <w:rFonts w:ascii="Arial" w:hAnsi="Arial" w:cs="Arial"/>
                <w:color w:val="00B050"/>
                <w:sz w:val="22"/>
                <w:szCs w:val="22"/>
              </w:rPr>
              <w:t>Ici l’évaluation diagnostique porte sur la capacité cartographier et sur ce que les élèves ont retenu de leur année de 6</w:t>
            </w:r>
            <w:r w:rsidRPr="00F06D81">
              <w:rPr>
                <w:rFonts w:ascii="Arial" w:hAnsi="Arial" w:cs="Arial"/>
                <w:color w:val="00B050"/>
                <w:sz w:val="22"/>
                <w:szCs w:val="22"/>
                <w:vertAlign w:val="superscript"/>
              </w:rPr>
              <w:t>ème</w:t>
            </w:r>
            <w:r>
              <w:rPr>
                <w:rFonts w:ascii="Arial" w:hAnsi="Arial" w:cs="Arial"/>
                <w:color w:val="00B050"/>
                <w:sz w:val="22"/>
                <w:szCs w:val="22"/>
              </w:rPr>
              <w:t>.</w:t>
            </w:r>
          </w:p>
          <w:p w:rsidR="00F06D81" w:rsidRDefault="00F06D81" w:rsidP="00F06D81">
            <w:pPr>
              <w:jc w:val="both"/>
              <w:rPr>
                <w:rFonts w:ascii="Arial" w:hAnsi="Arial" w:cs="Arial"/>
                <w:color w:val="00B050"/>
                <w:sz w:val="22"/>
                <w:szCs w:val="22"/>
              </w:rPr>
            </w:pPr>
            <w:r w:rsidRPr="00F06D81">
              <w:rPr>
                <w:rFonts w:ascii="Arial" w:hAnsi="Arial" w:cs="Arial"/>
                <w:color w:val="00B050"/>
                <w:sz w:val="22"/>
                <w:szCs w:val="22"/>
              </w:rPr>
              <w:t xml:space="preserve"> De leurs </w:t>
            </w:r>
            <w:r>
              <w:rPr>
                <w:rFonts w:ascii="Arial" w:hAnsi="Arial" w:cs="Arial"/>
                <w:color w:val="00B050"/>
                <w:sz w:val="22"/>
                <w:szCs w:val="22"/>
              </w:rPr>
              <w:t xml:space="preserve">productions, tout approximatives qu’elles puissent être dans un contexte de maitrise non aboutie de cet exercice scolaire, qu’émergent les codes cartographiques. </w:t>
            </w:r>
          </w:p>
          <w:p w:rsidR="00F06D81" w:rsidRDefault="00F06D81" w:rsidP="00F06D81">
            <w:pPr>
              <w:jc w:val="both"/>
              <w:rPr>
                <w:rFonts w:ascii="Arial" w:hAnsi="Arial" w:cs="Arial"/>
                <w:color w:val="00B050"/>
                <w:sz w:val="22"/>
                <w:szCs w:val="22"/>
              </w:rPr>
            </w:pPr>
            <w:r>
              <w:rPr>
                <w:rFonts w:ascii="Arial" w:hAnsi="Arial" w:cs="Arial"/>
                <w:color w:val="00B050"/>
                <w:sz w:val="22"/>
                <w:szCs w:val="22"/>
              </w:rPr>
              <w:t xml:space="preserve">Ils constituent une première étape vers une construction progressive de la méthodologie et un point d’appui aux prochaines mises en œuvre. </w:t>
            </w:r>
          </w:p>
          <w:p w:rsidR="00F06D81" w:rsidRDefault="00F06D81" w:rsidP="00F06D81">
            <w:pPr>
              <w:jc w:val="both"/>
              <w:rPr>
                <w:rFonts w:ascii="Arial" w:hAnsi="Arial" w:cs="Arial"/>
                <w:color w:val="00B050"/>
                <w:sz w:val="22"/>
                <w:szCs w:val="22"/>
              </w:rPr>
            </w:pPr>
            <w:r>
              <w:rPr>
                <w:rFonts w:ascii="Arial" w:hAnsi="Arial" w:cs="Arial"/>
                <w:color w:val="00B050"/>
                <w:sz w:val="22"/>
                <w:szCs w:val="22"/>
              </w:rPr>
              <w:t xml:space="preserve">L’enseignant peut ainsi caler sa progression sur les zones d’ombre à éclairer au fur et à mesure de l’année, en accord avec les élèves. </w:t>
            </w:r>
          </w:p>
          <w:p w:rsidR="00F06D81" w:rsidRDefault="00F06D81" w:rsidP="00F06D81">
            <w:pPr>
              <w:jc w:val="both"/>
              <w:rPr>
                <w:rFonts w:ascii="Arial" w:hAnsi="Arial" w:cs="Arial"/>
                <w:color w:val="00B050"/>
                <w:sz w:val="22"/>
                <w:szCs w:val="22"/>
              </w:rPr>
            </w:pPr>
            <w:r>
              <w:rPr>
                <w:rFonts w:ascii="Arial" w:hAnsi="Arial" w:cs="Arial"/>
                <w:color w:val="00B050"/>
                <w:sz w:val="22"/>
                <w:szCs w:val="22"/>
              </w:rPr>
              <w:t>Ceux-ci peuvent à partir du diagnostic énoncer leur défi cognitif sur la prochaine activité.</w:t>
            </w:r>
          </w:p>
          <w:p w:rsidR="00F06D81" w:rsidRPr="00FB227F" w:rsidRDefault="00F06D81" w:rsidP="00634B20">
            <w:pPr>
              <w:jc w:val="both"/>
              <w:rPr>
                <w:rFonts w:ascii="Arial" w:hAnsi="Arial" w:cs="Arial"/>
                <w:color w:val="000000" w:themeColor="text1"/>
                <w:sz w:val="22"/>
                <w:szCs w:val="22"/>
              </w:rPr>
            </w:pPr>
          </w:p>
        </w:tc>
      </w:tr>
      <w:tr w:rsidR="00393542" w:rsidRPr="00FB227F" w:rsidTr="00E56E91">
        <w:tc>
          <w:tcPr>
            <w:tcW w:w="846" w:type="dxa"/>
          </w:tcPr>
          <w:p w:rsidR="00FB227F" w:rsidRPr="00FB227F" w:rsidRDefault="00FB227F" w:rsidP="00634B20">
            <w:pPr>
              <w:jc w:val="both"/>
              <w:rPr>
                <w:rFonts w:ascii="Arial" w:hAnsi="Arial" w:cs="Arial"/>
                <w:color w:val="000000" w:themeColor="text1"/>
                <w:sz w:val="22"/>
                <w:szCs w:val="22"/>
              </w:rPr>
            </w:pPr>
          </w:p>
        </w:tc>
        <w:tc>
          <w:tcPr>
            <w:tcW w:w="1417" w:type="dxa"/>
          </w:tcPr>
          <w:p w:rsidR="00FB227F" w:rsidRDefault="00FB227F" w:rsidP="00634B20">
            <w:pPr>
              <w:jc w:val="both"/>
              <w:rPr>
                <w:rFonts w:ascii="Arial" w:hAnsi="Arial" w:cs="Arial"/>
                <w:color w:val="000000" w:themeColor="text1"/>
                <w:sz w:val="22"/>
                <w:szCs w:val="22"/>
              </w:rPr>
            </w:pPr>
            <w:r w:rsidRPr="00FB227F">
              <w:rPr>
                <w:rFonts w:ascii="Arial" w:hAnsi="Arial" w:cs="Arial"/>
                <w:color w:val="000000" w:themeColor="text1"/>
                <w:sz w:val="22"/>
                <w:szCs w:val="22"/>
              </w:rPr>
              <w:t>3</w:t>
            </w:r>
            <w:r w:rsidRPr="00FB227F">
              <w:rPr>
                <w:rFonts w:ascii="Arial" w:hAnsi="Arial" w:cs="Arial"/>
                <w:color w:val="000000" w:themeColor="text1"/>
                <w:sz w:val="22"/>
                <w:szCs w:val="22"/>
                <w:vertAlign w:val="superscript"/>
              </w:rPr>
              <w:t>ème</w:t>
            </w:r>
            <w:r w:rsidRPr="00FB227F">
              <w:rPr>
                <w:rFonts w:ascii="Arial" w:hAnsi="Arial" w:cs="Arial"/>
                <w:color w:val="000000" w:themeColor="text1"/>
                <w:sz w:val="22"/>
                <w:szCs w:val="22"/>
              </w:rPr>
              <w:t xml:space="preserve"> </w:t>
            </w:r>
          </w:p>
          <w:p w:rsidR="00FC6099" w:rsidRDefault="00FC6099" w:rsidP="00FC6099">
            <w:pPr>
              <w:rPr>
                <w:rFonts w:ascii="Arial" w:hAnsi="Arial" w:cs="Arial"/>
                <w:color w:val="000000" w:themeColor="text1"/>
                <w:sz w:val="20"/>
                <w:szCs w:val="20"/>
              </w:rPr>
            </w:pPr>
            <w:r w:rsidRPr="0016789D">
              <w:rPr>
                <w:rFonts w:ascii="Arial" w:hAnsi="Arial" w:cs="Arial"/>
                <w:color w:val="000000" w:themeColor="text1"/>
                <w:sz w:val="20"/>
                <w:szCs w:val="20"/>
              </w:rPr>
              <w:t xml:space="preserve">Les élèves ont construit de nombreux croquis en classe en géographie mais aussi en histoire. </w:t>
            </w:r>
            <w:r>
              <w:rPr>
                <w:rFonts w:ascii="Arial" w:hAnsi="Arial" w:cs="Arial"/>
                <w:color w:val="000000" w:themeColor="text1"/>
                <w:sz w:val="20"/>
                <w:szCs w:val="20"/>
              </w:rPr>
              <w:t xml:space="preserve">Ils ont souvent eu une méthodologie du croquis communiquée par leur professeur. </w:t>
            </w:r>
            <w:r w:rsidRPr="0016789D">
              <w:rPr>
                <w:rFonts w:ascii="Arial" w:hAnsi="Arial" w:cs="Arial"/>
                <w:color w:val="000000" w:themeColor="text1"/>
                <w:sz w:val="20"/>
                <w:szCs w:val="20"/>
              </w:rPr>
              <w:t xml:space="preserve">Que leur reste-t-il de ces situations d’apprentissages </w:t>
            </w:r>
          </w:p>
          <w:p w:rsidR="00FC6099" w:rsidRPr="00FB227F" w:rsidRDefault="00FC6099" w:rsidP="00FC6099">
            <w:pPr>
              <w:jc w:val="both"/>
              <w:rPr>
                <w:rFonts w:ascii="Arial" w:hAnsi="Arial" w:cs="Arial"/>
                <w:color w:val="000000" w:themeColor="text1"/>
                <w:sz w:val="22"/>
                <w:szCs w:val="22"/>
              </w:rPr>
            </w:pPr>
            <w:proofErr w:type="gramStart"/>
            <w:r w:rsidRPr="0016789D">
              <w:rPr>
                <w:rFonts w:ascii="Arial" w:hAnsi="Arial" w:cs="Arial"/>
                <w:color w:val="000000" w:themeColor="text1"/>
                <w:sz w:val="20"/>
                <w:szCs w:val="20"/>
              </w:rPr>
              <w:t>et</w:t>
            </w:r>
            <w:proofErr w:type="gramEnd"/>
            <w:r w:rsidRPr="0016789D">
              <w:rPr>
                <w:rFonts w:ascii="Arial" w:hAnsi="Arial" w:cs="Arial"/>
                <w:color w:val="000000" w:themeColor="text1"/>
                <w:sz w:val="20"/>
                <w:szCs w:val="20"/>
              </w:rPr>
              <w:t>/ou d’évaluation ?</w:t>
            </w:r>
          </w:p>
        </w:tc>
        <w:tc>
          <w:tcPr>
            <w:tcW w:w="3324" w:type="dxa"/>
          </w:tcPr>
          <w:p w:rsidR="00FB227F" w:rsidRDefault="00857E78" w:rsidP="00634B20">
            <w:pPr>
              <w:jc w:val="both"/>
              <w:rPr>
                <w:rFonts w:ascii="Arial" w:hAnsi="Arial" w:cs="Arial"/>
                <w:color w:val="000000" w:themeColor="text1"/>
                <w:sz w:val="22"/>
                <w:szCs w:val="22"/>
              </w:rPr>
            </w:pPr>
            <w:r>
              <w:rPr>
                <w:rFonts w:ascii="Arial" w:hAnsi="Arial" w:cs="Arial"/>
                <w:color w:val="000000" w:themeColor="text1"/>
                <w:sz w:val="22"/>
                <w:szCs w:val="22"/>
              </w:rPr>
              <w:t>Le ministère de la santé souhaite établir une carte des zones</w:t>
            </w:r>
            <w:r w:rsidR="004D0374">
              <w:rPr>
                <w:rFonts w:ascii="Arial" w:hAnsi="Arial" w:cs="Arial"/>
                <w:color w:val="000000" w:themeColor="text1"/>
                <w:sz w:val="22"/>
                <w:szCs w:val="22"/>
              </w:rPr>
              <w:t xml:space="preserve"> de Marseille </w:t>
            </w:r>
            <w:r>
              <w:rPr>
                <w:rFonts w:ascii="Arial" w:hAnsi="Arial" w:cs="Arial"/>
                <w:color w:val="000000" w:themeColor="text1"/>
                <w:sz w:val="22"/>
                <w:szCs w:val="22"/>
              </w:rPr>
              <w:t xml:space="preserve"> les plus susceptibles d’être touchées par la COVID19. </w:t>
            </w:r>
          </w:p>
          <w:p w:rsidR="00857E78" w:rsidRDefault="00857E78" w:rsidP="00634B20">
            <w:pPr>
              <w:jc w:val="both"/>
              <w:rPr>
                <w:rFonts w:ascii="Arial" w:hAnsi="Arial" w:cs="Arial"/>
                <w:color w:val="000000" w:themeColor="text1"/>
                <w:sz w:val="22"/>
                <w:szCs w:val="22"/>
              </w:rPr>
            </w:pPr>
            <w:r>
              <w:rPr>
                <w:rFonts w:ascii="Arial" w:hAnsi="Arial" w:cs="Arial"/>
                <w:color w:val="000000" w:themeColor="text1"/>
                <w:sz w:val="22"/>
                <w:szCs w:val="22"/>
              </w:rPr>
              <w:t xml:space="preserve">Une équipe de géographes est chargée de réaliser un croquis de géographie que lequel la ministre appuiera son discours qui a lieu dans deux heures. </w:t>
            </w:r>
          </w:p>
          <w:p w:rsidR="00857E78" w:rsidRDefault="00857E78" w:rsidP="00634B20">
            <w:pPr>
              <w:jc w:val="both"/>
              <w:rPr>
                <w:rFonts w:ascii="Arial" w:hAnsi="Arial" w:cs="Arial"/>
                <w:color w:val="000000" w:themeColor="text1"/>
                <w:sz w:val="22"/>
                <w:szCs w:val="22"/>
              </w:rPr>
            </w:pPr>
            <w:r>
              <w:rPr>
                <w:rFonts w:ascii="Arial" w:hAnsi="Arial" w:cs="Arial"/>
                <w:color w:val="000000" w:themeColor="text1"/>
                <w:sz w:val="22"/>
                <w:szCs w:val="22"/>
              </w:rPr>
              <w:t>Les journalistes de TF456 font déjà le pied de grue dans le couloir !</w:t>
            </w:r>
          </w:p>
          <w:p w:rsidR="00121C68" w:rsidRDefault="00121C68" w:rsidP="00634B20">
            <w:pPr>
              <w:jc w:val="both"/>
              <w:rPr>
                <w:rFonts w:ascii="Arial" w:hAnsi="Arial" w:cs="Arial"/>
                <w:color w:val="000000" w:themeColor="text1"/>
                <w:sz w:val="22"/>
                <w:szCs w:val="22"/>
              </w:rPr>
            </w:pPr>
          </w:p>
          <w:p w:rsidR="00121C68" w:rsidRDefault="000D2D81" w:rsidP="00634B20">
            <w:pPr>
              <w:jc w:val="both"/>
              <w:rPr>
                <w:rFonts w:ascii="Arial" w:hAnsi="Arial" w:cs="Arial"/>
                <w:color w:val="000000" w:themeColor="text1"/>
                <w:sz w:val="22"/>
                <w:szCs w:val="22"/>
              </w:rPr>
            </w:pPr>
            <w:r>
              <w:rPr>
                <w:rFonts w:ascii="Arial" w:hAnsi="Arial" w:cs="Arial"/>
                <w:color w:val="000000" w:themeColor="text1"/>
                <w:sz w:val="22"/>
                <w:szCs w:val="22"/>
              </w:rPr>
              <w:t>Étapes</w:t>
            </w:r>
            <w:r w:rsidR="00121C68">
              <w:rPr>
                <w:rFonts w:ascii="Arial" w:hAnsi="Arial" w:cs="Arial"/>
                <w:color w:val="000000" w:themeColor="text1"/>
                <w:sz w:val="22"/>
                <w:szCs w:val="22"/>
              </w:rPr>
              <w:t xml:space="preserve"> de travail </w:t>
            </w:r>
          </w:p>
          <w:p w:rsidR="001178C1" w:rsidRDefault="001178C1" w:rsidP="00634B20">
            <w:pPr>
              <w:jc w:val="both"/>
              <w:rPr>
                <w:rFonts w:ascii="Arial" w:hAnsi="Arial" w:cs="Arial"/>
                <w:color w:val="000000" w:themeColor="text1"/>
                <w:sz w:val="22"/>
                <w:szCs w:val="22"/>
              </w:rPr>
            </w:pPr>
            <w:r>
              <w:rPr>
                <w:rFonts w:ascii="Arial" w:hAnsi="Arial" w:cs="Arial"/>
                <w:color w:val="000000" w:themeColor="text1"/>
                <w:sz w:val="22"/>
                <w:szCs w:val="22"/>
              </w:rPr>
              <w:t>Identiques à celles des situations d’apprentissage de 5</w:t>
            </w:r>
            <w:r w:rsidRPr="001178C1">
              <w:rPr>
                <w:rFonts w:ascii="Arial" w:hAnsi="Arial" w:cs="Arial"/>
                <w:color w:val="000000" w:themeColor="text1"/>
                <w:sz w:val="22"/>
                <w:szCs w:val="22"/>
                <w:vertAlign w:val="superscript"/>
              </w:rPr>
              <w:t>ème</w:t>
            </w:r>
            <w:r>
              <w:rPr>
                <w:rFonts w:ascii="Arial" w:hAnsi="Arial" w:cs="Arial"/>
                <w:color w:val="000000" w:themeColor="text1"/>
                <w:sz w:val="22"/>
                <w:szCs w:val="22"/>
              </w:rPr>
              <w:t xml:space="preserve"> et de 4</w:t>
            </w:r>
            <w:r w:rsidRPr="001178C1">
              <w:rPr>
                <w:rFonts w:ascii="Arial" w:hAnsi="Arial" w:cs="Arial"/>
                <w:color w:val="000000" w:themeColor="text1"/>
                <w:sz w:val="22"/>
                <w:szCs w:val="22"/>
                <w:vertAlign w:val="superscript"/>
              </w:rPr>
              <w:t>ème</w:t>
            </w:r>
          </w:p>
          <w:p w:rsidR="001178C1" w:rsidRDefault="001178C1" w:rsidP="00634B20">
            <w:pPr>
              <w:jc w:val="both"/>
              <w:rPr>
                <w:rFonts w:ascii="Arial" w:hAnsi="Arial" w:cs="Arial"/>
                <w:color w:val="000000" w:themeColor="text1"/>
                <w:sz w:val="22"/>
                <w:szCs w:val="22"/>
              </w:rPr>
            </w:pPr>
          </w:p>
          <w:p w:rsidR="00857E78" w:rsidRPr="00FB227F" w:rsidRDefault="00857E78" w:rsidP="00634B20">
            <w:pPr>
              <w:jc w:val="both"/>
              <w:rPr>
                <w:rFonts w:ascii="Arial" w:hAnsi="Arial" w:cs="Arial"/>
                <w:color w:val="000000" w:themeColor="text1"/>
                <w:sz w:val="22"/>
                <w:szCs w:val="22"/>
              </w:rPr>
            </w:pPr>
            <w:r>
              <w:rPr>
                <w:rFonts w:ascii="Arial" w:hAnsi="Arial" w:cs="Arial"/>
                <w:color w:val="000000" w:themeColor="text1"/>
                <w:sz w:val="22"/>
                <w:szCs w:val="22"/>
              </w:rPr>
              <w:t xml:space="preserve"> </w:t>
            </w:r>
          </w:p>
        </w:tc>
        <w:tc>
          <w:tcPr>
            <w:tcW w:w="1338" w:type="dxa"/>
          </w:tcPr>
          <w:p w:rsidR="00D830A6" w:rsidRPr="00300312" w:rsidRDefault="00D830A6" w:rsidP="00D830A6">
            <w:pPr>
              <w:rPr>
                <w:rFonts w:ascii="Arial" w:hAnsi="Arial" w:cs="Arial"/>
                <w:color w:val="00B050"/>
                <w:sz w:val="22"/>
                <w:szCs w:val="22"/>
              </w:rPr>
            </w:pPr>
            <w:r>
              <w:rPr>
                <w:rFonts w:ascii="Arial" w:hAnsi="Arial" w:cs="Arial"/>
                <w:b/>
                <w:color w:val="000000" w:themeColor="text1"/>
                <w:sz w:val="22"/>
                <w:szCs w:val="22"/>
              </w:rPr>
              <w:t xml:space="preserve">Groupe </w:t>
            </w:r>
          </w:p>
          <w:p w:rsidR="00FB227F" w:rsidRPr="00FB227F" w:rsidRDefault="00FB227F" w:rsidP="00634B20">
            <w:pPr>
              <w:jc w:val="both"/>
              <w:rPr>
                <w:rFonts w:ascii="Arial" w:hAnsi="Arial" w:cs="Arial"/>
                <w:color w:val="000000" w:themeColor="text1"/>
                <w:sz w:val="22"/>
                <w:szCs w:val="22"/>
              </w:rPr>
            </w:pPr>
          </w:p>
        </w:tc>
        <w:tc>
          <w:tcPr>
            <w:tcW w:w="1745" w:type="dxa"/>
          </w:tcPr>
          <w:p w:rsidR="00613195" w:rsidRDefault="004329DC" w:rsidP="004329DC">
            <w:pPr>
              <w:rPr>
                <w:rFonts w:ascii="Arial" w:hAnsi="Arial" w:cs="Arial"/>
                <w:sz w:val="22"/>
                <w:szCs w:val="22"/>
              </w:rPr>
            </w:pPr>
            <w:r w:rsidRPr="004329DC">
              <w:rPr>
                <w:rFonts w:ascii="Arial" w:hAnsi="Arial" w:cs="Arial"/>
                <w:sz w:val="22"/>
                <w:szCs w:val="22"/>
              </w:rPr>
              <w:t>Thème 1</w:t>
            </w:r>
          </w:p>
          <w:p w:rsidR="004329DC" w:rsidRPr="004329DC" w:rsidRDefault="004329DC" w:rsidP="004329DC">
            <w:pPr>
              <w:rPr>
                <w:sz w:val="22"/>
                <w:szCs w:val="22"/>
              </w:rPr>
            </w:pPr>
            <w:r w:rsidRPr="004329DC">
              <w:rPr>
                <w:rFonts w:ascii="Arial" w:hAnsi="Arial" w:cs="Arial"/>
                <w:sz w:val="22"/>
                <w:szCs w:val="22"/>
              </w:rPr>
              <w:t>Dynamiques territoriales de la France contemporaine</w:t>
            </w:r>
          </w:p>
          <w:p w:rsidR="004329DC" w:rsidRPr="004329DC" w:rsidRDefault="004329DC" w:rsidP="004329DC">
            <w:pPr>
              <w:rPr>
                <w:sz w:val="22"/>
                <w:szCs w:val="22"/>
              </w:rPr>
            </w:pPr>
            <w:r w:rsidRPr="004329DC">
              <w:rPr>
                <w:rFonts w:ascii="Arial" w:hAnsi="Arial" w:cs="Arial"/>
                <w:sz w:val="22"/>
                <w:szCs w:val="22"/>
              </w:rPr>
              <w:t>Les aires urbaines, une nouvelle géographie d’une France mondialisée</w:t>
            </w:r>
          </w:p>
          <w:p w:rsidR="00FB227F" w:rsidRPr="00FB227F" w:rsidRDefault="00FB227F" w:rsidP="00634B20">
            <w:pPr>
              <w:jc w:val="both"/>
              <w:rPr>
                <w:rFonts w:ascii="Arial" w:hAnsi="Arial" w:cs="Arial"/>
                <w:color w:val="000000" w:themeColor="text1"/>
                <w:sz w:val="22"/>
                <w:szCs w:val="22"/>
              </w:rPr>
            </w:pPr>
          </w:p>
        </w:tc>
        <w:tc>
          <w:tcPr>
            <w:tcW w:w="1855" w:type="dxa"/>
          </w:tcPr>
          <w:p w:rsidR="00857E78" w:rsidRDefault="00857E78" w:rsidP="00857E78">
            <w:pPr>
              <w:rPr>
                <w:rFonts w:ascii="Arial" w:hAnsi="Arial" w:cs="Arial"/>
                <w:sz w:val="22"/>
                <w:szCs w:val="22"/>
              </w:rPr>
            </w:pPr>
            <w:r w:rsidRPr="00C902C0">
              <w:rPr>
                <w:rFonts w:ascii="Arial" w:hAnsi="Arial" w:cs="Arial"/>
                <w:color w:val="4472C4" w:themeColor="accent1"/>
                <w:sz w:val="22"/>
                <w:szCs w:val="22"/>
              </w:rPr>
              <w:t>Comment faire un bon croquis de géographie ?</w:t>
            </w:r>
            <w:r>
              <w:rPr>
                <w:rFonts w:ascii="Arial" w:hAnsi="Arial" w:cs="Arial"/>
                <w:sz w:val="22"/>
                <w:szCs w:val="22"/>
              </w:rPr>
              <w:t xml:space="preserve"> </w:t>
            </w:r>
          </w:p>
          <w:p w:rsidR="00857E78" w:rsidRDefault="00857E78" w:rsidP="00857E78">
            <w:pPr>
              <w:rPr>
                <w:rFonts w:ascii="Arial" w:hAnsi="Arial" w:cs="Arial"/>
                <w:sz w:val="22"/>
                <w:szCs w:val="22"/>
              </w:rPr>
            </w:pPr>
          </w:p>
          <w:p w:rsidR="00857E78" w:rsidRPr="00300312" w:rsidRDefault="00857E78" w:rsidP="00857E78">
            <w:pPr>
              <w:rPr>
                <w:rFonts w:ascii="Arial" w:hAnsi="Arial" w:cs="Arial"/>
                <w:sz w:val="22"/>
                <w:szCs w:val="22"/>
              </w:rPr>
            </w:pPr>
            <w:r w:rsidRPr="00300312">
              <w:rPr>
                <w:rFonts w:ascii="Arial" w:hAnsi="Arial" w:cs="Arial"/>
                <w:sz w:val="22"/>
                <w:szCs w:val="22"/>
              </w:rPr>
              <w:t xml:space="preserve">Pratiquer différents langages </w:t>
            </w:r>
          </w:p>
          <w:p w:rsidR="00857E78" w:rsidRPr="004329DC" w:rsidRDefault="00857E78" w:rsidP="00857E78">
            <w:pPr>
              <w:jc w:val="both"/>
              <w:rPr>
                <w:rFonts w:ascii="Arial" w:hAnsi="Arial" w:cs="Arial"/>
                <w:sz w:val="22"/>
                <w:szCs w:val="22"/>
                <w:u w:val="dotted"/>
              </w:rPr>
            </w:pPr>
            <w:r w:rsidRPr="004329DC">
              <w:rPr>
                <w:rFonts w:ascii="Arial" w:hAnsi="Arial" w:cs="Arial"/>
                <w:sz w:val="22"/>
                <w:szCs w:val="22"/>
                <w:u w:val="dotted"/>
              </w:rPr>
              <w:t>Réaliser des productions graphiques et cartographiques.</w:t>
            </w:r>
          </w:p>
          <w:p w:rsidR="00857E78" w:rsidRDefault="00857E78" w:rsidP="00857E78">
            <w:pPr>
              <w:jc w:val="both"/>
              <w:rPr>
                <w:rFonts w:ascii="Arial" w:hAnsi="Arial" w:cs="Arial"/>
                <w:sz w:val="22"/>
                <w:szCs w:val="22"/>
              </w:rPr>
            </w:pPr>
            <w:r>
              <w:rPr>
                <w:rFonts w:ascii="Arial" w:hAnsi="Arial" w:cs="Arial"/>
                <w:sz w:val="22"/>
                <w:szCs w:val="22"/>
              </w:rPr>
              <w:t>S’approprier et utiliser un lexique géographique (auto évaluation)</w:t>
            </w:r>
          </w:p>
          <w:p w:rsidR="00857E78" w:rsidRDefault="00857E78" w:rsidP="00857E78">
            <w:pPr>
              <w:jc w:val="both"/>
              <w:rPr>
                <w:rFonts w:ascii="Arial" w:hAnsi="Arial" w:cs="Arial"/>
                <w:sz w:val="22"/>
                <w:szCs w:val="22"/>
              </w:rPr>
            </w:pPr>
            <w:r>
              <w:rPr>
                <w:rFonts w:ascii="Arial" w:hAnsi="Arial" w:cs="Arial"/>
                <w:sz w:val="22"/>
                <w:szCs w:val="22"/>
              </w:rPr>
              <w:t>Raisonner, justifier une démarche et les choix effectués (évaluation externe)</w:t>
            </w:r>
          </w:p>
          <w:p w:rsidR="00857E78" w:rsidRDefault="00857E78" w:rsidP="00857E78">
            <w:pPr>
              <w:jc w:val="both"/>
              <w:rPr>
                <w:rFonts w:ascii="Arial" w:hAnsi="Arial" w:cs="Arial"/>
                <w:sz w:val="22"/>
                <w:szCs w:val="22"/>
              </w:rPr>
            </w:pPr>
            <w:r>
              <w:rPr>
                <w:rFonts w:ascii="Arial" w:hAnsi="Arial" w:cs="Arial"/>
                <w:sz w:val="22"/>
                <w:szCs w:val="22"/>
              </w:rPr>
              <w:t xml:space="preserve">Coopérer et mutualiser </w:t>
            </w:r>
          </w:p>
          <w:p w:rsidR="00857E78" w:rsidRPr="004329DC" w:rsidRDefault="00857E78" w:rsidP="00857E78">
            <w:pPr>
              <w:jc w:val="both"/>
              <w:rPr>
                <w:rFonts w:ascii="Arial" w:hAnsi="Arial" w:cs="Arial"/>
                <w:sz w:val="22"/>
                <w:szCs w:val="22"/>
              </w:rPr>
            </w:pPr>
            <w:r>
              <w:rPr>
                <w:rFonts w:ascii="Arial" w:hAnsi="Arial" w:cs="Arial"/>
                <w:sz w:val="22"/>
                <w:szCs w:val="22"/>
              </w:rPr>
              <w:t>(Évaluation externe)</w:t>
            </w:r>
          </w:p>
          <w:p w:rsidR="00FB227F" w:rsidRPr="00FB227F" w:rsidRDefault="00FB227F" w:rsidP="00634B20">
            <w:pPr>
              <w:jc w:val="both"/>
              <w:rPr>
                <w:rFonts w:ascii="Arial" w:hAnsi="Arial" w:cs="Arial"/>
                <w:color w:val="000000" w:themeColor="text1"/>
                <w:sz w:val="22"/>
                <w:szCs w:val="22"/>
              </w:rPr>
            </w:pPr>
          </w:p>
        </w:tc>
        <w:tc>
          <w:tcPr>
            <w:tcW w:w="1270" w:type="dxa"/>
          </w:tcPr>
          <w:p w:rsidR="00FB227F" w:rsidRPr="00FB227F" w:rsidRDefault="00FB227F" w:rsidP="00634B20">
            <w:pPr>
              <w:jc w:val="both"/>
              <w:rPr>
                <w:rFonts w:ascii="Arial" w:hAnsi="Arial" w:cs="Arial"/>
                <w:color w:val="000000" w:themeColor="text1"/>
                <w:sz w:val="22"/>
                <w:szCs w:val="22"/>
              </w:rPr>
            </w:pPr>
          </w:p>
        </w:tc>
        <w:tc>
          <w:tcPr>
            <w:tcW w:w="3651" w:type="dxa"/>
          </w:tcPr>
          <w:p w:rsidR="00FB227F" w:rsidRDefault="003429E8" w:rsidP="00634B20">
            <w:pPr>
              <w:jc w:val="both"/>
              <w:rPr>
                <w:rFonts w:ascii="Arial" w:hAnsi="Arial" w:cs="Arial"/>
                <w:color w:val="000000" w:themeColor="text1"/>
                <w:sz w:val="22"/>
                <w:szCs w:val="22"/>
                <w:vertAlign w:val="superscript"/>
              </w:rPr>
            </w:pPr>
            <w:r>
              <w:rPr>
                <w:rFonts w:ascii="Arial" w:hAnsi="Arial" w:cs="Arial"/>
                <w:color w:val="000000" w:themeColor="text1"/>
                <w:sz w:val="22"/>
                <w:szCs w:val="22"/>
              </w:rPr>
              <w:t>Reprendre le document de cadrage valable pour la 5</w:t>
            </w:r>
            <w:r w:rsidRPr="003429E8">
              <w:rPr>
                <w:rFonts w:ascii="Arial" w:hAnsi="Arial" w:cs="Arial"/>
                <w:color w:val="000000" w:themeColor="text1"/>
                <w:sz w:val="22"/>
                <w:szCs w:val="22"/>
                <w:vertAlign w:val="superscript"/>
              </w:rPr>
              <w:t>ème</w:t>
            </w:r>
          </w:p>
          <w:p w:rsidR="00F06D81" w:rsidRDefault="00F06D81" w:rsidP="00F06D81">
            <w:pPr>
              <w:jc w:val="both"/>
              <w:rPr>
                <w:rFonts w:ascii="Arial" w:hAnsi="Arial" w:cs="Arial"/>
                <w:color w:val="00B050"/>
                <w:sz w:val="22"/>
                <w:szCs w:val="22"/>
              </w:rPr>
            </w:pPr>
            <w:r>
              <w:rPr>
                <w:rFonts w:ascii="Arial" w:hAnsi="Arial" w:cs="Arial"/>
                <w:color w:val="00B050"/>
                <w:sz w:val="22"/>
                <w:szCs w:val="22"/>
              </w:rPr>
              <w:t>Ici l’évaluation diagnostique porte sur la capacité cartographier et sur ce que les élèves ont retenu de leur année de 6</w:t>
            </w:r>
            <w:r w:rsidRPr="00F06D81">
              <w:rPr>
                <w:rFonts w:ascii="Arial" w:hAnsi="Arial" w:cs="Arial"/>
                <w:color w:val="00B050"/>
                <w:sz w:val="22"/>
                <w:szCs w:val="22"/>
                <w:vertAlign w:val="superscript"/>
              </w:rPr>
              <w:t>ème</w:t>
            </w:r>
            <w:r>
              <w:rPr>
                <w:rFonts w:ascii="Arial" w:hAnsi="Arial" w:cs="Arial"/>
                <w:color w:val="00B050"/>
                <w:sz w:val="22"/>
                <w:szCs w:val="22"/>
              </w:rPr>
              <w:t>.</w:t>
            </w:r>
          </w:p>
          <w:p w:rsidR="00F06D81" w:rsidRDefault="00F06D81" w:rsidP="00F06D81">
            <w:pPr>
              <w:jc w:val="both"/>
              <w:rPr>
                <w:rFonts w:ascii="Arial" w:hAnsi="Arial" w:cs="Arial"/>
                <w:color w:val="00B050"/>
                <w:sz w:val="22"/>
                <w:szCs w:val="22"/>
              </w:rPr>
            </w:pPr>
            <w:r w:rsidRPr="00F06D81">
              <w:rPr>
                <w:rFonts w:ascii="Arial" w:hAnsi="Arial" w:cs="Arial"/>
                <w:color w:val="00B050"/>
                <w:sz w:val="22"/>
                <w:szCs w:val="22"/>
              </w:rPr>
              <w:t xml:space="preserve"> De leurs </w:t>
            </w:r>
            <w:r>
              <w:rPr>
                <w:rFonts w:ascii="Arial" w:hAnsi="Arial" w:cs="Arial"/>
                <w:color w:val="00B050"/>
                <w:sz w:val="22"/>
                <w:szCs w:val="22"/>
              </w:rPr>
              <w:t xml:space="preserve">productions, tout approximatives qu’elles puissent être dans un contexte de maitrise non aboutie de cet exercice scolaire, qu’émergent les codes cartographiques. </w:t>
            </w:r>
          </w:p>
          <w:p w:rsidR="00F06D81" w:rsidRDefault="00F06D81" w:rsidP="00F06D81">
            <w:pPr>
              <w:jc w:val="both"/>
              <w:rPr>
                <w:rFonts w:ascii="Arial" w:hAnsi="Arial" w:cs="Arial"/>
                <w:color w:val="00B050"/>
                <w:sz w:val="22"/>
                <w:szCs w:val="22"/>
              </w:rPr>
            </w:pPr>
            <w:r>
              <w:rPr>
                <w:rFonts w:ascii="Arial" w:hAnsi="Arial" w:cs="Arial"/>
                <w:color w:val="00B050"/>
                <w:sz w:val="22"/>
                <w:szCs w:val="22"/>
              </w:rPr>
              <w:t xml:space="preserve">Ils constituent une première étape vers une construction progressive de la méthodologie et un point d’appui aux prochaines mises en œuvre. </w:t>
            </w:r>
          </w:p>
          <w:p w:rsidR="00F06D81" w:rsidRDefault="00F06D81" w:rsidP="00F06D81">
            <w:pPr>
              <w:jc w:val="both"/>
              <w:rPr>
                <w:rFonts w:ascii="Arial" w:hAnsi="Arial" w:cs="Arial"/>
                <w:color w:val="00B050"/>
                <w:sz w:val="22"/>
                <w:szCs w:val="22"/>
              </w:rPr>
            </w:pPr>
            <w:r>
              <w:rPr>
                <w:rFonts w:ascii="Arial" w:hAnsi="Arial" w:cs="Arial"/>
                <w:color w:val="00B050"/>
                <w:sz w:val="22"/>
                <w:szCs w:val="22"/>
              </w:rPr>
              <w:t xml:space="preserve">L’enseignant peut ainsi caler sa progression sur les zones d’ombre à éclairer au fur et à mesure de l’année, en accord avec les élèves. </w:t>
            </w:r>
          </w:p>
          <w:p w:rsidR="00F06D81" w:rsidRDefault="00F06D81" w:rsidP="00F06D81">
            <w:pPr>
              <w:jc w:val="both"/>
              <w:rPr>
                <w:rFonts w:ascii="Arial" w:hAnsi="Arial" w:cs="Arial"/>
                <w:color w:val="00B050"/>
                <w:sz w:val="22"/>
                <w:szCs w:val="22"/>
              </w:rPr>
            </w:pPr>
            <w:r>
              <w:rPr>
                <w:rFonts w:ascii="Arial" w:hAnsi="Arial" w:cs="Arial"/>
                <w:color w:val="00B050"/>
                <w:sz w:val="22"/>
                <w:szCs w:val="22"/>
              </w:rPr>
              <w:t>Ceux-ci peuvent à partir du diagnostic énoncer leur défi cognitif sur la prochaine activité.</w:t>
            </w:r>
          </w:p>
          <w:p w:rsidR="00F06D81" w:rsidRPr="00FB227F" w:rsidRDefault="00F06D81" w:rsidP="00634B20">
            <w:pPr>
              <w:jc w:val="both"/>
              <w:rPr>
                <w:rFonts w:ascii="Arial" w:hAnsi="Arial" w:cs="Arial"/>
                <w:color w:val="000000" w:themeColor="text1"/>
                <w:sz w:val="22"/>
                <w:szCs w:val="22"/>
              </w:rPr>
            </w:pPr>
          </w:p>
        </w:tc>
      </w:tr>
      <w:tr w:rsidR="00295DFB" w:rsidRPr="00FB227F" w:rsidTr="00BE4368">
        <w:tc>
          <w:tcPr>
            <w:tcW w:w="2263" w:type="dxa"/>
            <w:gridSpan w:val="2"/>
          </w:tcPr>
          <w:p w:rsidR="00295DFB" w:rsidRPr="00FB227F" w:rsidRDefault="00295DFB" w:rsidP="00634B20">
            <w:pPr>
              <w:jc w:val="both"/>
              <w:rPr>
                <w:rFonts w:ascii="Arial" w:hAnsi="Arial" w:cs="Arial"/>
                <w:color w:val="000000" w:themeColor="text1"/>
                <w:sz w:val="22"/>
                <w:szCs w:val="22"/>
              </w:rPr>
            </w:pPr>
            <w:r w:rsidRPr="00FB227F">
              <w:rPr>
                <w:rFonts w:ascii="Arial" w:hAnsi="Arial" w:cs="Arial"/>
                <w:color w:val="000000" w:themeColor="text1"/>
                <w:sz w:val="22"/>
                <w:szCs w:val="22"/>
              </w:rPr>
              <w:t xml:space="preserve">Lycée </w:t>
            </w:r>
          </w:p>
          <w:p w:rsidR="00295DFB" w:rsidRDefault="00295DFB" w:rsidP="00634B20">
            <w:pPr>
              <w:jc w:val="both"/>
              <w:rPr>
                <w:rFonts w:ascii="Arial" w:hAnsi="Arial" w:cs="Arial"/>
                <w:color w:val="000000" w:themeColor="text1"/>
                <w:sz w:val="22"/>
                <w:szCs w:val="22"/>
              </w:rPr>
            </w:pPr>
            <w:r w:rsidRPr="00FB227F">
              <w:rPr>
                <w:rFonts w:ascii="Arial" w:hAnsi="Arial" w:cs="Arial"/>
                <w:color w:val="000000" w:themeColor="text1"/>
                <w:sz w:val="22"/>
                <w:szCs w:val="22"/>
              </w:rPr>
              <w:t>2</w:t>
            </w:r>
            <w:r w:rsidRPr="00FB227F">
              <w:rPr>
                <w:rFonts w:ascii="Arial" w:hAnsi="Arial" w:cs="Arial"/>
                <w:color w:val="000000" w:themeColor="text1"/>
                <w:sz w:val="22"/>
                <w:szCs w:val="22"/>
                <w:vertAlign w:val="superscript"/>
              </w:rPr>
              <w:t>nde</w:t>
            </w:r>
            <w:r w:rsidRPr="00FB227F">
              <w:rPr>
                <w:rFonts w:ascii="Arial" w:hAnsi="Arial" w:cs="Arial"/>
                <w:color w:val="000000" w:themeColor="text1"/>
                <w:sz w:val="22"/>
                <w:szCs w:val="22"/>
              </w:rPr>
              <w:t xml:space="preserve"> </w:t>
            </w:r>
          </w:p>
          <w:p w:rsidR="00295DFB" w:rsidRDefault="00295DFB" w:rsidP="00634B20">
            <w:pPr>
              <w:jc w:val="both"/>
              <w:rPr>
                <w:rFonts w:ascii="Arial" w:hAnsi="Arial" w:cs="Arial"/>
                <w:color w:val="000000" w:themeColor="text1"/>
                <w:sz w:val="22"/>
                <w:szCs w:val="22"/>
              </w:rPr>
            </w:pPr>
          </w:p>
          <w:p w:rsidR="00295DFB" w:rsidRDefault="00295DFB" w:rsidP="00634B20">
            <w:pPr>
              <w:jc w:val="both"/>
              <w:rPr>
                <w:rFonts w:ascii="Arial" w:hAnsi="Arial" w:cs="Arial"/>
                <w:color w:val="000000" w:themeColor="text1"/>
                <w:sz w:val="22"/>
                <w:szCs w:val="22"/>
              </w:rPr>
            </w:pPr>
            <w:r>
              <w:rPr>
                <w:rFonts w:ascii="Arial" w:hAnsi="Arial" w:cs="Arial"/>
                <w:color w:val="000000" w:themeColor="text1"/>
                <w:sz w:val="22"/>
                <w:szCs w:val="22"/>
              </w:rPr>
              <w:t xml:space="preserve">Au lycée les situations d’apprentissage sont identiques et insistent sur la capacité à repérer ce qui est </w:t>
            </w:r>
            <w:r w:rsidR="00EC1A43">
              <w:rPr>
                <w:rFonts w:ascii="Arial" w:hAnsi="Arial" w:cs="Arial"/>
                <w:color w:val="000000" w:themeColor="text1"/>
                <w:sz w:val="22"/>
                <w:szCs w:val="22"/>
              </w:rPr>
              <w:t>cartographiable</w:t>
            </w:r>
            <w:r>
              <w:rPr>
                <w:rFonts w:ascii="Arial" w:hAnsi="Arial" w:cs="Arial"/>
                <w:color w:val="000000" w:themeColor="text1"/>
                <w:sz w:val="22"/>
                <w:szCs w:val="22"/>
              </w:rPr>
              <w:t xml:space="preserve">. </w:t>
            </w:r>
          </w:p>
          <w:p w:rsidR="00295DFB" w:rsidRDefault="00295DFB" w:rsidP="00634B20">
            <w:pPr>
              <w:jc w:val="both"/>
              <w:rPr>
                <w:rFonts w:ascii="Arial" w:hAnsi="Arial" w:cs="Arial"/>
                <w:color w:val="000000" w:themeColor="text1"/>
                <w:sz w:val="22"/>
                <w:szCs w:val="22"/>
              </w:rPr>
            </w:pPr>
          </w:p>
          <w:p w:rsidR="00295DFB" w:rsidRDefault="00295DFB" w:rsidP="00634B20">
            <w:pPr>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Seuls les document source varient : </w:t>
            </w:r>
          </w:p>
          <w:p w:rsidR="00295DFB" w:rsidRDefault="00295DFB" w:rsidP="00634B20">
            <w:pPr>
              <w:jc w:val="both"/>
              <w:rPr>
                <w:rFonts w:ascii="Arial" w:hAnsi="Arial" w:cs="Arial"/>
                <w:color w:val="000000" w:themeColor="text1"/>
                <w:sz w:val="22"/>
                <w:szCs w:val="22"/>
              </w:rPr>
            </w:pPr>
          </w:p>
          <w:p w:rsidR="00295DFB" w:rsidRPr="00EC1A43" w:rsidRDefault="00295DFB" w:rsidP="00EC1A43">
            <w:pPr>
              <w:pStyle w:val="Paragraphedeliste"/>
              <w:numPr>
                <w:ilvl w:val="0"/>
                <w:numId w:val="10"/>
              </w:numPr>
              <w:jc w:val="both"/>
              <w:rPr>
                <w:rFonts w:ascii="Arial" w:hAnsi="Arial" w:cs="Arial"/>
                <w:color w:val="000000" w:themeColor="text1"/>
                <w:sz w:val="22"/>
                <w:szCs w:val="22"/>
              </w:rPr>
            </w:pPr>
            <w:r w:rsidRPr="00EC1A43">
              <w:rPr>
                <w:rFonts w:ascii="Arial" w:hAnsi="Arial" w:cs="Arial"/>
                <w:color w:val="000000" w:themeColor="text1"/>
                <w:sz w:val="22"/>
                <w:szCs w:val="22"/>
              </w:rPr>
              <w:t xml:space="preserve">Ensemble documentaire en seconde </w:t>
            </w:r>
          </w:p>
          <w:p w:rsidR="006344AA" w:rsidRDefault="006344AA" w:rsidP="00EC1A43">
            <w:pPr>
              <w:pStyle w:val="Paragraphedeliste"/>
              <w:numPr>
                <w:ilvl w:val="0"/>
                <w:numId w:val="10"/>
              </w:numPr>
              <w:jc w:val="both"/>
              <w:rPr>
                <w:rFonts w:ascii="Arial" w:hAnsi="Arial" w:cs="Arial"/>
                <w:color w:val="000000" w:themeColor="text1"/>
                <w:sz w:val="22"/>
                <w:szCs w:val="22"/>
              </w:rPr>
            </w:pPr>
            <w:r>
              <w:rPr>
                <w:rFonts w:ascii="Arial" w:hAnsi="Arial" w:cs="Arial"/>
                <w:color w:val="000000" w:themeColor="text1"/>
                <w:sz w:val="22"/>
                <w:szCs w:val="22"/>
              </w:rPr>
              <w:t>Ensemble documentaire en première</w:t>
            </w:r>
          </w:p>
          <w:p w:rsidR="00295DFB" w:rsidRPr="00EC1A43" w:rsidRDefault="00295DFB" w:rsidP="00EC1A43">
            <w:pPr>
              <w:pStyle w:val="Paragraphedeliste"/>
              <w:numPr>
                <w:ilvl w:val="0"/>
                <w:numId w:val="10"/>
              </w:numPr>
              <w:jc w:val="both"/>
              <w:rPr>
                <w:rFonts w:ascii="Arial" w:hAnsi="Arial" w:cs="Arial"/>
                <w:color w:val="000000" w:themeColor="text1"/>
                <w:sz w:val="22"/>
                <w:szCs w:val="22"/>
              </w:rPr>
            </w:pPr>
            <w:r w:rsidRPr="00EC1A43">
              <w:rPr>
                <w:rFonts w:ascii="Arial" w:hAnsi="Arial" w:cs="Arial"/>
                <w:color w:val="000000" w:themeColor="text1"/>
                <w:sz w:val="22"/>
                <w:szCs w:val="22"/>
              </w:rPr>
              <w:t>Vidéo en première</w:t>
            </w:r>
            <w:r w:rsidR="006344AA">
              <w:rPr>
                <w:rStyle w:val="Appelnotedebasdep"/>
                <w:rFonts w:ascii="Arial" w:hAnsi="Arial" w:cs="Arial"/>
                <w:color w:val="000000" w:themeColor="text1"/>
                <w:sz w:val="22"/>
                <w:szCs w:val="22"/>
              </w:rPr>
              <w:footnoteReference w:id="1"/>
            </w:r>
          </w:p>
          <w:p w:rsidR="00EC1A43" w:rsidRPr="00FB227F" w:rsidRDefault="006344AA" w:rsidP="006344AA">
            <w:pPr>
              <w:pStyle w:val="Paragraphedeliste"/>
              <w:numPr>
                <w:ilvl w:val="0"/>
                <w:numId w:val="10"/>
              </w:numPr>
              <w:jc w:val="both"/>
              <w:rPr>
                <w:rFonts w:ascii="Arial" w:hAnsi="Arial" w:cs="Arial"/>
                <w:color w:val="000000" w:themeColor="text1"/>
                <w:sz w:val="22"/>
                <w:szCs w:val="22"/>
              </w:rPr>
            </w:pPr>
            <w:r>
              <w:rPr>
                <w:rFonts w:ascii="Arial" w:hAnsi="Arial" w:cs="Arial"/>
                <w:color w:val="000000" w:themeColor="text1"/>
                <w:sz w:val="22"/>
                <w:szCs w:val="22"/>
              </w:rPr>
              <w:t xml:space="preserve">Ensemble documentaire en Terminale </w:t>
            </w:r>
          </w:p>
        </w:tc>
        <w:tc>
          <w:tcPr>
            <w:tcW w:w="3324" w:type="dxa"/>
          </w:tcPr>
          <w:p w:rsidR="00295DFB" w:rsidRDefault="00295DFB" w:rsidP="008652F4">
            <w:pPr>
              <w:pStyle w:val="NormalWeb"/>
              <w:rPr>
                <w:rFonts w:ascii="Arial" w:hAnsi="Arial" w:cs="Arial"/>
                <w:color w:val="000000" w:themeColor="text1"/>
                <w:sz w:val="22"/>
                <w:szCs w:val="22"/>
              </w:rPr>
            </w:pPr>
            <w:r>
              <w:rPr>
                <w:rFonts w:ascii="Arial" w:hAnsi="Arial" w:cs="Arial"/>
                <w:color w:val="000000" w:themeColor="text1"/>
                <w:sz w:val="22"/>
                <w:szCs w:val="22"/>
              </w:rPr>
              <w:lastRenderedPageBreak/>
              <w:t>A partir de l’ensemble documentaire, rédigez un texte qui puisse ensuite être transformé en croquis de géographie. Réalisez le croquis en question ainsi qu’une narration de recherche expliquant pourquoi vous avez faits ces différents choix.</w:t>
            </w:r>
          </w:p>
          <w:p w:rsidR="00295DFB" w:rsidRDefault="00295DFB" w:rsidP="008652F4">
            <w:pPr>
              <w:pStyle w:val="NormalWeb"/>
              <w:rPr>
                <w:rFonts w:ascii="Arial" w:hAnsi="Arial" w:cs="Arial"/>
                <w:color w:val="000000" w:themeColor="text1"/>
                <w:sz w:val="22"/>
                <w:szCs w:val="22"/>
              </w:rPr>
            </w:pPr>
          </w:p>
          <w:p w:rsidR="00295DFB" w:rsidRDefault="00295DFB" w:rsidP="008652F4">
            <w:pPr>
              <w:pStyle w:val="NormalWeb"/>
              <w:rPr>
                <w:rFonts w:ascii="Arial" w:hAnsi="Arial" w:cs="Arial"/>
                <w:color w:val="000000" w:themeColor="text1"/>
                <w:sz w:val="22"/>
                <w:szCs w:val="22"/>
              </w:rPr>
            </w:pPr>
            <w:r>
              <w:rPr>
                <w:rFonts w:ascii="Arial" w:hAnsi="Arial" w:cs="Arial"/>
                <w:color w:val="000000" w:themeColor="text1"/>
                <w:sz w:val="22"/>
                <w:szCs w:val="22"/>
              </w:rPr>
              <w:lastRenderedPageBreak/>
              <w:t>ED : padlet sur le Bangladesh</w:t>
            </w:r>
          </w:p>
          <w:p w:rsidR="00295DFB" w:rsidRDefault="00295DFB" w:rsidP="008652F4">
            <w:pPr>
              <w:pStyle w:val="NormalWeb"/>
              <w:rPr>
                <w:rFonts w:ascii="Arial" w:hAnsi="Arial" w:cs="Arial"/>
                <w:color w:val="000000" w:themeColor="text1"/>
                <w:sz w:val="22"/>
                <w:szCs w:val="22"/>
              </w:rPr>
            </w:pPr>
            <w:r>
              <w:rPr>
                <w:rFonts w:ascii="Arial" w:hAnsi="Arial" w:cs="Arial"/>
                <w:color w:val="000000" w:themeColor="text1"/>
                <w:sz w:val="22"/>
                <w:szCs w:val="22"/>
              </w:rPr>
              <w:t>Étapes de travail</w:t>
            </w:r>
          </w:p>
          <w:p w:rsidR="00295DFB" w:rsidRDefault="00295DFB" w:rsidP="008652F4">
            <w:pPr>
              <w:pStyle w:val="NormalWeb"/>
              <w:rPr>
                <w:rFonts w:ascii="Arial" w:hAnsi="Arial" w:cs="Arial"/>
                <w:color w:val="000000" w:themeColor="text1"/>
                <w:sz w:val="22"/>
                <w:szCs w:val="22"/>
              </w:rPr>
            </w:pPr>
            <w:r>
              <w:rPr>
                <w:rFonts w:ascii="Arial" w:hAnsi="Arial" w:cs="Arial"/>
                <w:color w:val="000000" w:themeColor="text1"/>
                <w:sz w:val="22"/>
                <w:szCs w:val="22"/>
              </w:rPr>
              <w:t xml:space="preserve">Reformulation de la consigne et de l’objectif de travail : </w:t>
            </w:r>
            <w:r w:rsidRPr="007C170D">
              <w:rPr>
                <w:rFonts w:ascii="Arial" w:hAnsi="Arial" w:cs="Arial"/>
                <w:color w:val="000000" w:themeColor="text1"/>
                <w:sz w:val="22"/>
                <w:szCs w:val="22"/>
                <w:u w:val="dotted"/>
              </w:rPr>
              <w:t>repérer ce qui est cartographiable</w:t>
            </w:r>
            <w:r>
              <w:rPr>
                <w:rFonts w:ascii="Arial" w:hAnsi="Arial" w:cs="Arial"/>
                <w:color w:val="000000" w:themeColor="text1"/>
                <w:sz w:val="22"/>
                <w:szCs w:val="22"/>
              </w:rPr>
              <w:t xml:space="preserve"> (élément central de la compétence transformer un texte en croquis)</w:t>
            </w:r>
          </w:p>
          <w:p w:rsidR="00295DFB" w:rsidRDefault="00295DFB" w:rsidP="008652F4">
            <w:pPr>
              <w:pStyle w:val="NormalWeb"/>
              <w:rPr>
                <w:rFonts w:ascii="Arial" w:hAnsi="Arial" w:cs="Arial"/>
                <w:color w:val="000000" w:themeColor="text1"/>
                <w:sz w:val="22"/>
                <w:szCs w:val="22"/>
              </w:rPr>
            </w:pPr>
            <w:r>
              <w:rPr>
                <w:rFonts w:ascii="Arial" w:hAnsi="Arial" w:cs="Arial"/>
                <w:color w:val="000000" w:themeColor="text1"/>
                <w:sz w:val="22"/>
                <w:szCs w:val="22"/>
              </w:rPr>
              <w:t xml:space="preserve">Critères de réussite </w:t>
            </w:r>
          </w:p>
          <w:p w:rsidR="00295DFB" w:rsidRDefault="00295DFB" w:rsidP="008652F4">
            <w:pPr>
              <w:pStyle w:val="NormalWeb"/>
              <w:rPr>
                <w:rFonts w:ascii="Arial" w:hAnsi="Arial" w:cs="Arial"/>
                <w:color w:val="000000" w:themeColor="text1"/>
                <w:sz w:val="22"/>
                <w:szCs w:val="22"/>
              </w:rPr>
            </w:pPr>
            <w:r>
              <w:rPr>
                <w:rFonts w:ascii="Arial" w:hAnsi="Arial" w:cs="Arial"/>
                <w:color w:val="000000" w:themeColor="text1"/>
                <w:sz w:val="22"/>
                <w:szCs w:val="22"/>
              </w:rPr>
              <w:t xml:space="preserve">Texte </w:t>
            </w:r>
          </w:p>
          <w:p w:rsidR="00295DFB" w:rsidRDefault="00295DFB" w:rsidP="008652F4">
            <w:pPr>
              <w:pStyle w:val="NormalWeb"/>
              <w:rPr>
                <w:rFonts w:ascii="Arial" w:hAnsi="Arial" w:cs="Arial"/>
                <w:color w:val="000000" w:themeColor="text1"/>
                <w:sz w:val="22"/>
                <w:szCs w:val="22"/>
              </w:rPr>
            </w:pPr>
            <w:r>
              <w:rPr>
                <w:rFonts w:ascii="Arial" w:hAnsi="Arial" w:cs="Arial"/>
                <w:color w:val="000000" w:themeColor="text1"/>
                <w:sz w:val="22"/>
                <w:szCs w:val="22"/>
              </w:rPr>
              <w:t xml:space="preserve">Croquis </w:t>
            </w:r>
          </w:p>
          <w:p w:rsidR="00295DFB" w:rsidRPr="00FB227F" w:rsidRDefault="00295DFB" w:rsidP="008652F4">
            <w:pPr>
              <w:pStyle w:val="NormalWeb"/>
              <w:rPr>
                <w:rFonts w:ascii="Arial" w:hAnsi="Arial" w:cs="Arial"/>
                <w:color w:val="000000" w:themeColor="text1"/>
                <w:sz w:val="22"/>
                <w:szCs w:val="22"/>
              </w:rPr>
            </w:pPr>
            <w:r>
              <w:rPr>
                <w:rFonts w:ascii="Arial" w:hAnsi="Arial" w:cs="Arial"/>
                <w:color w:val="000000" w:themeColor="text1"/>
                <w:sz w:val="22"/>
                <w:szCs w:val="22"/>
              </w:rPr>
              <w:t>Explication de la démarche de la narration de recherche</w:t>
            </w:r>
          </w:p>
        </w:tc>
        <w:tc>
          <w:tcPr>
            <w:tcW w:w="1338" w:type="dxa"/>
          </w:tcPr>
          <w:p w:rsidR="00295DFB" w:rsidRPr="00300312" w:rsidRDefault="00295DFB" w:rsidP="00D830A6">
            <w:pPr>
              <w:rPr>
                <w:rFonts w:ascii="Arial" w:hAnsi="Arial" w:cs="Arial"/>
                <w:color w:val="00B050"/>
                <w:sz w:val="22"/>
                <w:szCs w:val="22"/>
              </w:rPr>
            </w:pPr>
            <w:r>
              <w:rPr>
                <w:rFonts w:ascii="Arial" w:hAnsi="Arial" w:cs="Arial"/>
                <w:b/>
                <w:color w:val="000000" w:themeColor="text1"/>
                <w:sz w:val="22"/>
                <w:szCs w:val="22"/>
              </w:rPr>
              <w:lastRenderedPageBreak/>
              <w:t xml:space="preserve">Groupe </w:t>
            </w:r>
          </w:p>
          <w:p w:rsidR="00295DFB" w:rsidRPr="00FB227F" w:rsidRDefault="00295DFB" w:rsidP="00634B20">
            <w:pPr>
              <w:jc w:val="both"/>
              <w:rPr>
                <w:rFonts w:ascii="Arial" w:hAnsi="Arial" w:cs="Arial"/>
                <w:color w:val="000000" w:themeColor="text1"/>
                <w:sz w:val="22"/>
                <w:szCs w:val="22"/>
              </w:rPr>
            </w:pPr>
          </w:p>
        </w:tc>
        <w:tc>
          <w:tcPr>
            <w:tcW w:w="1745" w:type="dxa"/>
          </w:tcPr>
          <w:p w:rsidR="00295DFB" w:rsidRPr="008652F4" w:rsidRDefault="00295DFB" w:rsidP="008652F4">
            <w:pPr>
              <w:pStyle w:val="NormalWeb"/>
            </w:pPr>
            <w:r>
              <w:rPr>
                <w:rFonts w:ascii="Arial" w:hAnsi="Arial" w:cs="Arial"/>
                <w:color w:val="000000" w:themeColor="text1"/>
                <w:sz w:val="22"/>
                <w:szCs w:val="22"/>
              </w:rPr>
              <w:t xml:space="preserve">Thème 1 : </w:t>
            </w:r>
            <w:r>
              <w:rPr>
                <w:rFonts w:ascii="Arial,Bold" w:hAnsi="Arial,Bold"/>
                <w:color w:val="167F8C"/>
                <w:sz w:val="22"/>
                <w:szCs w:val="22"/>
              </w:rPr>
              <w:t xml:space="preserve">Sociétés et environnements : des équilibres fragiles </w:t>
            </w:r>
          </w:p>
          <w:p w:rsidR="00295DFB" w:rsidRDefault="00295DFB" w:rsidP="008652F4">
            <w:pPr>
              <w:pStyle w:val="NormalWeb"/>
              <w:rPr>
                <w:rFonts w:ascii="Arial" w:hAnsi="Arial" w:cs="Arial"/>
                <w:sz w:val="22"/>
                <w:szCs w:val="22"/>
              </w:rPr>
            </w:pPr>
            <w:r>
              <w:rPr>
                <w:rFonts w:ascii="Arial" w:hAnsi="Arial" w:cs="Arial"/>
                <w:color w:val="000000" w:themeColor="text1"/>
                <w:sz w:val="22"/>
                <w:szCs w:val="22"/>
              </w:rPr>
              <w:t xml:space="preserve">Étude de cas possibles : </w:t>
            </w:r>
            <w:r>
              <w:rPr>
                <w:rFonts w:ascii="Arial" w:hAnsi="Arial" w:cs="Arial"/>
                <w:sz w:val="22"/>
                <w:szCs w:val="22"/>
              </w:rPr>
              <w:t xml:space="preserve">Le changement climatique et ses effets sur </w:t>
            </w:r>
            <w:r w:rsidRPr="00F83897">
              <w:rPr>
                <w:rFonts w:ascii="Arial" w:hAnsi="Arial" w:cs="Arial"/>
                <w:sz w:val="22"/>
                <w:szCs w:val="22"/>
                <w:u w:val="single"/>
              </w:rPr>
              <w:t>un</w:t>
            </w:r>
            <w:r>
              <w:rPr>
                <w:rFonts w:ascii="Arial" w:hAnsi="Arial" w:cs="Arial"/>
                <w:sz w:val="22"/>
                <w:szCs w:val="22"/>
              </w:rPr>
              <w:t xml:space="preserve"> espace </w:t>
            </w:r>
            <w:r>
              <w:rPr>
                <w:rFonts w:ascii="Arial" w:hAnsi="Arial" w:cs="Arial"/>
                <w:sz w:val="22"/>
                <w:szCs w:val="22"/>
              </w:rPr>
              <w:lastRenderedPageBreak/>
              <w:t>densément peuplé.</w:t>
            </w:r>
          </w:p>
          <w:p w:rsidR="00295DFB" w:rsidRDefault="00295DFB" w:rsidP="008652F4">
            <w:pPr>
              <w:pStyle w:val="NormalWeb"/>
            </w:pPr>
            <w:r w:rsidRPr="00121C68">
              <w:rPr>
                <w:rFonts w:ascii="Arial" w:hAnsi="Arial" w:cs="Arial"/>
                <w:sz w:val="22"/>
              </w:rPr>
              <w:t>Attention</w:t>
            </w:r>
            <w:r w:rsidRPr="00121C68">
              <w:rPr>
                <w:sz w:val="22"/>
              </w:rPr>
              <w:t> </w:t>
            </w:r>
            <w:r>
              <w:t xml:space="preserve">: </w:t>
            </w:r>
          </w:p>
          <w:p w:rsidR="00295DFB" w:rsidRDefault="00295DFB" w:rsidP="00121C68">
            <w:pPr>
              <w:pStyle w:val="NormalWeb"/>
            </w:pPr>
            <w:r>
              <w:rPr>
                <w:rFonts w:ascii="Arial" w:hAnsi="Arial" w:cs="Arial"/>
                <w:sz w:val="22"/>
                <w:szCs w:val="22"/>
              </w:rPr>
              <w:t xml:space="preserve">Ces </w:t>
            </w:r>
            <w:proofErr w:type="spellStart"/>
            <w:r>
              <w:rPr>
                <w:rFonts w:ascii="Arial" w:hAnsi="Arial" w:cs="Arial"/>
                <w:sz w:val="22"/>
                <w:szCs w:val="22"/>
              </w:rPr>
              <w:t>thématiques</w:t>
            </w:r>
            <w:proofErr w:type="spellEnd"/>
            <w:r>
              <w:rPr>
                <w:rFonts w:ascii="Arial" w:hAnsi="Arial" w:cs="Arial"/>
                <w:sz w:val="22"/>
                <w:szCs w:val="22"/>
              </w:rPr>
              <w:t xml:space="preserve"> s’appuient sur la connaissance de la distribution des grands foyers de peuplement ainsi que des principales </w:t>
            </w:r>
            <w:proofErr w:type="spellStart"/>
            <w:r>
              <w:rPr>
                <w:rFonts w:ascii="Arial" w:hAnsi="Arial" w:cs="Arial"/>
                <w:sz w:val="22"/>
                <w:szCs w:val="22"/>
              </w:rPr>
              <w:t>caractéristiques</w:t>
            </w:r>
            <w:proofErr w:type="spellEnd"/>
            <w:r>
              <w:rPr>
                <w:rFonts w:ascii="Arial" w:hAnsi="Arial" w:cs="Arial"/>
                <w:sz w:val="22"/>
                <w:szCs w:val="22"/>
              </w:rPr>
              <w:t xml:space="preserve"> des </w:t>
            </w:r>
            <w:proofErr w:type="spellStart"/>
            <w:r>
              <w:rPr>
                <w:rFonts w:ascii="Arial" w:hAnsi="Arial" w:cs="Arial"/>
                <w:sz w:val="22"/>
                <w:szCs w:val="22"/>
              </w:rPr>
              <w:t>différents</w:t>
            </w:r>
            <w:proofErr w:type="spellEnd"/>
            <w:r>
              <w:rPr>
                <w:rFonts w:ascii="Arial" w:hAnsi="Arial" w:cs="Arial"/>
                <w:sz w:val="22"/>
                <w:szCs w:val="22"/>
              </w:rPr>
              <w:t xml:space="preserve"> milieux à l’échelle mondiale. </w:t>
            </w:r>
          </w:p>
          <w:p w:rsidR="00295DFB" w:rsidRDefault="00295DFB" w:rsidP="008652F4">
            <w:pPr>
              <w:pStyle w:val="NormalWeb"/>
            </w:pPr>
          </w:p>
          <w:p w:rsidR="00295DFB" w:rsidRPr="00FB227F" w:rsidRDefault="00295DFB" w:rsidP="00634B20">
            <w:pPr>
              <w:jc w:val="both"/>
              <w:rPr>
                <w:rFonts w:ascii="Arial" w:hAnsi="Arial" w:cs="Arial"/>
                <w:color w:val="000000" w:themeColor="text1"/>
                <w:sz w:val="22"/>
                <w:szCs w:val="22"/>
              </w:rPr>
            </w:pPr>
          </w:p>
        </w:tc>
        <w:tc>
          <w:tcPr>
            <w:tcW w:w="1855" w:type="dxa"/>
            <w:vMerge w:val="restart"/>
          </w:tcPr>
          <w:p w:rsidR="00295DFB" w:rsidRPr="008652F4" w:rsidRDefault="00295DFB" w:rsidP="008652F4">
            <w:pPr>
              <w:pStyle w:val="NormalWeb"/>
              <w:shd w:val="clear" w:color="auto" w:fill="167F8C"/>
            </w:pPr>
            <w:proofErr w:type="spellStart"/>
            <w:r>
              <w:rPr>
                <w:rFonts w:ascii="Arial,Bold" w:hAnsi="Arial,Bold"/>
                <w:color w:val="FFFFFF"/>
                <w:sz w:val="22"/>
                <w:szCs w:val="22"/>
              </w:rPr>
              <w:lastRenderedPageBreak/>
              <w:t>Maîtriser</w:t>
            </w:r>
            <w:proofErr w:type="spellEnd"/>
            <w:r>
              <w:rPr>
                <w:rFonts w:ascii="Arial,Bold" w:hAnsi="Arial,Bold"/>
                <w:color w:val="FFFFFF"/>
                <w:sz w:val="22"/>
                <w:szCs w:val="22"/>
              </w:rPr>
              <w:t xml:space="preserve"> et utiliser des </w:t>
            </w:r>
            <w:proofErr w:type="spellStart"/>
            <w:r>
              <w:rPr>
                <w:rFonts w:ascii="Arial,Bold" w:hAnsi="Arial,Bold"/>
                <w:color w:val="FFFFFF"/>
                <w:sz w:val="22"/>
                <w:szCs w:val="22"/>
              </w:rPr>
              <w:t>repères</w:t>
            </w:r>
            <w:proofErr w:type="spellEnd"/>
            <w:r>
              <w:rPr>
                <w:rFonts w:ascii="Arial,Bold" w:hAnsi="Arial,Bold"/>
                <w:color w:val="FFFFFF"/>
                <w:sz w:val="22"/>
                <w:szCs w:val="22"/>
              </w:rPr>
              <w:t xml:space="preserve"> chronologiques et spatiaux </w:t>
            </w:r>
          </w:p>
          <w:p w:rsidR="00295DFB" w:rsidRDefault="00295DFB" w:rsidP="008652F4">
            <w:pPr>
              <w:pStyle w:val="NormalWeb"/>
            </w:pPr>
            <w:proofErr w:type="spellStart"/>
            <w:r>
              <w:rPr>
                <w:rFonts w:ascii="Arial" w:hAnsi="Arial" w:cs="Arial"/>
                <w:sz w:val="22"/>
                <w:szCs w:val="22"/>
              </w:rPr>
              <w:t>Connaître</w:t>
            </w:r>
            <w:proofErr w:type="spellEnd"/>
            <w:r>
              <w:rPr>
                <w:rFonts w:ascii="Arial" w:hAnsi="Arial" w:cs="Arial"/>
                <w:sz w:val="22"/>
                <w:szCs w:val="22"/>
              </w:rPr>
              <w:t xml:space="preserve"> et se </w:t>
            </w:r>
            <w:proofErr w:type="spellStart"/>
            <w:r>
              <w:rPr>
                <w:rFonts w:ascii="Arial" w:hAnsi="Arial" w:cs="Arial"/>
                <w:sz w:val="22"/>
                <w:szCs w:val="22"/>
              </w:rPr>
              <w:t>repérer</w:t>
            </w:r>
            <w:proofErr w:type="spellEnd"/>
            <w:r>
              <w:rPr>
                <w:rFonts w:ascii="Arial" w:hAnsi="Arial" w:cs="Arial"/>
                <w:sz w:val="22"/>
                <w:szCs w:val="22"/>
              </w:rPr>
              <w:t xml:space="preserve"> </w:t>
            </w:r>
          </w:p>
          <w:p w:rsidR="00295DFB" w:rsidRDefault="00295DFB" w:rsidP="008652F4">
            <w:pPr>
              <w:pStyle w:val="NormalWeb"/>
              <w:rPr>
                <w:rFonts w:ascii="Arial" w:hAnsi="Arial" w:cs="Arial"/>
                <w:sz w:val="22"/>
                <w:szCs w:val="22"/>
              </w:rPr>
            </w:pPr>
            <w:r>
              <w:rPr>
                <w:rFonts w:ascii="Arial" w:hAnsi="Arial" w:cs="Arial"/>
                <w:sz w:val="22"/>
                <w:szCs w:val="22"/>
              </w:rPr>
              <w:t>Utiliser l’</w:t>
            </w:r>
            <w:proofErr w:type="spellStart"/>
            <w:r>
              <w:rPr>
                <w:rFonts w:ascii="Arial" w:hAnsi="Arial" w:cs="Arial"/>
                <w:sz w:val="22"/>
                <w:szCs w:val="22"/>
              </w:rPr>
              <w:t>échelle</w:t>
            </w:r>
            <w:proofErr w:type="spellEnd"/>
            <w:r>
              <w:rPr>
                <w:rFonts w:ascii="Arial" w:hAnsi="Arial" w:cs="Arial"/>
                <w:sz w:val="22"/>
                <w:szCs w:val="22"/>
              </w:rPr>
              <w:t xml:space="preserve"> </w:t>
            </w:r>
            <w:proofErr w:type="spellStart"/>
            <w:r>
              <w:rPr>
                <w:rFonts w:ascii="Arial" w:hAnsi="Arial" w:cs="Arial"/>
                <w:sz w:val="22"/>
                <w:szCs w:val="22"/>
              </w:rPr>
              <w:t>appropriée</w:t>
            </w:r>
            <w:proofErr w:type="spellEnd"/>
            <w:r>
              <w:rPr>
                <w:rFonts w:ascii="Arial" w:hAnsi="Arial" w:cs="Arial"/>
                <w:sz w:val="22"/>
                <w:szCs w:val="22"/>
              </w:rPr>
              <w:t xml:space="preserve"> pour </w:t>
            </w:r>
            <w:proofErr w:type="spellStart"/>
            <w:r>
              <w:rPr>
                <w:rFonts w:ascii="Arial" w:hAnsi="Arial" w:cs="Arial"/>
                <w:sz w:val="22"/>
                <w:szCs w:val="22"/>
              </w:rPr>
              <w:lastRenderedPageBreak/>
              <w:t>étudier</w:t>
            </w:r>
            <w:proofErr w:type="spellEnd"/>
            <w:r>
              <w:rPr>
                <w:rFonts w:ascii="Arial" w:hAnsi="Arial" w:cs="Arial"/>
                <w:sz w:val="22"/>
                <w:szCs w:val="22"/>
              </w:rPr>
              <w:t xml:space="preserve"> un </w:t>
            </w:r>
            <w:proofErr w:type="spellStart"/>
            <w:r>
              <w:rPr>
                <w:rFonts w:ascii="Arial" w:hAnsi="Arial" w:cs="Arial"/>
                <w:sz w:val="22"/>
                <w:szCs w:val="22"/>
              </w:rPr>
              <w:t>phénomène</w:t>
            </w:r>
            <w:proofErr w:type="spellEnd"/>
            <w:r>
              <w:rPr>
                <w:rFonts w:ascii="Arial" w:hAnsi="Arial" w:cs="Arial"/>
                <w:sz w:val="22"/>
                <w:szCs w:val="22"/>
              </w:rPr>
              <w:t xml:space="preserve">. </w:t>
            </w:r>
          </w:p>
          <w:p w:rsidR="00295DFB" w:rsidRPr="008652F4" w:rsidRDefault="00295DFB" w:rsidP="008652F4">
            <w:pPr>
              <w:pStyle w:val="NormalWeb"/>
              <w:shd w:val="clear" w:color="auto" w:fill="167F8C"/>
            </w:pPr>
            <w:r>
              <w:rPr>
                <w:rFonts w:ascii="Arial,Bold" w:hAnsi="Arial,Bold"/>
                <w:color w:val="FFFFFF"/>
                <w:sz w:val="22"/>
                <w:szCs w:val="22"/>
              </w:rPr>
              <w:t xml:space="preserve">S’approprier les exigences, les notions et les outils de la </w:t>
            </w:r>
            <w:proofErr w:type="spellStart"/>
            <w:r>
              <w:rPr>
                <w:rFonts w:ascii="Arial,Bold" w:hAnsi="Arial,Bold"/>
                <w:color w:val="FFFFFF"/>
                <w:sz w:val="22"/>
                <w:szCs w:val="22"/>
              </w:rPr>
              <w:t>démarche</w:t>
            </w:r>
            <w:proofErr w:type="spellEnd"/>
            <w:r>
              <w:rPr>
                <w:rFonts w:ascii="Arial,Bold" w:hAnsi="Arial,Bold"/>
                <w:color w:val="FFFFFF"/>
                <w:sz w:val="22"/>
                <w:szCs w:val="22"/>
              </w:rPr>
              <w:t xml:space="preserve"> historique et de la </w:t>
            </w:r>
            <w:proofErr w:type="spellStart"/>
            <w:r>
              <w:rPr>
                <w:rFonts w:ascii="Arial,Bold" w:hAnsi="Arial,Bold"/>
                <w:color w:val="FFFFFF"/>
                <w:sz w:val="22"/>
                <w:szCs w:val="22"/>
              </w:rPr>
              <w:t>démarche</w:t>
            </w:r>
            <w:proofErr w:type="spellEnd"/>
            <w:r>
              <w:rPr>
                <w:rFonts w:ascii="Arial,Bold" w:hAnsi="Arial,Bold"/>
                <w:color w:val="FFFFFF"/>
                <w:sz w:val="22"/>
                <w:szCs w:val="22"/>
              </w:rPr>
              <w:t xml:space="preserve"> </w:t>
            </w:r>
            <w:proofErr w:type="spellStart"/>
            <w:r>
              <w:rPr>
                <w:rFonts w:ascii="Arial,Bold" w:hAnsi="Arial,Bold"/>
                <w:color w:val="FFFFFF"/>
                <w:sz w:val="22"/>
                <w:szCs w:val="22"/>
              </w:rPr>
              <w:t>géographique</w:t>
            </w:r>
            <w:proofErr w:type="spellEnd"/>
            <w:r>
              <w:rPr>
                <w:rFonts w:ascii="Arial,Bold" w:hAnsi="Arial,Bold"/>
                <w:color w:val="FFFFFF"/>
                <w:sz w:val="22"/>
                <w:szCs w:val="22"/>
              </w:rPr>
              <w:t xml:space="preserve"> </w:t>
            </w:r>
          </w:p>
          <w:p w:rsidR="00295DFB" w:rsidRDefault="00295DFB" w:rsidP="008652F4">
            <w:pPr>
              <w:pStyle w:val="NormalWeb"/>
              <w:rPr>
                <w:rFonts w:ascii="Arial" w:hAnsi="Arial" w:cs="Arial"/>
                <w:sz w:val="22"/>
                <w:szCs w:val="22"/>
              </w:rPr>
            </w:pPr>
            <w:r>
              <w:rPr>
                <w:rFonts w:ascii="Arial" w:hAnsi="Arial" w:cs="Arial"/>
                <w:sz w:val="22"/>
                <w:szCs w:val="22"/>
              </w:rPr>
              <w:t xml:space="preserve">Employer les notions et exploiter les outils spécifiques aux disciplines </w:t>
            </w:r>
          </w:p>
          <w:p w:rsidR="00295DFB" w:rsidRDefault="00295DFB" w:rsidP="008652F4">
            <w:pPr>
              <w:pStyle w:val="NormalWeb"/>
              <w:rPr>
                <w:rFonts w:ascii="Arial" w:hAnsi="Arial" w:cs="Arial"/>
                <w:sz w:val="22"/>
                <w:szCs w:val="22"/>
              </w:rPr>
            </w:pPr>
          </w:p>
          <w:p w:rsidR="00295DFB" w:rsidRDefault="00F04AC9" w:rsidP="008652F4">
            <w:pPr>
              <w:pStyle w:val="NormalWeb"/>
            </w:pPr>
            <w:r>
              <w:rPr>
                <w:rFonts w:ascii="Arial" w:hAnsi="Arial" w:cs="Arial"/>
                <w:sz w:val="22"/>
                <w:szCs w:val="22"/>
              </w:rPr>
              <w:t>Réaliser</w:t>
            </w:r>
            <w:r w:rsidR="00295DFB">
              <w:rPr>
                <w:rFonts w:ascii="Arial" w:hAnsi="Arial" w:cs="Arial"/>
                <w:sz w:val="22"/>
                <w:szCs w:val="22"/>
              </w:rPr>
              <w:t xml:space="preserve"> des productions graphiques et cartographiques dans le cadre d’une analyse. </w:t>
            </w:r>
          </w:p>
          <w:p w:rsidR="00295DFB" w:rsidRDefault="00295DFB" w:rsidP="008652F4">
            <w:pPr>
              <w:pStyle w:val="NormalWeb"/>
            </w:pPr>
          </w:p>
          <w:p w:rsidR="00295DFB" w:rsidRPr="00FB227F" w:rsidRDefault="00295DFB" w:rsidP="00634B20">
            <w:pPr>
              <w:jc w:val="both"/>
              <w:rPr>
                <w:rFonts w:ascii="Arial" w:hAnsi="Arial" w:cs="Arial"/>
                <w:color w:val="000000" w:themeColor="text1"/>
                <w:sz w:val="22"/>
                <w:szCs w:val="22"/>
              </w:rPr>
            </w:pPr>
          </w:p>
        </w:tc>
        <w:tc>
          <w:tcPr>
            <w:tcW w:w="1270" w:type="dxa"/>
          </w:tcPr>
          <w:p w:rsidR="00295DFB" w:rsidRPr="00FB227F" w:rsidRDefault="00295DFB" w:rsidP="00634B20">
            <w:pPr>
              <w:jc w:val="both"/>
              <w:rPr>
                <w:rFonts w:ascii="Arial" w:hAnsi="Arial" w:cs="Arial"/>
                <w:color w:val="000000" w:themeColor="text1"/>
                <w:sz w:val="22"/>
                <w:szCs w:val="22"/>
              </w:rPr>
            </w:pPr>
          </w:p>
        </w:tc>
        <w:tc>
          <w:tcPr>
            <w:tcW w:w="3651" w:type="dxa"/>
          </w:tcPr>
          <w:p w:rsidR="00295DFB" w:rsidRDefault="00295DFB" w:rsidP="00634B20">
            <w:pPr>
              <w:jc w:val="both"/>
              <w:rPr>
                <w:rFonts w:ascii="Arial" w:hAnsi="Arial" w:cs="Arial"/>
                <w:color w:val="000000" w:themeColor="text1"/>
                <w:sz w:val="22"/>
                <w:szCs w:val="22"/>
              </w:rPr>
            </w:pPr>
            <w:r>
              <w:rPr>
                <w:rFonts w:ascii="Arial" w:hAnsi="Arial" w:cs="Arial"/>
                <w:color w:val="000000" w:themeColor="text1"/>
                <w:sz w:val="22"/>
                <w:szCs w:val="22"/>
              </w:rPr>
              <w:t xml:space="preserve">Feuille de critères de réussite vierge à compléter par le groupe </w:t>
            </w:r>
          </w:p>
          <w:p w:rsidR="003429E8" w:rsidRDefault="003429E8" w:rsidP="00634B20">
            <w:pPr>
              <w:jc w:val="both"/>
              <w:rPr>
                <w:rFonts w:ascii="Arial" w:hAnsi="Arial" w:cs="Arial"/>
                <w:color w:val="000000" w:themeColor="text1"/>
                <w:sz w:val="22"/>
                <w:szCs w:val="22"/>
              </w:rPr>
            </w:pPr>
          </w:p>
          <w:p w:rsidR="003429E8" w:rsidRDefault="003429E8" w:rsidP="00634B20">
            <w:pPr>
              <w:jc w:val="both"/>
              <w:rPr>
                <w:rFonts w:ascii="Arial" w:hAnsi="Arial" w:cs="Arial"/>
                <w:color w:val="000000" w:themeColor="text1"/>
                <w:sz w:val="22"/>
                <w:szCs w:val="22"/>
              </w:rPr>
            </w:pPr>
            <w:r>
              <w:rPr>
                <w:rFonts w:ascii="Arial" w:hAnsi="Arial" w:cs="Arial"/>
                <w:color w:val="000000" w:themeColor="text1"/>
                <w:sz w:val="22"/>
                <w:szCs w:val="22"/>
              </w:rPr>
              <w:t>Narration de recherche</w:t>
            </w:r>
          </w:p>
          <w:p w:rsidR="00F06D81" w:rsidRDefault="00F06D81" w:rsidP="00F06D81">
            <w:pPr>
              <w:jc w:val="both"/>
              <w:rPr>
                <w:rFonts w:ascii="Arial" w:hAnsi="Arial" w:cs="Arial"/>
                <w:color w:val="00B050"/>
                <w:sz w:val="22"/>
                <w:szCs w:val="22"/>
              </w:rPr>
            </w:pPr>
            <w:r>
              <w:rPr>
                <w:rFonts w:ascii="Arial" w:hAnsi="Arial" w:cs="Arial"/>
                <w:color w:val="000000" w:themeColor="text1"/>
                <w:sz w:val="22"/>
                <w:szCs w:val="22"/>
              </w:rPr>
              <w:t xml:space="preserve"> </w:t>
            </w:r>
            <w:r>
              <w:rPr>
                <w:rFonts w:ascii="Arial" w:hAnsi="Arial" w:cs="Arial"/>
                <w:color w:val="00B050"/>
                <w:sz w:val="22"/>
                <w:szCs w:val="22"/>
              </w:rPr>
              <w:t>Ici l’évaluation diagnostique porte sur la capacité à saisir dans un texte ce qui est de l’ordre du cartographiable</w:t>
            </w:r>
          </w:p>
          <w:p w:rsidR="00F06D81" w:rsidRDefault="00F06D81" w:rsidP="00F06D81">
            <w:pPr>
              <w:jc w:val="both"/>
              <w:rPr>
                <w:rFonts w:ascii="Arial" w:hAnsi="Arial" w:cs="Arial"/>
                <w:color w:val="00B050"/>
                <w:sz w:val="22"/>
                <w:szCs w:val="22"/>
              </w:rPr>
            </w:pPr>
            <w:r w:rsidRPr="00F06D81">
              <w:rPr>
                <w:rFonts w:ascii="Arial" w:hAnsi="Arial" w:cs="Arial"/>
                <w:color w:val="00B050"/>
                <w:sz w:val="22"/>
                <w:szCs w:val="22"/>
              </w:rPr>
              <w:t xml:space="preserve">De leurs </w:t>
            </w:r>
            <w:r>
              <w:rPr>
                <w:rFonts w:ascii="Arial" w:hAnsi="Arial" w:cs="Arial"/>
                <w:color w:val="00B050"/>
                <w:sz w:val="22"/>
                <w:szCs w:val="22"/>
              </w:rPr>
              <w:t xml:space="preserve">productions émergent les codes cartographiques. </w:t>
            </w:r>
          </w:p>
          <w:p w:rsidR="00F06D81" w:rsidRDefault="00F06D81" w:rsidP="00F06D81">
            <w:pPr>
              <w:jc w:val="both"/>
              <w:rPr>
                <w:rFonts w:ascii="Arial" w:hAnsi="Arial" w:cs="Arial"/>
                <w:color w:val="00B050"/>
                <w:sz w:val="22"/>
                <w:szCs w:val="22"/>
              </w:rPr>
            </w:pPr>
            <w:r>
              <w:rPr>
                <w:rFonts w:ascii="Arial" w:hAnsi="Arial" w:cs="Arial"/>
                <w:color w:val="00B050"/>
                <w:sz w:val="22"/>
                <w:szCs w:val="22"/>
              </w:rPr>
              <w:t xml:space="preserve">Ils constituent une première étape vers une construction progressive de la méthodologie et un point </w:t>
            </w:r>
            <w:r>
              <w:rPr>
                <w:rFonts w:ascii="Arial" w:hAnsi="Arial" w:cs="Arial"/>
                <w:color w:val="00B050"/>
                <w:sz w:val="22"/>
                <w:szCs w:val="22"/>
              </w:rPr>
              <w:lastRenderedPageBreak/>
              <w:t xml:space="preserve">d’appui aux prochaines mises en œuvre. </w:t>
            </w:r>
          </w:p>
          <w:p w:rsidR="00F06D81" w:rsidRDefault="00F06D81" w:rsidP="00F06D81">
            <w:pPr>
              <w:jc w:val="both"/>
              <w:rPr>
                <w:rFonts w:ascii="Arial" w:hAnsi="Arial" w:cs="Arial"/>
                <w:color w:val="00B050"/>
                <w:sz w:val="22"/>
                <w:szCs w:val="22"/>
              </w:rPr>
            </w:pPr>
            <w:r>
              <w:rPr>
                <w:rFonts w:ascii="Arial" w:hAnsi="Arial" w:cs="Arial"/>
                <w:color w:val="00B050"/>
                <w:sz w:val="22"/>
                <w:szCs w:val="22"/>
              </w:rPr>
              <w:t xml:space="preserve">L’enseignant peut ainsi caler sa progression sur les zones d’ombre à éclairer au fur et à mesure de l’année, en accord avec les élèves. </w:t>
            </w:r>
          </w:p>
          <w:p w:rsidR="00F06D81" w:rsidRDefault="00F06D81" w:rsidP="00F06D81">
            <w:pPr>
              <w:jc w:val="both"/>
              <w:rPr>
                <w:rFonts w:ascii="Arial" w:hAnsi="Arial" w:cs="Arial"/>
                <w:color w:val="00B050"/>
                <w:sz w:val="22"/>
                <w:szCs w:val="22"/>
              </w:rPr>
            </w:pPr>
            <w:r>
              <w:rPr>
                <w:rFonts w:ascii="Arial" w:hAnsi="Arial" w:cs="Arial"/>
                <w:color w:val="00B050"/>
                <w:sz w:val="22"/>
                <w:szCs w:val="22"/>
              </w:rPr>
              <w:t>Ceux-ci peuvent à partir du diagnostic énoncer leur défi cognitif sur la prochaine activité.</w:t>
            </w:r>
          </w:p>
          <w:p w:rsidR="00F06D81" w:rsidRDefault="00F06D81" w:rsidP="00634B20">
            <w:pPr>
              <w:jc w:val="both"/>
              <w:rPr>
                <w:rFonts w:ascii="Arial" w:hAnsi="Arial" w:cs="Arial"/>
                <w:color w:val="000000" w:themeColor="text1"/>
                <w:sz w:val="22"/>
                <w:szCs w:val="22"/>
              </w:rPr>
            </w:pPr>
          </w:p>
          <w:p w:rsidR="003429E8" w:rsidRPr="00FB227F" w:rsidRDefault="003429E8" w:rsidP="00634B20">
            <w:pPr>
              <w:jc w:val="both"/>
              <w:rPr>
                <w:rFonts w:ascii="Arial" w:hAnsi="Arial" w:cs="Arial"/>
                <w:color w:val="000000" w:themeColor="text1"/>
                <w:sz w:val="22"/>
                <w:szCs w:val="22"/>
              </w:rPr>
            </w:pPr>
          </w:p>
        </w:tc>
      </w:tr>
      <w:tr w:rsidR="00EC1A43" w:rsidRPr="00FB227F" w:rsidTr="00A11123">
        <w:tc>
          <w:tcPr>
            <w:tcW w:w="2263" w:type="dxa"/>
            <w:gridSpan w:val="2"/>
            <w:vMerge w:val="restart"/>
          </w:tcPr>
          <w:p w:rsidR="00EC1A43" w:rsidRDefault="00EC1A43" w:rsidP="00634B20">
            <w:pPr>
              <w:jc w:val="both"/>
              <w:rPr>
                <w:rFonts w:ascii="Arial" w:hAnsi="Arial" w:cs="Arial"/>
                <w:color w:val="000000" w:themeColor="text1"/>
                <w:sz w:val="22"/>
                <w:szCs w:val="22"/>
              </w:rPr>
            </w:pPr>
            <w:r w:rsidRPr="00FB227F">
              <w:rPr>
                <w:rFonts w:ascii="Arial" w:hAnsi="Arial" w:cs="Arial"/>
                <w:color w:val="000000" w:themeColor="text1"/>
                <w:sz w:val="22"/>
                <w:szCs w:val="22"/>
              </w:rPr>
              <w:lastRenderedPageBreak/>
              <w:t>1</w:t>
            </w:r>
            <w:r w:rsidRPr="00FB227F">
              <w:rPr>
                <w:rFonts w:ascii="Arial" w:hAnsi="Arial" w:cs="Arial"/>
                <w:color w:val="000000" w:themeColor="text1"/>
                <w:sz w:val="22"/>
                <w:szCs w:val="22"/>
                <w:vertAlign w:val="superscript"/>
              </w:rPr>
              <w:t>ère</w:t>
            </w:r>
            <w:r w:rsidRPr="00FB227F">
              <w:rPr>
                <w:rFonts w:ascii="Arial" w:hAnsi="Arial" w:cs="Arial"/>
                <w:color w:val="000000" w:themeColor="text1"/>
                <w:sz w:val="22"/>
                <w:szCs w:val="22"/>
              </w:rPr>
              <w:t xml:space="preserve"> G</w:t>
            </w:r>
          </w:p>
          <w:p w:rsidR="006344AA" w:rsidRDefault="006344AA" w:rsidP="00634B20">
            <w:pPr>
              <w:jc w:val="both"/>
              <w:rPr>
                <w:rFonts w:ascii="Arial" w:hAnsi="Arial" w:cs="Arial"/>
                <w:color w:val="000000" w:themeColor="text1"/>
                <w:sz w:val="22"/>
                <w:szCs w:val="22"/>
              </w:rPr>
            </w:pPr>
          </w:p>
          <w:p w:rsidR="006344AA" w:rsidRDefault="006344AA" w:rsidP="00634B20">
            <w:pPr>
              <w:jc w:val="both"/>
              <w:rPr>
                <w:rFonts w:ascii="Arial" w:hAnsi="Arial" w:cs="Arial"/>
                <w:color w:val="000000" w:themeColor="text1"/>
                <w:sz w:val="22"/>
                <w:szCs w:val="22"/>
              </w:rPr>
            </w:pPr>
            <w:r>
              <w:rPr>
                <w:rFonts w:ascii="Arial" w:hAnsi="Arial" w:cs="Arial"/>
                <w:color w:val="000000" w:themeColor="text1"/>
                <w:sz w:val="22"/>
                <w:szCs w:val="22"/>
              </w:rPr>
              <w:t>A partir de vidéos sur Mumbai</w:t>
            </w:r>
          </w:p>
          <w:p w:rsidR="006344AA" w:rsidRDefault="006344AA" w:rsidP="00634B20">
            <w:pPr>
              <w:jc w:val="both"/>
              <w:rPr>
                <w:rFonts w:ascii="Arial" w:hAnsi="Arial" w:cs="Arial"/>
                <w:color w:val="000000" w:themeColor="text1"/>
                <w:sz w:val="22"/>
                <w:szCs w:val="22"/>
              </w:rPr>
            </w:pPr>
          </w:p>
          <w:p w:rsidR="006344AA" w:rsidRDefault="006344AA" w:rsidP="00634B20">
            <w:pPr>
              <w:jc w:val="both"/>
              <w:rPr>
                <w:rFonts w:ascii="Arial" w:hAnsi="Arial" w:cs="Arial"/>
                <w:color w:val="000000" w:themeColor="text1"/>
                <w:sz w:val="22"/>
                <w:szCs w:val="22"/>
              </w:rPr>
            </w:pPr>
            <w:r>
              <w:rPr>
                <w:rFonts w:ascii="Arial" w:hAnsi="Arial" w:cs="Arial"/>
                <w:color w:val="000000" w:themeColor="text1"/>
                <w:sz w:val="22"/>
                <w:szCs w:val="22"/>
              </w:rPr>
              <w:t>A partir d’un ensemble documentaire</w:t>
            </w:r>
          </w:p>
          <w:p w:rsidR="00EC1A43" w:rsidRDefault="00EC1A43" w:rsidP="00634B20">
            <w:pPr>
              <w:jc w:val="both"/>
              <w:rPr>
                <w:rFonts w:ascii="Arial" w:hAnsi="Arial" w:cs="Arial"/>
                <w:color w:val="000000" w:themeColor="text1"/>
                <w:sz w:val="22"/>
                <w:szCs w:val="22"/>
              </w:rPr>
            </w:pPr>
          </w:p>
          <w:p w:rsidR="00EC1A43" w:rsidRDefault="00EC1A43" w:rsidP="00634B20">
            <w:pPr>
              <w:jc w:val="both"/>
              <w:rPr>
                <w:rFonts w:ascii="Arial" w:hAnsi="Arial" w:cs="Arial"/>
                <w:color w:val="000000" w:themeColor="text1"/>
                <w:sz w:val="22"/>
                <w:szCs w:val="22"/>
              </w:rPr>
            </w:pPr>
          </w:p>
          <w:p w:rsidR="00EC1A43" w:rsidRDefault="00EC1A43" w:rsidP="00634B20">
            <w:pPr>
              <w:jc w:val="both"/>
              <w:rPr>
                <w:rFonts w:ascii="Arial" w:hAnsi="Arial" w:cs="Arial"/>
                <w:color w:val="000000" w:themeColor="text1"/>
                <w:sz w:val="22"/>
                <w:szCs w:val="22"/>
              </w:rPr>
            </w:pPr>
          </w:p>
          <w:p w:rsidR="00EC1A43" w:rsidRDefault="00EC1A43" w:rsidP="00634B20">
            <w:pPr>
              <w:jc w:val="both"/>
              <w:rPr>
                <w:rFonts w:ascii="Arial" w:hAnsi="Arial" w:cs="Arial"/>
                <w:color w:val="000000" w:themeColor="text1"/>
                <w:sz w:val="22"/>
                <w:szCs w:val="22"/>
              </w:rPr>
            </w:pPr>
          </w:p>
          <w:p w:rsidR="00EC1A43" w:rsidRDefault="00EC1A43" w:rsidP="00634B20">
            <w:pPr>
              <w:jc w:val="both"/>
              <w:rPr>
                <w:rFonts w:ascii="Arial" w:hAnsi="Arial" w:cs="Arial"/>
                <w:color w:val="000000" w:themeColor="text1"/>
                <w:sz w:val="22"/>
                <w:szCs w:val="22"/>
              </w:rPr>
            </w:pPr>
          </w:p>
          <w:p w:rsidR="00EC1A43" w:rsidRDefault="00EC1A43" w:rsidP="00634B20">
            <w:pPr>
              <w:jc w:val="both"/>
              <w:rPr>
                <w:rFonts w:ascii="Arial" w:hAnsi="Arial" w:cs="Arial"/>
                <w:color w:val="000000" w:themeColor="text1"/>
                <w:sz w:val="22"/>
                <w:szCs w:val="22"/>
              </w:rPr>
            </w:pPr>
          </w:p>
          <w:p w:rsidR="00EC1A43" w:rsidRDefault="00EC1A43" w:rsidP="00634B20">
            <w:pPr>
              <w:jc w:val="both"/>
              <w:rPr>
                <w:rFonts w:ascii="Arial" w:hAnsi="Arial" w:cs="Arial"/>
                <w:color w:val="000000" w:themeColor="text1"/>
                <w:sz w:val="22"/>
                <w:szCs w:val="22"/>
              </w:rPr>
            </w:pPr>
          </w:p>
          <w:p w:rsidR="00EC1A43" w:rsidRDefault="00EC1A43" w:rsidP="00634B20">
            <w:pPr>
              <w:jc w:val="both"/>
              <w:rPr>
                <w:rFonts w:ascii="Arial" w:hAnsi="Arial" w:cs="Arial"/>
                <w:color w:val="000000" w:themeColor="text1"/>
                <w:sz w:val="22"/>
                <w:szCs w:val="22"/>
              </w:rPr>
            </w:pPr>
          </w:p>
          <w:p w:rsidR="00EC1A43" w:rsidRDefault="00EC1A43" w:rsidP="00634B20">
            <w:pPr>
              <w:jc w:val="both"/>
              <w:rPr>
                <w:rFonts w:ascii="Arial" w:hAnsi="Arial" w:cs="Arial"/>
                <w:color w:val="000000" w:themeColor="text1"/>
                <w:sz w:val="22"/>
                <w:szCs w:val="22"/>
              </w:rPr>
            </w:pPr>
          </w:p>
          <w:p w:rsidR="00EC1A43" w:rsidRDefault="00EC1A43" w:rsidP="00634B20">
            <w:pPr>
              <w:jc w:val="both"/>
              <w:rPr>
                <w:rFonts w:ascii="Arial" w:hAnsi="Arial" w:cs="Arial"/>
                <w:color w:val="000000" w:themeColor="text1"/>
                <w:sz w:val="22"/>
                <w:szCs w:val="22"/>
              </w:rPr>
            </w:pPr>
          </w:p>
          <w:p w:rsidR="00EC1A43" w:rsidRDefault="00EC1A43" w:rsidP="00634B20">
            <w:pPr>
              <w:jc w:val="both"/>
              <w:rPr>
                <w:rFonts w:ascii="Arial" w:hAnsi="Arial" w:cs="Arial"/>
                <w:color w:val="000000" w:themeColor="text1"/>
                <w:sz w:val="22"/>
                <w:szCs w:val="22"/>
              </w:rPr>
            </w:pPr>
          </w:p>
          <w:p w:rsidR="00EC1A43" w:rsidRDefault="00EC1A43" w:rsidP="00634B20">
            <w:pPr>
              <w:jc w:val="both"/>
              <w:rPr>
                <w:rFonts w:ascii="Arial" w:hAnsi="Arial" w:cs="Arial"/>
                <w:color w:val="000000" w:themeColor="text1"/>
                <w:sz w:val="22"/>
                <w:szCs w:val="22"/>
              </w:rPr>
            </w:pPr>
          </w:p>
          <w:p w:rsidR="00EC1A43" w:rsidRPr="00FB227F" w:rsidRDefault="00EC1A43" w:rsidP="00634B20">
            <w:pPr>
              <w:jc w:val="both"/>
              <w:rPr>
                <w:rFonts w:ascii="Arial" w:hAnsi="Arial" w:cs="Arial"/>
                <w:color w:val="000000" w:themeColor="text1"/>
                <w:sz w:val="22"/>
                <w:szCs w:val="22"/>
              </w:rPr>
            </w:pPr>
          </w:p>
          <w:p w:rsidR="00EC1A43" w:rsidRPr="00FB227F" w:rsidRDefault="00EC1A43" w:rsidP="00634B20">
            <w:pPr>
              <w:jc w:val="both"/>
              <w:rPr>
                <w:rFonts w:ascii="Arial" w:hAnsi="Arial" w:cs="Arial"/>
                <w:color w:val="000000" w:themeColor="text1"/>
                <w:sz w:val="22"/>
                <w:szCs w:val="22"/>
              </w:rPr>
            </w:pPr>
            <w:r w:rsidRPr="00FB227F">
              <w:rPr>
                <w:rFonts w:ascii="Arial" w:hAnsi="Arial" w:cs="Arial"/>
                <w:color w:val="000000" w:themeColor="text1"/>
                <w:sz w:val="22"/>
                <w:szCs w:val="22"/>
              </w:rPr>
              <w:t>Terminale G</w:t>
            </w:r>
          </w:p>
        </w:tc>
        <w:tc>
          <w:tcPr>
            <w:tcW w:w="3324" w:type="dxa"/>
          </w:tcPr>
          <w:p w:rsidR="00EC1A43" w:rsidRDefault="00EC1A43" w:rsidP="00295DFB">
            <w:pPr>
              <w:pStyle w:val="NormalWeb"/>
              <w:rPr>
                <w:rFonts w:ascii="Arial" w:hAnsi="Arial" w:cs="Arial"/>
                <w:color w:val="000000" w:themeColor="text1"/>
                <w:sz w:val="22"/>
                <w:szCs w:val="22"/>
              </w:rPr>
            </w:pPr>
            <w:r>
              <w:rPr>
                <w:rFonts w:ascii="Arial" w:hAnsi="Arial" w:cs="Arial"/>
                <w:color w:val="000000" w:themeColor="text1"/>
                <w:sz w:val="22"/>
                <w:szCs w:val="22"/>
              </w:rPr>
              <w:lastRenderedPageBreak/>
              <w:t>A partir de l’ensemble documentaire, rédigez un texte qui puisse ensuite être transformé en croquis de géographie. Réalisez le croquis en question ainsi qu’une narration de recherche expliquant pourquoi vous avez faits ces différents choix.</w:t>
            </w:r>
          </w:p>
          <w:p w:rsidR="00FF235B" w:rsidRDefault="00FF235B" w:rsidP="00295DFB">
            <w:pPr>
              <w:pStyle w:val="NormalWeb"/>
              <w:rPr>
                <w:rFonts w:ascii="Arial" w:hAnsi="Arial" w:cs="Arial"/>
                <w:color w:val="000000" w:themeColor="text1"/>
                <w:sz w:val="22"/>
                <w:szCs w:val="22"/>
              </w:rPr>
            </w:pPr>
            <w:r>
              <w:rPr>
                <w:rFonts w:ascii="Arial" w:hAnsi="Arial" w:cs="Arial"/>
                <w:color w:val="000000" w:themeColor="text1"/>
                <w:sz w:val="22"/>
                <w:szCs w:val="22"/>
              </w:rPr>
              <w:lastRenderedPageBreak/>
              <w:t xml:space="preserve">Étapes de travail similaires à la situation pédagogique de la classe de seconde </w:t>
            </w:r>
          </w:p>
          <w:p w:rsidR="00EC1A43" w:rsidRPr="00FB227F" w:rsidRDefault="00EC1A43" w:rsidP="00634B20">
            <w:pPr>
              <w:jc w:val="both"/>
              <w:rPr>
                <w:rFonts w:ascii="Arial" w:hAnsi="Arial" w:cs="Arial"/>
                <w:color w:val="000000" w:themeColor="text1"/>
                <w:sz w:val="22"/>
                <w:szCs w:val="22"/>
              </w:rPr>
            </w:pPr>
          </w:p>
        </w:tc>
        <w:tc>
          <w:tcPr>
            <w:tcW w:w="1338" w:type="dxa"/>
          </w:tcPr>
          <w:p w:rsidR="00EC1A43" w:rsidRPr="00300312" w:rsidRDefault="00EC1A43" w:rsidP="00D830A6">
            <w:pPr>
              <w:rPr>
                <w:rFonts w:ascii="Arial" w:hAnsi="Arial" w:cs="Arial"/>
                <w:color w:val="00B050"/>
                <w:sz w:val="22"/>
                <w:szCs w:val="22"/>
              </w:rPr>
            </w:pPr>
            <w:r>
              <w:rPr>
                <w:rFonts w:ascii="Arial" w:hAnsi="Arial" w:cs="Arial"/>
                <w:b/>
                <w:color w:val="000000" w:themeColor="text1"/>
                <w:sz w:val="22"/>
                <w:szCs w:val="22"/>
              </w:rPr>
              <w:lastRenderedPageBreak/>
              <w:t xml:space="preserve">Groupe </w:t>
            </w:r>
          </w:p>
          <w:p w:rsidR="00EC1A43" w:rsidRPr="00FB227F" w:rsidRDefault="00EC1A43" w:rsidP="00634B20">
            <w:pPr>
              <w:jc w:val="both"/>
              <w:rPr>
                <w:rFonts w:ascii="Arial" w:hAnsi="Arial" w:cs="Arial"/>
                <w:color w:val="000000" w:themeColor="text1"/>
                <w:sz w:val="22"/>
                <w:szCs w:val="22"/>
              </w:rPr>
            </w:pPr>
          </w:p>
        </w:tc>
        <w:tc>
          <w:tcPr>
            <w:tcW w:w="1745" w:type="dxa"/>
          </w:tcPr>
          <w:p w:rsidR="00EC1A43" w:rsidRPr="00FB227F" w:rsidRDefault="00EC1A43" w:rsidP="00634B20">
            <w:pPr>
              <w:jc w:val="both"/>
              <w:rPr>
                <w:rFonts w:ascii="Arial" w:hAnsi="Arial" w:cs="Arial"/>
                <w:color w:val="000000" w:themeColor="text1"/>
                <w:sz w:val="22"/>
                <w:szCs w:val="22"/>
              </w:rPr>
            </w:pPr>
          </w:p>
        </w:tc>
        <w:tc>
          <w:tcPr>
            <w:tcW w:w="1855" w:type="dxa"/>
            <w:vMerge/>
          </w:tcPr>
          <w:p w:rsidR="00EC1A43" w:rsidRPr="00FB227F" w:rsidRDefault="00EC1A43" w:rsidP="00634B20">
            <w:pPr>
              <w:jc w:val="both"/>
              <w:rPr>
                <w:rFonts w:ascii="Arial" w:hAnsi="Arial" w:cs="Arial"/>
                <w:color w:val="000000" w:themeColor="text1"/>
                <w:sz w:val="22"/>
                <w:szCs w:val="22"/>
              </w:rPr>
            </w:pPr>
          </w:p>
        </w:tc>
        <w:tc>
          <w:tcPr>
            <w:tcW w:w="1270" w:type="dxa"/>
          </w:tcPr>
          <w:p w:rsidR="00EC1A43" w:rsidRPr="00FB227F" w:rsidRDefault="00EC1A43" w:rsidP="00634B20">
            <w:pPr>
              <w:jc w:val="both"/>
              <w:rPr>
                <w:rFonts w:ascii="Arial" w:hAnsi="Arial" w:cs="Arial"/>
                <w:color w:val="000000" w:themeColor="text1"/>
                <w:sz w:val="22"/>
                <w:szCs w:val="22"/>
              </w:rPr>
            </w:pPr>
          </w:p>
        </w:tc>
        <w:tc>
          <w:tcPr>
            <w:tcW w:w="3651" w:type="dxa"/>
          </w:tcPr>
          <w:p w:rsidR="00F06D81" w:rsidRDefault="00F06D81" w:rsidP="00F06D81">
            <w:pPr>
              <w:jc w:val="both"/>
              <w:rPr>
                <w:rFonts w:ascii="Arial" w:hAnsi="Arial" w:cs="Arial"/>
                <w:color w:val="00B050"/>
                <w:sz w:val="22"/>
                <w:szCs w:val="22"/>
              </w:rPr>
            </w:pPr>
            <w:r>
              <w:rPr>
                <w:rFonts w:ascii="Arial" w:hAnsi="Arial" w:cs="Arial"/>
                <w:color w:val="00B050"/>
                <w:sz w:val="22"/>
                <w:szCs w:val="22"/>
              </w:rPr>
              <w:t>Ici l’évaluation diagnostique porte sur la capacité à saisir dans un texte ce qui est de l’ordre du cartographiable</w:t>
            </w:r>
          </w:p>
          <w:p w:rsidR="00F06D81" w:rsidRDefault="00F06D81" w:rsidP="00F06D81">
            <w:pPr>
              <w:jc w:val="both"/>
              <w:rPr>
                <w:rFonts w:ascii="Arial" w:hAnsi="Arial" w:cs="Arial"/>
                <w:color w:val="00B050"/>
                <w:sz w:val="22"/>
                <w:szCs w:val="22"/>
              </w:rPr>
            </w:pPr>
            <w:r w:rsidRPr="00F06D81">
              <w:rPr>
                <w:rFonts w:ascii="Arial" w:hAnsi="Arial" w:cs="Arial"/>
                <w:color w:val="00B050"/>
                <w:sz w:val="22"/>
                <w:szCs w:val="22"/>
              </w:rPr>
              <w:t xml:space="preserve">De leurs </w:t>
            </w:r>
            <w:r>
              <w:rPr>
                <w:rFonts w:ascii="Arial" w:hAnsi="Arial" w:cs="Arial"/>
                <w:color w:val="00B050"/>
                <w:sz w:val="22"/>
                <w:szCs w:val="22"/>
              </w:rPr>
              <w:t xml:space="preserve">productions émergent les codes cartographiques. </w:t>
            </w:r>
          </w:p>
          <w:p w:rsidR="00F06D81" w:rsidRDefault="00F06D81" w:rsidP="00F06D81">
            <w:pPr>
              <w:jc w:val="both"/>
              <w:rPr>
                <w:rFonts w:ascii="Arial" w:hAnsi="Arial" w:cs="Arial"/>
                <w:color w:val="00B050"/>
                <w:sz w:val="22"/>
                <w:szCs w:val="22"/>
              </w:rPr>
            </w:pPr>
            <w:r>
              <w:rPr>
                <w:rFonts w:ascii="Arial" w:hAnsi="Arial" w:cs="Arial"/>
                <w:color w:val="00B050"/>
                <w:sz w:val="22"/>
                <w:szCs w:val="22"/>
              </w:rPr>
              <w:t xml:space="preserve">Ils constituent une première étape vers une construction progressive de la méthodologie et un point d’appui aux prochaines mises en œuvre. </w:t>
            </w:r>
          </w:p>
          <w:p w:rsidR="00F06D81" w:rsidRDefault="00F06D81" w:rsidP="00F06D81">
            <w:pPr>
              <w:jc w:val="both"/>
              <w:rPr>
                <w:rFonts w:ascii="Arial" w:hAnsi="Arial" w:cs="Arial"/>
                <w:color w:val="00B050"/>
                <w:sz w:val="22"/>
                <w:szCs w:val="22"/>
              </w:rPr>
            </w:pPr>
            <w:r>
              <w:rPr>
                <w:rFonts w:ascii="Arial" w:hAnsi="Arial" w:cs="Arial"/>
                <w:color w:val="00B050"/>
                <w:sz w:val="22"/>
                <w:szCs w:val="22"/>
              </w:rPr>
              <w:lastRenderedPageBreak/>
              <w:t xml:space="preserve">L’enseignant peut ainsi caler sa progression sur les zones d’ombre à éclairer au fur et à mesure de l’année, en accord avec les élèves. </w:t>
            </w:r>
          </w:p>
          <w:p w:rsidR="00F06D81" w:rsidRDefault="00F06D81" w:rsidP="00F06D81">
            <w:pPr>
              <w:jc w:val="both"/>
              <w:rPr>
                <w:rFonts w:ascii="Arial" w:hAnsi="Arial" w:cs="Arial"/>
                <w:color w:val="00B050"/>
                <w:sz w:val="22"/>
                <w:szCs w:val="22"/>
              </w:rPr>
            </w:pPr>
            <w:r>
              <w:rPr>
                <w:rFonts w:ascii="Arial" w:hAnsi="Arial" w:cs="Arial"/>
                <w:color w:val="00B050"/>
                <w:sz w:val="22"/>
                <w:szCs w:val="22"/>
              </w:rPr>
              <w:t>Ceux-ci peuvent à partir du diagnostic énoncer leur défi cognitif sur la prochaine activité.</w:t>
            </w:r>
          </w:p>
          <w:p w:rsidR="00EC1A43" w:rsidRPr="00FB227F" w:rsidRDefault="00EC1A43" w:rsidP="00634B20">
            <w:pPr>
              <w:jc w:val="both"/>
              <w:rPr>
                <w:rFonts w:ascii="Arial" w:hAnsi="Arial" w:cs="Arial"/>
                <w:color w:val="000000" w:themeColor="text1"/>
                <w:sz w:val="22"/>
                <w:szCs w:val="22"/>
              </w:rPr>
            </w:pPr>
          </w:p>
        </w:tc>
      </w:tr>
      <w:tr w:rsidR="00EC1A43" w:rsidRPr="00FB227F" w:rsidTr="00A11123">
        <w:tc>
          <w:tcPr>
            <w:tcW w:w="2263" w:type="dxa"/>
            <w:gridSpan w:val="2"/>
            <w:vMerge/>
          </w:tcPr>
          <w:p w:rsidR="00EC1A43" w:rsidRPr="00FB227F" w:rsidRDefault="00EC1A43" w:rsidP="00634B20">
            <w:pPr>
              <w:jc w:val="both"/>
              <w:rPr>
                <w:rFonts w:ascii="Arial" w:hAnsi="Arial" w:cs="Arial"/>
                <w:color w:val="000000" w:themeColor="text1"/>
                <w:sz w:val="22"/>
                <w:szCs w:val="22"/>
              </w:rPr>
            </w:pPr>
          </w:p>
        </w:tc>
        <w:tc>
          <w:tcPr>
            <w:tcW w:w="3324" w:type="dxa"/>
          </w:tcPr>
          <w:p w:rsidR="00EC1A43" w:rsidRDefault="00EC1A43" w:rsidP="00295DFB">
            <w:pPr>
              <w:pStyle w:val="NormalWeb"/>
              <w:rPr>
                <w:rFonts w:ascii="Arial" w:hAnsi="Arial" w:cs="Arial"/>
                <w:color w:val="000000" w:themeColor="text1"/>
                <w:sz w:val="22"/>
                <w:szCs w:val="22"/>
              </w:rPr>
            </w:pPr>
            <w:r>
              <w:rPr>
                <w:rFonts w:ascii="Arial" w:hAnsi="Arial" w:cs="Arial"/>
                <w:color w:val="000000" w:themeColor="text1"/>
                <w:sz w:val="22"/>
                <w:szCs w:val="22"/>
              </w:rPr>
              <w:t>A partir de l’ensemble documentaire, rédigez un texte qui puisse ensuite être transformé en croquis de géographie. Réalisez le croquis en question ainsi qu’une narration de recherche expliquant pourquoi vous avez fait ces différents choix.</w:t>
            </w:r>
          </w:p>
          <w:p w:rsidR="00FF235B" w:rsidRDefault="00FF235B" w:rsidP="00295DFB">
            <w:pPr>
              <w:pStyle w:val="NormalWeb"/>
              <w:rPr>
                <w:rFonts w:ascii="Arial" w:hAnsi="Arial" w:cs="Arial"/>
                <w:color w:val="000000" w:themeColor="text1"/>
                <w:sz w:val="22"/>
                <w:szCs w:val="22"/>
              </w:rPr>
            </w:pPr>
          </w:p>
          <w:p w:rsidR="00FF235B" w:rsidRDefault="00FF235B" w:rsidP="00FF235B">
            <w:pPr>
              <w:pStyle w:val="NormalWeb"/>
              <w:rPr>
                <w:rFonts w:ascii="Arial" w:hAnsi="Arial" w:cs="Arial"/>
                <w:color w:val="000000" w:themeColor="text1"/>
                <w:sz w:val="22"/>
                <w:szCs w:val="22"/>
              </w:rPr>
            </w:pPr>
            <w:r>
              <w:rPr>
                <w:rFonts w:ascii="Arial" w:hAnsi="Arial" w:cs="Arial"/>
                <w:color w:val="000000" w:themeColor="text1"/>
                <w:sz w:val="22"/>
                <w:szCs w:val="22"/>
              </w:rPr>
              <w:t xml:space="preserve">Étapes de travail similaires à la situation pédagogique de la classe de seconde </w:t>
            </w:r>
          </w:p>
          <w:p w:rsidR="00FF235B" w:rsidRDefault="00FF235B" w:rsidP="00295DFB">
            <w:pPr>
              <w:pStyle w:val="NormalWeb"/>
              <w:rPr>
                <w:rFonts w:ascii="Arial" w:hAnsi="Arial" w:cs="Arial"/>
                <w:color w:val="000000" w:themeColor="text1"/>
                <w:sz w:val="22"/>
                <w:szCs w:val="22"/>
              </w:rPr>
            </w:pPr>
          </w:p>
          <w:p w:rsidR="00EC1A43" w:rsidRPr="00FB227F" w:rsidRDefault="00EC1A43" w:rsidP="00634B20">
            <w:pPr>
              <w:jc w:val="both"/>
              <w:rPr>
                <w:rFonts w:ascii="Arial" w:hAnsi="Arial" w:cs="Arial"/>
                <w:color w:val="000000" w:themeColor="text1"/>
                <w:sz w:val="22"/>
                <w:szCs w:val="22"/>
              </w:rPr>
            </w:pPr>
          </w:p>
        </w:tc>
        <w:tc>
          <w:tcPr>
            <w:tcW w:w="1338" w:type="dxa"/>
          </w:tcPr>
          <w:p w:rsidR="00EC1A43" w:rsidRPr="00300312" w:rsidRDefault="00EC1A43" w:rsidP="00D830A6">
            <w:pPr>
              <w:rPr>
                <w:rFonts w:ascii="Arial" w:hAnsi="Arial" w:cs="Arial"/>
                <w:color w:val="00B050"/>
                <w:sz w:val="22"/>
                <w:szCs w:val="22"/>
              </w:rPr>
            </w:pPr>
            <w:r>
              <w:rPr>
                <w:rFonts w:ascii="Arial" w:hAnsi="Arial" w:cs="Arial"/>
                <w:b/>
                <w:color w:val="000000" w:themeColor="text1"/>
                <w:sz w:val="22"/>
                <w:szCs w:val="22"/>
              </w:rPr>
              <w:t xml:space="preserve">Groupe </w:t>
            </w:r>
          </w:p>
          <w:p w:rsidR="00EC1A43" w:rsidRPr="00FB227F" w:rsidRDefault="00EC1A43" w:rsidP="00634B20">
            <w:pPr>
              <w:jc w:val="both"/>
              <w:rPr>
                <w:rFonts w:ascii="Arial" w:hAnsi="Arial" w:cs="Arial"/>
                <w:color w:val="000000" w:themeColor="text1"/>
                <w:sz w:val="22"/>
                <w:szCs w:val="22"/>
              </w:rPr>
            </w:pPr>
          </w:p>
        </w:tc>
        <w:tc>
          <w:tcPr>
            <w:tcW w:w="1745" w:type="dxa"/>
          </w:tcPr>
          <w:p w:rsidR="00B81CB2" w:rsidRDefault="00B81CB2" w:rsidP="00634B20">
            <w:pPr>
              <w:jc w:val="both"/>
              <w:rPr>
                <w:rFonts w:ascii="Arial" w:hAnsi="Arial" w:cs="Arial"/>
                <w:color w:val="000000" w:themeColor="text1"/>
                <w:sz w:val="22"/>
                <w:szCs w:val="22"/>
              </w:rPr>
            </w:pPr>
            <w:r>
              <w:rPr>
                <w:rFonts w:ascii="Arial" w:hAnsi="Arial" w:cs="Arial"/>
                <w:color w:val="000000" w:themeColor="text1"/>
                <w:sz w:val="22"/>
                <w:szCs w:val="22"/>
              </w:rPr>
              <w:t xml:space="preserve">Thème 1 : mers et océans u cœur de la mondialisation </w:t>
            </w:r>
          </w:p>
          <w:p w:rsidR="00B81CB2" w:rsidRDefault="00B81CB2" w:rsidP="00634B20">
            <w:pPr>
              <w:jc w:val="both"/>
              <w:rPr>
                <w:rFonts w:ascii="Arial" w:hAnsi="Arial" w:cs="Arial"/>
                <w:color w:val="000000" w:themeColor="text1"/>
                <w:sz w:val="22"/>
                <w:szCs w:val="22"/>
              </w:rPr>
            </w:pPr>
          </w:p>
          <w:p w:rsidR="00B81CB2" w:rsidRPr="00B81CB2" w:rsidRDefault="00B81CB2" w:rsidP="00B81CB2">
            <w:pPr>
              <w:jc w:val="both"/>
              <w:rPr>
                <w:rFonts w:ascii="Arial" w:hAnsi="Arial" w:cs="Arial"/>
                <w:color w:val="000000" w:themeColor="text1"/>
                <w:sz w:val="22"/>
                <w:szCs w:val="22"/>
              </w:rPr>
            </w:pPr>
            <w:r w:rsidRPr="00B81CB2">
              <w:rPr>
                <w:rFonts w:ascii="Arial" w:hAnsi="Arial" w:cs="Arial"/>
                <w:b/>
                <w:bCs/>
                <w:color w:val="000000" w:themeColor="text1"/>
                <w:sz w:val="22"/>
                <w:szCs w:val="22"/>
                <w:u w:val="single"/>
              </w:rPr>
              <w:t xml:space="preserve">Questions du </w:t>
            </w:r>
            <w:proofErr w:type="gramStart"/>
            <w:r w:rsidRPr="00B81CB2">
              <w:rPr>
                <w:rFonts w:ascii="Arial" w:hAnsi="Arial" w:cs="Arial"/>
                <w:b/>
                <w:bCs/>
                <w:color w:val="000000" w:themeColor="text1"/>
                <w:sz w:val="22"/>
                <w:szCs w:val="22"/>
                <w:u w:val="single"/>
              </w:rPr>
              <w:t>programme:</w:t>
            </w:r>
            <w:proofErr w:type="gramEnd"/>
          </w:p>
          <w:p w:rsidR="00430830" w:rsidRPr="00B81CB2" w:rsidRDefault="004D0374" w:rsidP="00B81CB2">
            <w:pPr>
              <w:numPr>
                <w:ilvl w:val="0"/>
                <w:numId w:val="13"/>
              </w:numPr>
              <w:tabs>
                <w:tab w:val="num" w:pos="720"/>
              </w:tabs>
              <w:jc w:val="both"/>
              <w:rPr>
                <w:rFonts w:ascii="Arial" w:hAnsi="Arial" w:cs="Arial"/>
                <w:color w:val="000000" w:themeColor="text1"/>
                <w:sz w:val="21"/>
                <w:szCs w:val="22"/>
              </w:rPr>
            </w:pPr>
            <w:r w:rsidRPr="00B81CB2">
              <w:rPr>
                <w:rFonts w:ascii="Arial" w:hAnsi="Arial" w:cs="Arial"/>
                <w:color w:val="000000" w:themeColor="text1"/>
                <w:sz w:val="21"/>
                <w:szCs w:val="22"/>
              </w:rPr>
              <w:t xml:space="preserve">Mers et </w:t>
            </w:r>
            <w:r w:rsidR="00B81CB2" w:rsidRPr="00B81CB2">
              <w:rPr>
                <w:rFonts w:ascii="Arial" w:hAnsi="Arial" w:cs="Arial"/>
                <w:color w:val="000000" w:themeColor="text1"/>
                <w:sz w:val="21"/>
                <w:szCs w:val="22"/>
              </w:rPr>
              <w:t>océans :</w:t>
            </w:r>
            <w:r w:rsidRPr="00B81CB2">
              <w:rPr>
                <w:rFonts w:ascii="Arial" w:hAnsi="Arial" w:cs="Arial"/>
                <w:color w:val="000000" w:themeColor="text1"/>
                <w:sz w:val="21"/>
                <w:szCs w:val="22"/>
              </w:rPr>
              <w:t xml:space="preserve"> vecteurs essentiels de la mondialisation</w:t>
            </w:r>
          </w:p>
          <w:p w:rsidR="00430830" w:rsidRPr="00B81CB2" w:rsidRDefault="004D0374" w:rsidP="00B81CB2">
            <w:pPr>
              <w:numPr>
                <w:ilvl w:val="0"/>
                <w:numId w:val="13"/>
              </w:numPr>
              <w:tabs>
                <w:tab w:val="num" w:pos="720"/>
              </w:tabs>
              <w:jc w:val="both"/>
              <w:rPr>
                <w:rFonts w:ascii="Arial" w:hAnsi="Arial" w:cs="Arial"/>
                <w:color w:val="000000" w:themeColor="text1"/>
                <w:sz w:val="21"/>
                <w:szCs w:val="22"/>
              </w:rPr>
            </w:pPr>
            <w:r w:rsidRPr="00B81CB2">
              <w:rPr>
                <w:rFonts w:ascii="Arial" w:hAnsi="Arial" w:cs="Arial"/>
                <w:color w:val="000000" w:themeColor="text1"/>
                <w:sz w:val="21"/>
                <w:szCs w:val="22"/>
              </w:rPr>
              <w:t xml:space="preserve">Mers et </w:t>
            </w:r>
            <w:r w:rsidR="00B81CB2" w:rsidRPr="00B81CB2">
              <w:rPr>
                <w:rFonts w:ascii="Arial" w:hAnsi="Arial" w:cs="Arial"/>
                <w:color w:val="000000" w:themeColor="text1"/>
                <w:sz w:val="21"/>
                <w:szCs w:val="22"/>
              </w:rPr>
              <w:t>océans :</w:t>
            </w:r>
            <w:r w:rsidRPr="00B81CB2">
              <w:rPr>
                <w:rFonts w:ascii="Arial" w:hAnsi="Arial" w:cs="Arial"/>
                <w:color w:val="000000" w:themeColor="text1"/>
                <w:sz w:val="21"/>
                <w:szCs w:val="22"/>
              </w:rPr>
              <w:t xml:space="preserve"> entre appropriation, protection et liberté de circulation</w:t>
            </w:r>
          </w:p>
          <w:p w:rsidR="00430830" w:rsidRDefault="004D0374" w:rsidP="00B81CB2">
            <w:pPr>
              <w:numPr>
                <w:ilvl w:val="0"/>
                <w:numId w:val="13"/>
              </w:numPr>
              <w:tabs>
                <w:tab w:val="num" w:pos="720"/>
              </w:tabs>
              <w:jc w:val="both"/>
              <w:rPr>
                <w:rFonts w:ascii="Arial" w:hAnsi="Arial" w:cs="Arial"/>
                <w:color w:val="000000" w:themeColor="text1"/>
                <w:sz w:val="21"/>
                <w:szCs w:val="22"/>
              </w:rPr>
            </w:pPr>
            <w:r w:rsidRPr="00B81CB2">
              <w:rPr>
                <w:rFonts w:ascii="Arial" w:hAnsi="Arial" w:cs="Arial"/>
                <w:color w:val="000000" w:themeColor="text1"/>
                <w:sz w:val="21"/>
                <w:szCs w:val="22"/>
              </w:rPr>
              <w:t xml:space="preserve">La </w:t>
            </w:r>
            <w:r w:rsidR="00B81CB2" w:rsidRPr="00B81CB2">
              <w:rPr>
                <w:rFonts w:ascii="Arial" w:hAnsi="Arial" w:cs="Arial"/>
                <w:color w:val="000000" w:themeColor="text1"/>
                <w:sz w:val="21"/>
                <w:szCs w:val="22"/>
              </w:rPr>
              <w:t>France :</w:t>
            </w:r>
            <w:r w:rsidRPr="00B81CB2">
              <w:rPr>
                <w:rFonts w:ascii="Arial" w:hAnsi="Arial" w:cs="Arial"/>
                <w:color w:val="000000" w:themeColor="text1"/>
                <w:sz w:val="21"/>
                <w:szCs w:val="22"/>
              </w:rPr>
              <w:t xml:space="preserve"> une puissance </w:t>
            </w:r>
            <w:r w:rsidR="00F04AC9" w:rsidRPr="00B81CB2">
              <w:rPr>
                <w:rFonts w:ascii="Arial" w:hAnsi="Arial" w:cs="Arial"/>
                <w:color w:val="000000" w:themeColor="text1"/>
                <w:sz w:val="21"/>
                <w:szCs w:val="22"/>
              </w:rPr>
              <w:t>maritime ?</w:t>
            </w:r>
          </w:p>
          <w:p w:rsidR="00F04AC9" w:rsidRDefault="00F04AC9" w:rsidP="00F04AC9">
            <w:pPr>
              <w:tabs>
                <w:tab w:val="num" w:pos="720"/>
              </w:tabs>
              <w:jc w:val="both"/>
              <w:rPr>
                <w:rFonts w:ascii="Arial" w:hAnsi="Arial" w:cs="Arial"/>
                <w:color w:val="000000" w:themeColor="text1"/>
                <w:sz w:val="21"/>
                <w:szCs w:val="22"/>
              </w:rPr>
            </w:pPr>
          </w:p>
          <w:p w:rsidR="00F04AC9" w:rsidRPr="00B81CB2" w:rsidRDefault="00F04AC9" w:rsidP="00F04AC9">
            <w:pPr>
              <w:tabs>
                <w:tab w:val="num" w:pos="720"/>
              </w:tabs>
              <w:jc w:val="both"/>
              <w:rPr>
                <w:rFonts w:ascii="Arial" w:hAnsi="Arial" w:cs="Arial"/>
                <w:color w:val="000000" w:themeColor="text1"/>
                <w:sz w:val="21"/>
                <w:szCs w:val="22"/>
              </w:rPr>
            </w:pPr>
            <w:r>
              <w:rPr>
                <w:rFonts w:ascii="Arial" w:hAnsi="Arial" w:cs="Arial"/>
                <w:color w:val="000000" w:themeColor="text1"/>
                <w:sz w:val="21"/>
                <w:szCs w:val="22"/>
              </w:rPr>
              <w:t xml:space="preserve">ETUDE de cas possible : Pourquoi le détroit de Malacca est-il un espace clé </w:t>
            </w:r>
            <w:r>
              <w:rPr>
                <w:rFonts w:ascii="Arial" w:hAnsi="Arial" w:cs="Arial"/>
                <w:color w:val="000000" w:themeColor="text1"/>
                <w:sz w:val="21"/>
                <w:szCs w:val="22"/>
              </w:rPr>
              <w:lastRenderedPageBreak/>
              <w:t>de la maritimisation ?</w:t>
            </w:r>
          </w:p>
          <w:p w:rsidR="00B81CB2" w:rsidRPr="00FB227F" w:rsidRDefault="00B81CB2" w:rsidP="00634B20">
            <w:pPr>
              <w:jc w:val="both"/>
              <w:rPr>
                <w:rFonts w:ascii="Arial" w:hAnsi="Arial" w:cs="Arial"/>
                <w:color w:val="000000" w:themeColor="text1"/>
                <w:sz w:val="22"/>
                <w:szCs w:val="22"/>
              </w:rPr>
            </w:pPr>
          </w:p>
        </w:tc>
        <w:tc>
          <w:tcPr>
            <w:tcW w:w="1855" w:type="dxa"/>
            <w:vMerge/>
          </w:tcPr>
          <w:p w:rsidR="00EC1A43" w:rsidRPr="00FB227F" w:rsidRDefault="00EC1A43" w:rsidP="00634B20">
            <w:pPr>
              <w:jc w:val="both"/>
              <w:rPr>
                <w:rFonts w:ascii="Arial" w:hAnsi="Arial" w:cs="Arial"/>
                <w:color w:val="000000" w:themeColor="text1"/>
                <w:sz w:val="22"/>
                <w:szCs w:val="22"/>
              </w:rPr>
            </w:pPr>
          </w:p>
        </w:tc>
        <w:tc>
          <w:tcPr>
            <w:tcW w:w="1270" w:type="dxa"/>
          </w:tcPr>
          <w:p w:rsidR="00EC1A43" w:rsidRPr="00FB227F" w:rsidRDefault="00EC1A43" w:rsidP="00634B20">
            <w:pPr>
              <w:jc w:val="both"/>
              <w:rPr>
                <w:rFonts w:ascii="Arial" w:hAnsi="Arial" w:cs="Arial"/>
                <w:color w:val="000000" w:themeColor="text1"/>
                <w:sz w:val="22"/>
                <w:szCs w:val="22"/>
              </w:rPr>
            </w:pPr>
          </w:p>
        </w:tc>
        <w:tc>
          <w:tcPr>
            <w:tcW w:w="3651" w:type="dxa"/>
          </w:tcPr>
          <w:p w:rsidR="00F06D81" w:rsidRDefault="00F06D81" w:rsidP="00F06D81">
            <w:pPr>
              <w:jc w:val="both"/>
              <w:rPr>
                <w:rFonts w:ascii="Arial" w:hAnsi="Arial" w:cs="Arial"/>
                <w:color w:val="00B050"/>
                <w:sz w:val="22"/>
                <w:szCs w:val="22"/>
              </w:rPr>
            </w:pPr>
            <w:r>
              <w:rPr>
                <w:rFonts w:ascii="Arial" w:hAnsi="Arial" w:cs="Arial"/>
                <w:color w:val="00B050"/>
                <w:sz w:val="22"/>
                <w:szCs w:val="22"/>
              </w:rPr>
              <w:t>Ici l’évaluation diagnostique porte sur la capacité à saisir dans un texte ce qui est de l’ordre du cartographiable</w:t>
            </w:r>
          </w:p>
          <w:p w:rsidR="00F06D81" w:rsidRDefault="00F06D81" w:rsidP="00F06D81">
            <w:pPr>
              <w:jc w:val="both"/>
              <w:rPr>
                <w:rFonts w:ascii="Arial" w:hAnsi="Arial" w:cs="Arial"/>
                <w:color w:val="00B050"/>
                <w:sz w:val="22"/>
                <w:szCs w:val="22"/>
              </w:rPr>
            </w:pPr>
            <w:r w:rsidRPr="00F06D81">
              <w:rPr>
                <w:rFonts w:ascii="Arial" w:hAnsi="Arial" w:cs="Arial"/>
                <w:color w:val="00B050"/>
                <w:sz w:val="22"/>
                <w:szCs w:val="22"/>
              </w:rPr>
              <w:t xml:space="preserve">De leurs </w:t>
            </w:r>
            <w:r>
              <w:rPr>
                <w:rFonts w:ascii="Arial" w:hAnsi="Arial" w:cs="Arial"/>
                <w:color w:val="00B050"/>
                <w:sz w:val="22"/>
                <w:szCs w:val="22"/>
              </w:rPr>
              <w:t xml:space="preserve">productions émergent les codes cartographiques. </w:t>
            </w:r>
          </w:p>
          <w:p w:rsidR="00F06D81" w:rsidRDefault="00F06D81" w:rsidP="00F06D81">
            <w:pPr>
              <w:jc w:val="both"/>
              <w:rPr>
                <w:rFonts w:ascii="Arial" w:hAnsi="Arial" w:cs="Arial"/>
                <w:color w:val="00B050"/>
                <w:sz w:val="22"/>
                <w:szCs w:val="22"/>
              </w:rPr>
            </w:pPr>
            <w:r>
              <w:rPr>
                <w:rFonts w:ascii="Arial" w:hAnsi="Arial" w:cs="Arial"/>
                <w:color w:val="00B050"/>
                <w:sz w:val="22"/>
                <w:szCs w:val="22"/>
              </w:rPr>
              <w:t xml:space="preserve">Ils constituent une première étape vers une construction progressive de la méthodologie et un point d’appui aux prochaines mises en œuvre. </w:t>
            </w:r>
          </w:p>
          <w:p w:rsidR="00F06D81" w:rsidRDefault="00F06D81" w:rsidP="00F06D81">
            <w:pPr>
              <w:jc w:val="both"/>
              <w:rPr>
                <w:rFonts w:ascii="Arial" w:hAnsi="Arial" w:cs="Arial"/>
                <w:color w:val="00B050"/>
                <w:sz w:val="22"/>
                <w:szCs w:val="22"/>
              </w:rPr>
            </w:pPr>
            <w:r>
              <w:rPr>
                <w:rFonts w:ascii="Arial" w:hAnsi="Arial" w:cs="Arial"/>
                <w:color w:val="00B050"/>
                <w:sz w:val="22"/>
                <w:szCs w:val="22"/>
              </w:rPr>
              <w:t xml:space="preserve">L’enseignant peut ainsi caler sa progression sur les zones d’ombre à éclairer au fur et à mesure de l’année, en accord avec les élèves. </w:t>
            </w:r>
          </w:p>
          <w:p w:rsidR="00F06D81" w:rsidRDefault="00F06D81" w:rsidP="00F06D81">
            <w:pPr>
              <w:jc w:val="both"/>
              <w:rPr>
                <w:rFonts w:ascii="Arial" w:hAnsi="Arial" w:cs="Arial"/>
                <w:color w:val="00B050"/>
                <w:sz w:val="22"/>
                <w:szCs w:val="22"/>
              </w:rPr>
            </w:pPr>
            <w:r>
              <w:rPr>
                <w:rFonts w:ascii="Arial" w:hAnsi="Arial" w:cs="Arial"/>
                <w:color w:val="00B050"/>
                <w:sz w:val="22"/>
                <w:szCs w:val="22"/>
              </w:rPr>
              <w:t>Ceux-ci peuvent à partir du diagnostic énoncer leur défi cognitif sur la prochaine activité.</w:t>
            </w:r>
          </w:p>
          <w:p w:rsidR="00EC1A43" w:rsidRPr="00FB227F" w:rsidRDefault="00EC1A43" w:rsidP="00634B20">
            <w:pPr>
              <w:jc w:val="both"/>
              <w:rPr>
                <w:rFonts w:ascii="Arial" w:hAnsi="Arial" w:cs="Arial"/>
                <w:color w:val="000000" w:themeColor="text1"/>
                <w:sz w:val="22"/>
                <w:szCs w:val="22"/>
              </w:rPr>
            </w:pPr>
          </w:p>
        </w:tc>
      </w:tr>
    </w:tbl>
    <w:p w:rsidR="00681508" w:rsidRPr="00004D76" w:rsidRDefault="00681508" w:rsidP="00004D76">
      <w:pPr>
        <w:jc w:val="both"/>
        <w:rPr>
          <w:rFonts w:ascii="Arial" w:hAnsi="Arial" w:cs="Arial"/>
          <w:color w:val="000000" w:themeColor="text1"/>
          <w:sz w:val="22"/>
          <w:szCs w:val="22"/>
        </w:rPr>
      </w:pPr>
    </w:p>
    <w:p w:rsidR="00681508" w:rsidRDefault="00681508" w:rsidP="00004D76">
      <w:pPr>
        <w:jc w:val="both"/>
        <w:rPr>
          <w:rFonts w:ascii="Arial" w:hAnsi="Arial" w:cs="Arial"/>
          <w:color w:val="000000" w:themeColor="text1"/>
          <w:sz w:val="22"/>
          <w:szCs w:val="22"/>
        </w:rPr>
      </w:pPr>
    </w:p>
    <w:p w:rsidR="00344A80" w:rsidRPr="00004D76" w:rsidRDefault="00344A80" w:rsidP="00004D76">
      <w:pPr>
        <w:jc w:val="both"/>
        <w:rPr>
          <w:rFonts w:ascii="Arial" w:hAnsi="Arial" w:cs="Arial"/>
          <w:color w:val="000000" w:themeColor="text1"/>
          <w:sz w:val="22"/>
          <w:szCs w:val="22"/>
        </w:rPr>
      </w:pPr>
    </w:p>
    <w:p w:rsidR="00344A80" w:rsidRPr="00004D76" w:rsidRDefault="00344A80" w:rsidP="00004D76">
      <w:pPr>
        <w:jc w:val="both"/>
        <w:rPr>
          <w:rFonts w:ascii="Arial" w:hAnsi="Arial" w:cs="Arial"/>
          <w:color w:val="000000" w:themeColor="text1"/>
          <w:sz w:val="22"/>
          <w:szCs w:val="22"/>
        </w:rPr>
      </w:pPr>
    </w:p>
    <w:p w:rsidR="00681508" w:rsidRPr="00004D76" w:rsidRDefault="00681508" w:rsidP="00004D76">
      <w:pPr>
        <w:jc w:val="both"/>
        <w:rPr>
          <w:rFonts w:ascii="Arial" w:hAnsi="Arial" w:cs="Arial"/>
          <w:color w:val="000000" w:themeColor="text1"/>
          <w:sz w:val="22"/>
          <w:szCs w:val="22"/>
        </w:rPr>
      </w:pPr>
    </w:p>
    <w:sectPr w:rsidR="00681508" w:rsidRPr="00004D76" w:rsidSect="00CE71C5">
      <w:footerReference w:type="even" r:id="rId18"/>
      <w:footerReference w:type="default" r:id="rId19"/>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A1B" w:rsidRDefault="00447A1B" w:rsidP="002E0EF1">
      <w:r>
        <w:separator/>
      </w:r>
    </w:p>
  </w:endnote>
  <w:endnote w:type="continuationSeparator" w:id="0">
    <w:p w:rsidR="00447A1B" w:rsidRDefault="00447A1B" w:rsidP="002E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Bol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66748171"/>
      <w:docPartObj>
        <w:docPartGallery w:val="Page Numbers (Bottom of Page)"/>
        <w:docPartUnique/>
      </w:docPartObj>
    </w:sdtPr>
    <w:sdtEndPr>
      <w:rPr>
        <w:rStyle w:val="Numrodepage"/>
      </w:rPr>
    </w:sdtEndPr>
    <w:sdtContent>
      <w:p w:rsidR="002E0EF1" w:rsidRDefault="002E0EF1" w:rsidP="002D6D6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E0EF1" w:rsidRDefault="002E0EF1" w:rsidP="002E0EF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41040915"/>
      <w:docPartObj>
        <w:docPartGallery w:val="Page Numbers (Bottom of Page)"/>
        <w:docPartUnique/>
      </w:docPartObj>
    </w:sdtPr>
    <w:sdtEndPr>
      <w:rPr>
        <w:rStyle w:val="Numrodepage"/>
        <w:rFonts w:ascii="Arial" w:hAnsi="Arial" w:cs="Arial"/>
        <w:sz w:val="20"/>
      </w:rPr>
    </w:sdtEndPr>
    <w:sdtContent>
      <w:p w:rsidR="002E0EF1" w:rsidRPr="002E0EF1" w:rsidRDefault="002E0EF1" w:rsidP="002D6D6E">
        <w:pPr>
          <w:pStyle w:val="Pieddepage"/>
          <w:framePr w:wrap="none" w:vAnchor="text" w:hAnchor="margin" w:xAlign="right" w:y="1"/>
          <w:rPr>
            <w:rStyle w:val="Numrodepage"/>
            <w:rFonts w:ascii="Arial" w:hAnsi="Arial" w:cs="Arial"/>
            <w:sz w:val="20"/>
          </w:rPr>
        </w:pPr>
        <w:r w:rsidRPr="002E0EF1">
          <w:rPr>
            <w:rStyle w:val="Numrodepage"/>
            <w:rFonts w:ascii="Arial" w:hAnsi="Arial" w:cs="Arial"/>
            <w:sz w:val="20"/>
          </w:rPr>
          <w:fldChar w:fldCharType="begin"/>
        </w:r>
        <w:r w:rsidRPr="002E0EF1">
          <w:rPr>
            <w:rStyle w:val="Numrodepage"/>
            <w:rFonts w:ascii="Arial" w:hAnsi="Arial" w:cs="Arial"/>
            <w:sz w:val="20"/>
          </w:rPr>
          <w:instrText xml:space="preserve"> PAGE </w:instrText>
        </w:r>
        <w:r w:rsidRPr="002E0EF1">
          <w:rPr>
            <w:rStyle w:val="Numrodepage"/>
            <w:rFonts w:ascii="Arial" w:hAnsi="Arial" w:cs="Arial"/>
            <w:sz w:val="20"/>
          </w:rPr>
          <w:fldChar w:fldCharType="separate"/>
        </w:r>
        <w:r w:rsidRPr="002E0EF1">
          <w:rPr>
            <w:rStyle w:val="Numrodepage"/>
            <w:rFonts w:ascii="Arial" w:hAnsi="Arial" w:cs="Arial"/>
            <w:noProof/>
            <w:sz w:val="20"/>
          </w:rPr>
          <w:t>1</w:t>
        </w:r>
        <w:r w:rsidRPr="002E0EF1">
          <w:rPr>
            <w:rStyle w:val="Numrodepage"/>
            <w:rFonts w:ascii="Arial" w:hAnsi="Arial" w:cs="Arial"/>
            <w:sz w:val="20"/>
          </w:rPr>
          <w:fldChar w:fldCharType="end"/>
        </w:r>
      </w:p>
    </w:sdtContent>
  </w:sdt>
  <w:p w:rsidR="002E0EF1" w:rsidRPr="002E0EF1" w:rsidRDefault="00B1433F" w:rsidP="002E0EF1">
    <w:pPr>
      <w:pStyle w:val="Pieddepage"/>
      <w:ind w:right="360"/>
      <w:rPr>
        <w:rFonts w:ascii="Arial" w:hAnsi="Arial" w:cs="Arial"/>
        <w:sz w:val="20"/>
      </w:rPr>
    </w:pPr>
    <w:r>
      <w:rPr>
        <w:rFonts w:ascii="Arial" w:hAnsi="Arial" w:cs="Arial"/>
        <w:sz w:val="20"/>
      </w:rPr>
      <w:t>Évaluations</w:t>
    </w:r>
    <w:r w:rsidR="002E0EF1">
      <w:rPr>
        <w:rFonts w:ascii="Arial" w:hAnsi="Arial" w:cs="Arial"/>
        <w:sz w:val="20"/>
      </w:rPr>
      <w:t xml:space="preserve"> diagnostiques – réaliser des productions cartographiques – collège / lycée </w:t>
    </w:r>
    <w:r w:rsidR="006344AA">
      <w:rPr>
        <w:rFonts w:ascii="Arial" w:hAnsi="Arial" w:cs="Arial"/>
        <w:sz w:val="20"/>
      </w:rPr>
      <w:t>série générale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A1B" w:rsidRDefault="00447A1B" w:rsidP="002E0EF1">
      <w:r>
        <w:separator/>
      </w:r>
    </w:p>
  </w:footnote>
  <w:footnote w:type="continuationSeparator" w:id="0">
    <w:p w:rsidR="00447A1B" w:rsidRDefault="00447A1B" w:rsidP="002E0EF1">
      <w:r>
        <w:continuationSeparator/>
      </w:r>
    </w:p>
  </w:footnote>
  <w:footnote w:id="1">
    <w:p w:rsidR="006344AA" w:rsidRPr="00961E63" w:rsidRDefault="006344AA">
      <w:pPr>
        <w:pStyle w:val="Notedebasdepage"/>
        <w:rPr>
          <w:rFonts w:ascii="Arial" w:hAnsi="Arial" w:cs="Arial"/>
        </w:rPr>
      </w:pPr>
      <w:r w:rsidRPr="00961E63">
        <w:rPr>
          <w:rStyle w:val="Appelnotedebasdep"/>
          <w:rFonts w:ascii="Arial" w:hAnsi="Arial" w:cs="Arial"/>
        </w:rPr>
        <w:footnoteRef/>
      </w:r>
      <w:r w:rsidRPr="00961E63">
        <w:rPr>
          <w:rFonts w:ascii="Arial" w:hAnsi="Arial" w:cs="Arial"/>
        </w:rPr>
        <w:t xml:space="preserve"> L’intérêt de cette situation d’apprentissage est qu’elle permet au professeur de voir ce que les élèves comprennent des vidéos</w:t>
      </w:r>
      <w:r w:rsidR="00961E63" w:rsidRPr="00961E63">
        <w:rPr>
          <w:rFonts w:ascii="Arial" w:hAnsi="Arial" w:cs="Arial"/>
        </w:rPr>
        <w:t>. Un élément intéressant pour construire des classes inversées ou en cas de retour d’une période d’enseignement en distantiel.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6FDC"/>
    <w:multiLevelType w:val="hybridMultilevel"/>
    <w:tmpl w:val="B5424B7C"/>
    <w:lvl w:ilvl="0" w:tplc="CD221292">
      <w:start w:val="1470"/>
      <w:numFmt w:val="bullet"/>
      <w:lvlText w:val="-"/>
      <w:lvlJc w:val="left"/>
      <w:pPr>
        <w:ind w:left="963" w:hanging="360"/>
      </w:pPr>
      <w:rPr>
        <w:rFonts w:ascii="Arial" w:eastAsia="Arial" w:hAnsi="Arial" w:cs="Arial" w:hint="default"/>
      </w:rPr>
    </w:lvl>
    <w:lvl w:ilvl="1" w:tplc="040C0003" w:tentative="1">
      <w:start w:val="1"/>
      <w:numFmt w:val="bullet"/>
      <w:lvlText w:val="o"/>
      <w:lvlJc w:val="left"/>
      <w:pPr>
        <w:ind w:left="1683" w:hanging="360"/>
      </w:pPr>
      <w:rPr>
        <w:rFonts w:ascii="Courier New" w:hAnsi="Courier New" w:cs="Courier New" w:hint="default"/>
      </w:rPr>
    </w:lvl>
    <w:lvl w:ilvl="2" w:tplc="040C0005" w:tentative="1">
      <w:start w:val="1"/>
      <w:numFmt w:val="bullet"/>
      <w:lvlText w:val=""/>
      <w:lvlJc w:val="left"/>
      <w:pPr>
        <w:ind w:left="2403" w:hanging="360"/>
      </w:pPr>
      <w:rPr>
        <w:rFonts w:ascii="Wingdings" w:hAnsi="Wingdings" w:hint="default"/>
      </w:rPr>
    </w:lvl>
    <w:lvl w:ilvl="3" w:tplc="040C0001" w:tentative="1">
      <w:start w:val="1"/>
      <w:numFmt w:val="bullet"/>
      <w:lvlText w:val=""/>
      <w:lvlJc w:val="left"/>
      <w:pPr>
        <w:ind w:left="3123" w:hanging="360"/>
      </w:pPr>
      <w:rPr>
        <w:rFonts w:ascii="Symbol" w:hAnsi="Symbol" w:hint="default"/>
      </w:rPr>
    </w:lvl>
    <w:lvl w:ilvl="4" w:tplc="040C0003" w:tentative="1">
      <w:start w:val="1"/>
      <w:numFmt w:val="bullet"/>
      <w:lvlText w:val="o"/>
      <w:lvlJc w:val="left"/>
      <w:pPr>
        <w:ind w:left="3843" w:hanging="360"/>
      </w:pPr>
      <w:rPr>
        <w:rFonts w:ascii="Courier New" w:hAnsi="Courier New" w:cs="Courier New" w:hint="default"/>
      </w:rPr>
    </w:lvl>
    <w:lvl w:ilvl="5" w:tplc="040C0005" w:tentative="1">
      <w:start w:val="1"/>
      <w:numFmt w:val="bullet"/>
      <w:lvlText w:val=""/>
      <w:lvlJc w:val="left"/>
      <w:pPr>
        <w:ind w:left="4563" w:hanging="360"/>
      </w:pPr>
      <w:rPr>
        <w:rFonts w:ascii="Wingdings" w:hAnsi="Wingdings" w:hint="default"/>
      </w:rPr>
    </w:lvl>
    <w:lvl w:ilvl="6" w:tplc="040C0001" w:tentative="1">
      <w:start w:val="1"/>
      <w:numFmt w:val="bullet"/>
      <w:lvlText w:val=""/>
      <w:lvlJc w:val="left"/>
      <w:pPr>
        <w:ind w:left="5283" w:hanging="360"/>
      </w:pPr>
      <w:rPr>
        <w:rFonts w:ascii="Symbol" w:hAnsi="Symbol" w:hint="default"/>
      </w:rPr>
    </w:lvl>
    <w:lvl w:ilvl="7" w:tplc="040C0003" w:tentative="1">
      <w:start w:val="1"/>
      <w:numFmt w:val="bullet"/>
      <w:lvlText w:val="o"/>
      <w:lvlJc w:val="left"/>
      <w:pPr>
        <w:ind w:left="6003" w:hanging="360"/>
      </w:pPr>
      <w:rPr>
        <w:rFonts w:ascii="Courier New" w:hAnsi="Courier New" w:cs="Courier New" w:hint="default"/>
      </w:rPr>
    </w:lvl>
    <w:lvl w:ilvl="8" w:tplc="040C0005" w:tentative="1">
      <w:start w:val="1"/>
      <w:numFmt w:val="bullet"/>
      <w:lvlText w:val=""/>
      <w:lvlJc w:val="left"/>
      <w:pPr>
        <w:ind w:left="6723" w:hanging="360"/>
      </w:pPr>
      <w:rPr>
        <w:rFonts w:ascii="Wingdings" w:hAnsi="Wingdings" w:hint="default"/>
      </w:rPr>
    </w:lvl>
  </w:abstractNum>
  <w:abstractNum w:abstractNumId="1" w15:restartNumberingAfterBreak="0">
    <w:nsid w:val="1A950C1B"/>
    <w:multiLevelType w:val="hybridMultilevel"/>
    <w:tmpl w:val="53DA3998"/>
    <w:lvl w:ilvl="0" w:tplc="A33E318C">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ind w:left="15" w:hanging="360"/>
      </w:pPr>
      <w:rPr>
        <w:rFonts w:ascii="Courier New" w:hAnsi="Courier New" w:cs="Courier New" w:hint="default"/>
      </w:rPr>
    </w:lvl>
    <w:lvl w:ilvl="2" w:tplc="040C0005" w:tentative="1">
      <w:start w:val="1"/>
      <w:numFmt w:val="bullet"/>
      <w:lvlText w:val=""/>
      <w:lvlJc w:val="left"/>
      <w:pPr>
        <w:ind w:left="735" w:hanging="360"/>
      </w:pPr>
      <w:rPr>
        <w:rFonts w:ascii="Wingdings" w:hAnsi="Wingdings" w:hint="default"/>
      </w:rPr>
    </w:lvl>
    <w:lvl w:ilvl="3" w:tplc="040C0001" w:tentative="1">
      <w:start w:val="1"/>
      <w:numFmt w:val="bullet"/>
      <w:lvlText w:val=""/>
      <w:lvlJc w:val="left"/>
      <w:pPr>
        <w:ind w:left="1455" w:hanging="360"/>
      </w:pPr>
      <w:rPr>
        <w:rFonts w:ascii="Symbol" w:hAnsi="Symbol" w:hint="default"/>
      </w:rPr>
    </w:lvl>
    <w:lvl w:ilvl="4" w:tplc="040C0003" w:tentative="1">
      <w:start w:val="1"/>
      <w:numFmt w:val="bullet"/>
      <w:lvlText w:val="o"/>
      <w:lvlJc w:val="left"/>
      <w:pPr>
        <w:ind w:left="2175" w:hanging="360"/>
      </w:pPr>
      <w:rPr>
        <w:rFonts w:ascii="Courier New" w:hAnsi="Courier New" w:cs="Courier New" w:hint="default"/>
      </w:rPr>
    </w:lvl>
    <w:lvl w:ilvl="5" w:tplc="040C0005" w:tentative="1">
      <w:start w:val="1"/>
      <w:numFmt w:val="bullet"/>
      <w:lvlText w:val=""/>
      <w:lvlJc w:val="left"/>
      <w:pPr>
        <w:ind w:left="2895" w:hanging="360"/>
      </w:pPr>
      <w:rPr>
        <w:rFonts w:ascii="Wingdings" w:hAnsi="Wingdings" w:hint="default"/>
      </w:rPr>
    </w:lvl>
    <w:lvl w:ilvl="6" w:tplc="040C0001" w:tentative="1">
      <w:start w:val="1"/>
      <w:numFmt w:val="bullet"/>
      <w:lvlText w:val=""/>
      <w:lvlJc w:val="left"/>
      <w:pPr>
        <w:ind w:left="3615" w:hanging="360"/>
      </w:pPr>
      <w:rPr>
        <w:rFonts w:ascii="Symbol" w:hAnsi="Symbol" w:hint="default"/>
      </w:rPr>
    </w:lvl>
    <w:lvl w:ilvl="7" w:tplc="040C0003" w:tentative="1">
      <w:start w:val="1"/>
      <w:numFmt w:val="bullet"/>
      <w:lvlText w:val="o"/>
      <w:lvlJc w:val="left"/>
      <w:pPr>
        <w:ind w:left="4335" w:hanging="360"/>
      </w:pPr>
      <w:rPr>
        <w:rFonts w:ascii="Courier New" w:hAnsi="Courier New" w:cs="Courier New" w:hint="default"/>
      </w:rPr>
    </w:lvl>
    <w:lvl w:ilvl="8" w:tplc="040C0005" w:tentative="1">
      <w:start w:val="1"/>
      <w:numFmt w:val="bullet"/>
      <w:lvlText w:val=""/>
      <w:lvlJc w:val="left"/>
      <w:pPr>
        <w:ind w:left="5055" w:hanging="360"/>
      </w:pPr>
      <w:rPr>
        <w:rFonts w:ascii="Wingdings" w:hAnsi="Wingdings" w:hint="default"/>
      </w:rPr>
    </w:lvl>
  </w:abstractNum>
  <w:abstractNum w:abstractNumId="2" w15:restartNumberingAfterBreak="0">
    <w:nsid w:val="1F0A76C7"/>
    <w:multiLevelType w:val="hybridMultilevel"/>
    <w:tmpl w:val="1974C098"/>
    <w:lvl w:ilvl="0" w:tplc="0798BA4E">
      <w:start w:val="1"/>
      <w:numFmt w:val="bullet"/>
      <w:lvlText w:val="•"/>
      <w:lvlJc w:val="left"/>
      <w:pPr>
        <w:tabs>
          <w:tab w:val="num" w:pos="360"/>
        </w:tabs>
        <w:ind w:left="360" w:hanging="360"/>
      </w:pPr>
      <w:rPr>
        <w:rFonts w:ascii="Arial" w:hAnsi="Arial" w:hint="default"/>
      </w:rPr>
    </w:lvl>
    <w:lvl w:ilvl="1" w:tplc="CAF83C08" w:tentative="1">
      <w:start w:val="1"/>
      <w:numFmt w:val="bullet"/>
      <w:lvlText w:val="•"/>
      <w:lvlJc w:val="left"/>
      <w:pPr>
        <w:tabs>
          <w:tab w:val="num" w:pos="1080"/>
        </w:tabs>
        <w:ind w:left="1080" w:hanging="360"/>
      </w:pPr>
      <w:rPr>
        <w:rFonts w:ascii="Arial" w:hAnsi="Arial" w:hint="default"/>
      </w:rPr>
    </w:lvl>
    <w:lvl w:ilvl="2" w:tplc="74E02740" w:tentative="1">
      <w:start w:val="1"/>
      <w:numFmt w:val="bullet"/>
      <w:lvlText w:val="•"/>
      <w:lvlJc w:val="left"/>
      <w:pPr>
        <w:tabs>
          <w:tab w:val="num" w:pos="1800"/>
        </w:tabs>
        <w:ind w:left="1800" w:hanging="360"/>
      </w:pPr>
      <w:rPr>
        <w:rFonts w:ascii="Arial" w:hAnsi="Arial" w:hint="default"/>
      </w:rPr>
    </w:lvl>
    <w:lvl w:ilvl="3" w:tplc="159EB3A0" w:tentative="1">
      <w:start w:val="1"/>
      <w:numFmt w:val="bullet"/>
      <w:lvlText w:val="•"/>
      <w:lvlJc w:val="left"/>
      <w:pPr>
        <w:tabs>
          <w:tab w:val="num" w:pos="2520"/>
        </w:tabs>
        <w:ind w:left="2520" w:hanging="360"/>
      </w:pPr>
      <w:rPr>
        <w:rFonts w:ascii="Arial" w:hAnsi="Arial" w:hint="default"/>
      </w:rPr>
    </w:lvl>
    <w:lvl w:ilvl="4" w:tplc="7860795C" w:tentative="1">
      <w:start w:val="1"/>
      <w:numFmt w:val="bullet"/>
      <w:lvlText w:val="•"/>
      <w:lvlJc w:val="left"/>
      <w:pPr>
        <w:tabs>
          <w:tab w:val="num" w:pos="3240"/>
        </w:tabs>
        <w:ind w:left="3240" w:hanging="360"/>
      </w:pPr>
      <w:rPr>
        <w:rFonts w:ascii="Arial" w:hAnsi="Arial" w:hint="default"/>
      </w:rPr>
    </w:lvl>
    <w:lvl w:ilvl="5" w:tplc="1D887468" w:tentative="1">
      <w:start w:val="1"/>
      <w:numFmt w:val="bullet"/>
      <w:lvlText w:val="•"/>
      <w:lvlJc w:val="left"/>
      <w:pPr>
        <w:tabs>
          <w:tab w:val="num" w:pos="3960"/>
        </w:tabs>
        <w:ind w:left="3960" w:hanging="360"/>
      </w:pPr>
      <w:rPr>
        <w:rFonts w:ascii="Arial" w:hAnsi="Arial" w:hint="default"/>
      </w:rPr>
    </w:lvl>
    <w:lvl w:ilvl="6" w:tplc="57864ADE" w:tentative="1">
      <w:start w:val="1"/>
      <w:numFmt w:val="bullet"/>
      <w:lvlText w:val="•"/>
      <w:lvlJc w:val="left"/>
      <w:pPr>
        <w:tabs>
          <w:tab w:val="num" w:pos="4680"/>
        </w:tabs>
        <w:ind w:left="4680" w:hanging="360"/>
      </w:pPr>
      <w:rPr>
        <w:rFonts w:ascii="Arial" w:hAnsi="Arial" w:hint="default"/>
      </w:rPr>
    </w:lvl>
    <w:lvl w:ilvl="7" w:tplc="7C34337E" w:tentative="1">
      <w:start w:val="1"/>
      <w:numFmt w:val="bullet"/>
      <w:lvlText w:val="•"/>
      <w:lvlJc w:val="left"/>
      <w:pPr>
        <w:tabs>
          <w:tab w:val="num" w:pos="5400"/>
        </w:tabs>
        <w:ind w:left="5400" w:hanging="360"/>
      </w:pPr>
      <w:rPr>
        <w:rFonts w:ascii="Arial" w:hAnsi="Arial" w:hint="default"/>
      </w:rPr>
    </w:lvl>
    <w:lvl w:ilvl="8" w:tplc="D98699A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2E0299C"/>
    <w:multiLevelType w:val="hybridMultilevel"/>
    <w:tmpl w:val="087E25FE"/>
    <w:lvl w:ilvl="0" w:tplc="2806F232">
      <w:start w:val="3"/>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A622297"/>
    <w:multiLevelType w:val="hybridMultilevel"/>
    <w:tmpl w:val="AC969870"/>
    <w:lvl w:ilvl="0" w:tplc="4DDED570">
      <w:start w:val="1"/>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E26299"/>
    <w:multiLevelType w:val="hybridMultilevel"/>
    <w:tmpl w:val="8C2025B6"/>
    <w:lvl w:ilvl="0" w:tplc="A33E318C">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ind w:left="15" w:hanging="360"/>
      </w:pPr>
      <w:rPr>
        <w:rFonts w:ascii="Courier New" w:hAnsi="Courier New" w:cs="Courier New" w:hint="default"/>
      </w:rPr>
    </w:lvl>
    <w:lvl w:ilvl="2" w:tplc="040C0005" w:tentative="1">
      <w:start w:val="1"/>
      <w:numFmt w:val="bullet"/>
      <w:lvlText w:val=""/>
      <w:lvlJc w:val="left"/>
      <w:pPr>
        <w:ind w:left="735" w:hanging="360"/>
      </w:pPr>
      <w:rPr>
        <w:rFonts w:ascii="Wingdings" w:hAnsi="Wingdings" w:hint="default"/>
      </w:rPr>
    </w:lvl>
    <w:lvl w:ilvl="3" w:tplc="040C0001" w:tentative="1">
      <w:start w:val="1"/>
      <w:numFmt w:val="bullet"/>
      <w:lvlText w:val=""/>
      <w:lvlJc w:val="left"/>
      <w:pPr>
        <w:ind w:left="1455" w:hanging="360"/>
      </w:pPr>
      <w:rPr>
        <w:rFonts w:ascii="Symbol" w:hAnsi="Symbol" w:hint="default"/>
      </w:rPr>
    </w:lvl>
    <w:lvl w:ilvl="4" w:tplc="040C0003" w:tentative="1">
      <w:start w:val="1"/>
      <w:numFmt w:val="bullet"/>
      <w:lvlText w:val="o"/>
      <w:lvlJc w:val="left"/>
      <w:pPr>
        <w:ind w:left="2175" w:hanging="360"/>
      </w:pPr>
      <w:rPr>
        <w:rFonts w:ascii="Courier New" w:hAnsi="Courier New" w:cs="Courier New" w:hint="default"/>
      </w:rPr>
    </w:lvl>
    <w:lvl w:ilvl="5" w:tplc="040C0005" w:tentative="1">
      <w:start w:val="1"/>
      <w:numFmt w:val="bullet"/>
      <w:lvlText w:val=""/>
      <w:lvlJc w:val="left"/>
      <w:pPr>
        <w:ind w:left="2895" w:hanging="360"/>
      </w:pPr>
      <w:rPr>
        <w:rFonts w:ascii="Wingdings" w:hAnsi="Wingdings" w:hint="default"/>
      </w:rPr>
    </w:lvl>
    <w:lvl w:ilvl="6" w:tplc="040C0001" w:tentative="1">
      <w:start w:val="1"/>
      <w:numFmt w:val="bullet"/>
      <w:lvlText w:val=""/>
      <w:lvlJc w:val="left"/>
      <w:pPr>
        <w:ind w:left="3615" w:hanging="360"/>
      </w:pPr>
      <w:rPr>
        <w:rFonts w:ascii="Symbol" w:hAnsi="Symbol" w:hint="default"/>
      </w:rPr>
    </w:lvl>
    <w:lvl w:ilvl="7" w:tplc="040C0003" w:tentative="1">
      <w:start w:val="1"/>
      <w:numFmt w:val="bullet"/>
      <w:lvlText w:val="o"/>
      <w:lvlJc w:val="left"/>
      <w:pPr>
        <w:ind w:left="4335" w:hanging="360"/>
      </w:pPr>
      <w:rPr>
        <w:rFonts w:ascii="Courier New" w:hAnsi="Courier New" w:cs="Courier New" w:hint="default"/>
      </w:rPr>
    </w:lvl>
    <w:lvl w:ilvl="8" w:tplc="040C0005" w:tentative="1">
      <w:start w:val="1"/>
      <w:numFmt w:val="bullet"/>
      <w:lvlText w:val=""/>
      <w:lvlJc w:val="left"/>
      <w:pPr>
        <w:ind w:left="5055" w:hanging="360"/>
      </w:pPr>
      <w:rPr>
        <w:rFonts w:ascii="Wingdings" w:hAnsi="Wingdings" w:hint="default"/>
      </w:rPr>
    </w:lvl>
  </w:abstractNum>
  <w:abstractNum w:abstractNumId="6" w15:restartNumberingAfterBreak="0">
    <w:nsid w:val="39DD0016"/>
    <w:multiLevelType w:val="hybridMultilevel"/>
    <w:tmpl w:val="E4D8DCDA"/>
    <w:lvl w:ilvl="0" w:tplc="82D2384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C66464"/>
    <w:multiLevelType w:val="hybridMultilevel"/>
    <w:tmpl w:val="EE6E71CE"/>
    <w:lvl w:ilvl="0" w:tplc="A4085D4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2D50E8"/>
    <w:multiLevelType w:val="multilevel"/>
    <w:tmpl w:val="54DC0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1022A8"/>
    <w:multiLevelType w:val="multilevel"/>
    <w:tmpl w:val="8FA6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F3030C"/>
    <w:multiLevelType w:val="hybridMultilevel"/>
    <w:tmpl w:val="B9708D0E"/>
    <w:lvl w:ilvl="0" w:tplc="643844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8A439F5"/>
    <w:multiLevelType w:val="hybridMultilevel"/>
    <w:tmpl w:val="99CEE9EC"/>
    <w:lvl w:ilvl="0" w:tplc="9FAE4C28">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BA407F"/>
    <w:multiLevelType w:val="hybridMultilevel"/>
    <w:tmpl w:val="1CCE6BE4"/>
    <w:lvl w:ilvl="0" w:tplc="4DDED570">
      <w:start w:val="1"/>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7"/>
  </w:num>
  <w:num w:numId="5">
    <w:abstractNumId w:val="4"/>
  </w:num>
  <w:num w:numId="6">
    <w:abstractNumId w:val="12"/>
  </w:num>
  <w:num w:numId="7">
    <w:abstractNumId w:val="9"/>
  </w:num>
  <w:num w:numId="8">
    <w:abstractNumId w:val="8"/>
  </w:num>
  <w:num w:numId="9">
    <w:abstractNumId w:val="0"/>
  </w:num>
  <w:num w:numId="10">
    <w:abstractNumId w:val="5"/>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08"/>
    <w:rsid w:val="00004D76"/>
    <w:rsid w:val="00063513"/>
    <w:rsid w:val="000A7E99"/>
    <w:rsid w:val="000D2D81"/>
    <w:rsid w:val="000F4FEB"/>
    <w:rsid w:val="001178C1"/>
    <w:rsid w:val="00121C68"/>
    <w:rsid w:val="0016789D"/>
    <w:rsid w:val="00235A60"/>
    <w:rsid w:val="0026384D"/>
    <w:rsid w:val="00295DFB"/>
    <w:rsid w:val="002E0EF1"/>
    <w:rsid w:val="002E637A"/>
    <w:rsid w:val="00300312"/>
    <w:rsid w:val="00300327"/>
    <w:rsid w:val="00335B1F"/>
    <w:rsid w:val="003429E8"/>
    <w:rsid w:val="00344A80"/>
    <w:rsid w:val="00354082"/>
    <w:rsid w:val="003578E0"/>
    <w:rsid w:val="00393542"/>
    <w:rsid w:val="003A75B9"/>
    <w:rsid w:val="003D6F89"/>
    <w:rsid w:val="003E54D6"/>
    <w:rsid w:val="00407873"/>
    <w:rsid w:val="00430830"/>
    <w:rsid w:val="004329DC"/>
    <w:rsid w:val="00447A1B"/>
    <w:rsid w:val="004B3993"/>
    <w:rsid w:val="004D0374"/>
    <w:rsid w:val="00565A06"/>
    <w:rsid w:val="00613195"/>
    <w:rsid w:val="00633229"/>
    <w:rsid w:val="006344AA"/>
    <w:rsid w:val="00634B20"/>
    <w:rsid w:val="006465FC"/>
    <w:rsid w:val="00651448"/>
    <w:rsid w:val="00681508"/>
    <w:rsid w:val="00691172"/>
    <w:rsid w:val="006915A2"/>
    <w:rsid w:val="007216A9"/>
    <w:rsid w:val="00756859"/>
    <w:rsid w:val="007C170D"/>
    <w:rsid w:val="007D43E5"/>
    <w:rsid w:val="007E5BDF"/>
    <w:rsid w:val="00806C45"/>
    <w:rsid w:val="00857E78"/>
    <w:rsid w:val="008652F4"/>
    <w:rsid w:val="008D79B0"/>
    <w:rsid w:val="008E2040"/>
    <w:rsid w:val="008F0611"/>
    <w:rsid w:val="00905F0D"/>
    <w:rsid w:val="00924613"/>
    <w:rsid w:val="00950CF9"/>
    <w:rsid w:val="00961E63"/>
    <w:rsid w:val="009E20F2"/>
    <w:rsid w:val="00A17B8B"/>
    <w:rsid w:val="00AF1D13"/>
    <w:rsid w:val="00B1433F"/>
    <w:rsid w:val="00B36ED3"/>
    <w:rsid w:val="00B53B2F"/>
    <w:rsid w:val="00B5508B"/>
    <w:rsid w:val="00B80336"/>
    <w:rsid w:val="00B81CB2"/>
    <w:rsid w:val="00BB0E70"/>
    <w:rsid w:val="00C20140"/>
    <w:rsid w:val="00C429CE"/>
    <w:rsid w:val="00C56CC1"/>
    <w:rsid w:val="00C902C0"/>
    <w:rsid w:val="00C93E33"/>
    <w:rsid w:val="00CE71C5"/>
    <w:rsid w:val="00D27C15"/>
    <w:rsid w:val="00D830A6"/>
    <w:rsid w:val="00D87F2F"/>
    <w:rsid w:val="00DC3DB8"/>
    <w:rsid w:val="00E4737B"/>
    <w:rsid w:val="00E56E91"/>
    <w:rsid w:val="00E879D0"/>
    <w:rsid w:val="00EC1A43"/>
    <w:rsid w:val="00EE42D9"/>
    <w:rsid w:val="00F04AC9"/>
    <w:rsid w:val="00F06D81"/>
    <w:rsid w:val="00F52EF5"/>
    <w:rsid w:val="00F5689D"/>
    <w:rsid w:val="00F83897"/>
    <w:rsid w:val="00FA652E"/>
    <w:rsid w:val="00FB227F"/>
    <w:rsid w:val="00FC6099"/>
    <w:rsid w:val="00FF23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59003-EEBC-F845-AA44-5E25EB2A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9DC"/>
    <w:rPr>
      <w:rFonts w:ascii="Times New Roman" w:eastAsia="Times New Roman" w:hAnsi="Times New Roman" w:cs="Times New Roman"/>
      <w:lang w:eastAsia="fr-FR"/>
    </w:rPr>
  </w:style>
  <w:style w:type="paragraph" w:styleId="Titre1">
    <w:name w:val="heading 1"/>
    <w:basedOn w:val="Normal"/>
    <w:link w:val="Titre1Car"/>
    <w:uiPriority w:val="9"/>
    <w:qFormat/>
    <w:rsid w:val="00C429CE"/>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04D76"/>
    <w:pPr>
      <w:spacing w:before="100" w:beforeAutospacing="1" w:after="100" w:afterAutospacing="1"/>
    </w:pPr>
  </w:style>
  <w:style w:type="table" w:styleId="Grilledutableau">
    <w:name w:val="Table Grid"/>
    <w:basedOn w:val="TableauNormal"/>
    <w:uiPriority w:val="39"/>
    <w:rsid w:val="00004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E54D6"/>
    <w:pPr>
      <w:ind w:left="720"/>
      <w:contextualSpacing/>
    </w:pPr>
    <w:rPr>
      <w:rFonts w:asciiTheme="minorHAnsi" w:eastAsiaTheme="minorHAnsi" w:hAnsiTheme="minorHAnsi" w:cstheme="minorBidi"/>
      <w:lang w:eastAsia="en-US"/>
    </w:rPr>
  </w:style>
  <w:style w:type="character" w:styleId="Lienhypertexte">
    <w:name w:val="Hyperlink"/>
    <w:basedOn w:val="Policepardfaut"/>
    <w:uiPriority w:val="99"/>
    <w:unhideWhenUsed/>
    <w:rsid w:val="00E56E91"/>
    <w:rPr>
      <w:color w:val="0563C1" w:themeColor="hyperlink"/>
      <w:u w:val="single"/>
    </w:rPr>
  </w:style>
  <w:style w:type="character" w:styleId="Mentionnonrsolue">
    <w:name w:val="Unresolved Mention"/>
    <w:basedOn w:val="Policepardfaut"/>
    <w:uiPriority w:val="99"/>
    <w:semiHidden/>
    <w:unhideWhenUsed/>
    <w:rsid w:val="00E56E91"/>
    <w:rPr>
      <w:color w:val="605E5C"/>
      <w:shd w:val="clear" w:color="auto" w:fill="E1DFDD"/>
    </w:rPr>
  </w:style>
  <w:style w:type="paragraph" w:styleId="Corpsdetexte">
    <w:name w:val="Body Text"/>
    <w:basedOn w:val="Normal"/>
    <w:link w:val="CorpsdetexteCar"/>
    <w:uiPriority w:val="1"/>
    <w:qFormat/>
    <w:rsid w:val="00C20140"/>
    <w:pPr>
      <w:widowControl w:val="0"/>
      <w:autoSpaceDE w:val="0"/>
      <w:autoSpaceDN w:val="0"/>
      <w:jc w:val="both"/>
    </w:pPr>
    <w:rPr>
      <w:rFonts w:ascii="Arial" w:eastAsia="Arial" w:hAnsi="Arial" w:cs="Arial"/>
      <w:sz w:val="26"/>
      <w:szCs w:val="26"/>
      <w:lang w:eastAsia="en-US"/>
    </w:rPr>
  </w:style>
  <w:style w:type="character" w:customStyle="1" w:styleId="CorpsdetexteCar">
    <w:name w:val="Corps de texte Car"/>
    <w:basedOn w:val="Policepardfaut"/>
    <w:link w:val="Corpsdetexte"/>
    <w:uiPriority w:val="1"/>
    <w:rsid w:val="00C20140"/>
    <w:rPr>
      <w:rFonts w:ascii="Arial" w:eastAsia="Arial" w:hAnsi="Arial" w:cs="Arial"/>
      <w:sz w:val="26"/>
      <w:szCs w:val="26"/>
    </w:rPr>
  </w:style>
  <w:style w:type="character" w:customStyle="1" w:styleId="Titre1Car">
    <w:name w:val="Titre 1 Car"/>
    <w:basedOn w:val="Policepardfaut"/>
    <w:link w:val="Titre1"/>
    <w:uiPriority w:val="9"/>
    <w:rsid w:val="00C429CE"/>
    <w:rPr>
      <w:rFonts w:ascii="Times New Roman" w:eastAsia="Times New Roman" w:hAnsi="Times New Roman" w:cs="Times New Roman"/>
      <w:b/>
      <w:bCs/>
      <w:kern w:val="36"/>
      <w:sz w:val="48"/>
      <w:szCs w:val="48"/>
      <w:lang w:eastAsia="fr-FR"/>
    </w:rPr>
  </w:style>
  <w:style w:type="character" w:customStyle="1" w:styleId="contenutitrenonimage">
    <w:name w:val="contenu_titre_non_image"/>
    <w:basedOn w:val="Policepardfaut"/>
    <w:rsid w:val="00C429CE"/>
  </w:style>
  <w:style w:type="paragraph" w:styleId="Pieddepage">
    <w:name w:val="footer"/>
    <w:basedOn w:val="Normal"/>
    <w:link w:val="PieddepageCar"/>
    <w:uiPriority w:val="99"/>
    <w:unhideWhenUsed/>
    <w:rsid w:val="002E0EF1"/>
    <w:pPr>
      <w:tabs>
        <w:tab w:val="center" w:pos="4536"/>
        <w:tab w:val="right" w:pos="9072"/>
      </w:tabs>
    </w:pPr>
  </w:style>
  <w:style w:type="character" w:customStyle="1" w:styleId="PieddepageCar">
    <w:name w:val="Pied de page Car"/>
    <w:basedOn w:val="Policepardfaut"/>
    <w:link w:val="Pieddepage"/>
    <w:uiPriority w:val="99"/>
    <w:rsid w:val="002E0EF1"/>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2E0EF1"/>
  </w:style>
  <w:style w:type="paragraph" w:styleId="En-tte">
    <w:name w:val="header"/>
    <w:basedOn w:val="Normal"/>
    <w:link w:val="En-tteCar"/>
    <w:uiPriority w:val="99"/>
    <w:unhideWhenUsed/>
    <w:rsid w:val="002E0EF1"/>
    <w:pPr>
      <w:tabs>
        <w:tab w:val="center" w:pos="4536"/>
        <w:tab w:val="right" w:pos="9072"/>
      </w:tabs>
    </w:pPr>
  </w:style>
  <w:style w:type="character" w:customStyle="1" w:styleId="En-tteCar">
    <w:name w:val="En-tête Car"/>
    <w:basedOn w:val="Policepardfaut"/>
    <w:link w:val="En-tte"/>
    <w:uiPriority w:val="99"/>
    <w:rsid w:val="002E0EF1"/>
    <w:rPr>
      <w:rFonts w:ascii="Times New Roman" w:eastAsia="Times New Roman" w:hAnsi="Times New Roman" w:cs="Times New Roman"/>
      <w:lang w:eastAsia="fr-FR"/>
    </w:rPr>
  </w:style>
  <w:style w:type="paragraph" w:styleId="Notedebasdepage">
    <w:name w:val="footnote text"/>
    <w:basedOn w:val="Normal"/>
    <w:link w:val="NotedebasdepageCar"/>
    <w:uiPriority w:val="99"/>
    <w:semiHidden/>
    <w:unhideWhenUsed/>
    <w:rsid w:val="006344AA"/>
    <w:rPr>
      <w:sz w:val="20"/>
      <w:szCs w:val="20"/>
    </w:rPr>
  </w:style>
  <w:style w:type="character" w:customStyle="1" w:styleId="NotedebasdepageCar">
    <w:name w:val="Note de bas de page Car"/>
    <w:basedOn w:val="Policepardfaut"/>
    <w:link w:val="Notedebasdepage"/>
    <w:uiPriority w:val="99"/>
    <w:semiHidden/>
    <w:rsid w:val="006344A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634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1410">
      <w:bodyDiv w:val="1"/>
      <w:marLeft w:val="0"/>
      <w:marRight w:val="0"/>
      <w:marTop w:val="0"/>
      <w:marBottom w:val="0"/>
      <w:divBdr>
        <w:top w:val="none" w:sz="0" w:space="0" w:color="auto"/>
        <w:left w:val="none" w:sz="0" w:space="0" w:color="auto"/>
        <w:bottom w:val="none" w:sz="0" w:space="0" w:color="auto"/>
        <w:right w:val="none" w:sz="0" w:space="0" w:color="auto"/>
      </w:divBdr>
      <w:divsChild>
        <w:div w:id="198976177">
          <w:marLeft w:val="0"/>
          <w:marRight w:val="0"/>
          <w:marTop w:val="0"/>
          <w:marBottom w:val="0"/>
          <w:divBdr>
            <w:top w:val="none" w:sz="0" w:space="0" w:color="auto"/>
            <w:left w:val="none" w:sz="0" w:space="0" w:color="auto"/>
            <w:bottom w:val="none" w:sz="0" w:space="0" w:color="auto"/>
            <w:right w:val="none" w:sz="0" w:space="0" w:color="auto"/>
          </w:divBdr>
          <w:divsChild>
            <w:div w:id="315109917">
              <w:marLeft w:val="0"/>
              <w:marRight w:val="0"/>
              <w:marTop w:val="0"/>
              <w:marBottom w:val="0"/>
              <w:divBdr>
                <w:top w:val="none" w:sz="0" w:space="0" w:color="auto"/>
                <w:left w:val="none" w:sz="0" w:space="0" w:color="auto"/>
                <w:bottom w:val="none" w:sz="0" w:space="0" w:color="auto"/>
                <w:right w:val="none" w:sz="0" w:space="0" w:color="auto"/>
              </w:divBdr>
              <w:divsChild>
                <w:div w:id="2062485131">
                  <w:marLeft w:val="0"/>
                  <w:marRight w:val="0"/>
                  <w:marTop w:val="0"/>
                  <w:marBottom w:val="0"/>
                  <w:divBdr>
                    <w:top w:val="none" w:sz="0" w:space="0" w:color="auto"/>
                    <w:left w:val="none" w:sz="0" w:space="0" w:color="auto"/>
                    <w:bottom w:val="none" w:sz="0" w:space="0" w:color="auto"/>
                    <w:right w:val="none" w:sz="0" w:space="0" w:color="auto"/>
                  </w:divBdr>
                  <w:divsChild>
                    <w:div w:id="7421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89249">
      <w:bodyDiv w:val="1"/>
      <w:marLeft w:val="0"/>
      <w:marRight w:val="0"/>
      <w:marTop w:val="0"/>
      <w:marBottom w:val="0"/>
      <w:divBdr>
        <w:top w:val="none" w:sz="0" w:space="0" w:color="auto"/>
        <w:left w:val="none" w:sz="0" w:space="0" w:color="auto"/>
        <w:bottom w:val="none" w:sz="0" w:space="0" w:color="auto"/>
        <w:right w:val="none" w:sz="0" w:space="0" w:color="auto"/>
      </w:divBdr>
    </w:div>
    <w:div w:id="55857398">
      <w:bodyDiv w:val="1"/>
      <w:marLeft w:val="0"/>
      <w:marRight w:val="0"/>
      <w:marTop w:val="0"/>
      <w:marBottom w:val="0"/>
      <w:divBdr>
        <w:top w:val="none" w:sz="0" w:space="0" w:color="auto"/>
        <w:left w:val="none" w:sz="0" w:space="0" w:color="auto"/>
        <w:bottom w:val="none" w:sz="0" w:space="0" w:color="auto"/>
        <w:right w:val="none" w:sz="0" w:space="0" w:color="auto"/>
      </w:divBdr>
    </w:div>
    <w:div w:id="63264563">
      <w:bodyDiv w:val="1"/>
      <w:marLeft w:val="0"/>
      <w:marRight w:val="0"/>
      <w:marTop w:val="0"/>
      <w:marBottom w:val="0"/>
      <w:divBdr>
        <w:top w:val="none" w:sz="0" w:space="0" w:color="auto"/>
        <w:left w:val="none" w:sz="0" w:space="0" w:color="auto"/>
        <w:bottom w:val="none" w:sz="0" w:space="0" w:color="auto"/>
        <w:right w:val="none" w:sz="0" w:space="0" w:color="auto"/>
      </w:divBdr>
    </w:div>
    <w:div w:id="78717566">
      <w:bodyDiv w:val="1"/>
      <w:marLeft w:val="0"/>
      <w:marRight w:val="0"/>
      <w:marTop w:val="0"/>
      <w:marBottom w:val="0"/>
      <w:divBdr>
        <w:top w:val="none" w:sz="0" w:space="0" w:color="auto"/>
        <w:left w:val="none" w:sz="0" w:space="0" w:color="auto"/>
        <w:bottom w:val="none" w:sz="0" w:space="0" w:color="auto"/>
        <w:right w:val="none" w:sz="0" w:space="0" w:color="auto"/>
      </w:divBdr>
    </w:div>
    <w:div w:id="129517678">
      <w:bodyDiv w:val="1"/>
      <w:marLeft w:val="0"/>
      <w:marRight w:val="0"/>
      <w:marTop w:val="0"/>
      <w:marBottom w:val="0"/>
      <w:divBdr>
        <w:top w:val="none" w:sz="0" w:space="0" w:color="auto"/>
        <w:left w:val="none" w:sz="0" w:space="0" w:color="auto"/>
        <w:bottom w:val="none" w:sz="0" w:space="0" w:color="auto"/>
        <w:right w:val="none" w:sz="0" w:space="0" w:color="auto"/>
      </w:divBdr>
      <w:divsChild>
        <w:div w:id="1770349732">
          <w:marLeft w:val="0"/>
          <w:marRight w:val="0"/>
          <w:marTop w:val="0"/>
          <w:marBottom w:val="0"/>
          <w:divBdr>
            <w:top w:val="none" w:sz="0" w:space="0" w:color="auto"/>
            <w:left w:val="none" w:sz="0" w:space="0" w:color="auto"/>
            <w:bottom w:val="none" w:sz="0" w:space="0" w:color="auto"/>
            <w:right w:val="none" w:sz="0" w:space="0" w:color="auto"/>
          </w:divBdr>
          <w:divsChild>
            <w:div w:id="1218317165">
              <w:marLeft w:val="0"/>
              <w:marRight w:val="0"/>
              <w:marTop w:val="0"/>
              <w:marBottom w:val="0"/>
              <w:divBdr>
                <w:top w:val="none" w:sz="0" w:space="0" w:color="auto"/>
                <w:left w:val="none" w:sz="0" w:space="0" w:color="auto"/>
                <w:bottom w:val="none" w:sz="0" w:space="0" w:color="auto"/>
                <w:right w:val="none" w:sz="0" w:space="0" w:color="auto"/>
              </w:divBdr>
              <w:divsChild>
                <w:div w:id="1798991321">
                  <w:marLeft w:val="0"/>
                  <w:marRight w:val="0"/>
                  <w:marTop w:val="0"/>
                  <w:marBottom w:val="0"/>
                  <w:divBdr>
                    <w:top w:val="none" w:sz="0" w:space="0" w:color="auto"/>
                    <w:left w:val="none" w:sz="0" w:space="0" w:color="auto"/>
                    <w:bottom w:val="none" w:sz="0" w:space="0" w:color="auto"/>
                    <w:right w:val="none" w:sz="0" w:space="0" w:color="auto"/>
                  </w:divBdr>
                  <w:divsChild>
                    <w:div w:id="13133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9441">
      <w:bodyDiv w:val="1"/>
      <w:marLeft w:val="0"/>
      <w:marRight w:val="0"/>
      <w:marTop w:val="0"/>
      <w:marBottom w:val="0"/>
      <w:divBdr>
        <w:top w:val="none" w:sz="0" w:space="0" w:color="auto"/>
        <w:left w:val="none" w:sz="0" w:space="0" w:color="auto"/>
        <w:bottom w:val="none" w:sz="0" w:space="0" w:color="auto"/>
        <w:right w:val="none" w:sz="0" w:space="0" w:color="auto"/>
      </w:divBdr>
    </w:div>
    <w:div w:id="137190256">
      <w:bodyDiv w:val="1"/>
      <w:marLeft w:val="0"/>
      <w:marRight w:val="0"/>
      <w:marTop w:val="0"/>
      <w:marBottom w:val="0"/>
      <w:divBdr>
        <w:top w:val="none" w:sz="0" w:space="0" w:color="auto"/>
        <w:left w:val="none" w:sz="0" w:space="0" w:color="auto"/>
        <w:bottom w:val="none" w:sz="0" w:space="0" w:color="auto"/>
        <w:right w:val="none" w:sz="0" w:space="0" w:color="auto"/>
      </w:divBdr>
      <w:divsChild>
        <w:div w:id="1366255130">
          <w:marLeft w:val="0"/>
          <w:marRight w:val="0"/>
          <w:marTop w:val="0"/>
          <w:marBottom w:val="0"/>
          <w:divBdr>
            <w:top w:val="none" w:sz="0" w:space="0" w:color="auto"/>
            <w:left w:val="none" w:sz="0" w:space="0" w:color="auto"/>
            <w:bottom w:val="none" w:sz="0" w:space="0" w:color="auto"/>
            <w:right w:val="none" w:sz="0" w:space="0" w:color="auto"/>
          </w:divBdr>
          <w:divsChild>
            <w:div w:id="505218981">
              <w:marLeft w:val="0"/>
              <w:marRight w:val="0"/>
              <w:marTop w:val="0"/>
              <w:marBottom w:val="0"/>
              <w:divBdr>
                <w:top w:val="none" w:sz="0" w:space="0" w:color="auto"/>
                <w:left w:val="none" w:sz="0" w:space="0" w:color="auto"/>
                <w:bottom w:val="none" w:sz="0" w:space="0" w:color="auto"/>
                <w:right w:val="none" w:sz="0" w:space="0" w:color="auto"/>
              </w:divBdr>
              <w:divsChild>
                <w:div w:id="1024552084">
                  <w:marLeft w:val="0"/>
                  <w:marRight w:val="0"/>
                  <w:marTop w:val="0"/>
                  <w:marBottom w:val="0"/>
                  <w:divBdr>
                    <w:top w:val="none" w:sz="0" w:space="0" w:color="auto"/>
                    <w:left w:val="none" w:sz="0" w:space="0" w:color="auto"/>
                    <w:bottom w:val="none" w:sz="0" w:space="0" w:color="auto"/>
                    <w:right w:val="none" w:sz="0" w:space="0" w:color="auto"/>
                  </w:divBdr>
                  <w:divsChild>
                    <w:div w:id="7059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37963">
      <w:bodyDiv w:val="1"/>
      <w:marLeft w:val="0"/>
      <w:marRight w:val="0"/>
      <w:marTop w:val="0"/>
      <w:marBottom w:val="0"/>
      <w:divBdr>
        <w:top w:val="none" w:sz="0" w:space="0" w:color="auto"/>
        <w:left w:val="none" w:sz="0" w:space="0" w:color="auto"/>
        <w:bottom w:val="none" w:sz="0" w:space="0" w:color="auto"/>
        <w:right w:val="none" w:sz="0" w:space="0" w:color="auto"/>
      </w:divBdr>
    </w:div>
    <w:div w:id="250621750">
      <w:bodyDiv w:val="1"/>
      <w:marLeft w:val="0"/>
      <w:marRight w:val="0"/>
      <w:marTop w:val="0"/>
      <w:marBottom w:val="0"/>
      <w:divBdr>
        <w:top w:val="none" w:sz="0" w:space="0" w:color="auto"/>
        <w:left w:val="none" w:sz="0" w:space="0" w:color="auto"/>
        <w:bottom w:val="none" w:sz="0" w:space="0" w:color="auto"/>
        <w:right w:val="none" w:sz="0" w:space="0" w:color="auto"/>
      </w:divBdr>
    </w:div>
    <w:div w:id="278344250">
      <w:bodyDiv w:val="1"/>
      <w:marLeft w:val="0"/>
      <w:marRight w:val="0"/>
      <w:marTop w:val="0"/>
      <w:marBottom w:val="0"/>
      <w:divBdr>
        <w:top w:val="none" w:sz="0" w:space="0" w:color="auto"/>
        <w:left w:val="none" w:sz="0" w:space="0" w:color="auto"/>
        <w:bottom w:val="none" w:sz="0" w:space="0" w:color="auto"/>
        <w:right w:val="none" w:sz="0" w:space="0" w:color="auto"/>
      </w:divBdr>
      <w:divsChild>
        <w:div w:id="847865560">
          <w:marLeft w:val="0"/>
          <w:marRight w:val="0"/>
          <w:marTop w:val="0"/>
          <w:marBottom w:val="0"/>
          <w:divBdr>
            <w:top w:val="none" w:sz="0" w:space="0" w:color="auto"/>
            <w:left w:val="none" w:sz="0" w:space="0" w:color="auto"/>
            <w:bottom w:val="none" w:sz="0" w:space="0" w:color="auto"/>
            <w:right w:val="none" w:sz="0" w:space="0" w:color="auto"/>
          </w:divBdr>
          <w:divsChild>
            <w:div w:id="896863624">
              <w:marLeft w:val="0"/>
              <w:marRight w:val="0"/>
              <w:marTop w:val="0"/>
              <w:marBottom w:val="0"/>
              <w:divBdr>
                <w:top w:val="none" w:sz="0" w:space="0" w:color="auto"/>
                <w:left w:val="none" w:sz="0" w:space="0" w:color="auto"/>
                <w:bottom w:val="none" w:sz="0" w:space="0" w:color="auto"/>
                <w:right w:val="none" w:sz="0" w:space="0" w:color="auto"/>
              </w:divBdr>
              <w:divsChild>
                <w:div w:id="2143696237">
                  <w:marLeft w:val="0"/>
                  <w:marRight w:val="0"/>
                  <w:marTop w:val="0"/>
                  <w:marBottom w:val="0"/>
                  <w:divBdr>
                    <w:top w:val="none" w:sz="0" w:space="0" w:color="auto"/>
                    <w:left w:val="none" w:sz="0" w:space="0" w:color="auto"/>
                    <w:bottom w:val="none" w:sz="0" w:space="0" w:color="auto"/>
                    <w:right w:val="none" w:sz="0" w:space="0" w:color="auto"/>
                  </w:divBdr>
                  <w:divsChild>
                    <w:div w:id="8135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53643">
      <w:bodyDiv w:val="1"/>
      <w:marLeft w:val="0"/>
      <w:marRight w:val="0"/>
      <w:marTop w:val="0"/>
      <w:marBottom w:val="0"/>
      <w:divBdr>
        <w:top w:val="none" w:sz="0" w:space="0" w:color="auto"/>
        <w:left w:val="none" w:sz="0" w:space="0" w:color="auto"/>
        <w:bottom w:val="none" w:sz="0" w:space="0" w:color="auto"/>
        <w:right w:val="none" w:sz="0" w:space="0" w:color="auto"/>
      </w:divBdr>
      <w:divsChild>
        <w:div w:id="125586602">
          <w:marLeft w:val="0"/>
          <w:marRight w:val="0"/>
          <w:marTop w:val="0"/>
          <w:marBottom w:val="0"/>
          <w:divBdr>
            <w:top w:val="none" w:sz="0" w:space="0" w:color="auto"/>
            <w:left w:val="none" w:sz="0" w:space="0" w:color="auto"/>
            <w:bottom w:val="none" w:sz="0" w:space="0" w:color="auto"/>
            <w:right w:val="none" w:sz="0" w:space="0" w:color="auto"/>
          </w:divBdr>
          <w:divsChild>
            <w:div w:id="1328441258">
              <w:marLeft w:val="0"/>
              <w:marRight w:val="0"/>
              <w:marTop w:val="0"/>
              <w:marBottom w:val="0"/>
              <w:divBdr>
                <w:top w:val="none" w:sz="0" w:space="0" w:color="auto"/>
                <w:left w:val="none" w:sz="0" w:space="0" w:color="auto"/>
                <w:bottom w:val="none" w:sz="0" w:space="0" w:color="auto"/>
                <w:right w:val="none" w:sz="0" w:space="0" w:color="auto"/>
              </w:divBdr>
              <w:divsChild>
                <w:div w:id="528907885">
                  <w:marLeft w:val="0"/>
                  <w:marRight w:val="0"/>
                  <w:marTop w:val="0"/>
                  <w:marBottom w:val="0"/>
                  <w:divBdr>
                    <w:top w:val="none" w:sz="0" w:space="0" w:color="auto"/>
                    <w:left w:val="none" w:sz="0" w:space="0" w:color="auto"/>
                    <w:bottom w:val="none" w:sz="0" w:space="0" w:color="auto"/>
                    <w:right w:val="none" w:sz="0" w:space="0" w:color="auto"/>
                  </w:divBdr>
                </w:div>
              </w:divsChild>
            </w:div>
            <w:div w:id="854151776">
              <w:marLeft w:val="0"/>
              <w:marRight w:val="0"/>
              <w:marTop w:val="0"/>
              <w:marBottom w:val="0"/>
              <w:divBdr>
                <w:top w:val="none" w:sz="0" w:space="0" w:color="auto"/>
                <w:left w:val="none" w:sz="0" w:space="0" w:color="auto"/>
                <w:bottom w:val="none" w:sz="0" w:space="0" w:color="auto"/>
                <w:right w:val="none" w:sz="0" w:space="0" w:color="auto"/>
              </w:divBdr>
              <w:divsChild>
                <w:div w:id="66148876">
                  <w:marLeft w:val="0"/>
                  <w:marRight w:val="0"/>
                  <w:marTop w:val="0"/>
                  <w:marBottom w:val="0"/>
                  <w:divBdr>
                    <w:top w:val="none" w:sz="0" w:space="0" w:color="auto"/>
                    <w:left w:val="none" w:sz="0" w:space="0" w:color="auto"/>
                    <w:bottom w:val="none" w:sz="0" w:space="0" w:color="auto"/>
                    <w:right w:val="none" w:sz="0" w:space="0" w:color="auto"/>
                  </w:divBdr>
                </w:div>
              </w:divsChild>
            </w:div>
            <w:div w:id="1081176890">
              <w:marLeft w:val="0"/>
              <w:marRight w:val="0"/>
              <w:marTop w:val="0"/>
              <w:marBottom w:val="0"/>
              <w:divBdr>
                <w:top w:val="none" w:sz="0" w:space="0" w:color="auto"/>
                <w:left w:val="none" w:sz="0" w:space="0" w:color="auto"/>
                <w:bottom w:val="none" w:sz="0" w:space="0" w:color="auto"/>
                <w:right w:val="none" w:sz="0" w:space="0" w:color="auto"/>
              </w:divBdr>
              <w:divsChild>
                <w:div w:id="1290404269">
                  <w:marLeft w:val="0"/>
                  <w:marRight w:val="0"/>
                  <w:marTop w:val="0"/>
                  <w:marBottom w:val="0"/>
                  <w:divBdr>
                    <w:top w:val="none" w:sz="0" w:space="0" w:color="auto"/>
                    <w:left w:val="none" w:sz="0" w:space="0" w:color="auto"/>
                    <w:bottom w:val="none" w:sz="0" w:space="0" w:color="auto"/>
                    <w:right w:val="none" w:sz="0" w:space="0" w:color="auto"/>
                  </w:divBdr>
                </w:div>
              </w:divsChild>
            </w:div>
            <w:div w:id="605042663">
              <w:marLeft w:val="0"/>
              <w:marRight w:val="0"/>
              <w:marTop w:val="0"/>
              <w:marBottom w:val="0"/>
              <w:divBdr>
                <w:top w:val="none" w:sz="0" w:space="0" w:color="auto"/>
                <w:left w:val="none" w:sz="0" w:space="0" w:color="auto"/>
                <w:bottom w:val="none" w:sz="0" w:space="0" w:color="auto"/>
                <w:right w:val="none" w:sz="0" w:space="0" w:color="auto"/>
              </w:divBdr>
              <w:divsChild>
                <w:div w:id="547227593">
                  <w:marLeft w:val="0"/>
                  <w:marRight w:val="0"/>
                  <w:marTop w:val="0"/>
                  <w:marBottom w:val="0"/>
                  <w:divBdr>
                    <w:top w:val="none" w:sz="0" w:space="0" w:color="auto"/>
                    <w:left w:val="none" w:sz="0" w:space="0" w:color="auto"/>
                    <w:bottom w:val="none" w:sz="0" w:space="0" w:color="auto"/>
                    <w:right w:val="none" w:sz="0" w:space="0" w:color="auto"/>
                  </w:divBdr>
                </w:div>
              </w:divsChild>
            </w:div>
            <w:div w:id="1266035365">
              <w:marLeft w:val="0"/>
              <w:marRight w:val="0"/>
              <w:marTop w:val="0"/>
              <w:marBottom w:val="0"/>
              <w:divBdr>
                <w:top w:val="none" w:sz="0" w:space="0" w:color="auto"/>
                <w:left w:val="none" w:sz="0" w:space="0" w:color="auto"/>
                <w:bottom w:val="none" w:sz="0" w:space="0" w:color="auto"/>
                <w:right w:val="none" w:sz="0" w:space="0" w:color="auto"/>
              </w:divBdr>
              <w:divsChild>
                <w:div w:id="918098270">
                  <w:marLeft w:val="0"/>
                  <w:marRight w:val="0"/>
                  <w:marTop w:val="0"/>
                  <w:marBottom w:val="0"/>
                  <w:divBdr>
                    <w:top w:val="none" w:sz="0" w:space="0" w:color="auto"/>
                    <w:left w:val="none" w:sz="0" w:space="0" w:color="auto"/>
                    <w:bottom w:val="none" w:sz="0" w:space="0" w:color="auto"/>
                    <w:right w:val="none" w:sz="0" w:space="0" w:color="auto"/>
                  </w:divBdr>
                </w:div>
              </w:divsChild>
            </w:div>
            <w:div w:id="1240335456">
              <w:marLeft w:val="0"/>
              <w:marRight w:val="0"/>
              <w:marTop w:val="0"/>
              <w:marBottom w:val="0"/>
              <w:divBdr>
                <w:top w:val="none" w:sz="0" w:space="0" w:color="auto"/>
                <w:left w:val="none" w:sz="0" w:space="0" w:color="auto"/>
                <w:bottom w:val="none" w:sz="0" w:space="0" w:color="auto"/>
                <w:right w:val="none" w:sz="0" w:space="0" w:color="auto"/>
              </w:divBdr>
              <w:divsChild>
                <w:div w:id="109083602">
                  <w:marLeft w:val="0"/>
                  <w:marRight w:val="0"/>
                  <w:marTop w:val="0"/>
                  <w:marBottom w:val="0"/>
                  <w:divBdr>
                    <w:top w:val="none" w:sz="0" w:space="0" w:color="auto"/>
                    <w:left w:val="none" w:sz="0" w:space="0" w:color="auto"/>
                    <w:bottom w:val="none" w:sz="0" w:space="0" w:color="auto"/>
                    <w:right w:val="none" w:sz="0" w:space="0" w:color="auto"/>
                  </w:divBdr>
                </w:div>
              </w:divsChild>
            </w:div>
            <w:div w:id="1321041739">
              <w:marLeft w:val="0"/>
              <w:marRight w:val="0"/>
              <w:marTop w:val="0"/>
              <w:marBottom w:val="0"/>
              <w:divBdr>
                <w:top w:val="none" w:sz="0" w:space="0" w:color="auto"/>
                <w:left w:val="none" w:sz="0" w:space="0" w:color="auto"/>
                <w:bottom w:val="none" w:sz="0" w:space="0" w:color="auto"/>
                <w:right w:val="none" w:sz="0" w:space="0" w:color="auto"/>
              </w:divBdr>
              <w:divsChild>
                <w:div w:id="17669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6795">
          <w:marLeft w:val="0"/>
          <w:marRight w:val="0"/>
          <w:marTop w:val="0"/>
          <w:marBottom w:val="0"/>
          <w:divBdr>
            <w:top w:val="none" w:sz="0" w:space="0" w:color="auto"/>
            <w:left w:val="none" w:sz="0" w:space="0" w:color="auto"/>
            <w:bottom w:val="none" w:sz="0" w:space="0" w:color="auto"/>
            <w:right w:val="none" w:sz="0" w:space="0" w:color="auto"/>
          </w:divBdr>
          <w:divsChild>
            <w:div w:id="1971593062">
              <w:marLeft w:val="0"/>
              <w:marRight w:val="0"/>
              <w:marTop w:val="0"/>
              <w:marBottom w:val="0"/>
              <w:divBdr>
                <w:top w:val="none" w:sz="0" w:space="0" w:color="auto"/>
                <w:left w:val="none" w:sz="0" w:space="0" w:color="auto"/>
                <w:bottom w:val="none" w:sz="0" w:space="0" w:color="auto"/>
                <w:right w:val="none" w:sz="0" w:space="0" w:color="auto"/>
              </w:divBdr>
              <w:divsChild>
                <w:div w:id="1039429716">
                  <w:marLeft w:val="0"/>
                  <w:marRight w:val="0"/>
                  <w:marTop w:val="0"/>
                  <w:marBottom w:val="0"/>
                  <w:divBdr>
                    <w:top w:val="none" w:sz="0" w:space="0" w:color="auto"/>
                    <w:left w:val="none" w:sz="0" w:space="0" w:color="auto"/>
                    <w:bottom w:val="none" w:sz="0" w:space="0" w:color="auto"/>
                    <w:right w:val="none" w:sz="0" w:space="0" w:color="auto"/>
                  </w:divBdr>
                </w:div>
              </w:divsChild>
            </w:div>
            <w:div w:id="189615250">
              <w:marLeft w:val="0"/>
              <w:marRight w:val="0"/>
              <w:marTop w:val="0"/>
              <w:marBottom w:val="0"/>
              <w:divBdr>
                <w:top w:val="none" w:sz="0" w:space="0" w:color="auto"/>
                <w:left w:val="none" w:sz="0" w:space="0" w:color="auto"/>
                <w:bottom w:val="none" w:sz="0" w:space="0" w:color="auto"/>
                <w:right w:val="none" w:sz="0" w:space="0" w:color="auto"/>
              </w:divBdr>
              <w:divsChild>
                <w:div w:id="7574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0454">
          <w:marLeft w:val="0"/>
          <w:marRight w:val="0"/>
          <w:marTop w:val="0"/>
          <w:marBottom w:val="0"/>
          <w:divBdr>
            <w:top w:val="none" w:sz="0" w:space="0" w:color="auto"/>
            <w:left w:val="none" w:sz="0" w:space="0" w:color="auto"/>
            <w:bottom w:val="none" w:sz="0" w:space="0" w:color="auto"/>
            <w:right w:val="none" w:sz="0" w:space="0" w:color="auto"/>
          </w:divBdr>
          <w:divsChild>
            <w:div w:id="1346371699">
              <w:marLeft w:val="0"/>
              <w:marRight w:val="0"/>
              <w:marTop w:val="0"/>
              <w:marBottom w:val="0"/>
              <w:divBdr>
                <w:top w:val="none" w:sz="0" w:space="0" w:color="auto"/>
                <w:left w:val="none" w:sz="0" w:space="0" w:color="auto"/>
                <w:bottom w:val="none" w:sz="0" w:space="0" w:color="auto"/>
                <w:right w:val="none" w:sz="0" w:space="0" w:color="auto"/>
              </w:divBdr>
              <w:divsChild>
                <w:div w:id="119396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82935">
      <w:bodyDiv w:val="1"/>
      <w:marLeft w:val="0"/>
      <w:marRight w:val="0"/>
      <w:marTop w:val="0"/>
      <w:marBottom w:val="0"/>
      <w:divBdr>
        <w:top w:val="none" w:sz="0" w:space="0" w:color="auto"/>
        <w:left w:val="none" w:sz="0" w:space="0" w:color="auto"/>
        <w:bottom w:val="none" w:sz="0" w:space="0" w:color="auto"/>
        <w:right w:val="none" w:sz="0" w:space="0" w:color="auto"/>
      </w:divBdr>
    </w:div>
    <w:div w:id="332949898">
      <w:bodyDiv w:val="1"/>
      <w:marLeft w:val="0"/>
      <w:marRight w:val="0"/>
      <w:marTop w:val="0"/>
      <w:marBottom w:val="0"/>
      <w:divBdr>
        <w:top w:val="none" w:sz="0" w:space="0" w:color="auto"/>
        <w:left w:val="none" w:sz="0" w:space="0" w:color="auto"/>
        <w:bottom w:val="none" w:sz="0" w:space="0" w:color="auto"/>
        <w:right w:val="none" w:sz="0" w:space="0" w:color="auto"/>
      </w:divBdr>
    </w:div>
    <w:div w:id="341705164">
      <w:bodyDiv w:val="1"/>
      <w:marLeft w:val="0"/>
      <w:marRight w:val="0"/>
      <w:marTop w:val="0"/>
      <w:marBottom w:val="0"/>
      <w:divBdr>
        <w:top w:val="none" w:sz="0" w:space="0" w:color="auto"/>
        <w:left w:val="none" w:sz="0" w:space="0" w:color="auto"/>
        <w:bottom w:val="none" w:sz="0" w:space="0" w:color="auto"/>
        <w:right w:val="none" w:sz="0" w:space="0" w:color="auto"/>
      </w:divBdr>
      <w:divsChild>
        <w:div w:id="60447181">
          <w:marLeft w:val="0"/>
          <w:marRight w:val="0"/>
          <w:marTop w:val="0"/>
          <w:marBottom w:val="0"/>
          <w:divBdr>
            <w:top w:val="none" w:sz="0" w:space="0" w:color="auto"/>
            <w:left w:val="none" w:sz="0" w:space="0" w:color="auto"/>
            <w:bottom w:val="none" w:sz="0" w:space="0" w:color="auto"/>
            <w:right w:val="none" w:sz="0" w:space="0" w:color="auto"/>
          </w:divBdr>
          <w:divsChild>
            <w:div w:id="899828028">
              <w:marLeft w:val="0"/>
              <w:marRight w:val="0"/>
              <w:marTop w:val="0"/>
              <w:marBottom w:val="0"/>
              <w:divBdr>
                <w:top w:val="none" w:sz="0" w:space="0" w:color="auto"/>
                <w:left w:val="none" w:sz="0" w:space="0" w:color="auto"/>
                <w:bottom w:val="none" w:sz="0" w:space="0" w:color="auto"/>
                <w:right w:val="none" w:sz="0" w:space="0" w:color="auto"/>
              </w:divBdr>
              <w:divsChild>
                <w:div w:id="1128626639">
                  <w:marLeft w:val="0"/>
                  <w:marRight w:val="0"/>
                  <w:marTop w:val="0"/>
                  <w:marBottom w:val="0"/>
                  <w:divBdr>
                    <w:top w:val="none" w:sz="0" w:space="0" w:color="auto"/>
                    <w:left w:val="none" w:sz="0" w:space="0" w:color="auto"/>
                    <w:bottom w:val="none" w:sz="0" w:space="0" w:color="auto"/>
                    <w:right w:val="none" w:sz="0" w:space="0" w:color="auto"/>
                  </w:divBdr>
                </w:div>
              </w:divsChild>
            </w:div>
            <w:div w:id="1614288213">
              <w:marLeft w:val="0"/>
              <w:marRight w:val="0"/>
              <w:marTop w:val="0"/>
              <w:marBottom w:val="0"/>
              <w:divBdr>
                <w:top w:val="none" w:sz="0" w:space="0" w:color="auto"/>
                <w:left w:val="none" w:sz="0" w:space="0" w:color="auto"/>
                <w:bottom w:val="none" w:sz="0" w:space="0" w:color="auto"/>
                <w:right w:val="none" w:sz="0" w:space="0" w:color="auto"/>
              </w:divBdr>
              <w:divsChild>
                <w:div w:id="428278450">
                  <w:marLeft w:val="0"/>
                  <w:marRight w:val="0"/>
                  <w:marTop w:val="0"/>
                  <w:marBottom w:val="0"/>
                  <w:divBdr>
                    <w:top w:val="none" w:sz="0" w:space="0" w:color="auto"/>
                    <w:left w:val="none" w:sz="0" w:space="0" w:color="auto"/>
                    <w:bottom w:val="none" w:sz="0" w:space="0" w:color="auto"/>
                    <w:right w:val="none" w:sz="0" w:space="0" w:color="auto"/>
                  </w:divBdr>
                </w:div>
              </w:divsChild>
            </w:div>
            <w:div w:id="1269311872">
              <w:marLeft w:val="0"/>
              <w:marRight w:val="0"/>
              <w:marTop w:val="0"/>
              <w:marBottom w:val="0"/>
              <w:divBdr>
                <w:top w:val="none" w:sz="0" w:space="0" w:color="auto"/>
                <w:left w:val="none" w:sz="0" w:space="0" w:color="auto"/>
                <w:bottom w:val="none" w:sz="0" w:space="0" w:color="auto"/>
                <w:right w:val="none" w:sz="0" w:space="0" w:color="auto"/>
              </w:divBdr>
              <w:divsChild>
                <w:div w:id="2010137393">
                  <w:marLeft w:val="0"/>
                  <w:marRight w:val="0"/>
                  <w:marTop w:val="0"/>
                  <w:marBottom w:val="0"/>
                  <w:divBdr>
                    <w:top w:val="none" w:sz="0" w:space="0" w:color="auto"/>
                    <w:left w:val="none" w:sz="0" w:space="0" w:color="auto"/>
                    <w:bottom w:val="none" w:sz="0" w:space="0" w:color="auto"/>
                    <w:right w:val="none" w:sz="0" w:space="0" w:color="auto"/>
                  </w:divBdr>
                </w:div>
              </w:divsChild>
            </w:div>
            <w:div w:id="1085954031">
              <w:marLeft w:val="0"/>
              <w:marRight w:val="0"/>
              <w:marTop w:val="0"/>
              <w:marBottom w:val="0"/>
              <w:divBdr>
                <w:top w:val="none" w:sz="0" w:space="0" w:color="auto"/>
                <w:left w:val="none" w:sz="0" w:space="0" w:color="auto"/>
                <w:bottom w:val="none" w:sz="0" w:space="0" w:color="auto"/>
                <w:right w:val="none" w:sz="0" w:space="0" w:color="auto"/>
              </w:divBdr>
              <w:divsChild>
                <w:div w:id="8804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0051">
          <w:marLeft w:val="0"/>
          <w:marRight w:val="0"/>
          <w:marTop w:val="0"/>
          <w:marBottom w:val="0"/>
          <w:divBdr>
            <w:top w:val="none" w:sz="0" w:space="0" w:color="auto"/>
            <w:left w:val="none" w:sz="0" w:space="0" w:color="auto"/>
            <w:bottom w:val="none" w:sz="0" w:space="0" w:color="auto"/>
            <w:right w:val="none" w:sz="0" w:space="0" w:color="auto"/>
          </w:divBdr>
          <w:divsChild>
            <w:div w:id="115217383">
              <w:marLeft w:val="0"/>
              <w:marRight w:val="0"/>
              <w:marTop w:val="0"/>
              <w:marBottom w:val="0"/>
              <w:divBdr>
                <w:top w:val="none" w:sz="0" w:space="0" w:color="auto"/>
                <w:left w:val="none" w:sz="0" w:space="0" w:color="auto"/>
                <w:bottom w:val="none" w:sz="0" w:space="0" w:color="auto"/>
                <w:right w:val="none" w:sz="0" w:space="0" w:color="auto"/>
              </w:divBdr>
              <w:divsChild>
                <w:div w:id="5871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81910">
      <w:bodyDiv w:val="1"/>
      <w:marLeft w:val="0"/>
      <w:marRight w:val="0"/>
      <w:marTop w:val="0"/>
      <w:marBottom w:val="0"/>
      <w:divBdr>
        <w:top w:val="none" w:sz="0" w:space="0" w:color="auto"/>
        <w:left w:val="none" w:sz="0" w:space="0" w:color="auto"/>
        <w:bottom w:val="none" w:sz="0" w:space="0" w:color="auto"/>
        <w:right w:val="none" w:sz="0" w:space="0" w:color="auto"/>
      </w:divBdr>
    </w:div>
    <w:div w:id="357507372">
      <w:bodyDiv w:val="1"/>
      <w:marLeft w:val="0"/>
      <w:marRight w:val="0"/>
      <w:marTop w:val="0"/>
      <w:marBottom w:val="0"/>
      <w:divBdr>
        <w:top w:val="none" w:sz="0" w:space="0" w:color="auto"/>
        <w:left w:val="none" w:sz="0" w:space="0" w:color="auto"/>
        <w:bottom w:val="none" w:sz="0" w:space="0" w:color="auto"/>
        <w:right w:val="none" w:sz="0" w:space="0" w:color="auto"/>
      </w:divBdr>
    </w:div>
    <w:div w:id="379327565">
      <w:bodyDiv w:val="1"/>
      <w:marLeft w:val="0"/>
      <w:marRight w:val="0"/>
      <w:marTop w:val="0"/>
      <w:marBottom w:val="0"/>
      <w:divBdr>
        <w:top w:val="none" w:sz="0" w:space="0" w:color="auto"/>
        <w:left w:val="none" w:sz="0" w:space="0" w:color="auto"/>
        <w:bottom w:val="none" w:sz="0" w:space="0" w:color="auto"/>
        <w:right w:val="none" w:sz="0" w:space="0" w:color="auto"/>
      </w:divBdr>
    </w:div>
    <w:div w:id="432945336">
      <w:bodyDiv w:val="1"/>
      <w:marLeft w:val="0"/>
      <w:marRight w:val="0"/>
      <w:marTop w:val="0"/>
      <w:marBottom w:val="0"/>
      <w:divBdr>
        <w:top w:val="none" w:sz="0" w:space="0" w:color="auto"/>
        <w:left w:val="none" w:sz="0" w:space="0" w:color="auto"/>
        <w:bottom w:val="none" w:sz="0" w:space="0" w:color="auto"/>
        <w:right w:val="none" w:sz="0" w:space="0" w:color="auto"/>
      </w:divBdr>
      <w:divsChild>
        <w:div w:id="1751461999">
          <w:marLeft w:val="0"/>
          <w:marRight w:val="0"/>
          <w:marTop w:val="0"/>
          <w:marBottom w:val="0"/>
          <w:divBdr>
            <w:top w:val="none" w:sz="0" w:space="0" w:color="auto"/>
            <w:left w:val="none" w:sz="0" w:space="0" w:color="auto"/>
            <w:bottom w:val="none" w:sz="0" w:space="0" w:color="auto"/>
            <w:right w:val="none" w:sz="0" w:space="0" w:color="auto"/>
          </w:divBdr>
        </w:div>
      </w:divsChild>
    </w:div>
    <w:div w:id="490413270">
      <w:bodyDiv w:val="1"/>
      <w:marLeft w:val="0"/>
      <w:marRight w:val="0"/>
      <w:marTop w:val="0"/>
      <w:marBottom w:val="0"/>
      <w:divBdr>
        <w:top w:val="none" w:sz="0" w:space="0" w:color="auto"/>
        <w:left w:val="none" w:sz="0" w:space="0" w:color="auto"/>
        <w:bottom w:val="none" w:sz="0" w:space="0" w:color="auto"/>
        <w:right w:val="none" w:sz="0" w:space="0" w:color="auto"/>
      </w:divBdr>
    </w:div>
    <w:div w:id="493570166">
      <w:bodyDiv w:val="1"/>
      <w:marLeft w:val="0"/>
      <w:marRight w:val="0"/>
      <w:marTop w:val="0"/>
      <w:marBottom w:val="0"/>
      <w:divBdr>
        <w:top w:val="none" w:sz="0" w:space="0" w:color="auto"/>
        <w:left w:val="none" w:sz="0" w:space="0" w:color="auto"/>
        <w:bottom w:val="none" w:sz="0" w:space="0" w:color="auto"/>
        <w:right w:val="none" w:sz="0" w:space="0" w:color="auto"/>
      </w:divBdr>
    </w:div>
    <w:div w:id="548343354">
      <w:bodyDiv w:val="1"/>
      <w:marLeft w:val="0"/>
      <w:marRight w:val="0"/>
      <w:marTop w:val="0"/>
      <w:marBottom w:val="0"/>
      <w:divBdr>
        <w:top w:val="none" w:sz="0" w:space="0" w:color="auto"/>
        <w:left w:val="none" w:sz="0" w:space="0" w:color="auto"/>
        <w:bottom w:val="none" w:sz="0" w:space="0" w:color="auto"/>
        <w:right w:val="none" w:sz="0" w:space="0" w:color="auto"/>
      </w:divBdr>
      <w:divsChild>
        <w:div w:id="102771559">
          <w:marLeft w:val="0"/>
          <w:marRight w:val="0"/>
          <w:marTop w:val="0"/>
          <w:marBottom w:val="0"/>
          <w:divBdr>
            <w:top w:val="none" w:sz="0" w:space="0" w:color="auto"/>
            <w:left w:val="none" w:sz="0" w:space="0" w:color="auto"/>
            <w:bottom w:val="none" w:sz="0" w:space="0" w:color="auto"/>
            <w:right w:val="none" w:sz="0" w:space="0" w:color="auto"/>
          </w:divBdr>
          <w:divsChild>
            <w:div w:id="246571789">
              <w:marLeft w:val="0"/>
              <w:marRight w:val="0"/>
              <w:marTop w:val="0"/>
              <w:marBottom w:val="0"/>
              <w:divBdr>
                <w:top w:val="none" w:sz="0" w:space="0" w:color="auto"/>
                <w:left w:val="none" w:sz="0" w:space="0" w:color="auto"/>
                <w:bottom w:val="none" w:sz="0" w:space="0" w:color="auto"/>
                <w:right w:val="none" w:sz="0" w:space="0" w:color="auto"/>
              </w:divBdr>
              <w:divsChild>
                <w:div w:id="1227566417">
                  <w:marLeft w:val="0"/>
                  <w:marRight w:val="0"/>
                  <w:marTop w:val="0"/>
                  <w:marBottom w:val="0"/>
                  <w:divBdr>
                    <w:top w:val="none" w:sz="0" w:space="0" w:color="auto"/>
                    <w:left w:val="none" w:sz="0" w:space="0" w:color="auto"/>
                    <w:bottom w:val="none" w:sz="0" w:space="0" w:color="auto"/>
                    <w:right w:val="none" w:sz="0" w:space="0" w:color="auto"/>
                  </w:divBdr>
                  <w:divsChild>
                    <w:div w:id="5059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4396">
      <w:bodyDiv w:val="1"/>
      <w:marLeft w:val="0"/>
      <w:marRight w:val="0"/>
      <w:marTop w:val="0"/>
      <w:marBottom w:val="0"/>
      <w:divBdr>
        <w:top w:val="none" w:sz="0" w:space="0" w:color="auto"/>
        <w:left w:val="none" w:sz="0" w:space="0" w:color="auto"/>
        <w:bottom w:val="none" w:sz="0" w:space="0" w:color="auto"/>
        <w:right w:val="none" w:sz="0" w:space="0" w:color="auto"/>
      </w:divBdr>
    </w:div>
    <w:div w:id="766654335">
      <w:bodyDiv w:val="1"/>
      <w:marLeft w:val="0"/>
      <w:marRight w:val="0"/>
      <w:marTop w:val="0"/>
      <w:marBottom w:val="0"/>
      <w:divBdr>
        <w:top w:val="none" w:sz="0" w:space="0" w:color="auto"/>
        <w:left w:val="none" w:sz="0" w:space="0" w:color="auto"/>
        <w:bottom w:val="none" w:sz="0" w:space="0" w:color="auto"/>
        <w:right w:val="none" w:sz="0" w:space="0" w:color="auto"/>
      </w:divBdr>
      <w:divsChild>
        <w:div w:id="909386051">
          <w:marLeft w:val="446"/>
          <w:marRight w:val="0"/>
          <w:marTop w:val="0"/>
          <w:marBottom w:val="0"/>
          <w:divBdr>
            <w:top w:val="none" w:sz="0" w:space="0" w:color="auto"/>
            <w:left w:val="none" w:sz="0" w:space="0" w:color="auto"/>
            <w:bottom w:val="none" w:sz="0" w:space="0" w:color="auto"/>
            <w:right w:val="none" w:sz="0" w:space="0" w:color="auto"/>
          </w:divBdr>
        </w:div>
        <w:div w:id="699401295">
          <w:marLeft w:val="446"/>
          <w:marRight w:val="0"/>
          <w:marTop w:val="0"/>
          <w:marBottom w:val="0"/>
          <w:divBdr>
            <w:top w:val="none" w:sz="0" w:space="0" w:color="auto"/>
            <w:left w:val="none" w:sz="0" w:space="0" w:color="auto"/>
            <w:bottom w:val="none" w:sz="0" w:space="0" w:color="auto"/>
            <w:right w:val="none" w:sz="0" w:space="0" w:color="auto"/>
          </w:divBdr>
        </w:div>
        <w:div w:id="897129648">
          <w:marLeft w:val="446"/>
          <w:marRight w:val="0"/>
          <w:marTop w:val="0"/>
          <w:marBottom w:val="0"/>
          <w:divBdr>
            <w:top w:val="none" w:sz="0" w:space="0" w:color="auto"/>
            <w:left w:val="none" w:sz="0" w:space="0" w:color="auto"/>
            <w:bottom w:val="none" w:sz="0" w:space="0" w:color="auto"/>
            <w:right w:val="none" w:sz="0" w:space="0" w:color="auto"/>
          </w:divBdr>
        </w:div>
      </w:divsChild>
    </w:div>
    <w:div w:id="809203818">
      <w:bodyDiv w:val="1"/>
      <w:marLeft w:val="0"/>
      <w:marRight w:val="0"/>
      <w:marTop w:val="0"/>
      <w:marBottom w:val="0"/>
      <w:divBdr>
        <w:top w:val="none" w:sz="0" w:space="0" w:color="auto"/>
        <w:left w:val="none" w:sz="0" w:space="0" w:color="auto"/>
        <w:bottom w:val="none" w:sz="0" w:space="0" w:color="auto"/>
        <w:right w:val="none" w:sz="0" w:space="0" w:color="auto"/>
      </w:divBdr>
    </w:div>
    <w:div w:id="850950196">
      <w:bodyDiv w:val="1"/>
      <w:marLeft w:val="0"/>
      <w:marRight w:val="0"/>
      <w:marTop w:val="0"/>
      <w:marBottom w:val="0"/>
      <w:divBdr>
        <w:top w:val="none" w:sz="0" w:space="0" w:color="auto"/>
        <w:left w:val="none" w:sz="0" w:space="0" w:color="auto"/>
        <w:bottom w:val="none" w:sz="0" w:space="0" w:color="auto"/>
        <w:right w:val="none" w:sz="0" w:space="0" w:color="auto"/>
      </w:divBdr>
    </w:div>
    <w:div w:id="886062241">
      <w:bodyDiv w:val="1"/>
      <w:marLeft w:val="0"/>
      <w:marRight w:val="0"/>
      <w:marTop w:val="0"/>
      <w:marBottom w:val="0"/>
      <w:divBdr>
        <w:top w:val="none" w:sz="0" w:space="0" w:color="auto"/>
        <w:left w:val="none" w:sz="0" w:space="0" w:color="auto"/>
        <w:bottom w:val="none" w:sz="0" w:space="0" w:color="auto"/>
        <w:right w:val="none" w:sz="0" w:space="0" w:color="auto"/>
      </w:divBdr>
    </w:div>
    <w:div w:id="925916795">
      <w:bodyDiv w:val="1"/>
      <w:marLeft w:val="0"/>
      <w:marRight w:val="0"/>
      <w:marTop w:val="0"/>
      <w:marBottom w:val="0"/>
      <w:divBdr>
        <w:top w:val="none" w:sz="0" w:space="0" w:color="auto"/>
        <w:left w:val="none" w:sz="0" w:space="0" w:color="auto"/>
        <w:bottom w:val="none" w:sz="0" w:space="0" w:color="auto"/>
        <w:right w:val="none" w:sz="0" w:space="0" w:color="auto"/>
      </w:divBdr>
    </w:div>
    <w:div w:id="1151100524">
      <w:bodyDiv w:val="1"/>
      <w:marLeft w:val="0"/>
      <w:marRight w:val="0"/>
      <w:marTop w:val="0"/>
      <w:marBottom w:val="0"/>
      <w:divBdr>
        <w:top w:val="none" w:sz="0" w:space="0" w:color="auto"/>
        <w:left w:val="none" w:sz="0" w:space="0" w:color="auto"/>
        <w:bottom w:val="none" w:sz="0" w:space="0" w:color="auto"/>
        <w:right w:val="none" w:sz="0" w:space="0" w:color="auto"/>
      </w:divBdr>
    </w:div>
    <w:div w:id="1174690253">
      <w:bodyDiv w:val="1"/>
      <w:marLeft w:val="0"/>
      <w:marRight w:val="0"/>
      <w:marTop w:val="0"/>
      <w:marBottom w:val="0"/>
      <w:divBdr>
        <w:top w:val="none" w:sz="0" w:space="0" w:color="auto"/>
        <w:left w:val="none" w:sz="0" w:space="0" w:color="auto"/>
        <w:bottom w:val="none" w:sz="0" w:space="0" w:color="auto"/>
        <w:right w:val="none" w:sz="0" w:space="0" w:color="auto"/>
      </w:divBdr>
      <w:divsChild>
        <w:div w:id="1795900515">
          <w:marLeft w:val="0"/>
          <w:marRight w:val="0"/>
          <w:marTop w:val="0"/>
          <w:marBottom w:val="0"/>
          <w:divBdr>
            <w:top w:val="none" w:sz="0" w:space="0" w:color="auto"/>
            <w:left w:val="none" w:sz="0" w:space="0" w:color="auto"/>
            <w:bottom w:val="none" w:sz="0" w:space="0" w:color="auto"/>
            <w:right w:val="none" w:sz="0" w:space="0" w:color="auto"/>
          </w:divBdr>
          <w:divsChild>
            <w:div w:id="703021292">
              <w:marLeft w:val="0"/>
              <w:marRight w:val="0"/>
              <w:marTop w:val="0"/>
              <w:marBottom w:val="0"/>
              <w:divBdr>
                <w:top w:val="none" w:sz="0" w:space="0" w:color="auto"/>
                <w:left w:val="none" w:sz="0" w:space="0" w:color="auto"/>
                <w:bottom w:val="none" w:sz="0" w:space="0" w:color="auto"/>
                <w:right w:val="none" w:sz="0" w:space="0" w:color="auto"/>
              </w:divBdr>
              <w:divsChild>
                <w:div w:id="1781876218">
                  <w:marLeft w:val="0"/>
                  <w:marRight w:val="0"/>
                  <w:marTop w:val="0"/>
                  <w:marBottom w:val="0"/>
                  <w:divBdr>
                    <w:top w:val="none" w:sz="0" w:space="0" w:color="auto"/>
                    <w:left w:val="none" w:sz="0" w:space="0" w:color="auto"/>
                    <w:bottom w:val="none" w:sz="0" w:space="0" w:color="auto"/>
                    <w:right w:val="none" w:sz="0" w:space="0" w:color="auto"/>
                  </w:divBdr>
                </w:div>
              </w:divsChild>
            </w:div>
            <w:div w:id="2075853136">
              <w:marLeft w:val="0"/>
              <w:marRight w:val="0"/>
              <w:marTop w:val="0"/>
              <w:marBottom w:val="0"/>
              <w:divBdr>
                <w:top w:val="none" w:sz="0" w:space="0" w:color="auto"/>
                <w:left w:val="none" w:sz="0" w:space="0" w:color="auto"/>
                <w:bottom w:val="none" w:sz="0" w:space="0" w:color="auto"/>
                <w:right w:val="none" w:sz="0" w:space="0" w:color="auto"/>
              </w:divBdr>
              <w:divsChild>
                <w:div w:id="11931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4114">
          <w:marLeft w:val="0"/>
          <w:marRight w:val="0"/>
          <w:marTop w:val="0"/>
          <w:marBottom w:val="0"/>
          <w:divBdr>
            <w:top w:val="none" w:sz="0" w:space="0" w:color="auto"/>
            <w:left w:val="none" w:sz="0" w:space="0" w:color="auto"/>
            <w:bottom w:val="none" w:sz="0" w:space="0" w:color="auto"/>
            <w:right w:val="none" w:sz="0" w:space="0" w:color="auto"/>
          </w:divBdr>
          <w:divsChild>
            <w:div w:id="467552350">
              <w:marLeft w:val="0"/>
              <w:marRight w:val="0"/>
              <w:marTop w:val="0"/>
              <w:marBottom w:val="0"/>
              <w:divBdr>
                <w:top w:val="none" w:sz="0" w:space="0" w:color="auto"/>
                <w:left w:val="none" w:sz="0" w:space="0" w:color="auto"/>
                <w:bottom w:val="none" w:sz="0" w:space="0" w:color="auto"/>
                <w:right w:val="none" w:sz="0" w:space="0" w:color="auto"/>
              </w:divBdr>
              <w:divsChild>
                <w:div w:id="520512903">
                  <w:marLeft w:val="0"/>
                  <w:marRight w:val="0"/>
                  <w:marTop w:val="0"/>
                  <w:marBottom w:val="0"/>
                  <w:divBdr>
                    <w:top w:val="none" w:sz="0" w:space="0" w:color="auto"/>
                    <w:left w:val="none" w:sz="0" w:space="0" w:color="auto"/>
                    <w:bottom w:val="none" w:sz="0" w:space="0" w:color="auto"/>
                    <w:right w:val="none" w:sz="0" w:space="0" w:color="auto"/>
                  </w:divBdr>
                </w:div>
              </w:divsChild>
            </w:div>
            <w:div w:id="961771020">
              <w:marLeft w:val="0"/>
              <w:marRight w:val="0"/>
              <w:marTop w:val="0"/>
              <w:marBottom w:val="0"/>
              <w:divBdr>
                <w:top w:val="none" w:sz="0" w:space="0" w:color="auto"/>
                <w:left w:val="none" w:sz="0" w:space="0" w:color="auto"/>
                <w:bottom w:val="none" w:sz="0" w:space="0" w:color="auto"/>
                <w:right w:val="none" w:sz="0" w:space="0" w:color="auto"/>
              </w:divBdr>
              <w:divsChild>
                <w:div w:id="1570456999">
                  <w:marLeft w:val="0"/>
                  <w:marRight w:val="0"/>
                  <w:marTop w:val="0"/>
                  <w:marBottom w:val="0"/>
                  <w:divBdr>
                    <w:top w:val="none" w:sz="0" w:space="0" w:color="auto"/>
                    <w:left w:val="none" w:sz="0" w:space="0" w:color="auto"/>
                    <w:bottom w:val="none" w:sz="0" w:space="0" w:color="auto"/>
                    <w:right w:val="none" w:sz="0" w:space="0" w:color="auto"/>
                  </w:divBdr>
                </w:div>
              </w:divsChild>
            </w:div>
            <w:div w:id="198338290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
              </w:divsChild>
            </w:div>
            <w:div w:id="1291010250">
              <w:marLeft w:val="0"/>
              <w:marRight w:val="0"/>
              <w:marTop w:val="0"/>
              <w:marBottom w:val="0"/>
              <w:divBdr>
                <w:top w:val="none" w:sz="0" w:space="0" w:color="auto"/>
                <w:left w:val="none" w:sz="0" w:space="0" w:color="auto"/>
                <w:bottom w:val="none" w:sz="0" w:space="0" w:color="auto"/>
                <w:right w:val="none" w:sz="0" w:space="0" w:color="auto"/>
              </w:divBdr>
              <w:divsChild>
                <w:div w:id="7297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3339">
          <w:marLeft w:val="0"/>
          <w:marRight w:val="0"/>
          <w:marTop w:val="0"/>
          <w:marBottom w:val="0"/>
          <w:divBdr>
            <w:top w:val="none" w:sz="0" w:space="0" w:color="auto"/>
            <w:left w:val="none" w:sz="0" w:space="0" w:color="auto"/>
            <w:bottom w:val="none" w:sz="0" w:space="0" w:color="auto"/>
            <w:right w:val="none" w:sz="0" w:space="0" w:color="auto"/>
          </w:divBdr>
        </w:div>
      </w:divsChild>
    </w:div>
    <w:div w:id="1174999252">
      <w:bodyDiv w:val="1"/>
      <w:marLeft w:val="0"/>
      <w:marRight w:val="0"/>
      <w:marTop w:val="0"/>
      <w:marBottom w:val="0"/>
      <w:divBdr>
        <w:top w:val="none" w:sz="0" w:space="0" w:color="auto"/>
        <w:left w:val="none" w:sz="0" w:space="0" w:color="auto"/>
        <w:bottom w:val="none" w:sz="0" w:space="0" w:color="auto"/>
        <w:right w:val="none" w:sz="0" w:space="0" w:color="auto"/>
      </w:divBdr>
    </w:div>
    <w:div w:id="1187871014">
      <w:bodyDiv w:val="1"/>
      <w:marLeft w:val="0"/>
      <w:marRight w:val="0"/>
      <w:marTop w:val="0"/>
      <w:marBottom w:val="0"/>
      <w:divBdr>
        <w:top w:val="none" w:sz="0" w:space="0" w:color="auto"/>
        <w:left w:val="none" w:sz="0" w:space="0" w:color="auto"/>
        <w:bottom w:val="none" w:sz="0" w:space="0" w:color="auto"/>
        <w:right w:val="none" w:sz="0" w:space="0" w:color="auto"/>
      </w:divBdr>
    </w:div>
    <w:div w:id="1215194471">
      <w:bodyDiv w:val="1"/>
      <w:marLeft w:val="0"/>
      <w:marRight w:val="0"/>
      <w:marTop w:val="0"/>
      <w:marBottom w:val="0"/>
      <w:divBdr>
        <w:top w:val="none" w:sz="0" w:space="0" w:color="auto"/>
        <w:left w:val="none" w:sz="0" w:space="0" w:color="auto"/>
        <w:bottom w:val="none" w:sz="0" w:space="0" w:color="auto"/>
        <w:right w:val="none" w:sz="0" w:space="0" w:color="auto"/>
      </w:divBdr>
      <w:divsChild>
        <w:div w:id="958607298">
          <w:marLeft w:val="0"/>
          <w:marRight w:val="0"/>
          <w:marTop w:val="0"/>
          <w:marBottom w:val="0"/>
          <w:divBdr>
            <w:top w:val="none" w:sz="0" w:space="0" w:color="auto"/>
            <w:left w:val="none" w:sz="0" w:space="0" w:color="auto"/>
            <w:bottom w:val="none" w:sz="0" w:space="0" w:color="auto"/>
            <w:right w:val="none" w:sz="0" w:space="0" w:color="auto"/>
          </w:divBdr>
          <w:divsChild>
            <w:div w:id="1048147921">
              <w:marLeft w:val="0"/>
              <w:marRight w:val="0"/>
              <w:marTop w:val="0"/>
              <w:marBottom w:val="0"/>
              <w:divBdr>
                <w:top w:val="none" w:sz="0" w:space="0" w:color="auto"/>
                <w:left w:val="none" w:sz="0" w:space="0" w:color="auto"/>
                <w:bottom w:val="none" w:sz="0" w:space="0" w:color="auto"/>
                <w:right w:val="none" w:sz="0" w:space="0" w:color="auto"/>
              </w:divBdr>
              <w:divsChild>
                <w:div w:id="850409634">
                  <w:marLeft w:val="0"/>
                  <w:marRight w:val="0"/>
                  <w:marTop w:val="0"/>
                  <w:marBottom w:val="0"/>
                  <w:divBdr>
                    <w:top w:val="none" w:sz="0" w:space="0" w:color="auto"/>
                    <w:left w:val="none" w:sz="0" w:space="0" w:color="auto"/>
                    <w:bottom w:val="none" w:sz="0" w:space="0" w:color="auto"/>
                    <w:right w:val="none" w:sz="0" w:space="0" w:color="auto"/>
                  </w:divBdr>
                  <w:divsChild>
                    <w:div w:id="6341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011644">
      <w:bodyDiv w:val="1"/>
      <w:marLeft w:val="0"/>
      <w:marRight w:val="0"/>
      <w:marTop w:val="0"/>
      <w:marBottom w:val="0"/>
      <w:divBdr>
        <w:top w:val="none" w:sz="0" w:space="0" w:color="auto"/>
        <w:left w:val="none" w:sz="0" w:space="0" w:color="auto"/>
        <w:bottom w:val="none" w:sz="0" w:space="0" w:color="auto"/>
        <w:right w:val="none" w:sz="0" w:space="0" w:color="auto"/>
      </w:divBdr>
    </w:div>
    <w:div w:id="1450472657">
      <w:bodyDiv w:val="1"/>
      <w:marLeft w:val="0"/>
      <w:marRight w:val="0"/>
      <w:marTop w:val="0"/>
      <w:marBottom w:val="0"/>
      <w:divBdr>
        <w:top w:val="none" w:sz="0" w:space="0" w:color="auto"/>
        <w:left w:val="none" w:sz="0" w:space="0" w:color="auto"/>
        <w:bottom w:val="none" w:sz="0" w:space="0" w:color="auto"/>
        <w:right w:val="none" w:sz="0" w:space="0" w:color="auto"/>
      </w:divBdr>
    </w:div>
    <w:div w:id="1453863119">
      <w:bodyDiv w:val="1"/>
      <w:marLeft w:val="0"/>
      <w:marRight w:val="0"/>
      <w:marTop w:val="0"/>
      <w:marBottom w:val="0"/>
      <w:divBdr>
        <w:top w:val="none" w:sz="0" w:space="0" w:color="auto"/>
        <w:left w:val="none" w:sz="0" w:space="0" w:color="auto"/>
        <w:bottom w:val="none" w:sz="0" w:space="0" w:color="auto"/>
        <w:right w:val="none" w:sz="0" w:space="0" w:color="auto"/>
      </w:divBdr>
      <w:divsChild>
        <w:div w:id="227690713">
          <w:marLeft w:val="0"/>
          <w:marRight w:val="0"/>
          <w:marTop w:val="0"/>
          <w:marBottom w:val="0"/>
          <w:divBdr>
            <w:top w:val="none" w:sz="0" w:space="0" w:color="auto"/>
            <w:left w:val="none" w:sz="0" w:space="0" w:color="auto"/>
            <w:bottom w:val="none" w:sz="0" w:space="0" w:color="auto"/>
            <w:right w:val="none" w:sz="0" w:space="0" w:color="auto"/>
          </w:divBdr>
          <w:divsChild>
            <w:div w:id="1718894723">
              <w:marLeft w:val="0"/>
              <w:marRight w:val="0"/>
              <w:marTop w:val="0"/>
              <w:marBottom w:val="0"/>
              <w:divBdr>
                <w:top w:val="none" w:sz="0" w:space="0" w:color="auto"/>
                <w:left w:val="none" w:sz="0" w:space="0" w:color="auto"/>
                <w:bottom w:val="none" w:sz="0" w:space="0" w:color="auto"/>
                <w:right w:val="none" w:sz="0" w:space="0" w:color="auto"/>
              </w:divBdr>
              <w:divsChild>
                <w:div w:id="1327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22802">
      <w:bodyDiv w:val="1"/>
      <w:marLeft w:val="0"/>
      <w:marRight w:val="0"/>
      <w:marTop w:val="0"/>
      <w:marBottom w:val="0"/>
      <w:divBdr>
        <w:top w:val="none" w:sz="0" w:space="0" w:color="auto"/>
        <w:left w:val="none" w:sz="0" w:space="0" w:color="auto"/>
        <w:bottom w:val="none" w:sz="0" w:space="0" w:color="auto"/>
        <w:right w:val="none" w:sz="0" w:space="0" w:color="auto"/>
      </w:divBdr>
    </w:div>
    <w:div w:id="1640259275">
      <w:bodyDiv w:val="1"/>
      <w:marLeft w:val="0"/>
      <w:marRight w:val="0"/>
      <w:marTop w:val="0"/>
      <w:marBottom w:val="0"/>
      <w:divBdr>
        <w:top w:val="none" w:sz="0" w:space="0" w:color="auto"/>
        <w:left w:val="none" w:sz="0" w:space="0" w:color="auto"/>
        <w:bottom w:val="none" w:sz="0" w:space="0" w:color="auto"/>
        <w:right w:val="none" w:sz="0" w:space="0" w:color="auto"/>
      </w:divBdr>
    </w:div>
    <w:div w:id="1993176775">
      <w:bodyDiv w:val="1"/>
      <w:marLeft w:val="0"/>
      <w:marRight w:val="0"/>
      <w:marTop w:val="0"/>
      <w:marBottom w:val="0"/>
      <w:divBdr>
        <w:top w:val="none" w:sz="0" w:space="0" w:color="auto"/>
        <w:left w:val="none" w:sz="0" w:space="0" w:color="auto"/>
        <w:bottom w:val="none" w:sz="0" w:space="0" w:color="auto"/>
        <w:right w:val="none" w:sz="0" w:space="0" w:color="auto"/>
      </w:divBdr>
      <w:divsChild>
        <w:div w:id="626202679">
          <w:marLeft w:val="0"/>
          <w:marRight w:val="0"/>
          <w:marTop w:val="0"/>
          <w:marBottom w:val="0"/>
          <w:divBdr>
            <w:top w:val="none" w:sz="0" w:space="0" w:color="auto"/>
            <w:left w:val="none" w:sz="0" w:space="0" w:color="auto"/>
            <w:bottom w:val="none" w:sz="0" w:space="0" w:color="auto"/>
            <w:right w:val="none" w:sz="0" w:space="0" w:color="auto"/>
          </w:divBdr>
          <w:divsChild>
            <w:div w:id="1297686234">
              <w:marLeft w:val="0"/>
              <w:marRight w:val="0"/>
              <w:marTop w:val="0"/>
              <w:marBottom w:val="0"/>
              <w:divBdr>
                <w:top w:val="none" w:sz="0" w:space="0" w:color="auto"/>
                <w:left w:val="none" w:sz="0" w:space="0" w:color="auto"/>
                <w:bottom w:val="none" w:sz="0" w:space="0" w:color="auto"/>
                <w:right w:val="none" w:sz="0" w:space="0" w:color="auto"/>
              </w:divBdr>
              <w:divsChild>
                <w:div w:id="955982932">
                  <w:marLeft w:val="0"/>
                  <w:marRight w:val="0"/>
                  <w:marTop w:val="0"/>
                  <w:marBottom w:val="0"/>
                  <w:divBdr>
                    <w:top w:val="none" w:sz="0" w:space="0" w:color="auto"/>
                    <w:left w:val="none" w:sz="0" w:space="0" w:color="auto"/>
                    <w:bottom w:val="none" w:sz="0" w:space="0" w:color="auto"/>
                    <w:right w:val="none" w:sz="0" w:space="0" w:color="auto"/>
                  </w:divBdr>
                  <w:divsChild>
                    <w:div w:id="3330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776221">
      <w:bodyDiv w:val="1"/>
      <w:marLeft w:val="0"/>
      <w:marRight w:val="0"/>
      <w:marTop w:val="0"/>
      <w:marBottom w:val="0"/>
      <w:divBdr>
        <w:top w:val="none" w:sz="0" w:space="0" w:color="auto"/>
        <w:left w:val="none" w:sz="0" w:space="0" w:color="auto"/>
        <w:bottom w:val="none" w:sz="0" w:space="0" w:color="auto"/>
        <w:right w:val="none" w:sz="0" w:space="0" w:color="auto"/>
      </w:divBdr>
      <w:divsChild>
        <w:div w:id="410545163">
          <w:marLeft w:val="0"/>
          <w:marRight w:val="0"/>
          <w:marTop w:val="0"/>
          <w:marBottom w:val="0"/>
          <w:divBdr>
            <w:top w:val="none" w:sz="0" w:space="0" w:color="auto"/>
            <w:left w:val="none" w:sz="0" w:space="0" w:color="auto"/>
            <w:bottom w:val="none" w:sz="0" w:space="0" w:color="auto"/>
            <w:right w:val="none" w:sz="0" w:space="0" w:color="auto"/>
          </w:divBdr>
          <w:divsChild>
            <w:div w:id="584732771">
              <w:marLeft w:val="0"/>
              <w:marRight w:val="0"/>
              <w:marTop w:val="0"/>
              <w:marBottom w:val="0"/>
              <w:divBdr>
                <w:top w:val="none" w:sz="0" w:space="0" w:color="auto"/>
                <w:left w:val="none" w:sz="0" w:space="0" w:color="auto"/>
                <w:bottom w:val="none" w:sz="0" w:space="0" w:color="auto"/>
                <w:right w:val="none" w:sz="0" w:space="0" w:color="auto"/>
              </w:divBdr>
              <w:divsChild>
                <w:div w:id="17403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69962">
      <w:bodyDiv w:val="1"/>
      <w:marLeft w:val="0"/>
      <w:marRight w:val="0"/>
      <w:marTop w:val="0"/>
      <w:marBottom w:val="0"/>
      <w:divBdr>
        <w:top w:val="none" w:sz="0" w:space="0" w:color="auto"/>
        <w:left w:val="none" w:sz="0" w:space="0" w:color="auto"/>
        <w:bottom w:val="none" w:sz="0" w:space="0" w:color="auto"/>
        <w:right w:val="none" w:sz="0" w:space="0" w:color="auto"/>
      </w:divBdr>
    </w:div>
    <w:div w:id="2116485301">
      <w:bodyDiv w:val="1"/>
      <w:marLeft w:val="0"/>
      <w:marRight w:val="0"/>
      <w:marTop w:val="0"/>
      <w:marBottom w:val="0"/>
      <w:divBdr>
        <w:top w:val="none" w:sz="0" w:space="0" w:color="auto"/>
        <w:left w:val="none" w:sz="0" w:space="0" w:color="auto"/>
        <w:bottom w:val="none" w:sz="0" w:space="0" w:color="auto"/>
        <w:right w:val="none" w:sz="0" w:space="0" w:color="auto"/>
      </w:divBdr>
      <w:divsChild>
        <w:div w:id="875582446">
          <w:marLeft w:val="0"/>
          <w:marRight w:val="0"/>
          <w:marTop w:val="0"/>
          <w:marBottom w:val="0"/>
          <w:divBdr>
            <w:top w:val="none" w:sz="0" w:space="0" w:color="auto"/>
            <w:left w:val="none" w:sz="0" w:space="0" w:color="auto"/>
            <w:bottom w:val="none" w:sz="0" w:space="0" w:color="auto"/>
            <w:right w:val="none" w:sz="0" w:space="0" w:color="auto"/>
          </w:divBdr>
          <w:divsChild>
            <w:div w:id="892543483">
              <w:marLeft w:val="0"/>
              <w:marRight w:val="0"/>
              <w:marTop w:val="0"/>
              <w:marBottom w:val="0"/>
              <w:divBdr>
                <w:top w:val="none" w:sz="0" w:space="0" w:color="auto"/>
                <w:left w:val="none" w:sz="0" w:space="0" w:color="auto"/>
                <w:bottom w:val="none" w:sz="0" w:space="0" w:color="auto"/>
                <w:right w:val="none" w:sz="0" w:space="0" w:color="auto"/>
              </w:divBdr>
              <w:divsChild>
                <w:div w:id="1327170652">
                  <w:marLeft w:val="0"/>
                  <w:marRight w:val="0"/>
                  <w:marTop w:val="0"/>
                  <w:marBottom w:val="0"/>
                  <w:divBdr>
                    <w:top w:val="none" w:sz="0" w:space="0" w:color="auto"/>
                    <w:left w:val="none" w:sz="0" w:space="0" w:color="auto"/>
                    <w:bottom w:val="none" w:sz="0" w:space="0" w:color="auto"/>
                    <w:right w:val="none" w:sz="0" w:space="0" w:color="auto"/>
                  </w:divBdr>
                  <w:divsChild>
                    <w:div w:id="15253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padlet.com/celineborel1/almixtnm2fyxmwt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fr.padlet.com/celineborel1/almixtnm2fyxmwt8" TargetMode="External"/><Relationship Id="rId2" Type="http://schemas.openxmlformats.org/officeDocument/2006/relationships/numbering" Target="numbering.xml"/><Relationship Id="rId16" Type="http://schemas.openxmlformats.org/officeDocument/2006/relationships/hyperlink" Target="https://urlz.fr/dId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che.media.eduscol.education.fr/file/RS2020-Documents_pedagogiques/29/3/Rentree2020_HG_lycee_1315293.pdf" TargetMode="External"/><Relationship Id="rId5" Type="http://schemas.openxmlformats.org/officeDocument/2006/relationships/webSettings" Target="webSettings.xml"/><Relationship Id="rId15" Type="http://schemas.openxmlformats.org/officeDocument/2006/relationships/hyperlink" Target="mailto:Julien.cuminetto@ac-aix-marseille.fr" TargetMode="External"/><Relationship Id="rId10" Type="http://schemas.openxmlformats.org/officeDocument/2006/relationships/hyperlink" Target="https://eduscol.education.fr/cid152895/rentree-2020-priorites-et-positionnement.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jorie.lejeune@ac-aix-marse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A0DA4-3DB0-8F4E-AF9F-A3721C29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3180</Words>
  <Characters>17490</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2020-10-10T18:28:00Z</dcterms:created>
  <dcterms:modified xsi:type="dcterms:W3CDTF">2020-10-10T18:28:00Z</dcterms:modified>
</cp:coreProperties>
</file>