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9F" w:rsidRDefault="003A51D5">
      <w:r>
        <w:t>RESSOURCES SRAV : Voir rubrique SDJES</w:t>
      </w:r>
      <w:bookmarkStart w:id="0" w:name="_GoBack"/>
      <w:bookmarkEnd w:id="0"/>
    </w:p>
    <w:sectPr w:rsidR="0077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D5"/>
    <w:rsid w:val="003A51D5"/>
    <w:rsid w:val="007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FF51"/>
  <w15:chartTrackingRefBased/>
  <w15:docId w15:val="{FF4AA3AB-11C9-4A43-A2C1-EF416D6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munot</dc:creator>
  <cp:keywords/>
  <dc:description/>
  <cp:lastModifiedBy>sabine munot</cp:lastModifiedBy>
  <cp:revision>1</cp:revision>
  <dcterms:created xsi:type="dcterms:W3CDTF">2023-02-03T12:34:00Z</dcterms:created>
  <dcterms:modified xsi:type="dcterms:W3CDTF">2023-02-03T12:35:00Z</dcterms:modified>
</cp:coreProperties>
</file>