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05" w:rsidRPr="00283838" w:rsidRDefault="00442096" w:rsidP="00442096">
      <w:pPr>
        <w:jc w:val="center"/>
        <w:rPr>
          <w:rFonts w:asciiTheme="majorHAnsi" w:hAnsiTheme="majorHAnsi"/>
          <w:b/>
          <w:sz w:val="36"/>
          <w:szCs w:val="36"/>
        </w:rPr>
      </w:pPr>
      <w:r w:rsidRPr="00283838">
        <w:rPr>
          <w:rFonts w:asciiTheme="majorHAnsi" w:hAnsiTheme="majorHAnsi"/>
          <w:b/>
          <w:sz w:val="36"/>
          <w:szCs w:val="36"/>
        </w:rPr>
        <w:t>La PME dans tous ses états !</w:t>
      </w:r>
    </w:p>
    <w:p w:rsidR="00442096" w:rsidRPr="00283838" w:rsidRDefault="00442096" w:rsidP="00442096">
      <w:pPr>
        <w:jc w:val="center"/>
        <w:rPr>
          <w:rFonts w:asciiTheme="majorHAnsi" w:hAnsiTheme="majorHAnsi"/>
          <w:b/>
          <w:sz w:val="36"/>
          <w:szCs w:val="36"/>
        </w:rPr>
      </w:pPr>
      <w:r w:rsidRPr="00283838">
        <w:rPr>
          <w:rFonts w:asciiTheme="majorHAnsi" w:hAnsiTheme="majorHAnsi"/>
          <w:b/>
          <w:sz w:val="36"/>
          <w:szCs w:val="36"/>
        </w:rPr>
        <w:t xml:space="preserve">Ou </w:t>
      </w:r>
    </w:p>
    <w:p w:rsidR="00442096" w:rsidRPr="00283838" w:rsidRDefault="00442096" w:rsidP="00442096">
      <w:pPr>
        <w:jc w:val="center"/>
        <w:rPr>
          <w:rFonts w:asciiTheme="majorHAnsi" w:hAnsiTheme="majorHAnsi"/>
          <w:b/>
          <w:sz w:val="36"/>
          <w:szCs w:val="36"/>
        </w:rPr>
      </w:pPr>
      <w:r w:rsidRPr="00283838">
        <w:rPr>
          <w:rFonts w:asciiTheme="majorHAnsi" w:hAnsiTheme="majorHAnsi"/>
          <w:b/>
          <w:sz w:val="36"/>
          <w:szCs w:val="36"/>
        </w:rPr>
        <w:t>Les PME, le Tiers-état permanent</w:t>
      </w:r>
    </w:p>
    <w:p w:rsidR="00442096" w:rsidRPr="00283838" w:rsidRDefault="00442096" w:rsidP="0044209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442096" w:rsidRPr="00283838" w:rsidRDefault="00442096" w:rsidP="00442096">
      <w:pPr>
        <w:rPr>
          <w:rFonts w:asciiTheme="majorHAnsi" w:hAnsiTheme="majorHAnsi" w:cs="Arial"/>
          <w:i/>
          <w:sz w:val="28"/>
          <w:szCs w:val="28"/>
        </w:rPr>
      </w:pPr>
      <w:r w:rsidRPr="00283838">
        <w:rPr>
          <w:rFonts w:asciiTheme="majorHAnsi" w:hAnsiTheme="majorHAnsi" w:cs="Arial"/>
          <w:i/>
          <w:sz w:val="28"/>
          <w:szCs w:val="28"/>
        </w:rPr>
        <w:t>Introduction du thème par Monsieur Olivier TORRES de l’Université de Montpellier 3.</w:t>
      </w:r>
    </w:p>
    <w:p w:rsidR="00442096" w:rsidRPr="00283838" w:rsidRDefault="00442096" w:rsidP="00442096">
      <w:pPr>
        <w:rPr>
          <w:rFonts w:asciiTheme="majorHAnsi" w:hAnsiTheme="majorHAnsi" w:cs="Arial"/>
          <w:sz w:val="28"/>
          <w:szCs w:val="28"/>
        </w:rPr>
      </w:pPr>
    </w:p>
    <w:p w:rsidR="00442096" w:rsidRPr="00283838" w:rsidRDefault="00442096" w:rsidP="00442096">
      <w:pPr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PME représentent 99,8% des entre</w:t>
      </w:r>
      <w:r w:rsid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prises en France (cf. INSEE). E</w:t>
      </w:r>
      <w:r w:rsidRP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lles contribuent à 2 emplois sur 3 et à 55% du PIB.</w:t>
      </w:r>
    </w:p>
    <w:p w:rsidR="00442096" w:rsidRPr="00283838" w:rsidRDefault="00442096" w:rsidP="00442096">
      <w:pPr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 qui caractérise les PME : </w:t>
      </w:r>
    </w:p>
    <w:p w:rsidR="00442096" w:rsidRPr="00283838" w:rsidRDefault="00442096" w:rsidP="00442096">
      <w:pPr>
        <w:pStyle w:val="Paragraphedeliste"/>
        <w:numPr>
          <w:ilvl w:val="0"/>
          <w:numId w:val="1"/>
        </w:numPr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posture de l’individu dans l’organisation</w:t>
      </w:r>
    </w:p>
    <w:p w:rsidR="00442096" w:rsidRPr="00283838" w:rsidRDefault="00442096" w:rsidP="00442096">
      <w:pPr>
        <w:pStyle w:val="Paragraphedeliste"/>
        <w:numPr>
          <w:ilvl w:val="0"/>
          <w:numId w:val="1"/>
        </w:numPr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notion de risque est au cœur de l’action des PME</w:t>
      </w:r>
    </w:p>
    <w:p w:rsidR="00442096" w:rsidRPr="00283838" w:rsidRDefault="00442096" w:rsidP="00442096">
      <w:pPr>
        <w:pStyle w:val="Paragraphedeliste"/>
        <w:numPr>
          <w:ilvl w:val="0"/>
          <w:numId w:val="1"/>
        </w:numPr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PME sont des révolutionnaires constants ! D’où le parallèle avec la notion de tiers état.</w:t>
      </w:r>
    </w:p>
    <w:p w:rsidR="00442096" w:rsidRPr="00283838" w:rsidRDefault="00442096" w:rsidP="0044209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 xml:space="preserve">En janvier 1789, l’abbé </w:t>
      </w:r>
      <w:proofErr w:type="spellStart"/>
      <w:r w:rsidRPr="00283838">
        <w:rPr>
          <w:rFonts w:asciiTheme="majorHAnsi" w:hAnsiTheme="majorHAnsi" w:cs="Arial"/>
          <w:sz w:val="28"/>
          <w:szCs w:val="28"/>
        </w:rPr>
        <w:t>Sieyes</w:t>
      </w:r>
      <w:proofErr w:type="spellEnd"/>
      <w:r w:rsidRPr="00283838">
        <w:rPr>
          <w:rFonts w:asciiTheme="majorHAnsi" w:hAnsiTheme="majorHAnsi" w:cs="Arial"/>
          <w:sz w:val="28"/>
          <w:szCs w:val="28"/>
        </w:rPr>
        <w:t xml:space="preserve"> lance son libelle au titre incendiaire : Qu’est-ce que le tiers état ? TOUT. Qu’a-t-il été jusqu’à présent ? RIEN</w:t>
      </w:r>
      <w:r w:rsidR="005672F3" w:rsidRPr="00283838">
        <w:rPr>
          <w:rFonts w:asciiTheme="majorHAnsi" w:hAnsiTheme="majorHAnsi" w:cs="Arial"/>
          <w:sz w:val="28"/>
          <w:szCs w:val="28"/>
        </w:rPr>
        <w:t xml:space="preserve">. </w:t>
      </w:r>
      <w:r w:rsidRPr="00283838">
        <w:rPr>
          <w:rFonts w:asciiTheme="majorHAnsi" w:hAnsiTheme="majorHAnsi" w:cs="Arial"/>
          <w:sz w:val="28"/>
          <w:szCs w:val="28"/>
        </w:rPr>
        <w:t>Que veut il devenir ? QUELQUE CHOSE</w:t>
      </w:r>
    </w:p>
    <w:p w:rsidR="005672F3" w:rsidRPr="00283838" w:rsidRDefault="005672F3" w:rsidP="00442096">
      <w:pPr>
        <w:rPr>
          <w:rFonts w:asciiTheme="majorHAnsi" w:hAnsiTheme="majorHAnsi" w:cs="Arial"/>
          <w:sz w:val="28"/>
          <w:szCs w:val="28"/>
        </w:rPr>
      </w:pPr>
    </w:p>
    <w:p w:rsidR="00180D67" w:rsidRPr="00283838" w:rsidRDefault="00180D67" w:rsidP="00180D6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t>La PME est partout et pourtant !.....</w:t>
      </w:r>
    </w:p>
    <w:p w:rsidR="00180D67" w:rsidRPr="00283838" w:rsidRDefault="00180D67" w:rsidP="00442096">
      <w:pPr>
        <w:rPr>
          <w:rFonts w:asciiTheme="majorHAnsi" w:hAnsiTheme="majorHAnsi" w:cs="Arial"/>
          <w:sz w:val="28"/>
          <w:szCs w:val="28"/>
        </w:rPr>
      </w:pPr>
    </w:p>
    <w:p w:rsidR="00442096" w:rsidRPr="00283838" w:rsidRDefault="005672F3" w:rsidP="0044209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Les PME sont partout sauf dans les livres et les théories ….</w:t>
      </w:r>
    </w:p>
    <w:p w:rsidR="005672F3" w:rsidRPr="00283838" w:rsidRDefault="005672F3" w:rsidP="00442096">
      <w:pPr>
        <w:rPr>
          <w:rFonts w:asciiTheme="majorHAnsi" w:hAnsiTheme="majorHAnsi" w:cs="Arial"/>
          <w:b/>
          <w:sz w:val="28"/>
          <w:szCs w:val="28"/>
        </w:rPr>
      </w:pPr>
    </w:p>
    <w:p w:rsidR="005672F3" w:rsidRPr="00283838" w:rsidRDefault="005672F3" w:rsidP="00283838">
      <w:pPr>
        <w:pStyle w:val="Paragraphedeliste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t>Management et PME ?</w:t>
      </w:r>
    </w:p>
    <w:p w:rsidR="005672F3" w:rsidRPr="00283838" w:rsidRDefault="005672F3" w:rsidP="00283838">
      <w:pPr>
        <w:rPr>
          <w:rFonts w:asciiTheme="majorHAnsi" w:hAnsiTheme="maj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paradoxe est que les PME sont partout mais les théories du Management ont oublié de les voir ! </w:t>
      </w:r>
    </w:p>
    <w:p w:rsidR="005672F3" w:rsidRPr="00283838" w:rsidRDefault="005672F3" w:rsidP="00283838">
      <w:pPr>
        <w:rPr>
          <w:rFonts w:asciiTheme="majorHAnsi" w:hAnsiTheme="maj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Ainsi, la représentation du Management est fondamentalement sous l’influence des grandes entreprises.</w:t>
      </w:r>
    </w:p>
    <w:p w:rsidR="005672F3" w:rsidRPr="00283838" w:rsidRDefault="005672F3" w:rsidP="00442096">
      <w:pPr>
        <w:rPr>
          <w:rFonts w:asciiTheme="majorHAnsi" w:hAnsiTheme="majorHAnsi" w:cs="Arial"/>
          <w:color w:val="16161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2F3" w:rsidRPr="00283838" w:rsidRDefault="005672F3" w:rsidP="00283838">
      <w:pPr>
        <w:pStyle w:val="Paragraphedeliste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838">
        <w:rPr>
          <w:rFonts w:asciiTheme="majorHAnsi" w:hAnsiTheme="maj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historiens et PME ?</w:t>
      </w:r>
    </w:p>
    <w:p w:rsidR="00442096" w:rsidRPr="00283838" w:rsidRDefault="00FF0C92" w:rsidP="0044209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Alfred D. Chandler appelé l’ "historien des affaires s’est effectivement intéressé à l’histoire et à l’évolution des organisations mais uniquement des 200 plus grandes entreprises américaines.</w:t>
      </w:r>
    </w:p>
    <w:p w:rsidR="00FF0C92" w:rsidRPr="00283838" w:rsidRDefault="00FF0C92" w:rsidP="0044209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C’est « l’effet Gulliver »</w:t>
      </w:r>
    </w:p>
    <w:p w:rsidR="00FF0C92" w:rsidRPr="00283838" w:rsidRDefault="00FF0C92" w:rsidP="0044209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L’</w:t>
      </w:r>
      <w:r w:rsidRPr="00283838">
        <w:rPr>
          <w:rFonts w:asciiTheme="majorHAnsi" w:hAnsiTheme="majorHAnsi" w:cs="Arial"/>
          <w:b/>
          <w:bCs/>
          <w:sz w:val="28"/>
          <w:szCs w:val="28"/>
        </w:rPr>
        <w:t xml:space="preserve">effet </w:t>
      </w:r>
      <w:hyperlink r:id="rId6" w:history="1">
        <w:r w:rsidRPr="00283838">
          <w:rPr>
            <w:rFonts w:asciiTheme="majorHAnsi" w:hAnsiTheme="majorHAnsi" w:cs="Arial"/>
            <w:b/>
            <w:bCs/>
            <w:sz w:val="28"/>
            <w:szCs w:val="28"/>
          </w:rPr>
          <w:t>Gulliver</w:t>
        </w:r>
      </w:hyperlink>
      <w:r w:rsidRPr="00283838">
        <w:rPr>
          <w:rFonts w:asciiTheme="majorHAnsi" w:hAnsiTheme="majorHAnsi" w:cs="Arial"/>
          <w:sz w:val="28"/>
          <w:szCs w:val="28"/>
        </w:rPr>
        <w:t xml:space="preserve"> est un concept créé par </w:t>
      </w:r>
      <w:hyperlink r:id="rId7" w:history="1">
        <w:r w:rsidRPr="00283838">
          <w:rPr>
            <w:rFonts w:asciiTheme="majorHAnsi" w:hAnsiTheme="majorHAnsi" w:cs="Arial"/>
            <w:sz w:val="28"/>
            <w:szCs w:val="28"/>
          </w:rPr>
          <w:t>Pierre-Yves Gomez</w:t>
        </w:r>
      </w:hyperlink>
      <w:r w:rsidRPr="00283838">
        <w:rPr>
          <w:rFonts w:asciiTheme="majorHAnsi" w:hAnsiTheme="majorHAnsi" w:cs="Arial"/>
          <w:sz w:val="28"/>
          <w:szCs w:val="28"/>
        </w:rPr>
        <w:t xml:space="preserve"> pour décrire la déformation des analyses et des représentations de l’entreprise du fait du poids des entreprises géantes dans l’économie.</w:t>
      </w:r>
    </w:p>
    <w:p w:rsidR="00FF0C92" w:rsidRPr="00283838" w:rsidRDefault="00FF0C92" w:rsidP="00442096">
      <w:pPr>
        <w:rPr>
          <w:rFonts w:asciiTheme="majorHAnsi" w:hAnsiTheme="majorHAnsi" w:cs="Arial"/>
          <w:sz w:val="28"/>
          <w:szCs w:val="28"/>
        </w:rPr>
      </w:pPr>
    </w:p>
    <w:p w:rsidR="00FF0C92" w:rsidRPr="00283838" w:rsidRDefault="00FF0C92" w:rsidP="00283838">
      <w:pPr>
        <w:pStyle w:val="Paragraphedeliste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lastRenderedPageBreak/>
        <w:t>Les sociologues et la PME ?</w:t>
      </w:r>
    </w:p>
    <w:p w:rsidR="00FF0C92" w:rsidRPr="00283838" w:rsidRDefault="00FF0C92" w:rsidP="00FF0C92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 xml:space="preserve">Le sujet central de sociologie ici est : la domination. Mais avec l’effet Gulliver, c’est encore les grandes entreprises qui </w:t>
      </w:r>
      <w:r w:rsidR="00975FD6" w:rsidRPr="00283838">
        <w:rPr>
          <w:rFonts w:asciiTheme="majorHAnsi" w:hAnsiTheme="majorHAnsi" w:cs="Arial"/>
          <w:sz w:val="28"/>
          <w:szCs w:val="28"/>
        </w:rPr>
        <w:t>font l’objet de leur étude !</w:t>
      </w:r>
    </w:p>
    <w:p w:rsidR="00975FD6" w:rsidRPr="00283838" w:rsidRDefault="00975FD6" w:rsidP="00FF0C92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Chez Marx, la PME est destinée à disparaître car la classe moyenne pose problème. La dialectique des classes ne fait pas bon ménage avec un trio !</w:t>
      </w:r>
    </w:p>
    <w:p w:rsidR="00180D67" w:rsidRPr="00283838" w:rsidRDefault="00180D67" w:rsidP="00975FD6">
      <w:pPr>
        <w:rPr>
          <w:rFonts w:asciiTheme="majorHAnsi" w:hAnsiTheme="majorHAnsi" w:cs="Arial"/>
          <w:b/>
          <w:sz w:val="28"/>
          <w:szCs w:val="28"/>
        </w:rPr>
      </w:pPr>
    </w:p>
    <w:p w:rsidR="00975FD6" w:rsidRPr="00283838" w:rsidRDefault="00283838" w:rsidP="00283838">
      <w:pPr>
        <w:pStyle w:val="Paragraphedeliste"/>
        <w:numPr>
          <w:ilvl w:val="0"/>
          <w:numId w:val="1"/>
        </w:num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Les économistes et la PME </w:t>
      </w:r>
    </w:p>
    <w:p w:rsidR="00975FD6" w:rsidRDefault="00975FD6" w:rsidP="00975FD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L’hypothèse d’atomicité renvoie à la PME. Mais, c’est une PME sans stratégie qui subit le marché : « la main invisible »</w:t>
      </w:r>
    </w:p>
    <w:p w:rsidR="00283838" w:rsidRPr="00283838" w:rsidRDefault="00283838" w:rsidP="00975FD6">
      <w:pPr>
        <w:rPr>
          <w:rFonts w:asciiTheme="majorHAnsi" w:hAnsiTheme="majorHAnsi" w:cs="Arial"/>
          <w:sz w:val="28"/>
          <w:szCs w:val="28"/>
        </w:rPr>
      </w:pPr>
    </w:p>
    <w:p w:rsidR="00975FD6" w:rsidRDefault="00975FD6" w:rsidP="00975FD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t>*Schumpeter</w:t>
      </w:r>
      <w:r w:rsidRPr="00283838">
        <w:rPr>
          <w:rFonts w:asciiTheme="majorHAnsi" w:hAnsiTheme="majorHAnsi" w:cs="Arial"/>
          <w:sz w:val="28"/>
          <w:szCs w:val="28"/>
        </w:rPr>
        <w:t xml:space="preserve"> est le seul à défendre la PME à travers le thème de l’entrepreneur.</w:t>
      </w:r>
    </w:p>
    <w:p w:rsidR="00283838" w:rsidRPr="00283838" w:rsidRDefault="00283838" w:rsidP="00975FD6">
      <w:pPr>
        <w:rPr>
          <w:rFonts w:asciiTheme="majorHAnsi" w:hAnsiTheme="majorHAnsi" w:cs="Arial"/>
          <w:sz w:val="28"/>
          <w:szCs w:val="28"/>
        </w:rPr>
      </w:pPr>
    </w:p>
    <w:p w:rsidR="00975FD6" w:rsidRDefault="00975FD6" w:rsidP="00975FD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t>*Marshall</w:t>
      </w:r>
      <w:r w:rsidRPr="00283838">
        <w:rPr>
          <w:rFonts w:asciiTheme="majorHAnsi" w:hAnsiTheme="majorHAnsi" w:cs="Arial"/>
          <w:sz w:val="28"/>
          <w:szCs w:val="28"/>
        </w:rPr>
        <w:t xml:space="preserve"> décrit la PME comme étant </w:t>
      </w:r>
      <w:proofErr w:type="spellStart"/>
      <w:r w:rsidRPr="00283838">
        <w:rPr>
          <w:rFonts w:asciiTheme="majorHAnsi" w:hAnsiTheme="majorHAnsi" w:cs="Arial"/>
          <w:sz w:val="28"/>
          <w:szCs w:val="28"/>
        </w:rPr>
        <w:t>inter-dépendante</w:t>
      </w:r>
      <w:proofErr w:type="spellEnd"/>
      <w:r w:rsidRPr="00283838">
        <w:rPr>
          <w:rFonts w:asciiTheme="majorHAnsi" w:hAnsiTheme="majorHAnsi" w:cs="Arial"/>
          <w:sz w:val="28"/>
          <w:szCs w:val="28"/>
        </w:rPr>
        <w:t>. En effet, la PME comme entreprise maitrisant son destin n’a pas fait l’objet de théorie.</w:t>
      </w:r>
    </w:p>
    <w:p w:rsidR="00283838" w:rsidRPr="00283838" w:rsidRDefault="00283838" w:rsidP="00975FD6">
      <w:pPr>
        <w:rPr>
          <w:rFonts w:asciiTheme="majorHAnsi" w:hAnsiTheme="majorHAnsi" w:cs="Arial"/>
          <w:sz w:val="28"/>
          <w:szCs w:val="28"/>
        </w:rPr>
      </w:pPr>
    </w:p>
    <w:p w:rsidR="00975FD6" w:rsidRDefault="00975FD6" w:rsidP="00975FD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t>*</w:t>
      </w:r>
      <w:r w:rsidR="00A56151" w:rsidRPr="00283838">
        <w:rPr>
          <w:rFonts w:asciiTheme="majorHAnsi" w:hAnsiTheme="majorHAnsi" w:cs="Arial"/>
          <w:b/>
          <w:sz w:val="28"/>
          <w:szCs w:val="28"/>
        </w:rPr>
        <w:t>Mintzberg</w:t>
      </w:r>
      <w:r w:rsidR="00A56151" w:rsidRPr="00283838">
        <w:rPr>
          <w:rFonts w:asciiTheme="majorHAnsi" w:hAnsiTheme="majorHAnsi" w:cs="Arial"/>
          <w:sz w:val="28"/>
          <w:szCs w:val="28"/>
        </w:rPr>
        <w:t xml:space="preserve"> parle de structure simple à propos de la PME et sa théorie des organisations est essentiellement celle des grandes entreprises.</w:t>
      </w:r>
    </w:p>
    <w:p w:rsidR="00283838" w:rsidRPr="00283838" w:rsidRDefault="00283838" w:rsidP="00975FD6">
      <w:pPr>
        <w:rPr>
          <w:rFonts w:asciiTheme="majorHAnsi" w:hAnsiTheme="majorHAnsi" w:cs="Arial"/>
          <w:sz w:val="28"/>
          <w:szCs w:val="28"/>
        </w:rPr>
      </w:pPr>
    </w:p>
    <w:p w:rsidR="00A56151" w:rsidRPr="00283838" w:rsidRDefault="00A56151" w:rsidP="00975FD6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b/>
          <w:sz w:val="28"/>
          <w:szCs w:val="28"/>
        </w:rPr>
        <w:t xml:space="preserve">*Michel </w:t>
      </w:r>
      <w:proofErr w:type="spellStart"/>
      <w:r w:rsidRPr="00283838">
        <w:rPr>
          <w:rFonts w:asciiTheme="majorHAnsi" w:hAnsiTheme="majorHAnsi" w:cs="Arial"/>
          <w:b/>
          <w:sz w:val="28"/>
          <w:szCs w:val="28"/>
        </w:rPr>
        <w:t>Marchesnay</w:t>
      </w:r>
      <w:proofErr w:type="spellEnd"/>
      <w:r w:rsidRPr="00283838">
        <w:rPr>
          <w:rFonts w:asciiTheme="majorHAnsi" w:hAnsiTheme="majorHAnsi" w:cs="Arial"/>
          <w:sz w:val="28"/>
          <w:szCs w:val="28"/>
        </w:rPr>
        <w:t xml:space="preserve"> présente les PME comme un monde de « polyvalents ».</w:t>
      </w:r>
    </w:p>
    <w:p w:rsidR="00A56151" w:rsidRPr="00283838" w:rsidRDefault="00283838" w:rsidP="00975FD6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</w:t>
      </w:r>
      <w:r w:rsidR="00A56151" w:rsidRPr="00283838">
        <w:rPr>
          <w:rFonts w:asciiTheme="majorHAnsi" w:hAnsiTheme="majorHAnsi" w:cs="Arial"/>
          <w:sz w:val="28"/>
          <w:szCs w:val="28"/>
        </w:rPr>
        <w:t>Il oppose le monde de « l’</w:t>
      </w:r>
      <w:proofErr w:type="spellStart"/>
      <w:r w:rsidR="00A56151" w:rsidRPr="00283838">
        <w:rPr>
          <w:rFonts w:asciiTheme="majorHAnsi" w:hAnsiTheme="majorHAnsi" w:cs="Arial"/>
          <w:sz w:val="28"/>
          <w:szCs w:val="28"/>
        </w:rPr>
        <w:t>hypofirme</w:t>
      </w:r>
      <w:proofErr w:type="spellEnd"/>
      <w:r w:rsidR="00A56151" w:rsidRPr="00283838">
        <w:rPr>
          <w:rFonts w:asciiTheme="majorHAnsi" w:hAnsiTheme="majorHAnsi" w:cs="Arial"/>
          <w:sz w:val="28"/>
          <w:szCs w:val="28"/>
        </w:rPr>
        <w:t> » à celui de l’</w:t>
      </w:r>
      <w:proofErr w:type="spellStart"/>
      <w:r w:rsidR="00A56151" w:rsidRPr="00283838">
        <w:rPr>
          <w:rFonts w:asciiTheme="majorHAnsi" w:hAnsiTheme="majorHAnsi" w:cs="Arial"/>
          <w:sz w:val="28"/>
          <w:szCs w:val="28"/>
        </w:rPr>
        <w:t>hyperfirme</w:t>
      </w:r>
      <w:proofErr w:type="spellEnd"/>
      <w:r w:rsidR="00A56151" w:rsidRPr="00283838">
        <w:rPr>
          <w:rFonts w:asciiTheme="majorHAnsi" w:hAnsiTheme="majorHAnsi" w:cs="Arial"/>
          <w:sz w:val="28"/>
          <w:szCs w:val="28"/>
        </w:rPr>
        <w:t>. Ainsi, l’avantage concurrentiel de l’</w:t>
      </w:r>
      <w:proofErr w:type="spellStart"/>
      <w:r w:rsidR="00A56151" w:rsidRPr="00283838">
        <w:rPr>
          <w:rFonts w:asciiTheme="majorHAnsi" w:hAnsiTheme="majorHAnsi" w:cs="Arial"/>
          <w:sz w:val="28"/>
          <w:szCs w:val="28"/>
        </w:rPr>
        <w:t>hypofirme</w:t>
      </w:r>
      <w:proofErr w:type="spellEnd"/>
      <w:r w:rsidR="00A56151" w:rsidRPr="00283838">
        <w:rPr>
          <w:rFonts w:asciiTheme="majorHAnsi" w:hAnsiTheme="majorHAnsi" w:cs="Arial"/>
          <w:sz w:val="28"/>
          <w:szCs w:val="28"/>
        </w:rPr>
        <w:t xml:space="preserve"> est de rester « petite » car experte dans son domaine.</w:t>
      </w:r>
    </w:p>
    <w:p w:rsidR="00FF0C92" w:rsidRPr="00283838" w:rsidRDefault="00180D67" w:rsidP="00FF0C92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- La plupart des PME ne font pas de modèle de croissance</w:t>
      </w:r>
    </w:p>
    <w:p w:rsidR="00180D67" w:rsidRPr="00283838" w:rsidRDefault="00180D67" w:rsidP="00FF0C92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- Les différentes tailles de PME ont un point commun = l’engagement du patrimoine.</w:t>
      </w:r>
    </w:p>
    <w:p w:rsidR="00180D67" w:rsidRPr="00283838" w:rsidRDefault="00180D67" w:rsidP="00FF0C92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- Le comportement des PME est fondamentalement « </w:t>
      </w:r>
      <w:proofErr w:type="spellStart"/>
      <w:r w:rsidRPr="00283838">
        <w:rPr>
          <w:rFonts w:asciiTheme="majorHAnsi" w:hAnsiTheme="majorHAnsi" w:cs="Arial"/>
          <w:sz w:val="28"/>
          <w:szCs w:val="28"/>
        </w:rPr>
        <w:t>proxémiste</w:t>
      </w:r>
      <w:proofErr w:type="spellEnd"/>
      <w:r w:rsidRPr="00283838">
        <w:rPr>
          <w:rFonts w:asciiTheme="majorHAnsi" w:hAnsiTheme="majorHAnsi" w:cs="Arial"/>
          <w:sz w:val="28"/>
          <w:szCs w:val="28"/>
        </w:rPr>
        <w:t> » c’est à dire spécialisé dans la gestion de la proximité.</w:t>
      </w:r>
      <w:r w:rsidR="00283838">
        <w:rPr>
          <w:rFonts w:asciiTheme="majorHAnsi" w:hAnsiTheme="majorHAnsi" w:cs="Arial"/>
          <w:sz w:val="28"/>
          <w:szCs w:val="28"/>
        </w:rPr>
        <w:t xml:space="preserve"> A ce propos, il faut distinguer le management « frontal » des PME du management « distal » des grandes entreprises.</w:t>
      </w:r>
    </w:p>
    <w:p w:rsidR="00180D67" w:rsidRPr="00283838" w:rsidRDefault="00180D67" w:rsidP="00FF0C92">
      <w:pPr>
        <w:rPr>
          <w:rFonts w:asciiTheme="majorHAnsi" w:hAnsiTheme="majorHAnsi" w:cs="Arial"/>
          <w:sz w:val="28"/>
          <w:szCs w:val="28"/>
        </w:rPr>
      </w:pPr>
      <w:r w:rsidRPr="00283838">
        <w:rPr>
          <w:rFonts w:asciiTheme="majorHAnsi" w:hAnsiTheme="majorHAnsi" w:cs="Arial"/>
          <w:sz w:val="28"/>
          <w:szCs w:val="28"/>
        </w:rPr>
        <w:t>- La recherche théorique est axée essentiellement sur le thème de « l’entrepreneur » et la création de l’entreprise.</w:t>
      </w:r>
    </w:p>
    <w:p w:rsidR="00283838" w:rsidRDefault="00283838" w:rsidP="00180D67">
      <w:pPr>
        <w:rPr>
          <w:rFonts w:asciiTheme="majorHAnsi" w:hAnsiTheme="majorHAnsi"/>
          <w:sz w:val="28"/>
          <w:szCs w:val="28"/>
        </w:rPr>
      </w:pPr>
    </w:p>
    <w:p w:rsidR="00283838" w:rsidRDefault="00283838" w:rsidP="00180D67">
      <w:pPr>
        <w:rPr>
          <w:rFonts w:asciiTheme="majorHAnsi" w:hAnsiTheme="majorHAnsi"/>
          <w:sz w:val="28"/>
          <w:szCs w:val="28"/>
        </w:rPr>
      </w:pPr>
    </w:p>
    <w:p w:rsidR="00283838" w:rsidRPr="00283838" w:rsidRDefault="00283838" w:rsidP="00180D67">
      <w:pPr>
        <w:rPr>
          <w:rFonts w:asciiTheme="majorHAnsi" w:hAnsiTheme="majorHAnsi"/>
          <w:b/>
          <w:sz w:val="28"/>
          <w:szCs w:val="28"/>
        </w:rPr>
      </w:pPr>
      <w:r w:rsidRPr="00283838">
        <w:rPr>
          <w:rFonts w:asciiTheme="majorHAnsi" w:hAnsiTheme="majorHAnsi"/>
          <w:b/>
          <w:sz w:val="28"/>
          <w:szCs w:val="28"/>
        </w:rPr>
        <w:t xml:space="preserve">Conclusion : </w:t>
      </w:r>
    </w:p>
    <w:p w:rsidR="00283838" w:rsidRDefault="00283838" w:rsidP="00180D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 sont les PME aujourd’hui ?</w:t>
      </w:r>
    </w:p>
    <w:p w:rsidR="00283838" w:rsidRDefault="00283838" w:rsidP="00180D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PRESQUE TOUT !</w:t>
      </w:r>
    </w:p>
    <w:p w:rsidR="003F6AF0" w:rsidRDefault="003F6AF0" w:rsidP="00180D67">
      <w:pPr>
        <w:rPr>
          <w:rFonts w:asciiTheme="majorHAnsi" w:hAnsiTheme="majorHAnsi"/>
          <w:sz w:val="28"/>
          <w:szCs w:val="28"/>
        </w:rPr>
      </w:pPr>
    </w:p>
    <w:p w:rsidR="003F6AF0" w:rsidRDefault="003F6AF0" w:rsidP="00180D67">
      <w:pPr>
        <w:rPr>
          <w:rFonts w:asciiTheme="majorHAnsi" w:hAnsiTheme="majorHAnsi"/>
          <w:sz w:val="28"/>
          <w:szCs w:val="28"/>
        </w:rPr>
      </w:pPr>
    </w:p>
    <w:p w:rsidR="003F6AF0" w:rsidRPr="003F6AF0" w:rsidRDefault="003F6AF0" w:rsidP="00180D67">
      <w:pPr>
        <w:rPr>
          <w:rFonts w:asciiTheme="majorHAnsi" w:hAnsiTheme="majorHAnsi"/>
          <w:i/>
          <w:sz w:val="28"/>
          <w:szCs w:val="28"/>
        </w:rPr>
      </w:pPr>
      <w:bookmarkStart w:id="0" w:name="_GoBack"/>
      <w:r w:rsidRPr="003F6AF0">
        <w:rPr>
          <w:i/>
        </w:rPr>
        <w:t xml:space="preserve">Compte rendu effectué par </w:t>
      </w:r>
      <w:r w:rsidRPr="003F6AF0">
        <w:rPr>
          <w:i/>
        </w:rPr>
        <w:t xml:space="preserve">Anne </w:t>
      </w:r>
      <w:proofErr w:type="spellStart"/>
      <w:r w:rsidRPr="003F6AF0">
        <w:rPr>
          <w:i/>
        </w:rPr>
        <w:t>Suquet</w:t>
      </w:r>
      <w:proofErr w:type="spellEnd"/>
      <w:r w:rsidRPr="003F6AF0">
        <w:rPr>
          <w:i/>
        </w:rPr>
        <w:t xml:space="preserve">, le </w:t>
      </w:r>
      <w:r w:rsidRPr="003F6AF0">
        <w:rPr>
          <w:i/>
        </w:rPr>
        <w:t>19</w:t>
      </w:r>
      <w:r w:rsidRPr="003F6AF0">
        <w:rPr>
          <w:i/>
        </w:rPr>
        <w:t xml:space="preserve"> Octobre 201</w:t>
      </w:r>
      <w:r w:rsidRPr="003F6AF0">
        <w:rPr>
          <w:i/>
        </w:rPr>
        <w:t>4</w:t>
      </w:r>
      <w:bookmarkEnd w:id="0"/>
    </w:p>
    <w:sectPr w:rsidR="003F6AF0" w:rsidRPr="003F6AF0" w:rsidSect="000A05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AFF"/>
    <w:multiLevelType w:val="hybridMultilevel"/>
    <w:tmpl w:val="4C386904"/>
    <w:lvl w:ilvl="0" w:tplc="6E66C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6"/>
    <w:rsid w:val="000A0505"/>
    <w:rsid w:val="00180D67"/>
    <w:rsid w:val="00283838"/>
    <w:rsid w:val="003F6AF0"/>
    <w:rsid w:val="00442096"/>
    <w:rsid w:val="005672F3"/>
    <w:rsid w:val="00975FD6"/>
    <w:rsid w:val="00A56151"/>
    <w:rsid w:val="00CB7DB9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3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096"/>
    <w:pPr>
      <w:ind w:left="720"/>
      <w:contextualSpacing/>
    </w:pPr>
  </w:style>
  <w:style w:type="paragraph" w:styleId="Sansinterligne">
    <w:name w:val="No Spacing"/>
    <w:uiPriority w:val="1"/>
    <w:qFormat/>
    <w:rsid w:val="00283838"/>
  </w:style>
  <w:style w:type="character" w:customStyle="1" w:styleId="Titre1Car">
    <w:name w:val="Titre 1 Car"/>
    <w:basedOn w:val="Policepardfaut"/>
    <w:link w:val="Titre1"/>
    <w:uiPriority w:val="9"/>
    <w:rsid w:val="002838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3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096"/>
    <w:pPr>
      <w:ind w:left="720"/>
      <w:contextualSpacing/>
    </w:pPr>
  </w:style>
  <w:style w:type="paragraph" w:styleId="Sansinterligne">
    <w:name w:val="No Spacing"/>
    <w:uiPriority w:val="1"/>
    <w:qFormat/>
    <w:rsid w:val="00283838"/>
  </w:style>
  <w:style w:type="character" w:customStyle="1" w:styleId="Titre1Car">
    <w:name w:val="Titre 1 Car"/>
    <w:basedOn w:val="Policepardfaut"/>
    <w:link w:val="Titre1"/>
    <w:uiPriority w:val="9"/>
    <w:rsid w:val="002838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Pierre-Yves_Go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Les_Voyages_de_Gulliv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 SUQUET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Suquet</dc:creator>
  <cp:lastModifiedBy>Caroline</cp:lastModifiedBy>
  <cp:revision>3</cp:revision>
  <dcterms:created xsi:type="dcterms:W3CDTF">2014-10-19T19:01:00Z</dcterms:created>
  <dcterms:modified xsi:type="dcterms:W3CDTF">2014-10-19T19:32:00Z</dcterms:modified>
</cp:coreProperties>
</file>