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22" w:rsidRPr="001B3B58" w:rsidRDefault="00FB42FF">
      <w:pPr>
        <w:pStyle w:val="Standard"/>
        <w:jc w:val="center"/>
        <w:rPr>
          <w:rFonts w:ascii="Arial" w:hAnsi="Arial" w:cs="Arial"/>
          <w:b/>
          <w:u w:val="single"/>
        </w:rPr>
      </w:pPr>
      <w:r w:rsidRPr="001B3B58">
        <w:rPr>
          <w:rFonts w:ascii="Arial" w:hAnsi="Arial" w:cs="Arial"/>
          <w:b/>
          <w:u w:val="single"/>
        </w:rPr>
        <w:t xml:space="preserve">BALADODIFFUSION EN </w:t>
      </w:r>
      <w:r w:rsidR="001B3B58" w:rsidRPr="001B3B58">
        <w:rPr>
          <w:rFonts w:ascii="Arial" w:hAnsi="Arial" w:cs="Arial"/>
          <w:b/>
          <w:u w:val="single"/>
        </w:rPr>
        <w:t>COLLEGE</w:t>
      </w:r>
      <w:r w:rsidRPr="001B3B58">
        <w:rPr>
          <w:rFonts w:ascii="Arial" w:hAnsi="Arial" w:cs="Arial"/>
          <w:b/>
          <w:u w:val="single"/>
        </w:rPr>
        <w:t xml:space="preserve"> ET OUVERTURE INTERNATIONALE</w:t>
      </w:r>
    </w:p>
    <w:p w:rsidR="00E55B22" w:rsidRPr="001B3B58" w:rsidRDefault="00E55B22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3B58" w:rsidRDefault="001B3B5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1B3B58" w:rsidRDefault="001B3B5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55B22" w:rsidRDefault="00FB42FF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1B3B58">
        <w:rPr>
          <w:rFonts w:ascii="Arial" w:hAnsi="Arial" w:cs="Arial"/>
          <w:b/>
          <w:bCs/>
          <w:sz w:val="20"/>
          <w:szCs w:val="20"/>
        </w:rPr>
        <w:t>Préambule</w:t>
      </w:r>
    </w:p>
    <w:p w:rsidR="001B3B58" w:rsidRPr="001B3B58" w:rsidRDefault="001B3B5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>Mon implication dans divers projets européens (</w:t>
      </w:r>
      <w:proofErr w:type="spellStart"/>
      <w:r w:rsidRPr="001B3B58">
        <w:rPr>
          <w:rFonts w:ascii="Arial" w:hAnsi="Arial" w:cs="Arial"/>
          <w:sz w:val="20"/>
          <w:szCs w:val="20"/>
        </w:rPr>
        <w:t>Etwinning</w:t>
      </w:r>
      <w:proofErr w:type="spellEnd"/>
      <w:r w:rsidRPr="001B3B58">
        <w:rPr>
          <w:rFonts w:ascii="Arial" w:hAnsi="Arial" w:cs="Arial"/>
          <w:sz w:val="20"/>
          <w:szCs w:val="20"/>
        </w:rPr>
        <w:t>, Comenius) m'a permis  d'intégrer largement l'usage des TICE dans mon enseignement.</w:t>
      </w:r>
    </w:p>
    <w:p w:rsidR="00E55B22" w:rsidRPr="001B3B58" w:rsidRDefault="001B3B5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FB42FF" w:rsidRPr="001B3B58">
        <w:rPr>
          <w:rFonts w:ascii="Arial" w:hAnsi="Arial" w:cs="Arial"/>
          <w:sz w:val="20"/>
          <w:szCs w:val="20"/>
        </w:rPr>
        <w:t>usage de la baladodiffusion vient en complément des apprentissages da</w:t>
      </w:r>
      <w:r w:rsidRPr="001B3B58">
        <w:rPr>
          <w:rFonts w:ascii="Arial" w:hAnsi="Arial" w:cs="Arial"/>
          <w:sz w:val="20"/>
          <w:szCs w:val="20"/>
        </w:rPr>
        <w:t>ns le cadre de l'ouverture à l'i</w:t>
      </w:r>
      <w:r w:rsidR="00FB42FF" w:rsidRPr="001B3B58">
        <w:rPr>
          <w:rFonts w:ascii="Arial" w:hAnsi="Arial" w:cs="Arial"/>
          <w:sz w:val="20"/>
          <w:szCs w:val="20"/>
        </w:rPr>
        <w:t xml:space="preserve">nternational de notre établissement et s'inscrit dans  notre partenariat avec la </w:t>
      </w:r>
      <w:proofErr w:type="spellStart"/>
      <w:r w:rsidR="00FB42FF" w:rsidRPr="001B3B58">
        <w:rPr>
          <w:rFonts w:ascii="Arial" w:hAnsi="Arial" w:cs="Arial"/>
          <w:sz w:val="20"/>
          <w:szCs w:val="20"/>
        </w:rPr>
        <w:t>Kromrey</w:t>
      </w:r>
      <w:proofErr w:type="spellEnd"/>
      <w:r w:rsidR="00FB42FF" w:rsidRPr="001B3B58">
        <w:rPr>
          <w:rFonts w:ascii="Arial" w:hAnsi="Arial" w:cs="Arial"/>
          <w:sz w:val="20"/>
          <w:szCs w:val="20"/>
        </w:rPr>
        <w:t xml:space="preserve"> Middle </w:t>
      </w:r>
      <w:proofErr w:type="spellStart"/>
      <w:r w:rsidR="00FB42FF" w:rsidRPr="001B3B58">
        <w:rPr>
          <w:rFonts w:ascii="Arial" w:hAnsi="Arial" w:cs="Arial"/>
          <w:sz w:val="20"/>
          <w:szCs w:val="20"/>
        </w:rPr>
        <w:t>School</w:t>
      </w:r>
      <w:proofErr w:type="spellEnd"/>
      <w:r w:rsidR="00FB42FF" w:rsidRPr="001B3B58">
        <w:rPr>
          <w:rFonts w:ascii="Arial" w:hAnsi="Arial" w:cs="Arial"/>
          <w:sz w:val="20"/>
          <w:szCs w:val="20"/>
        </w:rPr>
        <w:t xml:space="preserve"> de Middleton dans le Wisconsin.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>Son usage n'est pas toujours intégré à la séquence</w:t>
      </w:r>
      <w:r w:rsidR="001B3B58">
        <w:rPr>
          <w:rFonts w:ascii="Arial" w:hAnsi="Arial" w:cs="Arial"/>
          <w:sz w:val="20"/>
          <w:szCs w:val="20"/>
        </w:rPr>
        <w:t>,</w:t>
      </w:r>
      <w:r w:rsidRPr="001B3B58">
        <w:rPr>
          <w:rFonts w:ascii="Arial" w:hAnsi="Arial" w:cs="Arial"/>
          <w:sz w:val="20"/>
          <w:szCs w:val="20"/>
        </w:rPr>
        <w:t xml:space="preserve"> mais </w:t>
      </w:r>
      <w:r w:rsidR="001B3B58">
        <w:rPr>
          <w:rFonts w:ascii="Arial" w:hAnsi="Arial" w:cs="Arial"/>
          <w:sz w:val="20"/>
          <w:szCs w:val="20"/>
        </w:rPr>
        <w:t>constitue</w:t>
      </w:r>
      <w:r w:rsidRPr="001B3B58">
        <w:rPr>
          <w:rFonts w:ascii="Arial" w:hAnsi="Arial" w:cs="Arial"/>
          <w:sz w:val="20"/>
          <w:szCs w:val="20"/>
        </w:rPr>
        <w:t xml:space="preserve"> un outil supplémentaire au service de mon enseignement (cette année</w:t>
      </w:r>
      <w:r w:rsidR="001B3B58">
        <w:rPr>
          <w:rFonts w:ascii="Arial" w:hAnsi="Arial" w:cs="Arial"/>
          <w:sz w:val="20"/>
          <w:szCs w:val="20"/>
        </w:rPr>
        <w:t xml:space="preserve"> à destination des élèves de 5ème et des élèves </w:t>
      </w:r>
      <w:r w:rsidRPr="001B3B58">
        <w:rPr>
          <w:rFonts w:ascii="Arial" w:hAnsi="Arial" w:cs="Arial"/>
          <w:sz w:val="20"/>
          <w:szCs w:val="20"/>
        </w:rPr>
        <w:t>volontaires de 4ème).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>Les objectifs principaux</w:t>
      </w:r>
      <w:r w:rsidR="001B3B58">
        <w:rPr>
          <w:rFonts w:ascii="Arial" w:hAnsi="Arial" w:cs="Arial"/>
          <w:sz w:val="20"/>
          <w:szCs w:val="20"/>
        </w:rPr>
        <w:t xml:space="preserve"> sont l'entraînement et l’évaluation de</w:t>
      </w:r>
      <w:r w:rsidRPr="001B3B58">
        <w:rPr>
          <w:rFonts w:ascii="Arial" w:hAnsi="Arial" w:cs="Arial"/>
          <w:sz w:val="20"/>
          <w:szCs w:val="20"/>
        </w:rPr>
        <w:t xml:space="preserve"> la </w:t>
      </w:r>
      <w:r w:rsidR="001B3B58">
        <w:rPr>
          <w:rFonts w:ascii="Arial" w:hAnsi="Arial" w:cs="Arial"/>
          <w:sz w:val="20"/>
          <w:szCs w:val="20"/>
        </w:rPr>
        <w:t>compréhension et de</w:t>
      </w:r>
      <w:r w:rsidRPr="001B3B58">
        <w:rPr>
          <w:rFonts w:ascii="Arial" w:hAnsi="Arial" w:cs="Arial"/>
          <w:sz w:val="20"/>
          <w:szCs w:val="20"/>
        </w:rPr>
        <w:t xml:space="preserve"> la production orale</w:t>
      </w:r>
      <w:r w:rsidR="001B3B58">
        <w:rPr>
          <w:rFonts w:ascii="Arial" w:hAnsi="Arial" w:cs="Arial"/>
          <w:sz w:val="20"/>
          <w:szCs w:val="20"/>
        </w:rPr>
        <w:t>.</w:t>
      </w:r>
      <w:r w:rsidRPr="001B3B58">
        <w:rPr>
          <w:rFonts w:ascii="Arial" w:hAnsi="Arial" w:cs="Arial"/>
          <w:sz w:val="20"/>
          <w:szCs w:val="20"/>
        </w:rPr>
        <w:t xml:space="preserve"> Les contraintes techniques et le décalage horaire avec nos partenaires </w:t>
      </w:r>
      <w:r w:rsidR="001B3B58" w:rsidRPr="001B3B58">
        <w:rPr>
          <w:rFonts w:ascii="Arial" w:hAnsi="Arial" w:cs="Arial"/>
          <w:sz w:val="20"/>
          <w:szCs w:val="20"/>
        </w:rPr>
        <w:t xml:space="preserve">américains </w:t>
      </w:r>
      <w:r w:rsidRPr="001B3B58">
        <w:rPr>
          <w:rFonts w:ascii="Arial" w:hAnsi="Arial" w:cs="Arial"/>
          <w:sz w:val="20"/>
          <w:szCs w:val="20"/>
        </w:rPr>
        <w:t>ne nous permettent pas toujours d'être en ligne pour une séance de visio-conférence</w:t>
      </w:r>
      <w:r w:rsidR="001B3B58">
        <w:rPr>
          <w:rFonts w:ascii="Arial" w:hAnsi="Arial" w:cs="Arial"/>
          <w:sz w:val="20"/>
          <w:szCs w:val="20"/>
        </w:rPr>
        <w:t>,</w:t>
      </w:r>
      <w:r w:rsidRPr="001B3B58">
        <w:rPr>
          <w:rFonts w:ascii="Arial" w:hAnsi="Arial" w:cs="Arial"/>
          <w:sz w:val="20"/>
          <w:szCs w:val="20"/>
        </w:rPr>
        <w:t xml:space="preserve"> d'où l'intérêt de l'utilisation régulière de la baladodiffusion pour communiquer.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 xml:space="preserve">L'implication de notre assistant </w:t>
      </w:r>
      <w:r w:rsidR="001B3B58" w:rsidRPr="001B3B58">
        <w:rPr>
          <w:rFonts w:ascii="Arial" w:hAnsi="Arial" w:cs="Arial"/>
          <w:sz w:val="20"/>
          <w:szCs w:val="20"/>
        </w:rPr>
        <w:t xml:space="preserve">dans l'expérimentation </w:t>
      </w:r>
      <w:r w:rsidR="001B3B58">
        <w:rPr>
          <w:rFonts w:ascii="Arial" w:hAnsi="Arial" w:cs="Arial"/>
          <w:sz w:val="20"/>
          <w:szCs w:val="20"/>
        </w:rPr>
        <w:t>a été</w:t>
      </w:r>
      <w:r w:rsidRPr="001B3B58">
        <w:rPr>
          <w:rFonts w:ascii="Arial" w:hAnsi="Arial" w:cs="Arial"/>
          <w:sz w:val="20"/>
          <w:szCs w:val="20"/>
        </w:rPr>
        <w:t xml:space="preserve"> un élément facilitateur pour la mise en </w:t>
      </w:r>
      <w:proofErr w:type="spellStart"/>
      <w:r w:rsidRPr="001B3B58">
        <w:rPr>
          <w:rFonts w:ascii="Arial" w:hAnsi="Arial" w:cs="Arial"/>
          <w:sz w:val="20"/>
          <w:szCs w:val="20"/>
        </w:rPr>
        <w:t>oeuvre</w:t>
      </w:r>
      <w:proofErr w:type="spellEnd"/>
      <w:r w:rsidRPr="001B3B58">
        <w:rPr>
          <w:rFonts w:ascii="Arial" w:hAnsi="Arial" w:cs="Arial"/>
          <w:sz w:val="20"/>
          <w:szCs w:val="20"/>
        </w:rPr>
        <w:t xml:space="preserve"> matérielle du projet ainsi qu'un atout non négligeable </w:t>
      </w:r>
      <w:r w:rsidR="001B3B58">
        <w:rPr>
          <w:rFonts w:ascii="Arial" w:hAnsi="Arial" w:cs="Arial"/>
          <w:sz w:val="20"/>
          <w:szCs w:val="20"/>
        </w:rPr>
        <w:t>pour favoriser l’implication des</w:t>
      </w:r>
      <w:r w:rsidRPr="001B3B58">
        <w:rPr>
          <w:rFonts w:ascii="Arial" w:hAnsi="Arial" w:cs="Arial"/>
          <w:sz w:val="20"/>
          <w:szCs w:val="20"/>
        </w:rPr>
        <w:t xml:space="preserve"> élèves.</w:t>
      </w:r>
    </w:p>
    <w:p w:rsidR="00E55B22" w:rsidRPr="001B3B58" w:rsidRDefault="00E55B22">
      <w:pPr>
        <w:pStyle w:val="Standard"/>
        <w:rPr>
          <w:rFonts w:ascii="Arial" w:hAnsi="Arial" w:cs="Arial"/>
          <w:sz w:val="20"/>
          <w:szCs w:val="20"/>
        </w:rPr>
      </w:pPr>
    </w:p>
    <w:p w:rsidR="009D6074" w:rsidRPr="001B3B58" w:rsidRDefault="009D6074">
      <w:pPr>
        <w:rPr>
          <w:rFonts w:ascii="Arial" w:hAnsi="Arial" w:cs="Arial"/>
          <w:sz w:val="20"/>
          <w:szCs w:val="20"/>
        </w:rPr>
        <w:sectPr w:rsidR="009D6074" w:rsidRPr="001B3B58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E55B22" w:rsidRPr="001B3B58" w:rsidRDefault="00FB42FF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1B3B5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Les objectifs pédagogiques</w:t>
      </w:r>
    </w:p>
    <w:p w:rsidR="00E55B22" w:rsidRPr="001B3B58" w:rsidRDefault="00C53537" w:rsidP="00C53537">
      <w:pPr>
        <w:pStyle w:val="Standard"/>
        <w:ind w:lef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2E0BDD">
        <w:rPr>
          <w:rFonts w:ascii="Arial" w:hAnsi="Arial" w:cs="Arial"/>
          <w:sz w:val="20"/>
          <w:szCs w:val="20"/>
        </w:rPr>
        <w:t>Augmenter l’</w:t>
      </w:r>
      <w:r w:rsidR="00FB42FF" w:rsidRPr="001B3B58">
        <w:rPr>
          <w:rFonts w:ascii="Arial" w:hAnsi="Arial" w:cs="Arial"/>
          <w:sz w:val="20"/>
          <w:szCs w:val="20"/>
        </w:rPr>
        <w:t xml:space="preserve">exposition à la langue </w:t>
      </w:r>
      <w:r w:rsidR="001B3B58">
        <w:rPr>
          <w:rFonts w:ascii="Arial" w:hAnsi="Arial" w:cs="Arial"/>
          <w:sz w:val="20"/>
          <w:szCs w:val="20"/>
        </w:rPr>
        <w:t>par le biais de</w:t>
      </w:r>
      <w:r w:rsidR="002E0BDD">
        <w:rPr>
          <w:rFonts w:ascii="Arial" w:hAnsi="Arial" w:cs="Arial"/>
          <w:sz w:val="20"/>
          <w:szCs w:val="20"/>
        </w:rPr>
        <w:t xml:space="preserve"> documents authentiques</w:t>
      </w:r>
    </w:p>
    <w:p w:rsidR="00E55B22" w:rsidRPr="001B3B58" w:rsidRDefault="00C53537" w:rsidP="00C53537">
      <w:pPr>
        <w:pStyle w:val="Standard"/>
        <w:ind w:lef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FB42FF" w:rsidRPr="001B3B58">
        <w:rPr>
          <w:rFonts w:ascii="Arial" w:hAnsi="Arial" w:cs="Arial"/>
          <w:sz w:val="20"/>
          <w:szCs w:val="20"/>
        </w:rPr>
        <w:t>Améliorer les compétences orales de compréhension et d'expression</w:t>
      </w:r>
    </w:p>
    <w:p w:rsidR="00E55B22" w:rsidRPr="001B3B58" w:rsidRDefault="00C53537" w:rsidP="00C53537">
      <w:pPr>
        <w:pStyle w:val="Standard"/>
        <w:ind w:lef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FB42FF" w:rsidRPr="001B3B58">
        <w:rPr>
          <w:rFonts w:ascii="Arial" w:hAnsi="Arial" w:cs="Arial"/>
          <w:sz w:val="20"/>
          <w:szCs w:val="20"/>
        </w:rPr>
        <w:t xml:space="preserve">Encourager </w:t>
      </w:r>
      <w:r w:rsidR="002E0BDD">
        <w:rPr>
          <w:rFonts w:ascii="Arial" w:hAnsi="Arial" w:cs="Arial"/>
          <w:sz w:val="20"/>
          <w:szCs w:val="20"/>
        </w:rPr>
        <w:t>la</w:t>
      </w:r>
      <w:r w:rsidR="001B3B58">
        <w:rPr>
          <w:rFonts w:ascii="Arial" w:hAnsi="Arial" w:cs="Arial"/>
          <w:sz w:val="20"/>
          <w:szCs w:val="20"/>
        </w:rPr>
        <w:t xml:space="preserve"> pratique régulière de l'oral</w:t>
      </w:r>
    </w:p>
    <w:p w:rsidR="00E55B22" w:rsidRPr="001B3B58" w:rsidRDefault="00C53537" w:rsidP="00C53537">
      <w:pPr>
        <w:pStyle w:val="Standard"/>
        <w:ind w:lef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FB42FF" w:rsidRPr="001B3B58">
        <w:rPr>
          <w:rFonts w:ascii="Arial" w:hAnsi="Arial" w:cs="Arial"/>
          <w:sz w:val="20"/>
          <w:szCs w:val="20"/>
        </w:rPr>
        <w:t xml:space="preserve">Développer l'autonomie </w:t>
      </w:r>
    </w:p>
    <w:p w:rsidR="00E55B22" w:rsidRPr="001B3B58" w:rsidRDefault="00C53537" w:rsidP="00C53537">
      <w:pPr>
        <w:pStyle w:val="Standard"/>
        <w:ind w:lef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1B3B58">
        <w:rPr>
          <w:rFonts w:ascii="Arial" w:hAnsi="Arial" w:cs="Arial"/>
          <w:sz w:val="20"/>
          <w:szCs w:val="20"/>
        </w:rPr>
        <w:t>T</w:t>
      </w:r>
      <w:r w:rsidR="00FB42FF" w:rsidRPr="001B3B58">
        <w:rPr>
          <w:rFonts w:ascii="Arial" w:hAnsi="Arial" w:cs="Arial"/>
          <w:sz w:val="20"/>
          <w:szCs w:val="20"/>
        </w:rPr>
        <w:t xml:space="preserve">ravailler </w:t>
      </w:r>
      <w:r w:rsidR="001B3B58">
        <w:rPr>
          <w:rFonts w:ascii="Arial" w:hAnsi="Arial" w:cs="Arial"/>
          <w:sz w:val="20"/>
          <w:szCs w:val="20"/>
        </w:rPr>
        <w:t>certains domaines du B2i et</w:t>
      </w:r>
      <w:r w:rsidR="00FB42FF" w:rsidRPr="001B3B58">
        <w:rPr>
          <w:rFonts w:ascii="Arial" w:hAnsi="Arial" w:cs="Arial"/>
          <w:sz w:val="20"/>
          <w:szCs w:val="20"/>
        </w:rPr>
        <w:t xml:space="preserve"> valider certains items.</w:t>
      </w:r>
    </w:p>
    <w:p w:rsidR="009D6074" w:rsidRPr="001B3B58" w:rsidRDefault="009D6074">
      <w:pPr>
        <w:rPr>
          <w:rFonts w:ascii="Arial" w:hAnsi="Arial" w:cs="Arial"/>
          <w:sz w:val="20"/>
          <w:szCs w:val="20"/>
        </w:rPr>
        <w:sectPr w:rsidR="009D6074" w:rsidRPr="001B3B58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E55B22" w:rsidRPr="001B3B58" w:rsidRDefault="00E55B22">
      <w:pPr>
        <w:pStyle w:val="Standard"/>
        <w:rPr>
          <w:rFonts w:ascii="Arial" w:hAnsi="Arial" w:cs="Arial"/>
          <w:sz w:val="20"/>
          <w:szCs w:val="20"/>
        </w:rPr>
      </w:pPr>
    </w:p>
    <w:p w:rsidR="00E55B22" w:rsidRPr="001B3B58" w:rsidRDefault="003D07B4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 matériel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Dans le cadre de l'expérimentation académique, notre établissement a été doté de 28 lecteurs numériques MP3 prêtés aux élèves, qu'il</w:t>
      </w:r>
      <w:r w:rsidR="002E0BDD">
        <w:rPr>
          <w:rFonts w:ascii="Arial" w:hAnsi="Arial" w:cs="Arial"/>
          <w:sz w:val="20"/>
          <w:szCs w:val="20"/>
        </w:rPr>
        <w:t xml:space="preserve">s peuvent utiliser dans et </w:t>
      </w:r>
      <w:r w:rsidR="00FB42FF" w:rsidRPr="001B3B58">
        <w:rPr>
          <w:rFonts w:ascii="Arial" w:hAnsi="Arial" w:cs="Arial"/>
          <w:sz w:val="20"/>
          <w:szCs w:val="20"/>
        </w:rPr>
        <w:t>hors de la classe.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Une convention</w:t>
      </w:r>
      <w:r w:rsidR="002E0BDD">
        <w:rPr>
          <w:rFonts w:ascii="Arial" w:hAnsi="Arial" w:cs="Arial"/>
          <w:sz w:val="20"/>
          <w:szCs w:val="20"/>
        </w:rPr>
        <w:t xml:space="preserve"> de prêt a été  signée entre le</w:t>
      </w:r>
      <w:r w:rsidR="00FB42FF" w:rsidRPr="001B3B58">
        <w:rPr>
          <w:rFonts w:ascii="Arial" w:hAnsi="Arial" w:cs="Arial"/>
          <w:sz w:val="20"/>
          <w:szCs w:val="20"/>
        </w:rPr>
        <w:t xml:space="preserve"> collège et </w:t>
      </w:r>
      <w:r w:rsidR="002E0BDD">
        <w:rPr>
          <w:rFonts w:ascii="Arial" w:hAnsi="Arial" w:cs="Arial"/>
          <w:sz w:val="20"/>
          <w:szCs w:val="20"/>
        </w:rPr>
        <w:t xml:space="preserve">les </w:t>
      </w:r>
      <w:r w:rsidR="00FB42FF" w:rsidRPr="001B3B58">
        <w:rPr>
          <w:rFonts w:ascii="Arial" w:hAnsi="Arial" w:cs="Arial"/>
          <w:sz w:val="20"/>
          <w:szCs w:val="20"/>
        </w:rPr>
        <w:t>parents.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 xml:space="preserve">            Les élèves qui possèdent un lecteur numérique MP3/ téléphone MP3 ou bien leur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 xml:space="preserve">            ordinateur portable et une clé USB peuvent choisir de travailler avec leur propre matériel.</w:t>
      </w:r>
    </w:p>
    <w:p w:rsidR="00E55B22" w:rsidRPr="001B3B58" w:rsidRDefault="00E55B22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E55B22" w:rsidRDefault="00FB42FF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1B3B58">
        <w:rPr>
          <w:rFonts w:ascii="Arial" w:hAnsi="Arial" w:cs="Arial"/>
          <w:b/>
          <w:bCs/>
          <w:sz w:val="20"/>
          <w:szCs w:val="20"/>
          <w:u w:val="single"/>
        </w:rPr>
        <w:t xml:space="preserve">La mise en </w:t>
      </w:r>
      <w:proofErr w:type="spellStart"/>
      <w:r w:rsidRPr="001B3B58">
        <w:rPr>
          <w:rFonts w:ascii="Arial" w:hAnsi="Arial" w:cs="Arial"/>
          <w:b/>
          <w:bCs/>
          <w:sz w:val="20"/>
          <w:szCs w:val="20"/>
          <w:u w:val="single"/>
        </w:rPr>
        <w:t>oeuvre</w:t>
      </w:r>
      <w:proofErr w:type="spellEnd"/>
    </w:p>
    <w:p w:rsidR="001D79C3" w:rsidRPr="001B3B58" w:rsidRDefault="001D79C3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5B22" w:rsidRPr="001B3B58" w:rsidRDefault="00FB42FF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1B3B58">
        <w:rPr>
          <w:rFonts w:ascii="Arial" w:hAnsi="Arial" w:cs="Arial"/>
          <w:b/>
          <w:bCs/>
          <w:sz w:val="20"/>
          <w:szCs w:val="20"/>
          <w:u w:val="single"/>
        </w:rPr>
        <w:t>En classe et hors de la classe: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Mise à disposition des fichiers sonores et récupération des productions des élèves.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eastAsia="Symbol" w:hAnsi="Arial" w:cs="Arial"/>
          <w:color w:val="000000"/>
          <w:sz w:val="20"/>
          <w:szCs w:val="20"/>
        </w:rPr>
        <w:t>Tous</w:t>
      </w:r>
      <w:r w:rsidR="001D79C3">
        <w:rPr>
          <w:rFonts w:ascii="Arial" w:eastAsia="Symbol" w:hAnsi="Arial" w:cs="Arial"/>
          <w:color w:val="000000"/>
          <w:sz w:val="20"/>
          <w:szCs w:val="20"/>
        </w:rPr>
        <w:t xml:space="preserve"> les 15 jours environ ou à la v</w:t>
      </w:r>
      <w:r w:rsidR="00FB42FF" w:rsidRPr="001B3B58">
        <w:rPr>
          <w:rFonts w:ascii="Arial" w:eastAsia="Symbol" w:hAnsi="Arial" w:cs="Arial"/>
          <w:color w:val="000000"/>
          <w:sz w:val="20"/>
          <w:szCs w:val="20"/>
        </w:rPr>
        <w:t>eille de vacances, je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 dépose sur le réseau du collège un fichier son enregistré par l'assistant d'anglais ainsi qu'un travail de compréhension orale suivi d'une tâche de production en continu ou en interaction.</w:t>
      </w:r>
    </w:p>
    <w:p w:rsidR="00E55B22" w:rsidRPr="001B3B58" w:rsidRDefault="00C53537" w:rsidP="00C53537">
      <w:pPr>
        <w:pStyle w:val="Standard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>Les élèves doivent télécharger les fichiers à partir de l'ENT du collège, soit depuis les ordinateurs de la salle multimédia du collège</w:t>
      </w:r>
      <w:r w:rsidR="002E0BDD">
        <w:rPr>
          <w:rFonts w:ascii="Arial" w:eastAsia="Verdana" w:hAnsi="Arial" w:cs="Arial"/>
          <w:color w:val="000000"/>
          <w:sz w:val="20"/>
          <w:szCs w:val="20"/>
        </w:rPr>
        <w:t>,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 soit de chez eux.</w:t>
      </w:r>
    </w:p>
    <w:p w:rsidR="00E55B22" w:rsidRPr="002E0BDD" w:rsidRDefault="00C53537" w:rsidP="00C53537">
      <w:pPr>
        <w:pStyle w:val="Standard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Les travaux de compréhension orale et de production à </w:t>
      </w:r>
      <w:r w:rsidR="001D79C3">
        <w:rPr>
          <w:rFonts w:ascii="Arial" w:eastAsia="Verdana" w:hAnsi="Arial" w:cs="Arial"/>
          <w:color w:val="000000"/>
          <w:sz w:val="20"/>
          <w:szCs w:val="20"/>
        </w:rPr>
        <w:t>effectuer à partir de ces mêmes fichiers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 doivent être déposés sur l'ENT du collège, à une date prévue en accord avec les élèves,</w:t>
      </w:r>
      <w:r w:rsidR="002E0BDD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FB42FF" w:rsidRPr="002E0BDD">
        <w:rPr>
          <w:rFonts w:ascii="Arial" w:eastAsia="Verdana" w:hAnsi="Arial" w:cs="Arial"/>
          <w:color w:val="000000"/>
          <w:sz w:val="20"/>
          <w:szCs w:val="20"/>
        </w:rPr>
        <w:t>pour être corrigés et évalués par</w:t>
      </w:r>
      <w:r w:rsidR="00FB42FF" w:rsidRPr="002E0BDD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 w:rsidR="00FB42FF" w:rsidRPr="002E0BDD">
        <w:rPr>
          <w:rFonts w:ascii="Arial" w:eastAsia="Verdana" w:hAnsi="Arial" w:cs="Arial"/>
          <w:bCs/>
          <w:color w:val="000000"/>
          <w:sz w:val="20"/>
          <w:szCs w:val="20"/>
        </w:rPr>
        <w:t>l</w:t>
      </w:r>
      <w:r w:rsidR="00FB42FF" w:rsidRPr="002E0BDD">
        <w:rPr>
          <w:rFonts w:ascii="Arial" w:eastAsia="Verdana" w:hAnsi="Arial" w:cs="Arial"/>
          <w:color w:val="000000"/>
          <w:sz w:val="20"/>
          <w:szCs w:val="20"/>
        </w:rPr>
        <w:t>e professeur et l'assistant.</w:t>
      </w:r>
    </w:p>
    <w:p w:rsidR="00E55B22" w:rsidRPr="001B3B58" w:rsidRDefault="00C53537" w:rsidP="00C53537">
      <w:pPr>
        <w:pStyle w:val="Standard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Les fichiers enregistrés par les élèves peuvent également être envoyés au format </w:t>
      </w:r>
      <w:proofErr w:type="spellStart"/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>Wav</w:t>
      </w:r>
      <w:proofErr w:type="spellEnd"/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/ MP3 pour </w:t>
      </w:r>
      <w:r w:rsidR="00FB42FF" w:rsidRPr="001D79C3">
        <w:rPr>
          <w:rFonts w:ascii="Arial" w:eastAsia="Verdana" w:hAnsi="Arial" w:cs="Arial"/>
          <w:color w:val="000000"/>
          <w:sz w:val="20"/>
          <w:szCs w:val="20"/>
        </w:rPr>
        <w:t xml:space="preserve">être mis à la disposition de leurs correspondants étrangers dans le cadre de notre échange via la plateforme </w:t>
      </w:r>
      <w:proofErr w:type="spellStart"/>
      <w:r w:rsidR="00FB42FF" w:rsidRPr="001D79C3">
        <w:rPr>
          <w:rFonts w:ascii="Arial" w:eastAsia="Verdana" w:hAnsi="Arial" w:cs="Arial"/>
          <w:bCs/>
          <w:color w:val="000000"/>
          <w:sz w:val="20"/>
          <w:szCs w:val="20"/>
        </w:rPr>
        <w:t>Chamilo</w:t>
      </w:r>
      <w:proofErr w:type="spellEnd"/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 du collège.</w:t>
      </w:r>
    </w:p>
    <w:p w:rsidR="00E55B22" w:rsidRPr="001B3B58" w:rsidRDefault="00C53537" w:rsidP="00C53537">
      <w:pPr>
        <w:pStyle w:val="Standard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>Les fichiers déposés par notre partenaire américain ou ses élèves depuis leur établissement dans le Wisconsin</w:t>
      </w:r>
      <w:r w:rsidR="001D79C3">
        <w:rPr>
          <w:rFonts w:ascii="Arial" w:eastAsia="Verdana" w:hAnsi="Arial" w:cs="Arial"/>
          <w:color w:val="000000"/>
          <w:sz w:val="20"/>
          <w:szCs w:val="20"/>
        </w:rPr>
        <w:t>,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 ou </w:t>
      </w:r>
      <w:r w:rsidR="001D79C3">
        <w:rPr>
          <w:rFonts w:ascii="Arial" w:eastAsia="Verdana" w:hAnsi="Arial" w:cs="Arial"/>
          <w:color w:val="000000"/>
          <w:sz w:val="20"/>
          <w:szCs w:val="20"/>
        </w:rPr>
        <w:t>encore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 de chez eux</w:t>
      </w:r>
      <w:r w:rsidR="001D79C3">
        <w:rPr>
          <w:rFonts w:ascii="Arial" w:eastAsia="Verdana" w:hAnsi="Arial" w:cs="Arial"/>
          <w:color w:val="000000"/>
          <w:sz w:val="20"/>
          <w:szCs w:val="20"/>
        </w:rPr>
        <w:t>,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 sont récupérés de la même manière.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1D79C3">
        <w:rPr>
          <w:rFonts w:ascii="Arial" w:hAnsi="Arial" w:cs="Arial"/>
          <w:sz w:val="20"/>
          <w:szCs w:val="20"/>
        </w:rPr>
        <w:t>L</w:t>
      </w:r>
      <w:r w:rsidR="00FB42FF" w:rsidRPr="001B3B58">
        <w:rPr>
          <w:rFonts w:ascii="Arial" w:hAnsi="Arial" w:cs="Arial"/>
          <w:sz w:val="20"/>
          <w:szCs w:val="20"/>
        </w:rPr>
        <w:t xml:space="preserve">es fichiers enregistrés par les élèves </w:t>
      </w:r>
      <w:r w:rsidR="001D79C3">
        <w:rPr>
          <w:rFonts w:ascii="Arial" w:hAnsi="Arial" w:cs="Arial"/>
          <w:sz w:val="20"/>
          <w:szCs w:val="20"/>
        </w:rPr>
        <w:t>le sont</w:t>
      </w:r>
      <w:r w:rsidR="00FB42FF" w:rsidRPr="001B3B58">
        <w:rPr>
          <w:rFonts w:ascii="Arial" w:hAnsi="Arial" w:cs="Arial"/>
          <w:sz w:val="20"/>
          <w:szCs w:val="20"/>
        </w:rPr>
        <w:t xml:space="preserve"> au format </w:t>
      </w:r>
      <w:proofErr w:type="spellStart"/>
      <w:r w:rsidR="00FB42FF" w:rsidRPr="001B3B58">
        <w:rPr>
          <w:rFonts w:ascii="Arial" w:hAnsi="Arial" w:cs="Arial"/>
          <w:sz w:val="20"/>
          <w:szCs w:val="20"/>
        </w:rPr>
        <w:t>Wav</w:t>
      </w:r>
      <w:proofErr w:type="spellEnd"/>
      <w:r w:rsidR="00FB42FF" w:rsidRPr="001B3B58">
        <w:rPr>
          <w:rFonts w:ascii="Arial" w:hAnsi="Arial" w:cs="Arial"/>
          <w:sz w:val="20"/>
          <w:szCs w:val="20"/>
        </w:rPr>
        <w:t xml:space="preserve"> pour être mis à la disposition de leurs correspondants étrangers.</w:t>
      </w:r>
    </w:p>
    <w:p w:rsidR="00E55B22" w:rsidRPr="001B3B58" w:rsidRDefault="00C53537" w:rsidP="00C53537">
      <w:pPr>
        <w:pStyle w:val="Standard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t xml:space="preserve"> </w:t>
      </w:r>
      <w:r w:rsidR="001D79C3">
        <w:rPr>
          <w:rFonts w:ascii="Arial" w:eastAsia="Verdana" w:hAnsi="Arial" w:cs="Arial"/>
          <w:color w:val="000000"/>
          <w:sz w:val="20"/>
          <w:szCs w:val="20"/>
        </w:rPr>
        <w:t>L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>es fichiers enregistrés pa</w:t>
      </w:r>
      <w:r w:rsidR="001D79C3">
        <w:rPr>
          <w:rFonts w:ascii="Arial" w:eastAsia="Verdana" w:hAnsi="Arial" w:cs="Arial"/>
          <w:color w:val="000000"/>
          <w:sz w:val="20"/>
          <w:szCs w:val="20"/>
        </w:rPr>
        <w:t>r les correspondants doivent</w:t>
      </w:r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 xml:space="preserve"> être transformés au format MP3 à l'aide du logiciel Format </w:t>
      </w:r>
      <w:proofErr w:type="spellStart"/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>Factory</w:t>
      </w:r>
      <w:proofErr w:type="spellEnd"/>
      <w:r w:rsidR="00FB42FF" w:rsidRPr="001B3B58">
        <w:rPr>
          <w:rFonts w:ascii="Arial" w:eastAsia="Verdana" w:hAnsi="Arial" w:cs="Arial"/>
          <w:color w:val="000000"/>
          <w:sz w:val="20"/>
          <w:szCs w:val="20"/>
        </w:rPr>
        <w:t>.</w:t>
      </w:r>
    </w:p>
    <w:p w:rsidR="00E55B22" w:rsidRPr="001B3B58" w:rsidRDefault="00E55B22">
      <w:pPr>
        <w:pStyle w:val="Standard"/>
        <w:autoSpaceDE w:val="0"/>
        <w:rPr>
          <w:rFonts w:ascii="Arial" w:hAnsi="Arial" w:cs="Arial"/>
          <w:sz w:val="20"/>
          <w:szCs w:val="20"/>
          <w:u w:val="single"/>
        </w:rPr>
      </w:pP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b/>
          <w:bCs/>
          <w:sz w:val="20"/>
          <w:szCs w:val="20"/>
          <w:u w:val="single"/>
        </w:rPr>
        <w:t xml:space="preserve">Les documents </w:t>
      </w:r>
      <w:r w:rsidR="003D07B4">
        <w:rPr>
          <w:rFonts w:ascii="Arial" w:hAnsi="Arial" w:cs="Arial"/>
          <w:b/>
          <w:bCs/>
          <w:sz w:val="20"/>
          <w:szCs w:val="20"/>
          <w:u w:val="single"/>
        </w:rPr>
        <w:t>utili</w:t>
      </w:r>
      <w:r w:rsidRPr="001B3B58">
        <w:rPr>
          <w:rFonts w:ascii="Arial" w:hAnsi="Arial" w:cs="Arial"/>
          <w:b/>
          <w:bCs/>
          <w:sz w:val="20"/>
          <w:szCs w:val="20"/>
          <w:u w:val="single"/>
        </w:rPr>
        <w:t xml:space="preserve">sés </w:t>
      </w:r>
      <w:r w:rsidRPr="001B3B58">
        <w:rPr>
          <w:rFonts w:ascii="Arial" w:hAnsi="Arial" w:cs="Arial"/>
          <w:sz w:val="20"/>
          <w:szCs w:val="20"/>
          <w:u w:val="single"/>
        </w:rPr>
        <w:t>: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Enregistrements par l'assistant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Fichiers son / vidéo téléchargés sur internet:</w:t>
      </w:r>
      <w:r w:rsidR="00FB42FF" w:rsidRPr="001B3B58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="00FB42FF" w:rsidRPr="001B3B58">
          <w:rPr>
            <w:rFonts w:ascii="Arial" w:hAnsi="Arial" w:cs="Arial"/>
            <w:sz w:val="20"/>
            <w:szCs w:val="20"/>
            <w:u w:val="single"/>
          </w:rPr>
          <w:t>news.bbc.co.uk/</w:t>
        </w:r>
        <w:proofErr w:type="spellStart"/>
        <w:r w:rsidR="00FB42FF" w:rsidRPr="001B3B58">
          <w:rPr>
            <w:rFonts w:ascii="Arial" w:hAnsi="Arial" w:cs="Arial"/>
            <w:sz w:val="20"/>
            <w:szCs w:val="20"/>
            <w:u w:val="single"/>
          </w:rPr>
          <w:t>cbbcnews</w:t>
        </w:r>
        <w:proofErr w:type="spellEnd"/>
        <w:r w:rsidR="00FB42FF" w:rsidRPr="001B3B58">
          <w:rPr>
            <w:rFonts w:ascii="Arial" w:hAnsi="Arial" w:cs="Arial"/>
            <w:sz w:val="20"/>
            <w:szCs w:val="20"/>
            <w:u w:val="single"/>
          </w:rPr>
          <w:t>/</w:t>
        </w:r>
        <w:proofErr w:type="spellStart"/>
        <w:r w:rsidR="00FB42FF" w:rsidRPr="001B3B58">
          <w:rPr>
            <w:rFonts w:ascii="Arial" w:hAnsi="Arial" w:cs="Arial"/>
            <w:sz w:val="20"/>
            <w:szCs w:val="20"/>
            <w:u w:val="single"/>
          </w:rPr>
          <w:t>default.stm</w:t>
        </w:r>
        <w:proofErr w:type="spellEnd"/>
      </w:hyperlink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hyperlink r:id="rId11" w:history="1">
        <w:r w:rsidRPr="001B3B58">
          <w:rPr>
            <w:rFonts w:ascii="Arial" w:hAnsi="Arial" w:cs="Arial"/>
            <w:sz w:val="20"/>
            <w:szCs w:val="20"/>
            <w:u w:val="single"/>
          </w:rPr>
          <w:t>learnenglishkids.britishcouncil.org/</w:t>
        </w:r>
        <w:proofErr w:type="spellStart"/>
        <w:r w:rsidRPr="001B3B58">
          <w:rPr>
            <w:rFonts w:ascii="Arial" w:hAnsi="Arial" w:cs="Arial"/>
            <w:sz w:val="20"/>
            <w:szCs w:val="20"/>
            <w:u w:val="single"/>
          </w:rPr>
          <w:t>fr</w:t>
        </w:r>
        <w:proofErr w:type="spellEnd"/>
        <w:r w:rsidRPr="001B3B58">
          <w:rPr>
            <w:rFonts w:ascii="Arial" w:hAnsi="Arial" w:cs="Arial"/>
            <w:sz w:val="20"/>
            <w:szCs w:val="20"/>
            <w:u w:val="single"/>
          </w:rPr>
          <w:t>/</w:t>
        </w:r>
      </w:hyperlink>
    </w:p>
    <w:p w:rsidR="00E55B22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Fichiers son de leurs cyber-correspondants</w:t>
      </w:r>
    </w:p>
    <w:p w:rsidR="001D79C3" w:rsidRPr="001B3B58" w:rsidRDefault="001D79C3" w:rsidP="001D79C3">
      <w:pPr>
        <w:pStyle w:val="Standard"/>
        <w:rPr>
          <w:rFonts w:ascii="Arial" w:hAnsi="Arial" w:cs="Arial"/>
          <w:sz w:val="20"/>
          <w:szCs w:val="20"/>
        </w:rPr>
      </w:pPr>
    </w:p>
    <w:p w:rsidR="00E55B22" w:rsidRPr="001B3B58" w:rsidRDefault="00E55B22">
      <w:pPr>
        <w:pStyle w:val="Standard"/>
        <w:rPr>
          <w:rFonts w:ascii="Arial" w:hAnsi="Arial" w:cs="Arial"/>
          <w:sz w:val="20"/>
          <w:szCs w:val="20"/>
        </w:rPr>
      </w:pP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  <w:u w:val="single"/>
        </w:rPr>
      </w:pPr>
      <w:r w:rsidRPr="001B3B5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Les activités proposées</w:t>
      </w:r>
      <w:r w:rsidRPr="001B3B58">
        <w:rPr>
          <w:rFonts w:ascii="Arial" w:hAnsi="Arial" w:cs="Arial"/>
          <w:sz w:val="20"/>
          <w:szCs w:val="20"/>
          <w:u w:val="single"/>
        </w:rPr>
        <w:t>: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Préparation à l'écoute: discrimination auditive, repérages.</w:t>
      </w:r>
    </w:p>
    <w:p w:rsidR="00C53537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Répétition, reformulation.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Activité de transcription de tout ou partie d'un document sonore.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Reproduction d'un modèle oral.</w:t>
      </w:r>
    </w:p>
    <w:p w:rsidR="00E55B22" w:rsidRPr="001D79C3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t xml:space="preserve"> </w:t>
      </w:r>
      <w:r w:rsidR="001D79C3">
        <w:rPr>
          <w:rFonts w:ascii="Arial" w:hAnsi="Arial" w:cs="Arial"/>
          <w:sz w:val="20"/>
          <w:szCs w:val="20"/>
        </w:rPr>
        <w:t>Restitution d'une</w:t>
      </w:r>
      <w:r w:rsidR="00FB42FF" w:rsidRPr="001D79C3">
        <w:rPr>
          <w:rFonts w:ascii="Arial" w:hAnsi="Arial" w:cs="Arial"/>
          <w:sz w:val="20"/>
          <w:szCs w:val="20"/>
        </w:rPr>
        <w:t xml:space="preserve"> partie d'un document sonore, d'un message.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Prise de parole à partir de notes.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t xml:space="preserve"> </w:t>
      </w:r>
      <w:r w:rsidRPr="00C53537">
        <w:rPr>
          <w:rFonts w:ascii="Arial" w:hAnsi="Arial" w:cs="Arial"/>
        </w:rPr>
        <w:t>R</w:t>
      </w:r>
      <w:r w:rsidR="00FB42FF" w:rsidRPr="00C53537">
        <w:rPr>
          <w:rFonts w:ascii="Arial" w:hAnsi="Arial" w:cs="Arial"/>
          <w:sz w:val="20"/>
          <w:szCs w:val="20"/>
        </w:rPr>
        <w:t>éagir</w:t>
      </w:r>
      <w:r w:rsidR="00FB42FF" w:rsidRPr="001B3B58">
        <w:rPr>
          <w:rFonts w:ascii="Arial" w:hAnsi="Arial" w:cs="Arial"/>
          <w:sz w:val="20"/>
          <w:szCs w:val="20"/>
        </w:rPr>
        <w:t xml:space="preserve"> à des questions...</w:t>
      </w:r>
    </w:p>
    <w:p w:rsidR="00E55B22" w:rsidRPr="001B3B58" w:rsidRDefault="00E55B22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E55B22" w:rsidRPr="001B3B58" w:rsidRDefault="00FB42FF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1B3B58">
        <w:rPr>
          <w:rFonts w:ascii="Arial" w:hAnsi="Arial" w:cs="Arial"/>
          <w:b/>
          <w:bCs/>
          <w:sz w:val="20"/>
          <w:szCs w:val="20"/>
          <w:u w:val="single"/>
        </w:rPr>
        <w:t>Les avantages pour les élèves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Ce dispositif permet aux élèves de  travailler à leur rythme et de gagner en autonomie.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Les élèves peuvent s’enregistrer au collège ou chez eux et me remettre leur clé USB ou déposer le fichier son sur l'ENT du collège.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Les élèves les plus timides ont la possibilité de s’entraîner chez eux  aussi longtemps et autant de fois qu'ils le souhaitent et gagnent ainsi en confiance.</w:t>
      </w:r>
    </w:p>
    <w:p w:rsidR="00E55B22" w:rsidRPr="001B3B58" w:rsidRDefault="00E55B22">
      <w:pPr>
        <w:pStyle w:val="Standard"/>
        <w:rPr>
          <w:rFonts w:ascii="Arial" w:hAnsi="Arial" w:cs="Arial"/>
          <w:sz w:val="20"/>
          <w:szCs w:val="20"/>
        </w:rPr>
      </w:pPr>
    </w:p>
    <w:p w:rsidR="00E55B22" w:rsidRPr="001B3B58" w:rsidRDefault="003D07B4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 m</w:t>
      </w:r>
      <w:r w:rsidR="00FB42FF" w:rsidRPr="001B3B58">
        <w:rPr>
          <w:rFonts w:ascii="Arial" w:hAnsi="Arial" w:cs="Arial"/>
          <w:b/>
          <w:bCs/>
          <w:sz w:val="20"/>
          <w:szCs w:val="20"/>
          <w:u w:val="single"/>
        </w:rPr>
        <w:t>odalités d'évaluation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 xml:space="preserve">Fiche </w:t>
      </w:r>
      <w:r w:rsidR="001D79C3">
        <w:rPr>
          <w:rFonts w:ascii="Arial" w:hAnsi="Arial" w:cs="Arial"/>
          <w:sz w:val="20"/>
          <w:szCs w:val="20"/>
        </w:rPr>
        <w:t xml:space="preserve">de critères élaborée à partir du </w:t>
      </w:r>
      <w:r w:rsidR="00FB42FF" w:rsidRPr="001B3B58">
        <w:rPr>
          <w:rFonts w:ascii="Arial" w:hAnsi="Arial" w:cs="Arial"/>
          <w:sz w:val="20"/>
          <w:szCs w:val="20"/>
        </w:rPr>
        <w:t>Cadre Européen Commun de Référence pour les Langues (A2 visé)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Fi</w:t>
      </w:r>
      <w:r w:rsidR="00FB42FF" w:rsidRPr="001B3B58">
        <w:rPr>
          <w:rFonts w:ascii="Arial" w:hAnsi="Arial" w:cs="Arial"/>
          <w:sz w:val="20"/>
          <w:szCs w:val="20"/>
        </w:rPr>
        <w:t>che individuelle commentée et corrigée par le professeur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P</w:t>
      </w:r>
      <w:r w:rsidR="00FB42FF" w:rsidRPr="001B3B58">
        <w:rPr>
          <w:rFonts w:ascii="Arial" w:hAnsi="Arial" w:cs="Arial"/>
          <w:sz w:val="20"/>
          <w:szCs w:val="20"/>
        </w:rPr>
        <w:t>ossibilité pour l'élève de refaire son travail af</w:t>
      </w:r>
      <w:r w:rsidR="002E0BDD">
        <w:rPr>
          <w:rFonts w:ascii="Arial" w:hAnsi="Arial" w:cs="Arial"/>
          <w:sz w:val="20"/>
          <w:szCs w:val="20"/>
        </w:rPr>
        <w:t>in de l'améliorer (b</w:t>
      </w:r>
      <w:r w:rsidR="008B613C">
        <w:rPr>
          <w:rFonts w:ascii="Arial" w:hAnsi="Arial" w:cs="Arial"/>
          <w:sz w:val="20"/>
          <w:szCs w:val="20"/>
        </w:rPr>
        <w:t>onus</w:t>
      </w:r>
      <w:r w:rsidR="00FB42FF" w:rsidRPr="001B3B58">
        <w:rPr>
          <w:rFonts w:ascii="Arial" w:hAnsi="Arial" w:cs="Arial"/>
          <w:sz w:val="20"/>
          <w:szCs w:val="20"/>
        </w:rPr>
        <w:t>)</w:t>
      </w:r>
      <w:r w:rsidR="002E0BDD">
        <w:rPr>
          <w:rFonts w:ascii="Arial" w:hAnsi="Arial" w:cs="Arial"/>
          <w:sz w:val="20"/>
          <w:szCs w:val="20"/>
        </w:rPr>
        <w:t>.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 xml:space="preserve">  </w:t>
      </w:r>
    </w:p>
    <w:p w:rsidR="00E55B22" w:rsidRPr="001B3B58" w:rsidRDefault="00FB42FF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1B3B58">
        <w:rPr>
          <w:rFonts w:ascii="Arial" w:hAnsi="Arial" w:cs="Arial"/>
          <w:b/>
          <w:bCs/>
          <w:sz w:val="20"/>
          <w:szCs w:val="20"/>
          <w:u w:val="single"/>
        </w:rPr>
        <w:t>Les avantages pour le professeur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 xml:space="preserve">La baladodiffusion me permet d'évaluer </w:t>
      </w:r>
      <w:r w:rsidR="00FB42FF" w:rsidRPr="008B613C">
        <w:rPr>
          <w:rFonts w:ascii="Arial" w:hAnsi="Arial" w:cs="Arial"/>
          <w:bCs/>
          <w:sz w:val="20"/>
          <w:szCs w:val="20"/>
        </w:rPr>
        <w:t>tous</w:t>
      </w:r>
      <w:r w:rsidR="00FB42FF" w:rsidRPr="008B613C">
        <w:rPr>
          <w:rFonts w:ascii="Arial" w:hAnsi="Arial" w:cs="Arial"/>
          <w:sz w:val="20"/>
          <w:szCs w:val="20"/>
        </w:rPr>
        <w:t xml:space="preserve"> les élèves </w:t>
      </w:r>
      <w:r w:rsidR="00FB42FF" w:rsidRPr="008B613C">
        <w:rPr>
          <w:rFonts w:ascii="Arial" w:hAnsi="Arial" w:cs="Arial"/>
          <w:bCs/>
          <w:sz w:val="20"/>
          <w:szCs w:val="20"/>
        </w:rPr>
        <w:t>plus souvent</w:t>
      </w:r>
      <w:r w:rsidR="00FB42FF" w:rsidRPr="008B613C">
        <w:rPr>
          <w:rFonts w:ascii="Arial" w:hAnsi="Arial" w:cs="Arial"/>
          <w:sz w:val="20"/>
          <w:szCs w:val="20"/>
        </w:rPr>
        <w:t xml:space="preserve"> et </w:t>
      </w:r>
      <w:r w:rsidR="00FB42FF" w:rsidRPr="008B613C">
        <w:rPr>
          <w:rFonts w:ascii="Arial" w:hAnsi="Arial" w:cs="Arial"/>
          <w:bCs/>
          <w:sz w:val="20"/>
          <w:szCs w:val="20"/>
        </w:rPr>
        <w:t>plus justement</w:t>
      </w:r>
      <w:r w:rsidR="008B613C">
        <w:rPr>
          <w:rFonts w:ascii="Arial" w:hAnsi="Arial" w:cs="Arial"/>
          <w:bCs/>
          <w:sz w:val="20"/>
          <w:szCs w:val="20"/>
        </w:rPr>
        <w:t>,</w:t>
      </w:r>
      <w:r w:rsidR="00FB42FF" w:rsidRPr="001B3B58">
        <w:rPr>
          <w:rFonts w:ascii="Arial" w:hAnsi="Arial" w:cs="Arial"/>
          <w:sz w:val="20"/>
          <w:szCs w:val="20"/>
        </w:rPr>
        <w:t xml:space="preserve"> car il est alors plus facile d'écouter puis d'évaluer leurs productions soit au collège soit à la maison.</w:t>
      </w:r>
    </w:p>
    <w:p w:rsidR="00E55B22" w:rsidRPr="001B3B58" w:rsidRDefault="00C53537" w:rsidP="00C535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FB42FF" w:rsidRPr="001B3B58">
        <w:rPr>
          <w:rFonts w:ascii="Arial" w:hAnsi="Arial" w:cs="Arial"/>
          <w:sz w:val="20"/>
          <w:szCs w:val="20"/>
        </w:rPr>
        <w:t>Elle offre la possibilité de varier les activités orales et</w:t>
      </w:r>
      <w:r w:rsidR="008B613C">
        <w:rPr>
          <w:rFonts w:ascii="Arial" w:hAnsi="Arial" w:cs="Arial"/>
          <w:sz w:val="20"/>
          <w:szCs w:val="20"/>
        </w:rPr>
        <w:t xml:space="preserve"> de favoriser l’exposition de</w:t>
      </w:r>
      <w:r w:rsidR="00FB42FF" w:rsidRPr="001B3B58">
        <w:rPr>
          <w:rFonts w:ascii="Arial" w:hAnsi="Arial" w:cs="Arial"/>
          <w:sz w:val="20"/>
          <w:szCs w:val="20"/>
        </w:rPr>
        <w:t xml:space="preserve">s élèves à une langue et </w:t>
      </w:r>
      <w:r w:rsidR="008B613C">
        <w:rPr>
          <w:rFonts w:ascii="Arial" w:hAnsi="Arial" w:cs="Arial"/>
          <w:sz w:val="20"/>
          <w:szCs w:val="20"/>
        </w:rPr>
        <w:t xml:space="preserve">à </w:t>
      </w:r>
      <w:r w:rsidR="00FB42FF" w:rsidRPr="001B3B58">
        <w:rPr>
          <w:rFonts w:ascii="Arial" w:hAnsi="Arial" w:cs="Arial"/>
          <w:sz w:val="20"/>
          <w:szCs w:val="20"/>
        </w:rPr>
        <w:t>des documents authentiques (assistant, correspondants américains).</w:t>
      </w:r>
    </w:p>
    <w:p w:rsidR="00E55B22" w:rsidRPr="001B3B58" w:rsidRDefault="00E55B22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p w:rsidR="00E55B22" w:rsidRPr="001B3B58" w:rsidRDefault="00FB42FF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 w:rsidRPr="001B3B58">
        <w:rPr>
          <w:rFonts w:ascii="Arial" w:hAnsi="Arial" w:cs="Arial"/>
          <w:b/>
          <w:bCs/>
          <w:sz w:val="20"/>
          <w:szCs w:val="20"/>
          <w:u w:val="single"/>
        </w:rPr>
        <w:t>Le bilan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 xml:space="preserve">A ce stade de l'expérimentation, la plupart des </w:t>
      </w:r>
      <w:r w:rsidR="002E0BDD">
        <w:rPr>
          <w:rFonts w:ascii="Arial" w:hAnsi="Arial" w:cs="Arial"/>
          <w:sz w:val="20"/>
          <w:szCs w:val="20"/>
        </w:rPr>
        <w:t>élèves impliqués dans le projet</w:t>
      </w:r>
      <w:r w:rsidRPr="001B3B58">
        <w:rPr>
          <w:rFonts w:ascii="Arial" w:hAnsi="Arial" w:cs="Arial"/>
          <w:sz w:val="20"/>
          <w:szCs w:val="20"/>
        </w:rPr>
        <w:t xml:space="preserve"> apprécient de travailler avec leur baladeur MP3.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>Ils disent avoir plus de temps pour écouter et produire.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>Ils ressentent moins de difficultés à s'exprimer à l'oral que devant leurs camarades en classe ou face à leur professeur.</w:t>
      </w:r>
    </w:p>
    <w:p w:rsidR="00E55B22" w:rsidRPr="001B3B58" w:rsidRDefault="00FB42FF">
      <w:pPr>
        <w:pStyle w:val="Standard"/>
        <w:rPr>
          <w:rFonts w:ascii="Arial" w:hAnsi="Arial" w:cs="Arial"/>
          <w:sz w:val="20"/>
          <w:szCs w:val="20"/>
        </w:rPr>
      </w:pPr>
      <w:r w:rsidRPr="001B3B58">
        <w:rPr>
          <w:rFonts w:ascii="Arial" w:hAnsi="Arial" w:cs="Arial"/>
          <w:sz w:val="20"/>
          <w:szCs w:val="20"/>
        </w:rPr>
        <w:t xml:space="preserve">Ils ont </w:t>
      </w:r>
      <w:r w:rsidR="008B613C">
        <w:rPr>
          <w:rFonts w:ascii="Arial" w:hAnsi="Arial" w:cs="Arial"/>
          <w:sz w:val="20"/>
          <w:szCs w:val="20"/>
        </w:rPr>
        <w:t>conscience</w:t>
      </w:r>
      <w:r w:rsidRPr="001B3B58">
        <w:rPr>
          <w:rFonts w:ascii="Arial" w:hAnsi="Arial" w:cs="Arial"/>
          <w:sz w:val="20"/>
          <w:szCs w:val="20"/>
        </w:rPr>
        <w:t xml:space="preserve"> d'avoir fait des progrès à l’oral d'autant plus qu'ils peuvent récupérer leurs travaux une fois corrigés et commentés et les enregistrer à nouveau</w:t>
      </w:r>
      <w:r w:rsidR="009F3BDF">
        <w:rPr>
          <w:rFonts w:ascii="Arial" w:hAnsi="Arial" w:cs="Arial"/>
          <w:sz w:val="20"/>
          <w:szCs w:val="20"/>
        </w:rPr>
        <w:t xml:space="preserve"> après avoir identifié les points à améliorer</w:t>
      </w:r>
      <w:r w:rsidRPr="001B3B58">
        <w:rPr>
          <w:rFonts w:ascii="Arial" w:hAnsi="Arial" w:cs="Arial"/>
          <w:sz w:val="20"/>
          <w:szCs w:val="20"/>
        </w:rPr>
        <w:t>.</w:t>
      </w:r>
    </w:p>
    <w:p w:rsidR="00E55B22" w:rsidRPr="001B3B58" w:rsidRDefault="00E55B2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55B22" w:rsidRPr="001B3B58" w:rsidRDefault="00E55B2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55B22" w:rsidRPr="001B3B58" w:rsidRDefault="00E55B2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55B22" w:rsidRPr="001B3B58" w:rsidRDefault="00E55B2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55B22" w:rsidRPr="001B3B58" w:rsidRDefault="00E55B22">
      <w:pPr>
        <w:pStyle w:val="Standard"/>
        <w:jc w:val="center"/>
        <w:rPr>
          <w:rFonts w:ascii="Arial" w:eastAsia="TimesNewRomanPSMT" w:hAnsi="Arial" w:cs="Arial"/>
          <w:sz w:val="20"/>
          <w:szCs w:val="20"/>
        </w:rPr>
      </w:pPr>
    </w:p>
    <w:sectPr w:rsidR="00E55B22" w:rsidRPr="001B3B5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A9" w:rsidRDefault="00EC1BA9">
      <w:r>
        <w:separator/>
      </w:r>
    </w:p>
  </w:endnote>
  <w:endnote w:type="continuationSeparator" w:id="0">
    <w:p w:rsidR="00EC1BA9" w:rsidRDefault="00E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Arial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BC" w:rsidRDefault="00FB42FF">
    <w:pPr>
      <w:pStyle w:val="Pieddepage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Baladodiffusion                                      Collège Vallon de Toulouse                   Ghislaine </w:t>
    </w:r>
    <w:proofErr w:type="spellStart"/>
    <w:r>
      <w:rPr>
        <w:rFonts w:ascii="Arial" w:hAnsi="Arial"/>
        <w:sz w:val="18"/>
        <w:szCs w:val="18"/>
      </w:rPr>
      <w:t>Ivaldi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A9" w:rsidRDefault="00EC1BA9">
      <w:r>
        <w:rPr>
          <w:color w:val="000000"/>
        </w:rPr>
        <w:separator/>
      </w:r>
    </w:p>
  </w:footnote>
  <w:footnote w:type="continuationSeparator" w:id="0">
    <w:p w:rsidR="00EC1BA9" w:rsidRDefault="00EC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BC" w:rsidRDefault="00EC1BA9">
    <w:pPr>
      <w:pStyle w:val="En-tte"/>
      <w:jc w:val="center"/>
      <w:rPr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0"/>
    <w:multiLevelType w:val="multilevel"/>
    <w:tmpl w:val="BC385BCE"/>
    <w:lvl w:ilvl="0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</w:abstractNum>
  <w:abstractNum w:abstractNumId="1">
    <w:nsid w:val="24882B02"/>
    <w:multiLevelType w:val="multilevel"/>
    <w:tmpl w:val="56661426"/>
    <w:lvl w:ilvl="0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</w:abstractNum>
  <w:abstractNum w:abstractNumId="2">
    <w:nsid w:val="2AE30670"/>
    <w:multiLevelType w:val="multilevel"/>
    <w:tmpl w:val="66AA0A1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092D36"/>
    <w:multiLevelType w:val="multilevel"/>
    <w:tmpl w:val="7C3208E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2D43125"/>
    <w:multiLevelType w:val="multilevel"/>
    <w:tmpl w:val="4858E966"/>
    <w:lvl w:ilvl="0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</w:abstractNum>
  <w:abstractNum w:abstractNumId="5">
    <w:nsid w:val="36FF1C57"/>
    <w:multiLevelType w:val="multilevel"/>
    <w:tmpl w:val="DDDA6F3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D1932F5"/>
    <w:multiLevelType w:val="multilevel"/>
    <w:tmpl w:val="46EC1D04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7">
    <w:nsid w:val="413C65A5"/>
    <w:multiLevelType w:val="multilevel"/>
    <w:tmpl w:val="64C44648"/>
    <w:lvl w:ilvl="0">
      <w:numFmt w:val="bullet"/>
      <w:lvlText w:val="•"/>
      <w:lvlJc w:val="left"/>
      <w:pPr>
        <w:ind w:left="707" w:hanging="283"/>
      </w:pPr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  <w:b w:val="0"/>
        <w:bCs w:val="0"/>
      </w:rPr>
    </w:lvl>
  </w:abstractNum>
  <w:abstractNum w:abstractNumId="8">
    <w:nsid w:val="43FF4EF0"/>
    <w:multiLevelType w:val="multilevel"/>
    <w:tmpl w:val="33DE35FA"/>
    <w:lvl w:ilvl="0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</w:abstractNum>
  <w:abstractNum w:abstractNumId="9">
    <w:nsid w:val="4E914718"/>
    <w:multiLevelType w:val="multilevel"/>
    <w:tmpl w:val="69069754"/>
    <w:lvl w:ilvl="0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</w:abstractNum>
  <w:abstractNum w:abstractNumId="10">
    <w:nsid w:val="5090754F"/>
    <w:multiLevelType w:val="multilevel"/>
    <w:tmpl w:val="67906A7A"/>
    <w:lvl w:ilvl="0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</w:abstractNum>
  <w:abstractNum w:abstractNumId="11">
    <w:nsid w:val="73915486"/>
    <w:multiLevelType w:val="multilevel"/>
    <w:tmpl w:val="B5DC2736"/>
    <w:lvl w:ilvl="0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5B22"/>
    <w:rsid w:val="001B3B58"/>
    <w:rsid w:val="001D79C3"/>
    <w:rsid w:val="002E0BDD"/>
    <w:rsid w:val="003D07B4"/>
    <w:rsid w:val="0045745F"/>
    <w:rsid w:val="008B613C"/>
    <w:rsid w:val="009D6074"/>
    <w:rsid w:val="009F3BDF"/>
    <w:rsid w:val="00A44ED0"/>
    <w:rsid w:val="00B13892"/>
    <w:rsid w:val="00C53537"/>
    <w:rsid w:val="00E55B22"/>
    <w:rsid w:val="00EC1BA9"/>
    <w:rsid w:val="00F96EEF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Aucuneliste"/>
    <w:pPr>
      <w:numPr>
        <w:numId w:val="1"/>
      </w:numPr>
    </w:pPr>
  </w:style>
  <w:style w:type="numbering" w:customStyle="1" w:styleId="RTFNum3">
    <w:name w:val="RTF_Num 3"/>
    <w:basedOn w:val="Aucuneliste"/>
    <w:pPr>
      <w:numPr>
        <w:numId w:val="2"/>
      </w:numPr>
    </w:pPr>
  </w:style>
  <w:style w:type="numbering" w:customStyle="1" w:styleId="RTFNum4">
    <w:name w:val="RTF_Num 4"/>
    <w:basedOn w:val="Aucu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Aucuneliste"/>
    <w:pPr>
      <w:numPr>
        <w:numId w:val="1"/>
      </w:numPr>
    </w:pPr>
  </w:style>
  <w:style w:type="numbering" w:customStyle="1" w:styleId="RTFNum3">
    <w:name w:val="RTF_Num 3"/>
    <w:basedOn w:val="Aucuneliste"/>
    <w:pPr>
      <w:numPr>
        <w:numId w:val="2"/>
      </w:numPr>
    </w:pPr>
  </w:style>
  <w:style w:type="numbering" w:customStyle="1" w:styleId="RTFNum4">
    <w:name w:val="RTF_Num 4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news.bbc.co.uk/cbbcnews/default.stm"/>
  <Relationship Id="rId11" Type="http://schemas.openxmlformats.org/officeDocument/2006/relationships/hyperlink" TargetMode="External" Target="http://learnenglishkids.britishcouncil.org/fr/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2012-03-12T18:28:00Z</dcterms:created>
  <dc:creator>Laurence Giovannoni</dc:creator>
  <lastModifiedBy>Laurence Giovannoni</lastModifiedBy>
  <dcterms:modified xsi:type="dcterms:W3CDTF">2012-03-31T08:27:00Z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