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4B" w:rsidRPr="00C00A09" w:rsidRDefault="001B74CF" w:rsidP="006B2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00A09">
        <w:rPr>
          <w:b/>
        </w:rPr>
        <w:t>EXEMPLE D’ORGANISATION D’UN COURS</w:t>
      </w:r>
      <w:r w:rsidR="00D92795" w:rsidRPr="00C00A09">
        <w:rPr>
          <w:b/>
        </w:rPr>
        <w:t xml:space="preserve"> – CLASSE DE TERMINALE COMMERCE</w:t>
      </w:r>
      <w:r w:rsidR="00CD7990" w:rsidRPr="00C00A09">
        <w:rPr>
          <w:b/>
        </w:rPr>
        <w:t xml:space="preserve"> </w:t>
      </w:r>
    </w:p>
    <w:p w:rsidR="001B74CF" w:rsidRPr="006B2FE0" w:rsidRDefault="001B74CF" w:rsidP="006B2FE0">
      <w:pPr>
        <w:jc w:val="center"/>
        <w:rPr>
          <w:b/>
        </w:rPr>
      </w:pPr>
      <w:r w:rsidRPr="006B2FE0">
        <w:rPr>
          <w:b/>
        </w:rPr>
        <w:t>THÈME : L’évaluation de l’action d’</w:t>
      </w:r>
      <w:r w:rsidR="005C5F7A" w:rsidRPr="006B2FE0">
        <w:rPr>
          <w:b/>
        </w:rPr>
        <w:t>animation / promotion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104"/>
        <w:gridCol w:w="1489"/>
        <w:gridCol w:w="1695"/>
        <w:gridCol w:w="3514"/>
        <w:gridCol w:w="1703"/>
        <w:gridCol w:w="4524"/>
      </w:tblGrid>
      <w:tr w:rsidR="00154ADC" w:rsidRPr="00154ADC" w:rsidTr="00E12A71">
        <w:tc>
          <w:tcPr>
            <w:tcW w:w="1229" w:type="dxa"/>
          </w:tcPr>
          <w:p w:rsidR="002D06E6" w:rsidRPr="00154ADC" w:rsidRDefault="002D06E6" w:rsidP="001B74CF">
            <w:pPr>
              <w:jc w:val="center"/>
              <w:rPr>
                <w:color w:val="70AD47" w:themeColor="accent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4ADC">
              <w:rPr>
                <w:color w:val="70AD47" w:themeColor="accent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ESPACE TEMPS</w:t>
            </w:r>
          </w:p>
        </w:tc>
        <w:tc>
          <w:tcPr>
            <w:tcW w:w="1743" w:type="dxa"/>
          </w:tcPr>
          <w:p w:rsidR="002D06E6" w:rsidRPr="00154ADC" w:rsidRDefault="002D06E6" w:rsidP="001B74CF">
            <w:pPr>
              <w:jc w:val="center"/>
              <w:rPr>
                <w:color w:val="70AD47" w:themeColor="accent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4ADC">
              <w:rPr>
                <w:color w:val="70AD47" w:themeColor="accent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ACTIVITES</w:t>
            </w:r>
          </w:p>
        </w:tc>
        <w:tc>
          <w:tcPr>
            <w:tcW w:w="2552" w:type="dxa"/>
          </w:tcPr>
          <w:p w:rsidR="002D06E6" w:rsidRPr="002B15DD" w:rsidRDefault="002B15DD" w:rsidP="001B74CF">
            <w:pPr>
              <w:jc w:val="center"/>
              <w:rPr>
                <w:b/>
                <w:color w:val="70AD47" w:themeColor="accent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15DD">
              <w:rPr>
                <w:rFonts w:ascii="Calibri" w:eastAsia="Calibri" w:hAnsi="Calibri" w:cs="Times New Roman"/>
                <w:b/>
                <w:i/>
                <w:color w:val="92D050"/>
                <w:sz w:val="28"/>
              </w:rPr>
              <w:t>Groupe 1</w:t>
            </w:r>
          </w:p>
        </w:tc>
        <w:tc>
          <w:tcPr>
            <w:tcW w:w="2693" w:type="dxa"/>
          </w:tcPr>
          <w:p w:rsidR="002D06E6" w:rsidRPr="002B15DD" w:rsidRDefault="002D06E6" w:rsidP="001B74CF">
            <w:pPr>
              <w:jc w:val="center"/>
              <w:rPr>
                <w:b/>
                <w:color w:val="70AD47" w:themeColor="accent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15DD">
              <w:rPr>
                <w:b/>
                <w:color w:val="7030A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GROUPE 2</w:t>
            </w:r>
          </w:p>
        </w:tc>
        <w:tc>
          <w:tcPr>
            <w:tcW w:w="2381" w:type="dxa"/>
          </w:tcPr>
          <w:p w:rsidR="002D06E6" w:rsidRPr="002B15DD" w:rsidRDefault="002D06E6" w:rsidP="001B74CF">
            <w:pPr>
              <w:jc w:val="center"/>
              <w:rPr>
                <w:b/>
                <w:color w:val="70AD47" w:themeColor="accent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15DD">
              <w:rPr>
                <w:b/>
                <w:color w:val="00B0F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GROUPE 3</w:t>
            </w:r>
          </w:p>
        </w:tc>
        <w:tc>
          <w:tcPr>
            <w:tcW w:w="3431" w:type="dxa"/>
          </w:tcPr>
          <w:p w:rsidR="002D06E6" w:rsidRPr="00154ADC" w:rsidRDefault="002D06E6" w:rsidP="001B74CF">
            <w:pPr>
              <w:jc w:val="center"/>
              <w:rPr>
                <w:color w:val="70AD47" w:themeColor="accent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4ADC">
              <w:rPr>
                <w:color w:val="70AD47" w:themeColor="accent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SUPPORTS</w:t>
            </w:r>
          </w:p>
        </w:tc>
      </w:tr>
      <w:tr w:rsidR="002D06E6" w:rsidTr="00E12A71">
        <w:tc>
          <w:tcPr>
            <w:tcW w:w="1229" w:type="dxa"/>
          </w:tcPr>
          <w:p w:rsidR="002D06E6" w:rsidRPr="006B2FE0" w:rsidRDefault="002D06E6">
            <w:pPr>
              <w:rPr>
                <w:i/>
              </w:rPr>
            </w:pPr>
            <w:r w:rsidRPr="006B2FE0">
              <w:rPr>
                <w:i/>
                <w:color w:val="806000" w:themeColor="accent4" w:themeShade="80"/>
              </w:rPr>
              <w:t>Distance</w:t>
            </w:r>
          </w:p>
        </w:tc>
        <w:tc>
          <w:tcPr>
            <w:tcW w:w="1743" w:type="dxa"/>
          </w:tcPr>
          <w:p w:rsidR="002D06E6" w:rsidRDefault="002D06E6">
            <w:r w:rsidRPr="00154ADC">
              <w:rPr>
                <w:b/>
                <w:color w:val="538135" w:themeColor="accent6" w:themeShade="BF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Découverte de l’entreprise JULES</w:t>
            </w:r>
          </w:p>
        </w:tc>
        <w:tc>
          <w:tcPr>
            <w:tcW w:w="7626" w:type="dxa"/>
            <w:gridSpan w:val="3"/>
          </w:tcPr>
          <w:p w:rsidR="002D06E6" w:rsidRDefault="002D06E6">
            <w:r>
              <w:t>Vidéo de présentation du groupe / concept / marque… JULES</w:t>
            </w:r>
          </w:p>
          <w:p w:rsidR="00D4439B" w:rsidRDefault="00EC2365">
            <w:hyperlink r:id="rId8" w:history="1">
              <w:r w:rsidR="00D4439B" w:rsidRPr="00D4439B">
                <w:rPr>
                  <w:rStyle w:val="Lienhypertexte"/>
                </w:rPr>
                <w:t>http://LearningApps.org/display?v=pe4jw4nac16</w:t>
              </w:r>
            </w:hyperlink>
          </w:p>
        </w:tc>
        <w:tc>
          <w:tcPr>
            <w:tcW w:w="3431" w:type="dxa"/>
          </w:tcPr>
          <w:p w:rsidR="002D06E6" w:rsidRDefault="002D06E6" w:rsidP="00EE2AD2">
            <w:r>
              <w:t>Vidéo Learningapps + questionnaire</w:t>
            </w:r>
            <w:r w:rsidR="00E12A71">
              <w:t xml:space="preserve"> + tutoriel </w:t>
            </w:r>
            <w:r w:rsidR="00EE2AD2">
              <w:t>L</w:t>
            </w:r>
            <w:r w:rsidR="00E12A71">
              <w:t>earningapps (à récupérer dans votre espace personnel drive-</w:t>
            </w:r>
            <w:r w:rsidR="001A2A79">
              <w:t xml:space="preserve"> </w:t>
            </w:r>
            <w:r w:rsidR="00EE2AD2">
              <w:t>K</w:t>
            </w:r>
            <w:r w:rsidR="00E12A71">
              <w:t>wartz</w:t>
            </w:r>
            <w:r w:rsidR="001A2A79">
              <w:t xml:space="preserve"> - </w:t>
            </w:r>
            <w:r w:rsidR="00EE2AD2">
              <w:t>C</w:t>
            </w:r>
            <w:r w:rsidR="00E12A71">
              <w:t>hamilo</w:t>
            </w:r>
            <w:r w:rsidR="001A2A79">
              <w:t xml:space="preserve"> </w:t>
            </w:r>
            <w:r w:rsidR="00E12A71">
              <w:t>-mes dossiers…).</w:t>
            </w:r>
          </w:p>
        </w:tc>
      </w:tr>
      <w:tr w:rsidR="002D06E6" w:rsidTr="00E12A71">
        <w:tc>
          <w:tcPr>
            <w:tcW w:w="1229" w:type="dxa"/>
          </w:tcPr>
          <w:p w:rsidR="002D06E6" w:rsidRPr="00154ADC" w:rsidRDefault="002D06E6">
            <w:pPr>
              <w:rPr>
                <w:color w:val="FF0000"/>
              </w:rPr>
            </w:pPr>
            <w:r w:rsidRPr="00154ADC">
              <w:rPr>
                <w:color w:val="FF0000"/>
              </w:rPr>
              <w:t>Présence</w:t>
            </w:r>
          </w:p>
          <w:p w:rsidR="005C5F7A" w:rsidRDefault="005C5F7A"/>
          <w:p w:rsidR="005C5F7A" w:rsidRDefault="005C5F7A">
            <w:r>
              <w:t>55 min.</w:t>
            </w:r>
          </w:p>
        </w:tc>
        <w:tc>
          <w:tcPr>
            <w:tcW w:w="1743" w:type="dxa"/>
          </w:tcPr>
          <w:p w:rsidR="002D06E6" w:rsidRPr="00154ADC" w:rsidRDefault="002D06E6">
            <w:pPr>
              <w:rPr>
                <w:b/>
              </w:rPr>
            </w:pPr>
            <w:r w:rsidRPr="00154ADC">
              <w:rPr>
                <w:b/>
              </w:rPr>
              <w:t>Situation de l’évaluation dans l’action de promotion</w:t>
            </w:r>
          </w:p>
          <w:p w:rsidR="005C5F7A" w:rsidRDefault="005C5F7A"/>
          <w:p w:rsidR="005C5F7A" w:rsidRPr="00134AD9" w:rsidRDefault="005C5F7A">
            <w:pPr>
              <w:rPr>
                <w:b/>
              </w:rPr>
            </w:pPr>
            <w:r w:rsidRPr="00134AD9">
              <w:rPr>
                <w:b/>
              </w:rPr>
              <w:t>+ BILAN : évaluation quantitative et qualitative</w:t>
            </w:r>
          </w:p>
        </w:tc>
        <w:tc>
          <w:tcPr>
            <w:tcW w:w="2552" w:type="dxa"/>
          </w:tcPr>
          <w:p w:rsidR="002D06E6" w:rsidRDefault="002D06E6">
            <w:r>
              <w:t>Élèves peu avancés dans le bilan dossier bac.</w:t>
            </w:r>
          </w:p>
          <w:p w:rsidR="002D06E6" w:rsidRDefault="002D06E6">
            <w:r>
              <w:t>Lecture texte</w:t>
            </w:r>
            <w:r w:rsidR="00E12A71">
              <w:t xml:space="preserve"> </w:t>
            </w:r>
            <w:r w:rsidR="00E12A71" w:rsidRPr="00E12A71">
              <w:rPr>
                <w:u w:val="single"/>
              </w:rPr>
              <w:t>doc 1</w:t>
            </w:r>
            <w:r>
              <w:t xml:space="preserve"> et sélection des éléments de réponse </w:t>
            </w:r>
            <w:r>
              <w:sym w:font="Wingdings 2" w:char="F075"/>
            </w:r>
          </w:p>
        </w:tc>
        <w:tc>
          <w:tcPr>
            <w:tcW w:w="2693" w:type="dxa"/>
          </w:tcPr>
          <w:p w:rsidR="002D06E6" w:rsidRDefault="002D06E6">
            <w:r>
              <w:t>Élèves avancés dans le dossier bac.</w:t>
            </w:r>
          </w:p>
          <w:p w:rsidR="002D06E6" w:rsidRDefault="002D06E6">
            <w:r>
              <w:t xml:space="preserve">A partir des résultats de votre action en magasin </w:t>
            </w:r>
            <w:r>
              <w:sym w:font="Wingdings 2" w:char="F076"/>
            </w:r>
            <w:hyperlink r:id="rId9" w:history="1">
              <w:r w:rsidR="003C0981" w:rsidRPr="00A86E77">
                <w:rPr>
                  <w:rStyle w:val="Lienhypertexte"/>
                </w:rPr>
                <w:t>https://padlet.com/my/dashboard</w:t>
              </w:r>
            </w:hyperlink>
          </w:p>
        </w:tc>
        <w:tc>
          <w:tcPr>
            <w:tcW w:w="2381" w:type="dxa"/>
          </w:tcPr>
          <w:p w:rsidR="002D06E6" w:rsidRDefault="005C5F7A">
            <w:r>
              <w:t>Élèves actifs !</w:t>
            </w:r>
          </w:p>
          <w:p w:rsidR="005C5F7A" w:rsidRDefault="005C5F7A">
            <w:r>
              <w:t xml:space="preserve">Vidéo sur le métier de responsable de promotion. </w:t>
            </w:r>
          </w:p>
          <w:p w:rsidR="005C5F7A" w:rsidRDefault="005C5F7A">
            <w:r>
              <w:t xml:space="preserve">Compte rendu sur le contenu : </w:t>
            </w:r>
            <w:r>
              <w:sym w:font="Wingdings 2" w:char="F077"/>
            </w:r>
          </w:p>
          <w:p w:rsidR="00A86E77" w:rsidRDefault="00A86E77"/>
        </w:tc>
        <w:tc>
          <w:tcPr>
            <w:tcW w:w="3431" w:type="dxa"/>
          </w:tcPr>
          <w:p w:rsidR="00D4439B" w:rsidRDefault="005C5F7A" w:rsidP="00EB22A9">
            <w:r>
              <w:t>Document</w:t>
            </w:r>
            <w:r w:rsidR="00D92795">
              <w:t xml:space="preserve"> 1 « témoignage d’une vendeuse »</w:t>
            </w:r>
            <w:r w:rsidR="00D4439B">
              <w:t xml:space="preserve"> </w:t>
            </w:r>
            <w:hyperlink r:id="rId10" w:history="1">
              <w:r w:rsidR="00D4439B" w:rsidRPr="00D4439B">
                <w:rPr>
                  <w:rStyle w:val="Lienhypertexte"/>
                </w:rPr>
                <w:t xml:space="preserve"> </w:t>
              </w:r>
            </w:hyperlink>
            <w:r>
              <w:t xml:space="preserve"> </w:t>
            </w:r>
            <w:r w:rsidR="00EB22A9">
              <w:t>Expérience élèves /</w:t>
            </w:r>
          </w:p>
          <w:p w:rsidR="002D06E6" w:rsidRDefault="005C5F7A" w:rsidP="001A2A79">
            <w:r>
              <w:t xml:space="preserve">Vidéo </w:t>
            </w:r>
            <w:r w:rsidR="00D048FF">
              <w:t xml:space="preserve">2 « le responsable de promotion » </w:t>
            </w:r>
            <w:hyperlink r:id="rId11" w:history="1">
              <w:r w:rsidR="00D31F42" w:rsidRPr="00D31F42">
                <w:rPr>
                  <w:rStyle w:val="Lienhypertexte"/>
                </w:rPr>
                <w:t>http://LearningApps.org/display?v=prekpx8bj16</w:t>
              </w:r>
            </w:hyperlink>
            <w:r w:rsidR="00D31F42" w:rsidRPr="00D31F42">
              <w:t xml:space="preserve"> </w:t>
            </w:r>
            <w:r w:rsidR="00D048FF">
              <w:t>+ S</w:t>
            </w:r>
            <w:r w:rsidR="001A2A79">
              <w:t>ocrative</w:t>
            </w:r>
            <w:r w:rsidR="00D4439B">
              <w:t xml:space="preserve"> S</w:t>
            </w:r>
            <w:r w:rsidR="001A2A79">
              <w:t>oc</w:t>
            </w:r>
            <w:r w:rsidR="00D4439B">
              <w:t>-21213621</w:t>
            </w:r>
          </w:p>
        </w:tc>
      </w:tr>
      <w:tr w:rsidR="005C5F7A" w:rsidTr="00E12A71">
        <w:tc>
          <w:tcPr>
            <w:tcW w:w="1229" w:type="dxa"/>
          </w:tcPr>
          <w:p w:rsidR="005C5F7A" w:rsidRPr="006B2FE0" w:rsidRDefault="005C5F7A">
            <w:pPr>
              <w:rPr>
                <w:i/>
              </w:rPr>
            </w:pPr>
            <w:r w:rsidRPr="006B2FE0">
              <w:rPr>
                <w:i/>
                <w:color w:val="806000" w:themeColor="accent4" w:themeShade="80"/>
              </w:rPr>
              <w:t>Distance</w:t>
            </w:r>
          </w:p>
        </w:tc>
        <w:tc>
          <w:tcPr>
            <w:tcW w:w="1743" w:type="dxa"/>
          </w:tcPr>
          <w:p w:rsidR="005C5F7A" w:rsidRDefault="005C5F7A">
            <w:r>
              <w:t>Vérification des critères BILAN dossier élève personnel</w:t>
            </w:r>
          </w:p>
        </w:tc>
        <w:tc>
          <w:tcPr>
            <w:tcW w:w="7626" w:type="dxa"/>
            <w:gridSpan w:val="3"/>
          </w:tcPr>
          <w:p w:rsidR="005C5F7A" w:rsidRDefault="005C5F7A">
            <w:r>
              <w:t>Consignes pour le prochain cours en informatique et avancement individuel de dossier : construire sa partie BILAN.</w:t>
            </w:r>
          </w:p>
        </w:tc>
        <w:tc>
          <w:tcPr>
            <w:tcW w:w="3431" w:type="dxa"/>
          </w:tcPr>
          <w:p w:rsidR="005C5F7A" w:rsidRDefault="005C5F7A"/>
        </w:tc>
      </w:tr>
    </w:tbl>
    <w:p w:rsidR="001B74CF" w:rsidRDefault="001B74CF"/>
    <w:p w:rsidR="002D06E6" w:rsidRDefault="002D06E6">
      <w:r>
        <w:sym w:font="Wingdings 2" w:char="F075"/>
      </w:r>
      <w:r>
        <w:t xml:space="preserve"> Pourquoi cette étape est-elle importante dans l’évaluation de l’action de promotion/animation ?</w:t>
      </w:r>
    </w:p>
    <w:p w:rsidR="002D06E6" w:rsidRDefault="002D06E6">
      <w:r>
        <w:t>Quels sont les moyens que vous pouvez utiliser ?</w:t>
      </w:r>
    </w:p>
    <w:p w:rsidR="005C5F7A" w:rsidRDefault="005C5F7A">
      <w:r>
        <w:t>Quels sont les enjeux ?</w:t>
      </w:r>
    </w:p>
    <w:p w:rsidR="005C5F7A" w:rsidRDefault="002D06E6">
      <w:r>
        <w:sym w:font="Wingdings 2" w:char="F076"/>
      </w:r>
      <w:r>
        <w:t xml:space="preserve"> Quels résultats avez-vous évalué lors de votre dernière PFE au sujet de votre dossier ?</w:t>
      </w:r>
      <w:r w:rsidR="005C5F7A">
        <w:t xml:space="preserve"> </w:t>
      </w:r>
    </w:p>
    <w:p w:rsidR="005C5F7A" w:rsidRDefault="005C5F7A">
      <w:r>
        <w:t>Par quels moyens ?</w:t>
      </w:r>
    </w:p>
    <w:p w:rsidR="005C5F7A" w:rsidRDefault="005C5F7A">
      <w:r>
        <w:sym w:font="Wingdings 2" w:char="F077"/>
      </w:r>
      <w:r>
        <w:t xml:space="preserve"> </w:t>
      </w:r>
      <w:r w:rsidR="00D048FF">
        <w:t xml:space="preserve">SOCRATIVE « questionnaire le responsable de promotion » +  </w:t>
      </w:r>
      <w:r w:rsidR="00D048FF" w:rsidRPr="00D048FF">
        <w:rPr>
          <w:u w:val="single"/>
        </w:rPr>
        <w:t>Activité</w:t>
      </w:r>
      <w:r w:rsidR="00D048FF">
        <w:t xml:space="preserve"> : </w:t>
      </w:r>
      <w:r>
        <w:t xml:space="preserve">Quel est le rôle du responsable de promotion dans le magasin ? </w:t>
      </w:r>
    </w:p>
    <w:p w:rsidR="005C5F7A" w:rsidRDefault="005C5F7A">
      <w:r>
        <w:t>Comment évalue-t-il les actions (</w:t>
      </w:r>
      <w:r w:rsidRPr="00A86E77">
        <w:t>lister les tâches et outils dans un tableau</w:t>
      </w:r>
      <w:r w:rsidR="003C0981">
        <w:t xml:space="preserve"> et mise en commun</w:t>
      </w:r>
      <w:r w:rsidR="00A86E77">
        <w:t xml:space="preserve"> </w:t>
      </w:r>
      <w:r w:rsidR="003C0981">
        <w:t>sur</w:t>
      </w:r>
      <w:r w:rsidR="00A86E77">
        <w:t xml:space="preserve"> mur P</w:t>
      </w:r>
      <w:r w:rsidR="001A2A79">
        <w:t>adlet</w:t>
      </w:r>
      <w:r w:rsidR="003C0981">
        <w:t xml:space="preserve"> en lien avec </w:t>
      </w:r>
      <w:r w:rsidR="0007023D">
        <w:t xml:space="preserve">le </w:t>
      </w:r>
      <w:r w:rsidR="00C00A09">
        <w:t>groupe</w:t>
      </w:r>
      <w:r w:rsidR="003C0981">
        <w:sym w:font="Wingdings 2" w:char="F076"/>
      </w:r>
      <w:r w:rsidR="003C0981">
        <w:t>)</w:t>
      </w:r>
      <w:r w:rsidR="00A86E77">
        <w:t xml:space="preserve"> </w:t>
      </w:r>
    </w:p>
    <w:p w:rsidR="00A86E77" w:rsidRDefault="00A86E77"/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229"/>
        <w:gridCol w:w="1998"/>
        <w:gridCol w:w="2297"/>
        <w:gridCol w:w="2693"/>
        <w:gridCol w:w="2693"/>
        <w:gridCol w:w="3119"/>
      </w:tblGrid>
      <w:tr w:rsidR="00C00A09" w:rsidRPr="001B74CF" w:rsidTr="00EB22A9">
        <w:tc>
          <w:tcPr>
            <w:tcW w:w="1229" w:type="dxa"/>
          </w:tcPr>
          <w:p w:rsidR="00C00A09" w:rsidRPr="00154ADC" w:rsidRDefault="00C00A09" w:rsidP="00951CF8">
            <w:pPr>
              <w:jc w:val="center"/>
              <w:rPr>
                <w:color w:val="70AD47" w:themeColor="accent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4ADC">
              <w:rPr>
                <w:color w:val="70AD47" w:themeColor="accent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ESPACE TEMPS</w:t>
            </w:r>
          </w:p>
        </w:tc>
        <w:tc>
          <w:tcPr>
            <w:tcW w:w="1998" w:type="dxa"/>
          </w:tcPr>
          <w:p w:rsidR="00C00A09" w:rsidRPr="00154ADC" w:rsidRDefault="00C00A09" w:rsidP="00951CF8">
            <w:pPr>
              <w:jc w:val="center"/>
              <w:rPr>
                <w:color w:val="70AD47" w:themeColor="accent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4ADC">
              <w:rPr>
                <w:color w:val="70AD47" w:themeColor="accent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ACTIVITES</w:t>
            </w:r>
          </w:p>
        </w:tc>
        <w:tc>
          <w:tcPr>
            <w:tcW w:w="2297" w:type="dxa"/>
          </w:tcPr>
          <w:p w:rsidR="00C00A09" w:rsidRPr="001B74CF" w:rsidRDefault="00C00A09" w:rsidP="006F4DC7">
            <w:pPr>
              <w:jc w:val="center"/>
              <w:rPr>
                <w:b/>
              </w:rPr>
            </w:pPr>
            <w:r w:rsidRPr="002B15DD">
              <w:rPr>
                <w:rFonts w:ascii="Calibri" w:eastAsia="Calibri" w:hAnsi="Calibri" w:cs="Times New Roman"/>
                <w:b/>
                <w:i/>
                <w:color w:val="92D050"/>
                <w:sz w:val="28"/>
              </w:rPr>
              <w:t>Groupe 1</w:t>
            </w:r>
          </w:p>
        </w:tc>
        <w:tc>
          <w:tcPr>
            <w:tcW w:w="2693" w:type="dxa"/>
          </w:tcPr>
          <w:p w:rsidR="00C00A09" w:rsidRPr="001B74CF" w:rsidRDefault="00C00A09" w:rsidP="006F4DC7">
            <w:pPr>
              <w:jc w:val="center"/>
              <w:rPr>
                <w:b/>
              </w:rPr>
            </w:pPr>
            <w:r w:rsidRPr="002B15DD">
              <w:rPr>
                <w:b/>
                <w:color w:val="7030A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GROUPE 2</w:t>
            </w:r>
          </w:p>
        </w:tc>
        <w:tc>
          <w:tcPr>
            <w:tcW w:w="2693" w:type="dxa"/>
          </w:tcPr>
          <w:p w:rsidR="00C00A09" w:rsidRPr="001B74CF" w:rsidRDefault="00C00A09" w:rsidP="006F4DC7">
            <w:pPr>
              <w:jc w:val="center"/>
              <w:rPr>
                <w:b/>
              </w:rPr>
            </w:pPr>
            <w:r w:rsidRPr="002B15DD">
              <w:rPr>
                <w:b/>
                <w:color w:val="00B0F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GROUPE 3</w:t>
            </w:r>
          </w:p>
        </w:tc>
        <w:tc>
          <w:tcPr>
            <w:tcW w:w="3119" w:type="dxa"/>
          </w:tcPr>
          <w:p w:rsidR="00C00A09" w:rsidRPr="001B74CF" w:rsidRDefault="00C00A09" w:rsidP="006F4DC7">
            <w:pPr>
              <w:jc w:val="center"/>
              <w:rPr>
                <w:b/>
              </w:rPr>
            </w:pPr>
            <w:r w:rsidRPr="001B74CF">
              <w:rPr>
                <w:b/>
              </w:rPr>
              <w:t>SUPPORTS</w:t>
            </w:r>
          </w:p>
        </w:tc>
      </w:tr>
      <w:tr w:rsidR="005C5F7A" w:rsidTr="00EB22A9">
        <w:tc>
          <w:tcPr>
            <w:tcW w:w="1229" w:type="dxa"/>
          </w:tcPr>
          <w:p w:rsidR="005C5F7A" w:rsidRPr="006B2FE0" w:rsidRDefault="005C5F7A" w:rsidP="006F4DC7">
            <w:pPr>
              <w:rPr>
                <w:i/>
              </w:rPr>
            </w:pPr>
            <w:r w:rsidRPr="006B2FE0">
              <w:rPr>
                <w:i/>
                <w:color w:val="806000" w:themeColor="accent4" w:themeShade="80"/>
              </w:rPr>
              <w:t>Distance</w:t>
            </w:r>
          </w:p>
        </w:tc>
        <w:tc>
          <w:tcPr>
            <w:tcW w:w="1998" w:type="dxa"/>
          </w:tcPr>
          <w:p w:rsidR="005C5F7A" w:rsidRDefault="00154ADC" w:rsidP="00060F58">
            <w:r>
              <w:t>Récupérer la synthèse sur le portail K</w:t>
            </w:r>
            <w:r w:rsidR="00060F58">
              <w:t>wartz-</w:t>
            </w:r>
            <w:r w:rsidR="00EB22A9">
              <w:t xml:space="preserve"> </w:t>
            </w:r>
            <w:r w:rsidR="00060F58">
              <w:t>D</w:t>
            </w:r>
            <w:r w:rsidR="00EB22A9">
              <w:t>rive-</w:t>
            </w:r>
            <w:r w:rsidR="00060F58">
              <w:t>C</w:t>
            </w:r>
            <w:r w:rsidR="00EB22A9">
              <w:t>hamilo- dossier élève…</w:t>
            </w:r>
          </w:p>
        </w:tc>
        <w:tc>
          <w:tcPr>
            <w:tcW w:w="7683" w:type="dxa"/>
            <w:gridSpan w:val="3"/>
          </w:tcPr>
          <w:p w:rsidR="005C5F7A" w:rsidRDefault="00154ADC" w:rsidP="006F4DC7">
            <w:r>
              <w:t>Evaluation quantitative : formules de calcul taux évolution, pourcentage, taux de retour, panier moyen, chiffres d’affaires, marges ….</w:t>
            </w:r>
          </w:p>
          <w:p w:rsidR="00EB22A9" w:rsidRDefault="00EB22A9" w:rsidP="006F4DC7"/>
        </w:tc>
        <w:tc>
          <w:tcPr>
            <w:tcW w:w="3119" w:type="dxa"/>
          </w:tcPr>
          <w:p w:rsidR="005C5F7A" w:rsidRDefault="00154ADC" w:rsidP="006F4DC7">
            <w:r>
              <w:t>Synthèse : comment repérer les points forts et points faibles ?</w:t>
            </w:r>
            <w:r w:rsidR="001320F5">
              <w:t xml:space="preserve"> (évaluation quantitative).</w:t>
            </w:r>
          </w:p>
        </w:tc>
      </w:tr>
      <w:tr w:rsidR="00D92795" w:rsidTr="00EB22A9">
        <w:tc>
          <w:tcPr>
            <w:tcW w:w="1229" w:type="dxa"/>
          </w:tcPr>
          <w:p w:rsidR="00D92795" w:rsidRPr="006B2FE0" w:rsidRDefault="00D92795" w:rsidP="006F4DC7">
            <w:pPr>
              <w:rPr>
                <w:color w:val="FF0000"/>
              </w:rPr>
            </w:pPr>
            <w:r w:rsidRPr="006B2FE0">
              <w:rPr>
                <w:color w:val="FF0000"/>
              </w:rPr>
              <w:t>Présence</w:t>
            </w:r>
          </w:p>
          <w:p w:rsidR="00D92795" w:rsidRDefault="00D92795" w:rsidP="006F4DC7">
            <w:r>
              <w:t>10 min.</w:t>
            </w:r>
          </w:p>
          <w:p w:rsidR="00D92795" w:rsidRDefault="00D92795" w:rsidP="006F4DC7"/>
        </w:tc>
        <w:tc>
          <w:tcPr>
            <w:tcW w:w="1998" w:type="dxa"/>
          </w:tcPr>
          <w:p w:rsidR="00D92795" w:rsidRDefault="00D92795" w:rsidP="006F4DC7">
            <w:r>
              <w:t>ECHANGE SUR LE</w:t>
            </w:r>
            <w:r w:rsidR="00134AD9">
              <w:t xml:space="preserve"> CONTENU</w:t>
            </w:r>
            <w:r>
              <w:t xml:space="preserve"> COURS : </w:t>
            </w:r>
            <w:r w:rsidRPr="00134AD9">
              <w:rPr>
                <w:b/>
              </w:rPr>
              <w:t>synthèse</w:t>
            </w:r>
          </w:p>
        </w:tc>
        <w:tc>
          <w:tcPr>
            <w:tcW w:w="7683" w:type="dxa"/>
            <w:gridSpan w:val="3"/>
          </w:tcPr>
          <w:p w:rsidR="00D92795" w:rsidRDefault="00D92795" w:rsidP="006F4DC7">
            <w:r>
              <w:t>Explication des calculs à effectuer et réponses aux questions des élèves / formation groupes de travail</w:t>
            </w:r>
          </w:p>
        </w:tc>
        <w:tc>
          <w:tcPr>
            <w:tcW w:w="3119" w:type="dxa"/>
          </w:tcPr>
          <w:p w:rsidR="00D92795" w:rsidRDefault="00D92795" w:rsidP="00060F58">
            <w:r>
              <w:t xml:space="preserve">Connexion au portail </w:t>
            </w:r>
            <w:r w:rsidR="00EB22A9">
              <w:t>K</w:t>
            </w:r>
            <w:r w:rsidR="00060F58">
              <w:t>wartz</w:t>
            </w:r>
            <w:r w:rsidR="00EB22A9">
              <w:t xml:space="preserve">- </w:t>
            </w:r>
            <w:r w:rsidR="00060F58">
              <w:t>D</w:t>
            </w:r>
            <w:r w:rsidR="00EB22A9">
              <w:t>rive-</w:t>
            </w:r>
            <w:r w:rsidR="00060F58">
              <w:t>C</w:t>
            </w:r>
            <w:r w:rsidR="00EB22A9">
              <w:t>hamilo- dossier élève… ou support papier si impression.</w:t>
            </w:r>
          </w:p>
        </w:tc>
      </w:tr>
      <w:tr w:rsidR="00D92795" w:rsidTr="00EB22A9">
        <w:tc>
          <w:tcPr>
            <w:tcW w:w="1229" w:type="dxa"/>
          </w:tcPr>
          <w:p w:rsidR="00D92795" w:rsidRPr="00134AD9" w:rsidRDefault="00D92795" w:rsidP="006F4DC7">
            <w:pPr>
              <w:rPr>
                <w:color w:val="FF0000"/>
              </w:rPr>
            </w:pPr>
            <w:r w:rsidRPr="00134AD9">
              <w:rPr>
                <w:color w:val="FF0000"/>
              </w:rPr>
              <w:t>Présence</w:t>
            </w:r>
          </w:p>
          <w:p w:rsidR="00D92795" w:rsidRDefault="00D92795" w:rsidP="006F4DC7"/>
          <w:p w:rsidR="00D92795" w:rsidRDefault="00D92795" w:rsidP="006F4DC7">
            <w:r>
              <w:t>100 min.</w:t>
            </w:r>
          </w:p>
        </w:tc>
        <w:tc>
          <w:tcPr>
            <w:tcW w:w="1998" w:type="dxa"/>
          </w:tcPr>
          <w:p w:rsidR="00D92795" w:rsidRPr="00134AD9" w:rsidRDefault="00D92795" w:rsidP="006F4DC7">
            <w:pPr>
              <w:rPr>
                <w:b/>
              </w:rPr>
            </w:pPr>
            <w:r w:rsidRPr="00134AD9">
              <w:rPr>
                <w:b/>
              </w:rPr>
              <w:t>Repérer les points forts et points faibles de l’action « défilé de mode I love papa » - bons achat 5</w:t>
            </w:r>
            <w:r w:rsidRPr="00134AD9">
              <w:rPr>
                <w:rFonts w:ascii="Vivaldi" w:hAnsi="Vivaldi"/>
                <w:b/>
              </w:rPr>
              <w:t>€</w:t>
            </w:r>
          </w:p>
        </w:tc>
        <w:tc>
          <w:tcPr>
            <w:tcW w:w="4990" w:type="dxa"/>
            <w:gridSpan w:val="2"/>
          </w:tcPr>
          <w:p w:rsidR="00D92795" w:rsidRDefault="00D92795" w:rsidP="006F4DC7">
            <w:r>
              <w:t>Élèves ayant difficultés avec les chiffres !</w:t>
            </w:r>
          </w:p>
          <w:p w:rsidR="00D92795" w:rsidRDefault="00D92795" w:rsidP="006F4DC7">
            <w:r>
              <w:t> </w:t>
            </w:r>
            <w:r>
              <w:sym w:font="Wingdings 2" w:char="F075"/>
            </w:r>
            <w:r>
              <w:t xml:space="preserve"> Annexe 1 </w:t>
            </w:r>
          </w:p>
        </w:tc>
        <w:tc>
          <w:tcPr>
            <w:tcW w:w="2693" w:type="dxa"/>
          </w:tcPr>
          <w:p w:rsidR="00D92795" w:rsidRDefault="00D92795" w:rsidP="006F4DC7">
            <w:r>
              <w:t>Élèves avancés</w:t>
            </w:r>
          </w:p>
          <w:p w:rsidR="00D92795" w:rsidRDefault="00D92795" w:rsidP="006F4DC7">
            <w:r>
              <w:sym w:font="Wingdings 2" w:char="F076"/>
            </w:r>
            <w:r>
              <w:t xml:space="preserve"> Annexe 2</w:t>
            </w:r>
          </w:p>
        </w:tc>
        <w:tc>
          <w:tcPr>
            <w:tcW w:w="3119" w:type="dxa"/>
          </w:tcPr>
          <w:p w:rsidR="00D92795" w:rsidRDefault="00D92795" w:rsidP="006F4DC7">
            <w:r>
              <w:t>Annexe 1 et Annexe 2</w:t>
            </w:r>
          </w:p>
        </w:tc>
      </w:tr>
      <w:tr w:rsidR="005C5F7A" w:rsidTr="00EB22A9">
        <w:tc>
          <w:tcPr>
            <w:tcW w:w="1229" w:type="dxa"/>
          </w:tcPr>
          <w:p w:rsidR="005C5F7A" w:rsidRPr="006B2FE0" w:rsidRDefault="005C5F7A" w:rsidP="006F4DC7">
            <w:pPr>
              <w:rPr>
                <w:i/>
              </w:rPr>
            </w:pPr>
            <w:r w:rsidRPr="006B2FE0">
              <w:rPr>
                <w:i/>
                <w:color w:val="806000" w:themeColor="accent4" w:themeShade="80"/>
              </w:rPr>
              <w:t>Distance</w:t>
            </w:r>
          </w:p>
        </w:tc>
        <w:tc>
          <w:tcPr>
            <w:tcW w:w="1998" w:type="dxa"/>
          </w:tcPr>
          <w:p w:rsidR="005C5F7A" w:rsidRDefault="00D92795" w:rsidP="00F334DF">
            <w:r>
              <w:t xml:space="preserve">Mise à disposition des résultats sur le </w:t>
            </w:r>
            <w:r w:rsidR="00F334DF">
              <w:t>Kwartz</w:t>
            </w:r>
            <w:r w:rsidR="00EB22A9">
              <w:t xml:space="preserve">- </w:t>
            </w:r>
            <w:r w:rsidR="00F334DF">
              <w:t>D</w:t>
            </w:r>
            <w:r w:rsidR="00EB22A9">
              <w:t>rive-</w:t>
            </w:r>
            <w:r w:rsidR="00F334DF">
              <w:t>C</w:t>
            </w:r>
            <w:r w:rsidR="00EB22A9">
              <w:t xml:space="preserve">hamilo- dossier élève… </w:t>
            </w:r>
            <w:r w:rsidR="006B2FE0">
              <w:t>(annexe 2)</w:t>
            </w:r>
            <w:r w:rsidR="00F334DF">
              <w:t>.</w:t>
            </w:r>
          </w:p>
        </w:tc>
        <w:tc>
          <w:tcPr>
            <w:tcW w:w="7683" w:type="dxa"/>
            <w:gridSpan w:val="3"/>
          </w:tcPr>
          <w:p w:rsidR="005C5F7A" w:rsidRDefault="00D92795" w:rsidP="006F4DC7">
            <w:r>
              <w:t>A consulter pour tous les élèves</w:t>
            </w:r>
          </w:p>
        </w:tc>
        <w:tc>
          <w:tcPr>
            <w:tcW w:w="3119" w:type="dxa"/>
          </w:tcPr>
          <w:p w:rsidR="005C5F7A" w:rsidRDefault="006B2FE0" w:rsidP="006F4DC7">
            <w:r>
              <w:t>Annexe 2 complétée</w:t>
            </w:r>
          </w:p>
        </w:tc>
      </w:tr>
      <w:tr w:rsidR="006B2FE0" w:rsidTr="00EB22A9">
        <w:tc>
          <w:tcPr>
            <w:tcW w:w="1229" w:type="dxa"/>
            <w:vMerge w:val="restart"/>
          </w:tcPr>
          <w:p w:rsidR="006B2FE0" w:rsidRPr="00134AD9" w:rsidRDefault="006B2FE0" w:rsidP="006F4DC7">
            <w:pPr>
              <w:rPr>
                <w:color w:val="FF0000"/>
              </w:rPr>
            </w:pPr>
            <w:r w:rsidRPr="00134AD9">
              <w:rPr>
                <w:color w:val="FF0000"/>
              </w:rPr>
              <w:t>Présence</w:t>
            </w:r>
          </w:p>
          <w:p w:rsidR="006B2FE0" w:rsidRDefault="006B2FE0" w:rsidP="006F4DC7">
            <w:r>
              <w:t>110 min.</w:t>
            </w:r>
          </w:p>
        </w:tc>
        <w:tc>
          <w:tcPr>
            <w:tcW w:w="1998" w:type="dxa"/>
            <w:vMerge w:val="restart"/>
          </w:tcPr>
          <w:p w:rsidR="006B2FE0" w:rsidRPr="00134AD9" w:rsidRDefault="006B2FE0" w:rsidP="006F4DC7">
            <w:pPr>
              <w:rPr>
                <w:b/>
              </w:rPr>
            </w:pPr>
            <w:r w:rsidRPr="00134AD9">
              <w:rPr>
                <w:b/>
              </w:rPr>
              <w:t>Analyse des résultats des calculs annexe 2</w:t>
            </w:r>
          </w:p>
          <w:p w:rsidR="006B2FE0" w:rsidRPr="00134AD9" w:rsidRDefault="006B2FE0" w:rsidP="006F4DC7">
            <w:pPr>
              <w:rPr>
                <w:b/>
              </w:rPr>
            </w:pPr>
          </w:p>
          <w:p w:rsidR="006B2FE0" w:rsidRPr="00134AD9" w:rsidRDefault="006B2FE0" w:rsidP="006F4DC7">
            <w:pPr>
              <w:rPr>
                <w:b/>
              </w:rPr>
            </w:pPr>
          </w:p>
          <w:p w:rsidR="006B2FE0" w:rsidRDefault="006B2FE0" w:rsidP="006F4DC7">
            <w:r w:rsidRPr="00134AD9">
              <w:rPr>
                <w:b/>
              </w:rPr>
              <w:t>+ Bilan du cas Jules</w:t>
            </w:r>
          </w:p>
        </w:tc>
        <w:tc>
          <w:tcPr>
            <w:tcW w:w="7683" w:type="dxa"/>
            <w:gridSpan w:val="3"/>
          </w:tcPr>
          <w:p w:rsidR="006B2FE0" w:rsidRDefault="006B2FE0" w:rsidP="006B2FE0">
            <w:r>
              <w:t>Analyse commune des résultats de l’entreprise.</w:t>
            </w:r>
          </w:p>
          <w:p w:rsidR="006B2FE0" w:rsidRDefault="006B2FE0" w:rsidP="006F4DC7"/>
        </w:tc>
        <w:tc>
          <w:tcPr>
            <w:tcW w:w="3119" w:type="dxa"/>
          </w:tcPr>
          <w:p w:rsidR="006B2FE0" w:rsidRDefault="006B2FE0" w:rsidP="006F4DC7">
            <w:r>
              <w:t>Annexe 2 complétée</w:t>
            </w:r>
          </w:p>
        </w:tc>
      </w:tr>
      <w:tr w:rsidR="006B2FE0" w:rsidTr="00EB22A9">
        <w:tc>
          <w:tcPr>
            <w:tcW w:w="1229" w:type="dxa"/>
            <w:vMerge/>
          </w:tcPr>
          <w:p w:rsidR="006B2FE0" w:rsidRDefault="006B2FE0" w:rsidP="006F4DC7"/>
        </w:tc>
        <w:tc>
          <w:tcPr>
            <w:tcW w:w="1998" w:type="dxa"/>
            <w:vMerge/>
          </w:tcPr>
          <w:p w:rsidR="006B2FE0" w:rsidRDefault="006B2FE0" w:rsidP="006F4DC7"/>
        </w:tc>
        <w:tc>
          <w:tcPr>
            <w:tcW w:w="4990" w:type="dxa"/>
            <w:gridSpan w:val="2"/>
          </w:tcPr>
          <w:p w:rsidR="006B2FE0" w:rsidRDefault="006B2FE0" w:rsidP="006B2FE0">
            <w:r>
              <w:t>Explication et remédiation des élèves en difficultés.</w:t>
            </w:r>
          </w:p>
          <w:p w:rsidR="006B2FE0" w:rsidRDefault="006B2FE0" w:rsidP="006B2FE0">
            <w:r>
              <w:t>Compte rendu oral des résultats notables de l’entreprise.</w:t>
            </w:r>
          </w:p>
        </w:tc>
        <w:tc>
          <w:tcPr>
            <w:tcW w:w="2693" w:type="dxa"/>
          </w:tcPr>
          <w:p w:rsidR="006B2FE0" w:rsidRDefault="006B2FE0" w:rsidP="006B2FE0">
            <w:r>
              <w:t>Élèves avancés</w:t>
            </w:r>
          </w:p>
          <w:p w:rsidR="006B2FE0" w:rsidRDefault="006B2FE0" w:rsidP="006B2FE0">
            <w:r>
              <w:t>Rendre compte sur feuille (word</w:t>
            </w:r>
            <w:r w:rsidR="00EB22A9">
              <w:t>- google docs</w:t>
            </w:r>
            <w:r>
              <w:t>)</w:t>
            </w:r>
          </w:p>
          <w:p w:rsidR="006B2FE0" w:rsidRDefault="006B2FE0" w:rsidP="006B2FE0">
            <w:r>
              <w:sym w:font="Wingdings 2" w:char="F077"/>
            </w:r>
            <w:bookmarkStart w:id="0" w:name="_GoBack"/>
            <w:bookmarkEnd w:id="0"/>
          </w:p>
        </w:tc>
        <w:tc>
          <w:tcPr>
            <w:tcW w:w="3119" w:type="dxa"/>
          </w:tcPr>
          <w:p w:rsidR="006B2FE0" w:rsidRDefault="006B2FE0" w:rsidP="006F4DC7">
            <w:r>
              <w:t>Compte rendu écrit et oral</w:t>
            </w:r>
          </w:p>
          <w:p w:rsidR="006B2FE0" w:rsidRDefault="006B2FE0" w:rsidP="008E63BC">
            <w:r>
              <w:t xml:space="preserve">Portail </w:t>
            </w:r>
            <w:r w:rsidR="00EB22A9">
              <w:t>K</w:t>
            </w:r>
            <w:r w:rsidR="008E63BC">
              <w:t>wartz</w:t>
            </w:r>
            <w:r w:rsidR="00EB22A9">
              <w:t xml:space="preserve">- </w:t>
            </w:r>
            <w:r w:rsidR="008E63BC">
              <w:t>D</w:t>
            </w:r>
            <w:r w:rsidR="00EB22A9">
              <w:t>rive-</w:t>
            </w:r>
            <w:r w:rsidR="008E63BC">
              <w:t>C</w:t>
            </w:r>
            <w:r w:rsidR="00EB22A9">
              <w:t>hamilo- dossier élève…</w:t>
            </w:r>
          </w:p>
        </w:tc>
      </w:tr>
    </w:tbl>
    <w:p w:rsidR="00D92795" w:rsidRDefault="00D92795">
      <w:r>
        <w:sym w:font="Wingdings 2" w:char="F075"/>
      </w:r>
      <w:r>
        <w:t xml:space="preserve"> Compléter un tableau formule / application « relevé compteur des entrants » Annexe 1</w:t>
      </w:r>
    </w:p>
    <w:p w:rsidR="00D92795" w:rsidRDefault="00D92795">
      <w:r>
        <w:sym w:font="Wingdings 2" w:char="F076"/>
      </w:r>
      <w:r>
        <w:t xml:space="preserve"> A partir du relevé de caisse / CA journalier – Annexe 2 :</w:t>
      </w:r>
    </w:p>
    <w:p w:rsidR="00D92795" w:rsidRPr="00EC2365" w:rsidRDefault="00D92795" w:rsidP="00EC2365">
      <w:pPr>
        <w:pStyle w:val="Sansinterligne"/>
      </w:pPr>
      <w:r w:rsidRPr="00EC2365">
        <w:t>Evaluer les ventes totales J / J+7 / J+14</w:t>
      </w:r>
    </w:p>
    <w:p w:rsidR="00D92795" w:rsidRPr="00EC2365" w:rsidRDefault="00D92795" w:rsidP="00EC2365">
      <w:pPr>
        <w:pStyle w:val="Sansinterligne"/>
      </w:pPr>
      <w:r w:rsidRPr="00EC2365">
        <w:t>Calculer l’évolution des ventes en J+7 et J+14</w:t>
      </w:r>
    </w:p>
    <w:p w:rsidR="00D92795" w:rsidRPr="00EC2365" w:rsidRDefault="00D92795" w:rsidP="00EC2365">
      <w:pPr>
        <w:pStyle w:val="Sansinterligne"/>
      </w:pPr>
      <w:r w:rsidRPr="00EC2365">
        <w:t>Calculer la répartition des ventes selon les familles de produits en J</w:t>
      </w:r>
    </w:p>
    <w:p w:rsidR="00D92795" w:rsidRPr="00EC2365" w:rsidRDefault="00D92795" w:rsidP="00EC2365">
      <w:pPr>
        <w:pStyle w:val="Sansinterligne"/>
      </w:pPr>
      <w:r w:rsidRPr="00EC2365">
        <w:t>Relever le nombre de cartes de fidélité créées</w:t>
      </w:r>
    </w:p>
    <w:p w:rsidR="002D06E6" w:rsidRPr="00EC2365" w:rsidRDefault="006B2FE0" w:rsidP="00EC2365">
      <w:pPr>
        <w:pStyle w:val="Sansinterligne"/>
      </w:pPr>
      <w:r w:rsidRPr="00EC2365">
        <w:sym w:font="Wingdings 2" w:char="F077"/>
      </w:r>
      <w:r w:rsidRPr="00EC2365">
        <w:t xml:space="preserve"> Rédiger un compte rendu écrit sur l’outil informatique des résultats notables de l’entreprise. Déposer votre compte rendu sur le portail.</w:t>
      </w:r>
    </w:p>
    <w:sectPr w:rsidR="002D06E6" w:rsidRPr="00EC2365" w:rsidSect="005C5F7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65" w:rsidRDefault="00EC2365" w:rsidP="00EC2365">
      <w:pPr>
        <w:spacing w:after="0" w:line="240" w:lineRule="auto"/>
      </w:pPr>
      <w:r>
        <w:separator/>
      </w:r>
    </w:p>
  </w:endnote>
  <w:endnote w:type="continuationSeparator" w:id="0">
    <w:p w:rsidR="00EC2365" w:rsidRDefault="00EC2365" w:rsidP="00EC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65" w:rsidRDefault="00EC2365">
    <w:pPr>
      <w:pStyle w:val="Pieddepage"/>
    </w:pPr>
    <w:r>
      <w:t>L. FAUVELLE – N. MATHIEU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65" w:rsidRDefault="00EC2365" w:rsidP="00EC2365">
      <w:pPr>
        <w:spacing w:after="0" w:line="240" w:lineRule="auto"/>
      </w:pPr>
      <w:r>
        <w:separator/>
      </w:r>
    </w:p>
  </w:footnote>
  <w:footnote w:type="continuationSeparator" w:id="0">
    <w:p w:rsidR="00EC2365" w:rsidRDefault="00EC2365" w:rsidP="00EC2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569"/>
    <w:multiLevelType w:val="hybridMultilevel"/>
    <w:tmpl w:val="C262A210"/>
    <w:lvl w:ilvl="0" w:tplc="3BF817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CF"/>
    <w:rsid w:val="00060F58"/>
    <w:rsid w:val="0007023D"/>
    <w:rsid w:val="001320F5"/>
    <w:rsid w:val="00134AD9"/>
    <w:rsid w:val="00154ADC"/>
    <w:rsid w:val="001A2A79"/>
    <w:rsid w:val="001B74CF"/>
    <w:rsid w:val="002B15DD"/>
    <w:rsid w:val="002D06E6"/>
    <w:rsid w:val="003C0981"/>
    <w:rsid w:val="005C5F7A"/>
    <w:rsid w:val="006B2FE0"/>
    <w:rsid w:val="008E63BC"/>
    <w:rsid w:val="009276D4"/>
    <w:rsid w:val="00A86E77"/>
    <w:rsid w:val="00C00A09"/>
    <w:rsid w:val="00C2374B"/>
    <w:rsid w:val="00CD7990"/>
    <w:rsid w:val="00D048FF"/>
    <w:rsid w:val="00D31F42"/>
    <w:rsid w:val="00D4439B"/>
    <w:rsid w:val="00D92795"/>
    <w:rsid w:val="00E12A71"/>
    <w:rsid w:val="00EB22A9"/>
    <w:rsid w:val="00EC2365"/>
    <w:rsid w:val="00EE2AD2"/>
    <w:rsid w:val="00F3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27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439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1F4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C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365"/>
  </w:style>
  <w:style w:type="paragraph" w:styleId="Pieddepage">
    <w:name w:val="footer"/>
    <w:basedOn w:val="Normal"/>
    <w:link w:val="PieddepageCar"/>
    <w:uiPriority w:val="99"/>
    <w:unhideWhenUsed/>
    <w:rsid w:val="00EC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365"/>
  </w:style>
  <w:style w:type="paragraph" w:styleId="Sansinterligne">
    <w:name w:val="No Spacing"/>
    <w:uiPriority w:val="1"/>
    <w:qFormat/>
    <w:rsid w:val="00EC23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27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439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1F4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C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365"/>
  </w:style>
  <w:style w:type="paragraph" w:styleId="Pieddepage">
    <w:name w:val="footer"/>
    <w:basedOn w:val="Normal"/>
    <w:link w:val="PieddepageCar"/>
    <w:uiPriority w:val="99"/>
    <w:unhideWhenUsed/>
    <w:rsid w:val="00EC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365"/>
  </w:style>
  <w:style w:type="paragraph" w:styleId="Sansinterligne">
    <w:name w:val="No Spacing"/>
    <w:uiPriority w:val="1"/>
    <w:qFormat/>
    <w:rsid w:val="00EC2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e4jw4nac1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arningApps.org/display?v=prekpx8bj16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arningApps.org/display?v=prekpx8bj16%20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my/dashbo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Fauvelle</dc:creator>
  <cp:keywords/>
  <dc:description/>
  <cp:lastModifiedBy>PROVISOIRE</cp:lastModifiedBy>
  <cp:revision>19</cp:revision>
  <dcterms:created xsi:type="dcterms:W3CDTF">2016-03-07T14:01:00Z</dcterms:created>
  <dcterms:modified xsi:type="dcterms:W3CDTF">2016-03-30T09:40:00Z</dcterms:modified>
</cp:coreProperties>
</file>