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848843F" w:rsidRDefault="0848843F" w:rsidP="0848843F"/>
    <w:p w:rsidR="00CC33A1" w:rsidRDefault="00CF58B8" w:rsidP="0848843F">
      <w:r>
        <w:rPr>
          <w:noProof/>
        </w:rPr>
        <w:pict>
          <v:roundrect id="_x0000_s1112" style="position:absolute;margin-left:-8.4pt;margin-top:6.6pt;width:490.75pt;height:56.05pt;z-index:251768832" arcsize="10923f" fillcolor="#c6d9f1 [671]">
            <v:textbox>
              <w:txbxContent>
                <w:p w:rsidR="00B5248B" w:rsidRPr="002F4075" w:rsidRDefault="00B5248B" w:rsidP="001241CF">
                  <w:pPr>
                    <w:jc w:val="center"/>
                    <w:rPr>
                      <w:rFonts w:ascii="Arial" w:hAnsi="Arial" w:cs="Arial"/>
                      <w:b/>
                      <w:sz w:val="32"/>
                      <w:szCs w:val="32"/>
                    </w:rPr>
                  </w:pPr>
                  <w:r w:rsidRPr="002F4075">
                    <w:rPr>
                      <w:rFonts w:ascii="Arial" w:hAnsi="Arial" w:cs="Arial"/>
                      <w:b/>
                      <w:sz w:val="32"/>
                      <w:szCs w:val="32"/>
                    </w:rPr>
                    <w:t>TP TRANSPLANT</w:t>
                  </w:r>
                  <w:r>
                    <w:rPr>
                      <w:rFonts w:ascii="Arial" w:hAnsi="Arial" w:cs="Arial"/>
                      <w:b/>
                      <w:sz w:val="32"/>
                      <w:szCs w:val="32"/>
                    </w:rPr>
                    <w:t>É</w:t>
                  </w:r>
                </w:p>
                <w:p w:rsidR="00B5248B" w:rsidRPr="002F4075" w:rsidRDefault="00B5248B" w:rsidP="001241CF">
                  <w:pPr>
                    <w:jc w:val="center"/>
                    <w:rPr>
                      <w:rFonts w:ascii="Arial" w:hAnsi="Arial" w:cs="Arial"/>
                      <w:b/>
                      <w:sz w:val="32"/>
                      <w:szCs w:val="32"/>
                    </w:rPr>
                  </w:pPr>
                  <w:r w:rsidRPr="002F4075">
                    <w:rPr>
                      <w:rFonts w:ascii="Arial" w:hAnsi="Arial" w:cs="Arial"/>
                      <w:b/>
                      <w:sz w:val="32"/>
                      <w:szCs w:val="32"/>
                    </w:rPr>
                    <w:t>LES DIFF</w:t>
                  </w:r>
                  <w:r>
                    <w:rPr>
                      <w:rFonts w:ascii="Arial" w:hAnsi="Arial" w:cs="Arial"/>
                      <w:b/>
                      <w:sz w:val="32"/>
                      <w:szCs w:val="32"/>
                    </w:rPr>
                    <w:t>É</w:t>
                  </w:r>
                  <w:r w:rsidRPr="002F4075">
                    <w:rPr>
                      <w:rFonts w:ascii="Arial" w:hAnsi="Arial" w:cs="Arial"/>
                      <w:b/>
                      <w:sz w:val="32"/>
                      <w:szCs w:val="32"/>
                    </w:rPr>
                    <w:t>RENTS TYPES DE MARCHANDISAGE</w:t>
                  </w:r>
                </w:p>
              </w:txbxContent>
            </v:textbox>
          </v:roundrect>
        </w:pict>
      </w:r>
    </w:p>
    <w:p w:rsidR="00CC33A1" w:rsidRDefault="00CC33A1" w:rsidP="0848843F"/>
    <w:p w:rsidR="00CC33A1" w:rsidRDefault="00CC33A1" w:rsidP="0848843F"/>
    <w:p w:rsidR="00CC33A1" w:rsidRDefault="00CC33A1" w:rsidP="0848843F"/>
    <w:p w:rsidR="00CC33A1" w:rsidRDefault="00CC33A1" w:rsidP="0848843F"/>
    <w:p w:rsidR="00CC33A1" w:rsidRDefault="00CC33A1" w:rsidP="0848843F"/>
    <w:p w:rsidR="00CC33A1" w:rsidRDefault="00CC33A1" w:rsidP="0848843F"/>
    <w:tbl>
      <w:tblPr>
        <w:tblStyle w:val="Grilledutableau"/>
        <w:tblpPr w:leftFromText="141" w:rightFromText="141" w:vertAnchor="text" w:horzAnchor="margin" w:tblpY="229"/>
        <w:tblW w:w="0" w:type="auto"/>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firstRow="1" w:lastRow="0" w:firstColumn="1" w:lastColumn="0" w:noHBand="0" w:noVBand="1"/>
      </w:tblPr>
      <w:tblGrid>
        <w:gridCol w:w="1586"/>
        <w:gridCol w:w="3743"/>
      </w:tblGrid>
      <w:tr w:rsidR="006C3165" w:rsidTr="006C3165">
        <w:trPr>
          <w:trHeight w:val="379"/>
        </w:trPr>
        <w:tc>
          <w:tcPr>
            <w:tcW w:w="1468" w:type="dxa"/>
          </w:tcPr>
          <w:p w:rsidR="006C3165" w:rsidRPr="00F531C8" w:rsidRDefault="006C3165" w:rsidP="006C3165">
            <w:pPr>
              <w:jc w:val="right"/>
              <w:rPr>
                <w:rFonts w:ascii="Arial" w:hAnsi="Arial" w:cs="Arial"/>
                <w:b/>
                <w:color w:val="365F91" w:themeColor="accent1" w:themeShade="BF"/>
                <w:sz w:val="28"/>
                <w:szCs w:val="28"/>
              </w:rPr>
            </w:pPr>
            <w:r w:rsidRPr="00F531C8">
              <w:rPr>
                <w:rFonts w:ascii="Arial" w:hAnsi="Arial" w:cs="Arial"/>
                <w:b/>
                <w:color w:val="365F91" w:themeColor="accent1" w:themeShade="BF"/>
                <w:sz w:val="28"/>
                <w:szCs w:val="28"/>
              </w:rPr>
              <w:t>Classe :</w:t>
            </w:r>
          </w:p>
        </w:tc>
        <w:tc>
          <w:tcPr>
            <w:tcW w:w="3743" w:type="dxa"/>
          </w:tcPr>
          <w:p w:rsidR="006C3165" w:rsidRPr="00F531C8" w:rsidRDefault="006C3165" w:rsidP="006C3165">
            <w:pPr>
              <w:rPr>
                <w:rFonts w:ascii="Arial" w:hAnsi="Arial" w:cs="Arial"/>
                <w:sz w:val="24"/>
                <w:szCs w:val="24"/>
              </w:rPr>
            </w:pPr>
            <w:r w:rsidRPr="00F531C8">
              <w:rPr>
                <w:rFonts w:ascii="Arial" w:hAnsi="Arial" w:cs="Arial"/>
                <w:sz w:val="24"/>
                <w:szCs w:val="24"/>
              </w:rPr>
              <w:t>Première Commerce</w:t>
            </w:r>
          </w:p>
        </w:tc>
      </w:tr>
      <w:tr w:rsidR="006C3165" w:rsidTr="006C3165">
        <w:trPr>
          <w:trHeight w:val="728"/>
        </w:trPr>
        <w:tc>
          <w:tcPr>
            <w:tcW w:w="1468" w:type="dxa"/>
          </w:tcPr>
          <w:p w:rsidR="006C3165" w:rsidRPr="00F531C8" w:rsidRDefault="006C3165" w:rsidP="006C3165">
            <w:pPr>
              <w:jc w:val="right"/>
              <w:rPr>
                <w:rFonts w:ascii="Arial" w:hAnsi="Arial" w:cs="Arial"/>
                <w:b/>
                <w:color w:val="365F91" w:themeColor="accent1" w:themeShade="BF"/>
                <w:sz w:val="28"/>
                <w:szCs w:val="28"/>
              </w:rPr>
            </w:pPr>
            <w:r w:rsidRPr="00F531C8">
              <w:rPr>
                <w:rFonts w:ascii="Arial" w:hAnsi="Arial" w:cs="Arial"/>
                <w:b/>
                <w:color w:val="365F91" w:themeColor="accent1" w:themeShade="BF"/>
                <w:sz w:val="28"/>
                <w:szCs w:val="28"/>
              </w:rPr>
              <w:t>Thème :</w:t>
            </w:r>
          </w:p>
        </w:tc>
        <w:tc>
          <w:tcPr>
            <w:tcW w:w="3743" w:type="dxa"/>
          </w:tcPr>
          <w:p w:rsidR="006C3165" w:rsidRPr="00F531C8" w:rsidRDefault="00550F35" w:rsidP="006C3165">
            <w:pPr>
              <w:rPr>
                <w:rFonts w:ascii="Arial" w:hAnsi="Arial" w:cs="Arial"/>
                <w:sz w:val="24"/>
                <w:szCs w:val="24"/>
              </w:rPr>
            </w:pPr>
            <w:r w:rsidRPr="00F531C8">
              <w:rPr>
                <w:rFonts w:ascii="Arial" w:hAnsi="Arial" w:cs="Arial"/>
                <w:sz w:val="24"/>
                <w:szCs w:val="24"/>
              </w:rPr>
              <w:t>Marchandisages de séduction, d’organisation et de gestion</w:t>
            </w:r>
          </w:p>
        </w:tc>
      </w:tr>
      <w:tr w:rsidR="006C3165" w:rsidTr="006C3165">
        <w:trPr>
          <w:trHeight w:val="364"/>
        </w:trPr>
        <w:tc>
          <w:tcPr>
            <w:tcW w:w="1468" w:type="dxa"/>
          </w:tcPr>
          <w:p w:rsidR="006C3165" w:rsidRPr="00F531C8" w:rsidRDefault="006C3165" w:rsidP="006C3165">
            <w:pPr>
              <w:jc w:val="right"/>
              <w:rPr>
                <w:rFonts w:ascii="Arial" w:hAnsi="Arial" w:cs="Arial"/>
                <w:b/>
                <w:color w:val="365F91" w:themeColor="accent1" w:themeShade="BF"/>
                <w:sz w:val="28"/>
                <w:szCs w:val="28"/>
              </w:rPr>
            </w:pPr>
            <w:r w:rsidRPr="00F531C8">
              <w:rPr>
                <w:rFonts w:ascii="Arial" w:hAnsi="Arial" w:cs="Arial"/>
                <w:b/>
                <w:color w:val="365F91" w:themeColor="accent1" w:themeShade="BF"/>
                <w:sz w:val="28"/>
                <w:szCs w:val="28"/>
              </w:rPr>
              <w:t>Objectifs :</w:t>
            </w:r>
          </w:p>
        </w:tc>
        <w:tc>
          <w:tcPr>
            <w:tcW w:w="3743" w:type="dxa"/>
          </w:tcPr>
          <w:p w:rsidR="006C3165" w:rsidRPr="00F531C8" w:rsidRDefault="002E0ED8" w:rsidP="006C3165">
            <w:pPr>
              <w:rPr>
                <w:rFonts w:ascii="Arial" w:hAnsi="Arial" w:cs="Arial"/>
                <w:sz w:val="24"/>
                <w:szCs w:val="24"/>
              </w:rPr>
            </w:pPr>
            <w:r w:rsidRPr="00F531C8">
              <w:rPr>
                <w:rFonts w:ascii="Arial" w:hAnsi="Arial" w:cs="Arial"/>
                <w:sz w:val="24"/>
                <w:szCs w:val="24"/>
              </w:rPr>
              <w:t>Préparer les épreuves E3</w:t>
            </w:r>
            <w:r w:rsidR="00015DAC">
              <w:rPr>
                <w:rFonts w:ascii="Arial" w:hAnsi="Arial" w:cs="Arial"/>
                <w:sz w:val="24"/>
                <w:szCs w:val="24"/>
              </w:rPr>
              <w:t>1</w:t>
            </w:r>
            <w:r w:rsidRPr="00F531C8">
              <w:rPr>
                <w:rFonts w:ascii="Arial" w:hAnsi="Arial" w:cs="Arial"/>
                <w:sz w:val="24"/>
                <w:szCs w:val="24"/>
              </w:rPr>
              <w:t xml:space="preserve"> et E11</w:t>
            </w:r>
          </w:p>
        </w:tc>
      </w:tr>
      <w:tr w:rsidR="006C3165" w:rsidTr="006C3165">
        <w:trPr>
          <w:trHeight w:val="364"/>
        </w:trPr>
        <w:tc>
          <w:tcPr>
            <w:tcW w:w="5211" w:type="dxa"/>
            <w:gridSpan w:val="2"/>
          </w:tcPr>
          <w:p w:rsidR="006C3165" w:rsidRPr="00F531C8" w:rsidRDefault="008E4059" w:rsidP="006C3165">
            <w:pPr>
              <w:jc w:val="center"/>
              <w:rPr>
                <w:rFonts w:ascii="Arial" w:hAnsi="Arial" w:cs="Arial"/>
                <w:b/>
                <w:color w:val="365F91" w:themeColor="accent1" w:themeShade="BF"/>
                <w:sz w:val="28"/>
                <w:szCs w:val="28"/>
              </w:rPr>
            </w:pPr>
            <w:r w:rsidRPr="00F531C8">
              <w:rPr>
                <w:rFonts w:ascii="Arial" w:hAnsi="Arial" w:cs="Arial"/>
                <w:b/>
                <w:color w:val="365F91" w:themeColor="accent1" w:themeShade="BF"/>
                <w:sz w:val="28"/>
                <w:szCs w:val="28"/>
              </w:rPr>
              <w:t>Pré requis</w:t>
            </w:r>
          </w:p>
        </w:tc>
      </w:tr>
      <w:tr w:rsidR="006C3165" w:rsidTr="006C3165">
        <w:trPr>
          <w:trHeight w:val="364"/>
        </w:trPr>
        <w:tc>
          <w:tcPr>
            <w:tcW w:w="1468" w:type="dxa"/>
          </w:tcPr>
          <w:p w:rsidR="006C3165" w:rsidRPr="00F531C8" w:rsidRDefault="006C3165" w:rsidP="006C3165">
            <w:pPr>
              <w:jc w:val="center"/>
              <w:rPr>
                <w:rFonts w:ascii="Arial" w:hAnsi="Arial" w:cs="Arial"/>
                <w:b/>
                <w:color w:val="365F91" w:themeColor="accent1" w:themeShade="BF"/>
                <w:sz w:val="24"/>
                <w:szCs w:val="24"/>
              </w:rPr>
            </w:pPr>
            <w:r w:rsidRPr="00F531C8">
              <w:rPr>
                <w:rFonts w:ascii="Arial" w:hAnsi="Arial" w:cs="Arial"/>
                <w:b/>
                <w:color w:val="365F91" w:themeColor="accent1" w:themeShade="BF"/>
                <w:sz w:val="24"/>
                <w:szCs w:val="24"/>
              </w:rPr>
              <w:t>Cours</w:t>
            </w:r>
          </w:p>
        </w:tc>
        <w:tc>
          <w:tcPr>
            <w:tcW w:w="3743" w:type="dxa"/>
          </w:tcPr>
          <w:p w:rsidR="006C3165" w:rsidRPr="00F531C8" w:rsidRDefault="006C3165" w:rsidP="006C3165">
            <w:pPr>
              <w:jc w:val="center"/>
              <w:rPr>
                <w:rFonts w:ascii="Arial" w:hAnsi="Arial" w:cs="Arial"/>
                <w:b/>
                <w:color w:val="365F91" w:themeColor="accent1" w:themeShade="BF"/>
                <w:sz w:val="24"/>
                <w:szCs w:val="24"/>
              </w:rPr>
            </w:pPr>
            <w:r w:rsidRPr="00F531C8">
              <w:rPr>
                <w:rFonts w:ascii="Arial" w:hAnsi="Arial" w:cs="Arial"/>
                <w:b/>
                <w:color w:val="365F91" w:themeColor="accent1" w:themeShade="BF"/>
                <w:sz w:val="24"/>
                <w:szCs w:val="24"/>
              </w:rPr>
              <w:t>Outils</w:t>
            </w:r>
            <w:r w:rsidR="00BB2765" w:rsidRPr="00F531C8">
              <w:rPr>
                <w:rFonts w:ascii="Arial" w:hAnsi="Arial" w:cs="Arial"/>
                <w:b/>
                <w:color w:val="365F91" w:themeColor="accent1" w:themeShade="BF"/>
                <w:sz w:val="24"/>
                <w:szCs w:val="24"/>
              </w:rPr>
              <w:t>, logiciels</w:t>
            </w:r>
            <w:r w:rsidRPr="00F531C8">
              <w:rPr>
                <w:rFonts w:ascii="Arial" w:hAnsi="Arial" w:cs="Arial"/>
                <w:b/>
                <w:color w:val="365F91" w:themeColor="accent1" w:themeShade="BF"/>
                <w:sz w:val="24"/>
                <w:szCs w:val="24"/>
              </w:rPr>
              <w:t xml:space="preserve">  informatiques</w:t>
            </w:r>
          </w:p>
        </w:tc>
      </w:tr>
      <w:tr w:rsidR="006C3165" w:rsidTr="006C3165">
        <w:trPr>
          <w:trHeight w:val="364"/>
        </w:trPr>
        <w:tc>
          <w:tcPr>
            <w:tcW w:w="1468" w:type="dxa"/>
          </w:tcPr>
          <w:p w:rsidR="006C3165" w:rsidRPr="00F531C8" w:rsidRDefault="006C3165" w:rsidP="006C3165">
            <w:pPr>
              <w:rPr>
                <w:rFonts w:ascii="Arial" w:hAnsi="Arial" w:cs="Arial"/>
                <w:sz w:val="24"/>
                <w:szCs w:val="24"/>
              </w:rPr>
            </w:pPr>
            <w:r w:rsidRPr="00F531C8">
              <w:rPr>
                <w:rFonts w:ascii="Arial" w:hAnsi="Arial" w:cs="Arial"/>
                <w:sz w:val="24"/>
                <w:szCs w:val="24"/>
              </w:rPr>
              <w:t>Révisions</w:t>
            </w:r>
          </w:p>
        </w:tc>
        <w:tc>
          <w:tcPr>
            <w:tcW w:w="3743" w:type="dxa"/>
          </w:tcPr>
          <w:p w:rsidR="006C3165" w:rsidRPr="00F531C8" w:rsidRDefault="006C3165" w:rsidP="006C3165">
            <w:pPr>
              <w:rPr>
                <w:rFonts w:ascii="Arial" w:hAnsi="Arial" w:cs="Arial"/>
                <w:sz w:val="24"/>
                <w:szCs w:val="24"/>
              </w:rPr>
            </w:pPr>
            <w:r w:rsidRPr="00F531C8">
              <w:rPr>
                <w:rFonts w:ascii="Arial" w:hAnsi="Arial" w:cs="Arial"/>
                <w:sz w:val="24"/>
                <w:szCs w:val="24"/>
              </w:rPr>
              <w:t xml:space="preserve">Google Docs, </w:t>
            </w:r>
            <w:r w:rsidR="008E4059" w:rsidRPr="00F531C8">
              <w:rPr>
                <w:rFonts w:ascii="Arial" w:hAnsi="Arial" w:cs="Arial"/>
                <w:sz w:val="24"/>
                <w:szCs w:val="24"/>
              </w:rPr>
              <w:t>LearningApps</w:t>
            </w:r>
            <w:r w:rsidRPr="00F531C8">
              <w:rPr>
                <w:rFonts w:ascii="Arial" w:hAnsi="Arial" w:cs="Arial"/>
                <w:sz w:val="24"/>
                <w:szCs w:val="24"/>
              </w:rPr>
              <w:t>, Ow</w:t>
            </w:r>
            <w:r w:rsidR="00635332" w:rsidRPr="00F531C8">
              <w:rPr>
                <w:rFonts w:ascii="Arial" w:hAnsi="Arial" w:cs="Arial"/>
                <w:sz w:val="24"/>
                <w:szCs w:val="24"/>
              </w:rPr>
              <w:t>l</w:t>
            </w:r>
            <w:r w:rsidRPr="00F531C8">
              <w:rPr>
                <w:rFonts w:ascii="Arial" w:hAnsi="Arial" w:cs="Arial"/>
                <w:sz w:val="24"/>
                <w:szCs w:val="24"/>
              </w:rPr>
              <w:t>apps</w:t>
            </w:r>
            <w:r w:rsidR="00BB2765" w:rsidRPr="00F531C8">
              <w:rPr>
                <w:rFonts w:ascii="Arial" w:hAnsi="Arial" w:cs="Arial"/>
                <w:sz w:val="24"/>
                <w:szCs w:val="24"/>
              </w:rPr>
              <w:t>, QR codes</w:t>
            </w:r>
          </w:p>
        </w:tc>
      </w:tr>
    </w:tbl>
    <w:p w:rsidR="00CC33A1" w:rsidRDefault="006C3165" w:rsidP="0848843F">
      <w:r>
        <w:rPr>
          <w:noProof/>
        </w:rPr>
        <w:drawing>
          <wp:anchor distT="0" distB="0" distL="114300" distR="114300" simplePos="0" relativeHeight="251766784" behindDoc="0" locked="0" layoutInCell="1" allowOverlap="1">
            <wp:simplePos x="0" y="0"/>
            <wp:positionH relativeFrom="column">
              <wp:posOffset>-1270</wp:posOffset>
            </wp:positionH>
            <wp:positionV relativeFrom="paragraph">
              <wp:posOffset>149225</wp:posOffset>
            </wp:positionV>
            <wp:extent cx="2735580" cy="1548130"/>
            <wp:effectExtent l="19050" t="0" r="7620" b="0"/>
            <wp:wrapSquare wrapText="bothSides"/>
            <wp:docPr id="26"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a:blip r:embed="rId9" cstate="print"/>
                    <a:srcRect/>
                    <a:stretch>
                      <a:fillRect/>
                    </a:stretch>
                  </pic:blipFill>
                  <pic:spPr bwMode="auto">
                    <a:xfrm>
                      <a:off x="0" y="0"/>
                      <a:ext cx="2735580" cy="1548130"/>
                    </a:xfrm>
                    <a:prstGeom prst="rect">
                      <a:avLst/>
                    </a:prstGeom>
                    <a:noFill/>
                    <a:ln w="9525">
                      <a:noFill/>
                      <a:miter lim="800000"/>
                      <a:headEnd/>
                      <a:tailEnd/>
                    </a:ln>
                  </pic:spPr>
                </pic:pic>
              </a:graphicData>
            </a:graphic>
          </wp:anchor>
        </w:drawing>
      </w:r>
    </w:p>
    <w:p w:rsidR="00CC33A1" w:rsidRDefault="00CC33A1" w:rsidP="0848843F"/>
    <w:p w:rsidR="00CC33A1" w:rsidRDefault="00CC33A1" w:rsidP="0848843F"/>
    <w:p w:rsidR="00447EFF" w:rsidRDefault="00447EFF" w:rsidP="0848843F"/>
    <w:p w:rsidR="00447EFF" w:rsidRDefault="00447EFF" w:rsidP="0848843F"/>
    <w:p w:rsidR="00CC33A1" w:rsidRDefault="00CC33A1" w:rsidP="0848843F"/>
    <w:p w:rsidR="00D826F0" w:rsidRPr="00F531C8" w:rsidRDefault="00D826F0" w:rsidP="00EB5035">
      <w:pPr>
        <w:pBdr>
          <w:top w:val="double" w:sz="6" w:space="1" w:color="0070C0"/>
          <w:left w:val="double" w:sz="6" w:space="6" w:color="0070C0"/>
          <w:bottom w:val="double" w:sz="6" w:space="1" w:color="0070C0"/>
          <w:right w:val="double" w:sz="6" w:space="14" w:color="0070C0"/>
        </w:pBdr>
        <w:rPr>
          <w:rFonts w:ascii="Arial" w:hAnsi="Arial" w:cs="Arial"/>
          <w:b/>
          <w:sz w:val="24"/>
          <w:szCs w:val="24"/>
          <w:u w:val="single"/>
        </w:rPr>
      </w:pPr>
      <w:r w:rsidRPr="00F531C8">
        <w:rPr>
          <w:rFonts w:ascii="Arial" w:hAnsi="Arial" w:cs="Arial"/>
          <w:b/>
          <w:sz w:val="24"/>
          <w:szCs w:val="24"/>
          <w:u w:val="single"/>
        </w:rPr>
        <w:t>Mise en situation</w:t>
      </w:r>
    </w:p>
    <w:p w:rsidR="00D826F0" w:rsidRPr="00F531C8" w:rsidRDefault="00D826F0"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p>
    <w:p w:rsidR="00A23CEB" w:rsidRPr="00F531C8" w:rsidRDefault="4D32E9C6"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Elève de Terminale Commerce au lycée ………. vous effectuez un TD transplanté dans l’hypermarché AUCHAN….</w:t>
      </w:r>
    </w:p>
    <w:p w:rsidR="008A4F7C" w:rsidRPr="00F531C8" w:rsidRDefault="008A4F7C"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Le Thème abordé lors de cette journée est : Le marchandisage.</w:t>
      </w:r>
    </w:p>
    <w:p w:rsidR="008A4F7C" w:rsidRPr="00F531C8" w:rsidRDefault="008A4F7C"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 xml:space="preserve">La classe sera divisée en trois groupes qui étudieront </w:t>
      </w:r>
      <w:r w:rsidR="00B56AA8" w:rsidRPr="00F531C8">
        <w:rPr>
          <w:rFonts w:ascii="Arial" w:hAnsi="Arial" w:cs="Arial"/>
          <w:sz w:val="24"/>
          <w:szCs w:val="24"/>
        </w:rPr>
        <w:t>plus particulièrement</w:t>
      </w:r>
      <w:r w:rsidR="008D032C" w:rsidRPr="00F531C8">
        <w:rPr>
          <w:rFonts w:ascii="Arial" w:hAnsi="Arial" w:cs="Arial"/>
          <w:sz w:val="24"/>
          <w:szCs w:val="24"/>
        </w:rPr>
        <w:t> :</w:t>
      </w:r>
    </w:p>
    <w:p w:rsidR="008D032C" w:rsidRPr="00F531C8" w:rsidRDefault="008D032C"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p>
    <w:p w:rsidR="008D032C" w:rsidRPr="00F531C8" w:rsidRDefault="00CF58B8" w:rsidP="00EB5035">
      <w:pPr>
        <w:pBdr>
          <w:top w:val="double" w:sz="6" w:space="1" w:color="0070C0"/>
          <w:left w:val="double" w:sz="6" w:space="6" w:color="0070C0"/>
          <w:bottom w:val="double" w:sz="6" w:space="1" w:color="0070C0"/>
          <w:right w:val="double" w:sz="6" w:space="14" w:color="0070C0"/>
        </w:pBdr>
        <w:tabs>
          <w:tab w:val="left" w:pos="4678"/>
        </w:tabs>
        <w:rPr>
          <w:rFonts w:ascii="Arial" w:hAnsi="Arial" w:cs="Arial"/>
          <w:sz w:val="24"/>
          <w:szCs w:val="24"/>
        </w:rPr>
      </w:pPr>
      <w:r>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26" type="#_x0000_t13" style="position:absolute;margin-left:178.85pt;margin-top:5.5pt;width:118.5pt;height:7.15pt;z-index:251662336;visibility:visible" fillcolor="#d6e3bc [1302]" strokecolor="#666 [1936]" strokeweight="1pt">
            <v:fill color2="#999 [1296]" focus="100%" type="gradient"/>
            <v:shadow on="t" color="#7f7f7f [1601]" opacity=".5" offset="1pt"/>
          </v:shape>
        </w:pict>
      </w:r>
      <w:r w:rsidR="005B15BF" w:rsidRPr="00F531C8">
        <w:rPr>
          <w:rFonts w:ascii="Arial" w:hAnsi="Arial" w:cs="Arial"/>
          <w:sz w:val="24"/>
          <w:szCs w:val="24"/>
        </w:rPr>
        <w:t>Le</w:t>
      </w:r>
      <w:r w:rsidR="00C22FB0">
        <w:rPr>
          <w:rFonts w:ascii="Arial" w:hAnsi="Arial" w:cs="Arial"/>
          <w:sz w:val="24"/>
          <w:szCs w:val="24"/>
        </w:rPr>
        <w:t xml:space="preserve"> marchandisage de séduction</w:t>
      </w:r>
      <w:r w:rsidR="00966D14" w:rsidRPr="00F531C8">
        <w:rPr>
          <w:rFonts w:ascii="Arial" w:hAnsi="Arial" w:cs="Arial"/>
          <w:sz w:val="24"/>
          <w:szCs w:val="24"/>
        </w:rPr>
        <w:t xml:space="preserve">                         </w:t>
      </w:r>
      <w:r w:rsidR="00C22FB0">
        <w:rPr>
          <w:rFonts w:ascii="Arial" w:hAnsi="Arial" w:cs="Arial"/>
          <w:sz w:val="24"/>
          <w:szCs w:val="24"/>
        </w:rPr>
        <w:t xml:space="preserve">                 Groupe 1   </w:t>
      </w:r>
      <w:r w:rsidR="00011B51">
        <w:rPr>
          <w:rFonts w:ascii="Arial" w:hAnsi="Arial" w:cs="Arial"/>
          <w:sz w:val="24"/>
          <w:szCs w:val="24"/>
        </w:rPr>
        <w:t xml:space="preserve"> </w:t>
      </w:r>
      <w:r w:rsidR="00966D14" w:rsidRPr="00F531C8">
        <w:rPr>
          <w:rFonts w:ascii="Arial" w:hAnsi="Arial" w:cs="Arial"/>
          <w:sz w:val="24"/>
          <w:szCs w:val="24"/>
        </w:rPr>
        <w:t xml:space="preserve">Pôle </w:t>
      </w:r>
      <w:r w:rsidR="00772890" w:rsidRPr="00F531C8">
        <w:rPr>
          <w:rFonts w:ascii="Arial" w:hAnsi="Arial" w:cs="Arial"/>
          <w:sz w:val="24"/>
          <w:szCs w:val="24"/>
        </w:rPr>
        <w:t> </w:t>
      </w:r>
      <w:r w:rsidR="00C22FB0">
        <w:rPr>
          <w:rFonts w:ascii="Arial" w:hAnsi="Arial" w:cs="Arial"/>
          <w:sz w:val="24"/>
          <w:szCs w:val="24"/>
        </w:rPr>
        <w:t>« </w:t>
      </w:r>
      <w:r w:rsidR="00772890" w:rsidRPr="00F531C8">
        <w:rPr>
          <w:rFonts w:ascii="Arial" w:hAnsi="Arial" w:cs="Arial"/>
          <w:sz w:val="24"/>
          <w:szCs w:val="24"/>
        </w:rPr>
        <w:t>A</w:t>
      </w:r>
      <w:r w:rsidR="00966D14" w:rsidRPr="00F531C8">
        <w:rPr>
          <w:rFonts w:ascii="Arial" w:hAnsi="Arial" w:cs="Arial"/>
          <w:sz w:val="24"/>
          <w:szCs w:val="24"/>
        </w:rPr>
        <w:t>nimer</w:t>
      </w:r>
      <w:r w:rsidR="00772890" w:rsidRPr="00F531C8">
        <w:rPr>
          <w:rFonts w:ascii="Arial" w:hAnsi="Arial" w:cs="Arial"/>
          <w:sz w:val="24"/>
          <w:szCs w:val="24"/>
        </w:rPr>
        <w:t> »</w:t>
      </w:r>
    </w:p>
    <w:p w:rsidR="008D032C" w:rsidRPr="00F531C8" w:rsidRDefault="00CF58B8" w:rsidP="00EB5035">
      <w:pPr>
        <w:pBdr>
          <w:top w:val="double" w:sz="6" w:space="1" w:color="0070C0"/>
          <w:left w:val="double" w:sz="6" w:space="6" w:color="0070C0"/>
          <w:bottom w:val="double" w:sz="6" w:space="1" w:color="0070C0"/>
          <w:right w:val="double" w:sz="6" w:space="14" w:color="0070C0"/>
        </w:pBdr>
        <w:tabs>
          <w:tab w:val="left" w:pos="4678"/>
          <w:tab w:val="left" w:pos="5204"/>
        </w:tabs>
        <w:rPr>
          <w:rFonts w:ascii="Arial" w:hAnsi="Arial" w:cs="Arial"/>
          <w:sz w:val="24"/>
          <w:szCs w:val="24"/>
        </w:rPr>
      </w:pPr>
      <w:r>
        <w:rPr>
          <w:rFonts w:ascii="Arial" w:hAnsi="Arial" w:cs="Arial"/>
          <w:noProof/>
          <w:sz w:val="24"/>
          <w:szCs w:val="24"/>
        </w:rPr>
        <w:pict>
          <v:shape id="AutoShape 3" o:spid="_x0000_s1028" type="#_x0000_t13" style="position:absolute;margin-left:178.85pt;margin-top:6.15pt;width:118.5pt;height:7pt;z-index:251663360;visibility:visible" fillcolor="#c2d69b [1942]" strokecolor="#666 [1936]" strokeweight="1pt">
            <v:fill color2="#999 [1296]" focus="100%" type="gradient"/>
            <v:shadow on="t" color="#7f7f7f [1601]" opacity=".5" offset="1pt"/>
          </v:shape>
        </w:pict>
      </w:r>
      <w:r w:rsidR="008D032C" w:rsidRPr="00F531C8">
        <w:rPr>
          <w:rFonts w:ascii="Arial" w:hAnsi="Arial" w:cs="Arial"/>
          <w:sz w:val="24"/>
          <w:szCs w:val="24"/>
        </w:rPr>
        <w:t>Le marchandisage d’</w:t>
      </w:r>
      <w:r w:rsidR="00966D14" w:rsidRPr="00F531C8">
        <w:rPr>
          <w:rFonts w:ascii="Arial" w:hAnsi="Arial" w:cs="Arial"/>
          <w:sz w:val="24"/>
          <w:szCs w:val="24"/>
        </w:rPr>
        <w:t xml:space="preserve">organisation          </w:t>
      </w:r>
      <w:r w:rsidR="00C22FB0">
        <w:rPr>
          <w:rFonts w:ascii="Arial" w:hAnsi="Arial" w:cs="Arial"/>
          <w:sz w:val="24"/>
          <w:szCs w:val="24"/>
        </w:rPr>
        <w:t xml:space="preserve">                             </w:t>
      </w:r>
      <w:r w:rsidR="00D72301" w:rsidRPr="00F531C8">
        <w:rPr>
          <w:rFonts w:ascii="Arial" w:hAnsi="Arial" w:cs="Arial"/>
          <w:sz w:val="24"/>
          <w:szCs w:val="24"/>
        </w:rPr>
        <w:t xml:space="preserve"> </w:t>
      </w:r>
      <w:r w:rsidR="00C22FB0">
        <w:rPr>
          <w:rFonts w:ascii="Arial" w:hAnsi="Arial" w:cs="Arial"/>
          <w:sz w:val="24"/>
          <w:szCs w:val="24"/>
        </w:rPr>
        <w:t xml:space="preserve">Groupe 2    </w:t>
      </w:r>
      <w:r w:rsidR="00966D14" w:rsidRPr="00F531C8">
        <w:rPr>
          <w:rFonts w:ascii="Arial" w:hAnsi="Arial" w:cs="Arial"/>
          <w:sz w:val="24"/>
          <w:szCs w:val="24"/>
        </w:rPr>
        <w:t xml:space="preserve">Pôle </w:t>
      </w:r>
      <w:r w:rsidR="00772890" w:rsidRPr="00F531C8">
        <w:rPr>
          <w:rFonts w:ascii="Arial" w:hAnsi="Arial" w:cs="Arial"/>
          <w:sz w:val="24"/>
          <w:szCs w:val="24"/>
        </w:rPr>
        <w:t> </w:t>
      </w:r>
      <w:r w:rsidR="00C22FB0">
        <w:rPr>
          <w:rFonts w:ascii="Arial" w:hAnsi="Arial" w:cs="Arial"/>
          <w:sz w:val="24"/>
          <w:szCs w:val="24"/>
        </w:rPr>
        <w:t>« </w:t>
      </w:r>
      <w:r w:rsidR="00966D14" w:rsidRPr="00F531C8">
        <w:rPr>
          <w:rFonts w:ascii="Arial" w:hAnsi="Arial" w:cs="Arial"/>
          <w:sz w:val="24"/>
          <w:szCs w:val="24"/>
        </w:rPr>
        <w:t>Animer</w:t>
      </w:r>
      <w:r w:rsidR="00772890" w:rsidRPr="00F531C8">
        <w:rPr>
          <w:rFonts w:ascii="Arial" w:hAnsi="Arial" w:cs="Arial"/>
          <w:sz w:val="24"/>
          <w:szCs w:val="24"/>
        </w:rPr>
        <w:t> »</w:t>
      </w:r>
    </w:p>
    <w:p w:rsidR="008D032C" w:rsidRPr="00F531C8" w:rsidRDefault="00CF58B8" w:rsidP="00EB5035">
      <w:pPr>
        <w:pBdr>
          <w:top w:val="double" w:sz="6" w:space="1" w:color="0070C0"/>
          <w:left w:val="double" w:sz="6" w:space="6" w:color="0070C0"/>
          <w:bottom w:val="double" w:sz="6" w:space="1" w:color="0070C0"/>
          <w:right w:val="double" w:sz="6" w:space="14" w:color="0070C0"/>
        </w:pBdr>
        <w:tabs>
          <w:tab w:val="left" w:pos="4678"/>
        </w:tabs>
        <w:rPr>
          <w:rFonts w:ascii="Arial" w:hAnsi="Arial" w:cs="Arial"/>
          <w:sz w:val="24"/>
          <w:szCs w:val="24"/>
        </w:rPr>
      </w:pPr>
      <w:r>
        <w:rPr>
          <w:rFonts w:ascii="Arial" w:hAnsi="Arial" w:cs="Arial"/>
          <w:noProof/>
          <w:sz w:val="24"/>
          <w:szCs w:val="24"/>
        </w:rPr>
        <w:pict>
          <v:shape id="AutoShape 4" o:spid="_x0000_s1027" type="#_x0000_t13" style="position:absolute;margin-left:178.85pt;margin-top:3.05pt;width:120.8pt;height:7.15pt;z-index:251664384;visibility:visible" fillcolor="#c6d9f1 [671]" strokecolor="#666 [1936]" strokeweight="1pt">
            <v:fill color2="#999 [1296]" focus="100%" type="gradient"/>
            <v:shadow on="t" color="#7f7f7f [1601]" opacity=".5" offset="1pt"/>
          </v:shape>
        </w:pict>
      </w:r>
      <w:r w:rsidR="00C22FB0">
        <w:rPr>
          <w:rFonts w:ascii="Arial" w:hAnsi="Arial" w:cs="Arial"/>
          <w:sz w:val="24"/>
          <w:szCs w:val="24"/>
        </w:rPr>
        <w:t>Le marchandisage de gestion</w:t>
      </w:r>
      <w:r w:rsidR="008D032C" w:rsidRPr="00F531C8">
        <w:rPr>
          <w:rFonts w:ascii="Arial" w:hAnsi="Arial" w:cs="Arial"/>
          <w:sz w:val="24"/>
          <w:szCs w:val="24"/>
        </w:rPr>
        <w:t xml:space="preserve">              </w:t>
      </w:r>
      <w:r w:rsidR="00D72301" w:rsidRPr="00F531C8">
        <w:rPr>
          <w:rFonts w:ascii="Arial" w:hAnsi="Arial" w:cs="Arial"/>
          <w:sz w:val="24"/>
          <w:szCs w:val="24"/>
        </w:rPr>
        <w:t xml:space="preserve">                               </w:t>
      </w:r>
      <w:r w:rsidR="00C22FB0">
        <w:rPr>
          <w:rFonts w:ascii="Arial" w:hAnsi="Arial" w:cs="Arial"/>
          <w:sz w:val="24"/>
          <w:szCs w:val="24"/>
        </w:rPr>
        <w:t xml:space="preserve"> Groupe 3   </w:t>
      </w:r>
      <w:r w:rsidR="00011B51">
        <w:rPr>
          <w:rFonts w:ascii="Arial" w:hAnsi="Arial" w:cs="Arial"/>
          <w:sz w:val="24"/>
          <w:szCs w:val="24"/>
        </w:rPr>
        <w:t xml:space="preserve"> </w:t>
      </w:r>
      <w:r w:rsidR="00D26DF1" w:rsidRPr="00F531C8">
        <w:rPr>
          <w:rFonts w:ascii="Arial" w:hAnsi="Arial" w:cs="Arial"/>
          <w:sz w:val="24"/>
          <w:szCs w:val="24"/>
        </w:rPr>
        <w:t>P</w:t>
      </w:r>
      <w:r w:rsidR="00966D14" w:rsidRPr="00F531C8">
        <w:rPr>
          <w:rFonts w:ascii="Arial" w:hAnsi="Arial" w:cs="Arial"/>
          <w:sz w:val="24"/>
          <w:szCs w:val="24"/>
        </w:rPr>
        <w:t xml:space="preserve">ôle </w:t>
      </w:r>
      <w:r w:rsidR="00C22FB0">
        <w:rPr>
          <w:rFonts w:ascii="Arial" w:hAnsi="Arial" w:cs="Arial"/>
          <w:sz w:val="24"/>
          <w:szCs w:val="24"/>
        </w:rPr>
        <w:t xml:space="preserve">  </w:t>
      </w:r>
      <w:r w:rsidR="00772890" w:rsidRPr="00F531C8">
        <w:rPr>
          <w:rFonts w:ascii="Arial" w:hAnsi="Arial" w:cs="Arial"/>
          <w:sz w:val="24"/>
          <w:szCs w:val="24"/>
        </w:rPr>
        <w:t>« </w:t>
      </w:r>
      <w:r w:rsidR="00966D14" w:rsidRPr="00F531C8">
        <w:rPr>
          <w:rFonts w:ascii="Arial" w:hAnsi="Arial" w:cs="Arial"/>
          <w:sz w:val="24"/>
          <w:szCs w:val="24"/>
        </w:rPr>
        <w:t>Gérer</w:t>
      </w:r>
      <w:r w:rsidR="00772890" w:rsidRPr="00F531C8">
        <w:rPr>
          <w:rFonts w:ascii="Arial" w:hAnsi="Arial" w:cs="Arial"/>
          <w:sz w:val="24"/>
          <w:szCs w:val="24"/>
        </w:rPr>
        <w:t> »</w:t>
      </w:r>
      <w:r w:rsidR="00966D14" w:rsidRPr="00F531C8">
        <w:rPr>
          <w:rFonts w:ascii="Arial" w:hAnsi="Arial" w:cs="Arial"/>
          <w:sz w:val="24"/>
          <w:szCs w:val="24"/>
        </w:rPr>
        <w:tab/>
      </w:r>
    </w:p>
    <w:p w:rsidR="008D032C" w:rsidRPr="00F531C8" w:rsidRDefault="0848843F"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 xml:space="preserve"> </w:t>
      </w:r>
    </w:p>
    <w:p w:rsidR="008D032C" w:rsidRPr="00F531C8" w:rsidRDefault="008D032C"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 xml:space="preserve">Chaque groupe réalisera des </w:t>
      </w:r>
      <w:r w:rsidR="00066017" w:rsidRPr="00F531C8">
        <w:rPr>
          <w:rFonts w:ascii="Arial" w:hAnsi="Arial" w:cs="Arial"/>
          <w:sz w:val="24"/>
          <w:szCs w:val="24"/>
        </w:rPr>
        <w:t>missions</w:t>
      </w:r>
      <w:r w:rsidRPr="00F531C8">
        <w:rPr>
          <w:rFonts w:ascii="Arial" w:hAnsi="Arial" w:cs="Arial"/>
          <w:sz w:val="24"/>
          <w:szCs w:val="24"/>
        </w:rPr>
        <w:t xml:space="preserve"> spécifiques</w:t>
      </w:r>
      <w:r w:rsidR="00066017" w:rsidRPr="00F531C8">
        <w:rPr>
          <w:rFonts w:ascii="Arial" w:hAnsi="Arial" w:cs="Arial"/>
          <w:sz w:val="24"/>
          <w:szCs w:val="24"/>
        </w:rPr>
        <w:t xml:space="preserve"> (voir documents joints)</w:t>
      </w:r>
      <w:r w:rsidR="007B0A2F" w:rsidRPr="00F531C8">
        <w:rPr>
          <w:rFonts w:ascii="Arial" w:hAnsi="Arial" w:cs="Arial"/>
          <w:sz w:val="24"/>
          <w:szCs w:val="24"/>
        </w:rPr>
        <w:t xml:space="preserve"> et collectives</w:t>
      </w:r>
      <w:r w:rsidRPr="00F531C8">
        <w:rPr>
          <w:rFonts w:ascii="Arial" w:hAnsi="Arial" w:cs="Arial"/>
          <w:sz w:val="24"/>
          <w:szCs w:val="24"/>
        </w:rPr>
        <w:t xml:space="preserve">  en utilisant les formulaires « google docs »</w:t>
      </w:r>
    </w:p>
    <w:p w:rsidR="008D032C" w:rsidRPr="00F531C8" w:rsidRDefault="008D032C"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p>
    <w:p w:rsidR="008D032C" w:rsidRPr="00F531C8" w:rsidRDefault="4D32E9C6" w:rsidP="00EB5035">
      <w:pPr>
        <w:pBdr>
          <w:top w:val="double" w:sz="6" w:space="1" w:color="0070C0"/>
          <w:left w:val="double" w:sz="6" w:space="6" w:color="0070C0"/>
          <w:bottom w:val="double" w:sz="6" w:space="1" w:color="0070C0"/>
          <w:right w:val="double" w:sz="6" w:space="14" w:color="0070C0"/>
        </w:pBdr>
        <w:rPr>
          <w:rFonts w:ascii="Arial" w:hAnsi="Arial" w:cs="Arial"/>
          <w:sz w:val="24"/>
          <w:szCs w:val="24"/>
        </w:rPr>
      </w:pPr>
      <w:r w:rsidRPr="00F531C8">
        <w:rPr>
          <w:rFonts w:ascii="Arial" w:hAnsi="Arial" w:cs="Arial"/>
          <w:sz w:val="24"/>
          <w:szCs w:val="24"/>
        </w:rPr>
        <w:t>Ce travail vous permettra de préparer les épreuves E3</w:t>
      </w:r>
      <w:r w:rsidR="00015DAC">
        <w:rPr>
          <w:rFonts w:ascii="Arial" w:hAnsi="Arial" w:cs="Arial"/>
          <w:sz w:val="24"/>
          <w:szCs w:val="24"/>
        </w:rPr>
        <w:t>1</w:t>
      </w:r>
      <w:r w:rsidRPr="00F531C8">
        <w:rPr>
          <w:rFonts w:ascii="Arial" w:hAnsi="Arial" w:cs="Arial"/>
          <w:sz w:val="24"/>
          <w:szCs w:val="24"/>
        </w:rPr>
        <w:t>, VE</w:t>
      </w:r>
      <w:r w:rsidR="00522DD3" w:rsidRPr="00F531C8">
        <w:rPr>
          <w:rFonts w:ascii="Arial" w:hAnsi="Arial" w:cs="Arial"/>
          <w:sz w:val="24"/>
          <w:szCs w:val="24"/>
        </w:rPr>
        <w:t>NTE EN UNIT</w:t>
      </w:r>
      <w:r w:rsidR="00BE180A">
        <w:rPr>
          <w:rFonts w:ascii="Arial" w:hAnsi="Arial" w:cs="Arial"/>
          <w:sz w:val="24"/>
          <w:szCs w:val="24"/>
        </w:rPr>
        <w:t xml:space="preserve">É </w:t>
      </w:r>
      <w:r w:rsidR="00522DD3" w:rsidRPr="00F531C8">
        <w:rPr>
          <w:rFonts w:ascii="Arial" w:hAnsi="Arial" w:cs="Arial"/>
          <w:sz w:val="24"/>
          <w:szCs w:val="24"/>
        </w:rPr>
        <w:t>COMMERCIALE et E11 (épreuve sur dossier).</w:t>
      </w:r>
    </w:p>
    <w:p w:rsidR="008D032C" w:rsidRPr="000C53C1" w:rsidRDefault="008D032C" w:rsidP="00EB5035">
      <w:pPr>
        <w:pBdr>
          <w:top w:val="double" w:sz="6" w:space="1" w:color="0070C0"/>
          <w:left w:val="double" w:sz="6" w:space="6" w:color="0070C0"/>
          <w:bottom w:val="double" w:sz="6" w:space="1" w:color="0070C0"/>
          <w:right w:val="double" w:sz="6" w:space="14" w:color="0070C0"/>
        </w:pBdr>
        <w:rPr>
          <w:sz w:val="24"/>
          <w:szCs w:val="24"/>
        </w:rPr>
      </w:pPr>
    </w:p>
    <w:p w:rsidR="00A23CEB" w:rsidRPr="00B13C25" w:rsidRDefault="00A23CEB"/>
    <w:p w:rsidR="00A23CEB" w:rsidRPr="00F531C8" w:rsidRDefault="00FF0078" w:rsidP="004D77D5">
      <w:pPr>
        <w:ind w:left="-142"/>
        <w:rPr>
          <w:rFonts w:ascii="Arial" w:hAnsi="Arial" w:cs="Arial"/>
          <w:sz w:val="24"/>
          <w:szCs w:val="24"/>
        </w:rPr>
      </w:pPr>
      <w:r w:rsidRPr="00F531C8">
        <w:rPr>
          <w:rFonts w:ascii="Arial" w:hAnsi="Arial" w:cs="Arial"/>
          <w:sz w:val="24"/>
          <w:szCs w:val="24"/>
        </w:rPr>
        <w:t>Les</w:t>
      </w:r>
      <w:r w:rsidR="00A23CEB" w:rsidRPr="00F531C8">
        <w:rPr>
          <w:rFonts w:ascii="Arial" w:hAnsi="Arial" w:cs="Arial"/>
          <w:sz w:val="24"/>
          <w:szCs w:val="24"/>
        </w:rPr>
        <w:t xml:space="preserve"> grilles</w:t>
      </w:r>
      <w:r w:rsidR="00BB579E" w:rsidRPr="00F531C8">
        <w:rPr>
          <w:rFonts w:ascii="Arial" w:hAnsi="Arial" w:cs="Arial"/>
          <w:sz w:val="24"/>
          <w:szCs w:val="24"/>
        </w:rPr>
        <w:t xml:space="preserve"> officielles de l’épreuve</w:t>
      </w:r>
    </w:p>
    <w:p w:rsidR="00FA716A" w:rsidRPr="00F531C8" w:rsidRDefault="00FA716A" w:rsidP="004D77D5">
      <w:pPr>
        <w:ind w:left="-142"/>
        <w:rPr>
          <w:rFonts w:ascii="Arial" w:hAnsi="Arial" w:cs="Arial"/>
          <w:sz w:val="24"/>
          <w:szCs w:val="24"/>
        </w:rPr>
      </w:pPr>
      <w:r w:rsidRPr="00F531C8">
        <w:rPr>
          <w:rFonts w:ascii="Arial" w:hAnsi="Arial" w:cs="Arial"/>
          <w:sz w:val="24"/>
          <w:szCs w:val="24"/>
        </w:rPr>
        <w:t>Document très complet d’aide à l’épreuve E3</w:t>
      </w:r>
      <w:r w:rsidR="00290F6A">
        <w:rPr>
          <w:rFonts w:ascii="Arial" w:hAnsi="Arial" w:cs="Arial"/>
          <w:sz w:val="24"/>
          <w:szCs w:val="24"/>
        </w:rPr>
        <w:t>1</w:t>
      </w:r>
    </w:p>
    <w:p w:rsidR="00FA716A" w:rsidRPr="00F531C8" w:rsidRDefault="00290F6A" w:rsidP="004D77D5">
      <w:pPr>
        <w:ind w:left="-142"/>
        <w:rPr>
          <w:rFonts w:ascii="Arial" w:hAnsi="Arial" w:cs="Arial"/>
          <w:sz w:val="24"/>
          <w:szCs w:val="24"/>
        </w:rPr>
      </w:pPr>
      <w:hyperlink r:id="rId10" w:history="1">
        <w:r w:rsidR="00FA716A" w:rsidRPr="00F531C8">
          <w:rPr>
            <w:rStyle w:val="Lienhypertexte"/>
            <w:rFonts w:ascii="Arial" w:hAnsi="Arial" w:cs="Arial"/>
            <w:sz w:val="24"/>
            <w:szCs w:val="24"/>
          </w:rPr>
          <w:t>http://economiegestion-vp.ac-creteil.fr/IMG/pdf/guidepedadmin3.pdf</w:t>
        </w:r>
      </w:hyperlink>
    </w:p>
    <w:p w:rsidR="00FA716A" w:rsidRPr="00F531C8" w:rsidRDefault="005E16A6" w:rsidP="004D77D5">
      <w:pPr>
        <w:ind w:left="-142"/>
        <w:rPr>
          <w:rFonts w:ascii="Arial" w:hAnsi="Arial" w:cs="Arial"/>
          <w:sz w:val="24"/>
          <w:szCs w:val="24"/>
        </w:rPr>
      </w:pPr>
      <w:r w:rsidRPr="00F531C8">
        <w:rPr>
          <w:rFonts w:ascii="Arial" w:hAnsi="Arial" w:cs="Arial"/>
          <w:noProof/>
          <w:sz w:val="24"/>
          <w:szCs w:val="24"/>
        </w:rPr>
        <w:drawing>
          <wp:anchor distT="0" distB="0" distL="114300" distR="114300" simplePos="0" relativeHeight="251677696" behindDoc="0" locked="0" layoutInCell="1" allowOverlap="1">
            <wp:simplePos x="0" y="0"/>
            <wp:positionH relativeFrom="column">
              <wp:posOffset>-126365</wp:posOffset>
            </wp:positionH>
            <wp:positionV relativeFrom="paragraph">
              <wp:posOffset>158115</wp:posOffset>
            </wp:positionV>
            <wp:extent cx="420370" cy="422275"/>
            <wp:effectExtent l="19050" t="0" r="0" b="0"/>
            <wp:wrapSquare wrapText="bothSides"/>
            <wp:docPr id="7" name="Image 7" descr="C:\Users\josep\AppData\Local\Temp\Temp1_qr_code (1).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p\AppData\Local\Temp\Temp1_qr_code (1).zip\static_qr_code_without_logo.jpg"/>
                    <pic:cNvPicPr>
                      <a:picLocks noChangeAspect="1" noChangeArrowheads="1"/>
                    </pic:cNvPicPr>
                  </pic:nvPicPr>
                  <pic:blipFill>
                    <a:blip r:embed="rId11" cstate="print"/>
                    <a:srcRect/>
                    <a:stretch>
                      <a:fillRect/>
                    </a:stretch>
                  </pic:blipFill>
                  <pic:spPr bwMode="auto">
                    <a:xfrm>
                      <a:off x="0" y="0"/>
                      <a:ext cx="420370" cy="422275"/>
                    </a:xfrm>
                    <a:prstGeom prst="rect">
                      <a:avLst/>
                    </a:prstGeom>
                    <a:noFill/>
                    <a:ln w="9525">
                      <a:noFill/>
                      <a:miter lim="800000"/>
                      <a:headEnd/>
                      <a:tailEnd/>
                    </a:ln>
                  </pic:spPr>
                </pic:pic>
              </a:graphicData>
            </a:graphic>
          </wp:anchor>
        </w:drawing>
      </w:r>
    </w:p>
    <w:p w:rsidR="002A4852" w:rsidRPr="00F531C8" w:rsidRDefault="00772890" w:rsidP="004D77D5">
      <w:pPr>
        <w:ind w:left="-142"/>
        <w:rPr>
          <w:rFonts w:ascii="Arial" w:hAnsi="Arial" w:cs="Arial"/>
          <w:sz w:val="24"/>
          <w:szCs w:val="24"/>
        </w:rPr>
      </w:pPr>
      <w:r w:rsidRPr="00F531C8">
        <w:rPr>
          <w:rFonts w:ascii="Arial" w:hAnsi="Arial" w:cs="Arial"/>
          <w:sz w:val="24"/>
          <w:szCs w:val="24"/>
        </w:rPr>
        <w:t>Générateur</w:t>
      </w:r>
      <w:r w:rsidR="007B3EED" w:rsidRPr="00F531C8">
        <w:rPr>
          <w:rFonts w:ascii="Arial" w:hAnsi="Arial" w:cs="Arial"/>
          <w:sz w:val="24"/>
          <w:szCs w:val="24"/>
        </w:rPr>
        <w:t xml:space="preserve"> de QR codes</w:t>
      </w:r>
    </w:p>
    <w:p w:rsidR="00F7420B" w:rsidRPr="00F531C8" w:rsidRDefault="00CF58B8" w:rsidP="004D77D5">
      <w:pPr>
        <w:ind w:left="-142"/>
        <w:rPr>
          <w:rFonts w:ascii="Arial" w:hAnsi="Arial" w:cs="Arial"/>
          <w:sz w:val="24"/>
          <w:szCs w:val="24"/>
        </w:rPr>
      </w:pPr>
      <w:hyperlink r:id="rId12" w:history="1">
        <w:r w:rsidR="00F7420B" w:rsidRPr="00F531C8">
          <w:rPr>
            <w:rStyle w:val="Lienhypertexte"/>
            <w:rFonts w:ascii="Arial" w:hAnsi="Arial" w:cs="Arial"/>
            <w:sz w:val="24"/>
            <w:szCs w:val="24"/>
          </w:rPr>
          <w:t>http</w:t>
        </w:r>
        <w:r w:rsidR="00B3517F" w:rsidRPr="00F531C8">
          <w:rPr>
            <w:rStyle w:val="Lienhypertexte"/>
            <w:rFonts w:ascii="Arial" w:hAnsi="Arial" w:cs="Arial"/>
            <w:sz w:val="24"/>
            <w:szCs w:val="24"/>
          </w:rPr>
          <w:t> </w:t>
        </w:r>
        <w:proofErr w:type="gramStart"/>
        <w:r w:rsidR="00F7420B" w:rsidRPr="00F531C8">
          <w:rPr>
            <w:rStyle w:val="Lienhypertexte"/>
            <w:rFonts w:ascii="Arial" w:hAnsi="Arial" w:cs="Arial"/>
            <w:sz w:val="24"/>
            <w:szCs w:val="24"/>
          </w:rPr>
          <w:t>:/</w:t>
        </w:r>
        <w:proofErr w:type="gramEnd"/>
        <w:r w:rsidR="00F7420B" w:rsidRPr="00F531C8">
          <w:rPr>
            <w:rStyle w:val="Lienhypertexte"/>
            <w:rFonts w:ascii="Arial" w:hAnsi="Arial" w:cs="Arial"/>
            <w:sz w:val="24"/>
            <w:szCs w:val="24"/>
          </w:rPr>
          <w:t>/fr.</w:t>
        </w:r>
        <w:r w:rsidR="00F7420B" w:rsidRPr="00F531C8">
          <w:rPr>
            <w:rStyle w:val="Lienhypertexte"/>
            <w:rFonts w:ascii="Arial" w:hAnsi="Arial" w:cs="Arial"/>
            <w:sz w:val="24"/>
            <w:szCs w:val="24"/>
          </w:rPr>
          <w:t>q</w:t>
        </w:r>
        <w:r w:rsidR="00F7420B" w:rsidRPr="00F531C8">
          <w:rPr>
            <w:rStyle w:val="Lienhypertexte"/>
            <w:rFonts w:ascii="Arial" w:hAnsi="Arial" w:cs="Arial"/>
            <w:sz w:val="24"/>
            <w:szCs w:val="24"/>
          </w:rPr>
          <w:t>r-code-generator.com/</w:t>
        </w:r>
      </w:hyperlink>
    </w:p>
    <w:p w:rsidR="00F7420B" w:rsidRPr="00F531C8" w:rsidRDefault="00F7420B">
      <w:pPr>
        <w:rPr>
          <w:rFonts w:ascii="Arial" w:hAnsi="Arial" w:cs="Arial"/>
          <w:sz w:val="24"/>
          <w:szCs w:val="24"/>
        </w:rPr>
      </w:pPr>
    </w:p>
    <w:p w:rsidR="00F7420B" w:rsidRPr="00F531C8" w:rsidRDefault="009C66FF" w:rsidP="004D77D5">
      <w:pPr>
        <w:ind w:left="-142"/>
        <w:rPr>
          <w:rFonts w:ascii="Arial" w:hAnsi="Arial" w:cs="Arial"/>
          <w:sz w:val="24"/>
          <w:szCs w:val="24"/>
        </w:rPr>
      </w:pPr>
      <w:r w:rsidRPr="00F531C8">
        <w:rPr>
          <w:rFonts w:ascii="Arial" w:hAnsi="Arial" w:cs="Arial"/>
          <w:sz w:val="24"/>
          <w:szCs w:val="24"/>
        </w:rPr>
        <w:t xml:space="preserve">Afin de vous permettre de préparer la situation d’évaluation </w:t>
      </w:r>
      <w:r w:rsidR="004D77D5" w:rsidRPr="00F531C8">
        <w:rPr>
          <w:rFonts w:ascii="Arial" w:hAnsi="Arial" w:cs="Arial"/>
          <w:sz w:val="24"/>
          <w:szCs w:val="24"/>
        </w:rPr>
        <w:t>de l’épreuve E3</w:t>
      </w:r>
      <w:r w:rsidR="00266293">
        <w:rPr>
          <w:rFonts w:ascii="Arial" w:hAnsi="Arial" w:cs="Arial"/>
          <w:sz w:val="24"/>
          <w:szCs w:val="24"/>
        </w:rPr>
        <w:t>1</w:t>
      </w:r>
      <w:r w:rsidR="004D77D5" w:rsidRPr="00F531C8">
        <w:rPr>
          <w:rFonts w:ascii="Arial" w:hAnsi="Arial" w:cs="Arial"/>
          <w:sz w:val="24"/>
          <w:szCs w:val="24"/>
        </w:rPr>
        <w:t xml:space="preserve"> </w:t>
      </w:r>
      <w:r w:rsidRPr="00F531C8">
        <w:rPr>
          <w:rFonts w:ascii="Arial" w:hAnsi="Arial" w:cs="Arial"/>
          <w:sz w:val="24"/>
          <w:szCs w:val="24"/>
        </w:rPr>
        <w:t xml:space="preserve">« organisation de l’offre produit », le professeur vous propose de </w:t>
      </w:r>
      <w:r w:rsidR="009A7783" w:rsidRPr="00F531C8">
        <w:rPr>
          <w:rFonts w:ascii="Arial" w:hAnsi="Arial" w:cs="Arial"/>
          <w:sz w:val="24"/>
          <w:szCs w:val="24"/>
        </w:rPr>
        <w:t>retrouver les différents éléments qui vous permettront de présenter oralement le contexte de votre point de vente</w:t>
      </w:r>
      <w:r w:rsidR="00772890" w:rsidRPr="00F531C8">
        <w:rPr>
          <w:rFonts w:ascii="Arial" w:hAnsi="Arial" w:cs="Arial"/>
          <w:sz w:val="24"/>
          <w:szCs w:val="24"/>
        </w:rPr>
        <w:t>.</w:t>
      </w:r>
    </w:p>
    <w:p w:rsidR="00A23CEB" w:rsidRDefault="009A7783" w:rsidP="004D77D5">
      <w:pPr>
        <w:ind w:left="-142"/>
        <w:rPr>
          <w:rFonts w:ascii="Arial" w:hAnsi="Arial" w:cs="Arial"/>
          <w:sz w:val="24"/>
          <w:szCs w:val="24"/>
        </w:rPr>
      </w:pPr>
      <w:r w:rsidRPr="00854246">
        <w:rPr>
          <w:rFonts w:ascii="Arial" w:hAnsi="Arial" w:cs="Arial"/>
          <w:sz w:val="24"/>
          <w:szCs w:val="24"/>
        </w:rPr>
        <w:t xml:space="preserve"> (</w:t>
      </w:r>
      <w:r w:rsidR="00F7420B" w:rsidRPr="00854246">
        <w:rPr>
          <w:rFonts w:ascii="Arial" w:hAnsi="Arial" w:cs="Arial"/>
          <w:sz w:val="24"/>
          <w:szCs w:val="24"/>
        </w:rPr>
        <w:t>L’offre</w:t>
      </w:r>
      <w:r w:rsidR="000F2DB2" w:rsidRPr="00854246">
        <w:rPr>
          <w:rFonts w:ascii="Arial" w:hAnsi="Arial" w:cs="Arial"/>
          <w:sz w:val="24"/>
          <w:szCs w:val="24"/>
        </w:rPr>
        <w:t xml:space="preserve"> et la demande</w:t>
      </w:r>
      <w:r w:rsidRPr="00854246">
        <w:rPr>
          <w:rFonts w:ascii="Arial" w:hAnsi="Arial" w:cs="Arial"/>
          <w:sz w:val="24"/>
          <w:szCs w:val="24"/>
        </w:rPr>
        <w:t xml:space="preserve">, </w:t>
      </w:r>
      <w:r w:rsidR="00A275D1" w:rsidRPr="00854246">
        <w:rPr>
          <w:rFonts w:ascii="Arial" w:hAnsi="Arial" w:cs="Arial"/>
          <w:sz w:val="24"/>
          <w:szCs w:val="24"/>
        </w:rPr>
        <w:t xml:space="preserve">les facteurs d’ambiance, </w:t>
      </w:r>
      <w:r w:rsidRPr="00854246">
        <w:rPr>
          <w:rFonts w:ascii="Arial" w:hAnsi="Arial" w:cs="Arial"/>
          <w:sz w:val="24"/>
          <w:szCs w:val="24"/>
        </w:rPr>
        <w:t>l’organisation de l’espace de vente, et la signalétique présents à l’intérieur et à l’extérieur de votre PDV ou de votre rayon)</w:t>
      </w:r>
    </w:p>
    <w:p w:rsidR="00DF6A1C" w:rsidRPr="00854246" w:rsidRDefault="00DF6A1C" w:rsidP="004D77D5">
      <w:pPr>
        <w:ind w:left="-142"/>
        <w:rPr>
          <w:rFonts w:ascii="Arial" w:hAnsi="Arial" w:cs="Arial"/>
          <w:sz w:val="24"/>
          <w:szCs w:val="24"/>
        </w:rPr>
      </w:pPr>
    </w:p>
    <w:p w:rsidR="00854246" w:rsidRDefault="00854246" w:rsidP="004D77D5">
      <w:pPr>
        <w:ind w:left="-142"/>
        <w:rPr>
          <w:rFonts w:ascii="Arial" w:hAnsi="Arial" w:cs="Arial"/>
          <w:sz w:val="24"/>
          <w:szCs w:val="24"/>
        </w:rPr>
      </w:pPr>
    </w:p>
    <w:p w:rsidR="00CF58B8" w:rsidRDefault="00CF58B8" w:rsidP="004D77D5">
      <w:pPr>
        <w:ind w:left="-142"/>
        <w:rPr>
          <w:rFonts w:ascii="Arial" w:hAnsi="Arial" w:cs="Arial"/>
          <w:sz w:val="24"/>
          <w:szCs w:val="24"/>
        </w:rPr>
      </w:pPr>
    </w:p>
    <w:p w:rsidR="00CF58B8" w:rsidRPr="00854246" w:rsidRDefault="00CF58B8" w:rsidP="004D77D5">
      <w:pPr>
        <w:ind w:left="-142"/>
        <w:rPr>
          <w:rFonts w:ascii="Arial" w:hAnsi="Arial" w:cs="Arial"/>
          <w:sz w:val="24"/>
          <w:szCs w:val="24"/>
        </w:rPr>
      </w:pPr>
    </w:p>
    <w:p w:rsidR="007B3EED" w:rsidRPr="003A07C6" w:rsidRDefault="00F7420B" w:rsidP="004F0304">
      <w:pPr>
        <w:pBdr>
          <w:top w:val="single" w:sz="4" w:space="1" w:color="auto"/>
          <w:left w:val="single" w:sz="4" w:space="4" w:color="auto"/>
          <w:bottom w:val="single" w:sz="4" w:space="1" w:color="auto"/>
          <w:right w:val="single" w:sz="4" w:space="4" w:color="auto"/>
        </w:pBdr>
        <w:shd w:val="clear" w:color="auto" w:fill="D6E3BC" w:themeFill="accent3" w:themeFillTint="66"/>
        <w:jc w:val="center"/>
        <w:rPr>
          <w:rFonts w:ascii="Arial" w:hAnsi="Arial" w:cs="Arial"/>
          <w:b/>
          <w:sz w:val="24"/>
          <w:szCs w:val="24"/>
        </w:rPr>
      </w:pPr>
      <w:r w:rsidRPr="003A07C6">
        <w:rPr>
          <w:rFonts w:ascii="Arial" w:hAnsi="Arial" w:cs="Arial"/>
          <w:b/>
          <w:sz w:val="24"/>
          <w:szCs w:val="24"/>
        </w:rPr>
        <w:lastRenderedPageBreak/>
        <w:t>L’offre</w:t>
      </w:r>
      <w:r w:rsidR="000F2DB2" w:rsidRPr="003A07C6">
        <w:rPr>
          <w:rFonts w:ascii="Arial" w:hAnsi="Arial" w:cs="Arial"/>
          <w:b/>
          <w:sz w:val="24"/>
          <w:szCs w:val="24"/>
        </w:rPr>
        <w:t xml:space="preserve"> et la demande</w:t>
      </w:r>
    </w:p>
    <w:p w:rsidR="004E6B1D" w:rsidRPr="00344FA1" w:rsidRDefault="004E6B1D" w:rsidP="004E6B1D">
      <w:pPr>
        <w:rPr>
          <w:rFonts w:ascii="Arial" w:hAnsi="Arial" w:cs="Arial"/>
          <w:sz w:val="16"/>
          <w:szCs w:val="16"/>
        </w:rPr>
      </w:pPr>
    </w:p>
    <w:p w:rsidR="00344FA1" w:rsidRDefault="00CF58B8" w:rsidP="004E6B1D">
      <w:pPr>
        <w:rPr>
          <w:rFonts w:ascii="Arial" w:hAnsi="Arial" w:cs="Arial"/>
          <w:sz w:val="24"/>
          <w:szCs w:val="24"/>
        </w:rPr>
      </w:pPr>
      <w:r>
        <w:rPr>
          <w:noProof/>
        </w:rPr>
        <w:pict>
          <v:roundrect id="_x0000_s1114" style="position:absolute;margin-left:-6.2pt;margin-top:1.15pt;width:478pt;height:59.75pt;z-index:-251546624" arcsize="10923f"/>
        </w:pict>
      </w:r>
      <w:r w:rsidR="00344FA1">
        <w:rPr>
          <w:rFonts w:ascii="Arial" w:hAnsi="Arial" w:cs="Arial"/>
          <w:noProof/>
          <w:sz w:val="24"/>
          <w:szCs w:val="24"/>
        </w:rPr>
        <w:drawing>
          <wp:anchor distT="0" distB="0" distL="114300" distR="114300" simplePos="0" relativeHeight="251759616" behindDoc="0" locked="0" layoutInCell="1" allowOverlap="1">
            <wp:simplePos x="0" y="0"/>
            <wp:positionH relativeFrom="column">
              <wp:posOffset>508000</wp:posOffset>
            </wp:positionH>
            <wp:positionV relativeFrom="paragraph">
              <wp:posOffset>37465</wp:posOffset>
            </wp:positionV>
            <wp:extent cx="275590" cy="277495"/>
            <wp:effectExtent l="19050" t="0" r="0" b="0"/>
            <wp:wrapSquare wrapText="bothSides"/>
            <wp:docPr id="25" name="Image 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ficher l'image d'origine"/>
                    <pic:cNvPicPr>
                      <a:picLocks noChangeAspect="1" noChangeArrowheads="1"/>
                    </pic:cNvPicPr>
                  </pic:nvPicPr>
                  <pic:blipFill>
                    <a:blip r:embed="rId13" cstate="print"/>
                    <a:srcRect/>
                    <a:stretch>
                      <a:fillRect/>
                    </a:stretch>
                  </pic:blipFill>
                  <pic:spPr bwMode="auto">
                    <a:xfrm>
                      <a:off x="0" y="0"/>
                      <a:ext cx="275590" cy="277495"/>
                    </a:xfrm>
                    <a:prstGeom prst="rect">
                      <a:avLst/>
                    </a:prstGeom>
                    <a:noFill/>
                    <a:ln w="9525">
                      <a:noFill/>
                      <a:miter lim="800000"/>
                      <a:headEnd/>
                      <a:tailEnd/>
                    </a:ln>
                  </pic:spPr>
                </pic:pic>
              </a:graphicData>
            </a:graphic>
          </wp:anchor>
        </w:drawing>
      </w:r>
      <w:r w:rsidR="00344FA1">
        <w:rPr>
          <w:rFonts w:ascii="Arial" w:hAnsi="Arial" w:cs="Arial"/>
          <w:sz w:val="24"/>
          <w:szCs w:val="24"/>
        </w:rPr>
        <w:t xml:space="preserve">     </w:t>
      </w:r>
    </w:p>
    <w:p w:rsidR="004E6B1D" w:rsidRPr="00A156A6" w:rsidRDefault="004E6B1D" w:rsidP="004E6B1D">
      <w:pPr>
        <w:rPr>
          <w:rFonts w:ascii="Arial" w:hAnsi="Arial" w:cs="Arial"/>
          <w:sz w:val="24"/>
          <w:szCs w:val="24"/>
        </w:rPr>
      </w:pPr>
      <w:r w:rsidRPr="00A156A6">
        <w:rPr>
          <w:rFonts w:ascii="Arial" w:hAnsi="Arial" w:cs="Arial"/>
          <w:sz w:val="24"/>
          <w:szCs w:val="24"/>
        </w:rPr>
        <w:t>Vérifiez vos acquis en matière d’assortiment (tous groupes)</w:t>
      </w:r>
    </w:p>
    <w:p w:rsidR="00344FA1" w:rsidRDefault="00344FA1" w:rsidP="004E6B1D">
      <w:r>
        <w:rPr>
          <w:noProof/>
        </w:rPr>
        <w:drawing>
          <wp:anchor distT="0" distB="0" distL="114300" distR="114300" simplePos="0" relativeHeight="251659264" behindDoc="0" locked="0" layoutInCell="1" allowOverlap="1">
            <wp:simplePos x="0" y="0"/>
            <wp:positionH relativeFrom="column">
              <wp:posOffset>15875</wp:posOffset>
            </wp:positionH>
            <wp:positionV relativeFrom="paragraph">
              <wp:posOffset>5715</wp:posOffset>
            </wp:positionV>
            <wp:extent cx="379730" cy="361315"/>
            <wp:effectExtent l="19050" t="0" r="1270" b="0"/>
            <wp:wrapThrough wrapText="bothSides">
              <wp:wrapPolygon edited="0">
                <wp:start x="-1084" y="0"/>
                <wp:lineTo x="-1084" y="20499"/>
                <wp:lineTo x="21672" y="20499"/>
                <wp:lineTo x="21672" y="0"/>
                <wp:lineTo x="-1084" y="0"/>
              </wp:wrapPolygon>
            </wp:wrapThrough>
            <wp:docPr id="8" name="Image 8" descr="C:\Users\josep\AppData\Local\Temp\Temp1_qr_code (1).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AppData\Local\Temp\Temp1_qr_code (1).zip\static_qr_code_without_logo.jpg"/>
                    <pic:cNvPicPr>
                      <a:picLocks noChangeAspect="1" noChangeArrowheads="1"/>
                    </pic:cNvPicPr>
                  </pic:nvPicPr>
                  <pic:blipFill>
                    <a:blip r:embed="rId14" cstate="print"/>
                    <a:srcRect/>
                    <a:stretch>
                      <a:fillRect/>
                    </a:stretch>
                  </pic:blipFill>
                  <pic:spPr bwMode="auto">
                    <a:xfrm>
                      <a:off x="0" y="0"/>
                      <a:ext cx="379730" cy="361315"/>
                    </a:xfrm>
                    <a:prstGeom prst="rect">
                      <a:avLst/>
                    </a:prstGeom>
                    <a:noFill/>
                    <a:ln w="9525">
                      <a:noFill/>
                      <a:miter lim="800000"/>
                      <a:headEnd/>
                      <a:tailEnd/>
                    </a:ln>
                  </pic:spPr>
                </pic:pic>
              </a:graphicData>
            </a:graphic>
          </wp:anchor>
        </w:drawing>
      </w:r>
      <w:r>
        <w:t xml:space="preserve">     </w:t>
      </w:r>
    </w:p>
    <w:p w:rsidR="004E6B1D" w:rsidRPr="00A156A6" w:rsidRDefault="00CF58B8" w:rsidP="004E6B1D">
      <w:pPr>
        <w:rPr>
          <w:rFonts w:ascii="Arial" w:hAnsi="Arial" w:cs="Arial"/>
          <w:sz w:val="24"/>
          <w:szCs w:val="24"/>
        </w:rPr>
      </w:pPr>
      <w:hyperlink r:id="rId15" w:history="1">
        <w:r w:rsidR="004E6B1D" w:rsidRPr="00A156A6">
          <w:rPr>
            <w:rStyle w:val="Lienhypertexte"/>
            <w:rFonts w:ascii="Arial" w:hAnsi="Arial" w:cs="Arial"/>
            <w:sz w:val="24"/>
            <w:szCs w:val="24"/>
          </w:rPr>
          <w:t>http </w:t>
        </w:r>
        <w:proofErr w:type="gramStart"/>
        <w:r w:rsidR="004E6B1D" w:rsidRPr="00A156A6">
          <w:rPr>
            <w:rStyle w:val="Lienhypertexte"/>
            <w:rFonts w:ascii="Arial" w:hAnsi="Arial" w:cs="Arial"/>
            <w:sz w:val="24"/>
            <w:szCs w:val="24"/>
          </w:rPr>
          <w:t>:/</w:t>
        </w:r>
        <w:proofErr w:type="gramEnd"/>
        <w:r w:rsidR="004E6B1D" w:rsidRPr="00A156A6">
          <w:rPr>
            <w:rStyle w:val="Lienhypertexte"/>
            <w:rFonts w:ascii="Arial" w:hAnsi="Arial" w:cs="Arial"/>
            <w:sz w:val="24"/>
            <w:szCs w:val="24"/>
          </w:rPr>
          <w:t>/learninga</w:t>
        </w:r>
        <w:r w:rsidR="004E6B1D" w:rsidRPr="00A156A6">
          <w:rPr>
            <w:rStyle w:val="Lienhypertexte"/>
            <w:rFonts w:ascii="Arial" w:hAnsi="Arial" w:cs="Arial"/>
            <w:sz w:val="24"/>
            <w:szCs w:val="24"/>
          </w:rPr>
          <w:t>p</w:t>
        </w:r>
        <w:r w:rsidR="004E6B1D" w:rsidRPr="00A156A6">
          <w:rPr>
            <w:rStyle w:val="Lienhypertexte"/>
            <w:rFonts w:ascii="Arial" w:hAnsi="Arial" w:cs="Arial"/>
            <w:sz w:val="24"/>
            <w:szCs w:val="24"/>
          </w:rPr>
          <w:t>ps.org/display ?v=prwk9spct16</w:t>
        </w:r>
      </w:hyperlink>
    </w:p>
    <w:p w:rsidR="00BE6C7D" w:rsidRPr="00B13C25" w:rsidRDefault="00BE6C7D" w:rsidP="00F7420B"/>
    <w:p w:rsidR="00BE6C7D" w:rsidRPr="00A156A6" w:rsidRDefault="00344FA1" w:rsidP="00F7420B">
      <w:pPr>
        <w:rPr>
          <w:rFonts w:ascii="Arial" w:hAnsi="Arial" w:cs="Arial"/>
          <w:sz w:val="24"/>
          <w:szCs w:val="24"/>
        </w:rPr>
      </w:pPr>
      <w:r>
        <w:rPr>
          <w:rFonts w:ascii="Arial" w:hAnsi="Arial" w:cs="Arial"/>
          <w:noProof/>
          <w:sz w:val="24"/>
          <w:szCs w:val="24"/>
        </w:rPr>
        <w:drawing>
          <wp:anchor distT="0" distB="0" distL="114300" distR="114300" simplePos="0" relativeHeight="251763712" behindDoc="0" locked="0" layoutInCell="1" allowOverlap="1">
            <wp:simplePos x="0" y="0"/>
            <wp:positionH relativeFrom="column">
              <wp:posOffset>-128905</wp:posOffset>
            </wp:positionH>
            <wp:positionV relativeFrom="paragraph">
              <wp:posOffset>41910</wp:posOffset>
            </wp:positionV>
            <wp:extent cx="762000" cy="381635"/>
            <wp:effectExtent l="19050" t="0" r="0" b="0"/>
            <wp:wrapSquare wrapText="bothSides"/>
            <wp:docPr id="24" name="Image 3"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dee&quot;"/>
                    <pic:cNvPicPr>
                      <a:picLocks noChangeAspect="1" noChangeArrowheads="1"/>
                    </pic:cNvPicPr>
                  </pic:nvPicPr>
                  <pic:blipFill>
                    <a:blip r:embed="rId16" cstate="print"/>
                    <a:srcRect/>
                    <a:stretch>
                      <a:fillRect/>
                    </a:stretch>
                  </pic:blipFill>
                  <pic:spPr bwMode="auto">
                    <a:xfrm>
                      <a:off x="0" y="0"/>
                      <a:ext cx="762000" cy="381635"/>
                    </a:xfrm>
                    <a:prstGeom prst="rect">
                      <a:avLst/>
                    </a:prstGeom>
                    <a:noFill/>
                    <a:ln w="9525">
                      <a:noFill/>
                      <a:miter lim="800000"/>
                      <a:headEnd/>
                      <a:tailEnd/>
                    </a:ln>
                  </pic:spPr>
                </pic:pic>
              </a:graphicData>
            </a:graphic>
          </wp:anchor>
        </w:drawing>
      </w:r>
    </w:p>
    <w:p w:rsidR="00224503" w:rsidRPr="00A156A6" w:rsidRDefault="00AC4AC4" w:rsidP="00224503">
      <w:pPr>
        <w:rPr>
          <w:rFonts w:ascii="Arial" w:hAnsi="Arial" w:cs="Arial"/>
          <w:color w:val="2C2C2C"/>
          <w:sz w:val="24"/>
          <w:szCs w:val="24"/>
          <w:shd w:val="clear" w:color="auto" w:fill="FFFFFF"/>
        </w:rPr>
      </w:pPr>
      <w:r w:rsidRPr="00344FA1">
        <w:rPr>
          <w:rFonts w:ascii="Arial" w:hAnsi="Arial" w:cs="Arial"/>
          <w:b/>
          <w:color w:val="2C2C2C"/>
          <w:sz w:val="24"/>
          <w:szCs w:val="24"/>
          <w:u w:val="single"/>
          <w:shd w:val="clear" w:color="auto" w:fill="FFFFFF"/>
        </w:rPr>
        <w:t>Fiche ressource 1</w:t>
      </w:r>
      <w:r w:rsidR="0011425B" w:rsidRPr="00344FA1">
        <w:rPr>
          <w:rFonts w:ascii="Arial" w:hAnsi="Arial" w:cs="Arial"/>
          <w:b/>
          <w:color w:val="2C2C2C"/>
          <w:sz w:val="24"/>
          <w:szCs w:val="24"/>
          <w:u w:val="single"/>
          <w:shd w:val="clear" w:color="auto" w:fill="FFFFFF"/>
        </w:rPr>
        <w:t>bis</w:t>
      </w:r>
      <w:r w:rsidRPr="00A156A6">
        <w:rPr>
          <w:rFonts w:ascii="Arial" w:hAnsi="Arial" w:cs="Arial"/>
          <w:color w:val="2C2C2C"/>
          <w:sz w:val="24"/>
          <w:szCs w:val="24"/>
          <w:shd w:val="clear" w:color="auto" w:fill="FFFFFF"/>
        </w:rPr>
        <w:t> : l’analyse d’un marché</w:t>
      </w:r>
    </w:p>
    <w:p w:rsidR="00224503" w:rsidRPr="00A156A6" w:rsidRDefault="00224503" w:rsidP="003B5C9B">
      <w:pPr>
        <w:pStyle w:val="Paragraphedeliste"/>
        <w:rPr>
          <w:rFonts w:ascii="Arial" w:hAnsi="Arial" w:cs="Arial"/>
          <w:color w:val="2C2C2C"/>
          <w:sz w:val="24"/>
          <w:szCs w:val="24"/>
          <w:shd w:val="clear" w:color="auto" w:fill="FFFFFF"/>
        </w:rPr>
      </w:pPr>
    </w:p>
    <w:p w:rsidR="00355561" w:rsidRPr="00A156A6" w:rsidRDefault="00AA3E0E" w:rsidP="00355561">
      <w:pPr>
        <w:rPr>
          <w:rFonts w:ascii="Arial" w:hAnsi="Arial" w:cs="Arial"/>
          <w:sz w:val="24"/>
          <w:szCs w:val="24"/>
        </w:rPr>
      </w:pPr>
      <w:r w:rsidRPr="00A156A6">
        <w:rPr>
          <w:rFonts w:ascii="Arial" w:hAnsi="Arial" w:cs="Arial"/>
          <w:sz w:val="24"/>
          <w:szCs w:val="24"/>
        </w:rPr>
        <w:t>Lien</w:t>
      </w:r>
      <w:r w:rsidR="006731AE">
        <w:rPr>
          <w:rFonts w:ascii="Arial" w:hAnsi="Arial" w:cs="Arial"/>
          <w:sz w:val="24"/>
          <w:szCs w:val="24"/>
        </w:rPr>
        <w:t>s</w:t>
      </w:r>
      <w:r w:rsidRPr="00A156A6">
        <w:rPr>
          <w:rFonts w:ascii="Arial" w:hAnsi="Arial" w:cs="Arial"/>
          <w:sz w:val="24"/>
          <w:szCs w:val="24"/>
        </w:rPr>
        <w:t xml:space="preserve"> utiles</w:t>
      </w:r>
      <w:r w:rsidR="00355561" w:rsidRPr="00A156A6">
        <w:rPr>
          <w:rFonts w:ascii="Arial" w:hAnsi="Arial" w:cs="Arial"/>
          <w:sz w:val="24"/>
          <w:szCs w:val="24"/>
        </w:rPr>
        <w:t xml:space="preserve"> pour</w:t>
      </w:r>
      <w:r w:rsidR="006731AE">
        <w:rPr>
          <w:rFonts w:ascii="Arial" w:hAnsi="Arial" w:cs="Arial"/>
          <w:sz w:val="24"/>
          <w:szCs w:val="24"/>
        </w:rPr>
        <w:t xml:space="preserve"> la</w:t>
      </w:r>
      <w:r w:rsidR="00355561" w:rsidRPr="00A156A6">
        <w:rPr>
          <w:rFonts w:ascii="Arial" w:hAnsi="Arial" w:cs="Arial"/>
          <w:sz w:val="24"/>
          <w:szCs w:val="24"/>
        </w:rPr>
        <w:t xml:space="preserve"> présentation </w:t>
      </w:r>
      <w:r w:rsidR="006731AE">
        <w:rPr>
          <w:rFonts w:ascii="Arial" w:hAnsi="Arial" w:cs="Arial"/>
          <w:sz w:val="24"/>
          <w:szCs w:val="24"/>
        </w:rPr>
        <w:t>de votre zone</w:t>
      </w:r>
      <w:r w:rsidR="00355561" w:rsidRPr="00A156A6">
        <w:rPr>
          <w:rFonts w:ascii="Arial" w:hAnsi="Arial" w:cs="Arial"/>
          <w:sz w:val="24"/>
          <w:szCs w:val="24"/>
        </w:rPr>
        <w:t xml:space="preserve"> de</w:t>
      </w:r>
      <w:r w:rsidR="006731AE">
        <w:rPr>
          <w:rFonts w:ascii="Arial" w:hAnsi="Arial" w:cs="Arial"/>
          <w:sz w:val="24"/>
          <w:szCs w:val="24"/>
        </w:rPr>
        <w:t xml:space="preserve"> </w:t>
      </w:r>
      <w:r w:rsidR="006731AE" w:rsidRPr="00A156A6">
        <w:rPr>
          <w:rFonts w:ascii="Arial" w:hAnsi="Arial" w:cs="Arial"/>
          <w:sz w:val="24"/>
          <w:szCs w:val="24"/>
        </w:rPr>
        <w:t>chalandise</w:t>
      </w:r>
      <w:r w:rsidR="006731AE">
        <w:rPr>
          <w:rFonts w:ascii="Arial" w:hAnsi="Arial" w:cs="Arial"/>
          <w:sz w:val="24"/>
          <w:szCs w:val="24"/>
        </w:rPr>
        <w:t> :</w:t>
      </w:r>
      <w:r w:rsidR="00355561" w:rsidRPr="00A156A6">
        <w:rPr>
          <w:rFonts w:ascii="Arial" w:hAnsi="Arial" w:cs="Arial"/>
          <w:sz w:val="24"/>
          <w:szCs w:val="24"/>
        </w:rPr>
        <w:t xml:space="preserve"> </w:t>
      </w:r>
      <w:hyperlink r:id="rId17" w:history="1">
        <w:r w:rsidR="006731AE" w:rsidRPr="0054176C">
          <w:rPr>
            <w:rStyle w:val="Lienhypertexte"/>
            <w:rFonts w:ascii="Arial" w:hAnsi="Arial" w:cs="Arial"/>
            <w:sz w:val="24"/>
            <w:szCs w:val="24"/>
          </w:rPr>
          <w:t>https://www.youtube.com/watch?v=n9KR0pFFQPo</w:t>
        </w:r>
      </w:hyperlink>
    </w:p>
    <w:p w:rsidR="00355561" w:rsidRDefault="00CF58B8" w:rsidP="00355561">
      <w:pPr>
        <w:rPr>
          <w:rFonts w:ascii="Arial" w:hAnsi="Arial" w:cs="Arial"/>
          <w:sz w:val="24"/>
          <w:szCs w:val="24"/>
        </w:rPr>
      </w:pPr>
      <w:hyperlink r:id="rId18" w:history="1">
        <w:r w:rsidR="00355561" w:rsidRPr="00A156A6">
          <w:rPr>
            <w:rStyle w:val="Lienhypertexte"/>
            <w:rFonts w:ascii="Arial" w:hAnsi="Arial" w:cs="Arial"/>
            <w:sz w:val="24"/>
            <w:szCs w:val="24"/>
          </w:rPr>
          <w:t>http://www.owlapps</w:t>
        </w:r>
        <w:r w:rsidR="00355561" w:rsidRPr="00A156A6">
          <w:rPr>
            <w:rStyle w:val="Lienhypertexte"/>
            <w:rFonts w:ascii="Arial" w:hAnsi="Arial" w:cs="Arial"/>
            <w:sz w:val="24"/>
            <w:szCs w:val="24"/>
          </w:rPr>
          <w:t>.</w:t>
        </w:r>
        <w:r w:rsidR="00355561" w:rsidRPr="00A156A6">
          <w:rPr>
            <w:rStyle w:val="Lienhypertexte"/>
            <w:rFonts w:ascii="Arial" w:hAnsi="Arial" w:cs="Arial"/>
            <w:sz w:val="24"/>
            <w:szCs w:val="24"/>
          </w:rPr>
          <w:t>net/application-geomarketing</w:t>
        </w:r>
      </w:hyperlink>
    </w:p>
    <w:p w:rsidR="005C4CCD" w:rsidRPr="00A156A6" w:rsidRDefault="005C4CCD" w:rsidP="00355561">
      <w:pPr>
        <w:rPr>
          <w:rFonts w:ascii="Arial" w:hAnsi="Arial" w:cs="Arial"/>
          <w:sz w:val="24"/>
          <w:szCs w:val="24"/>
        </w:rPr>
      </w:pPr>
    </w:p>
    <w:p w:rsidR="0067096E" w:rsidRPr="00C76494" w:rsidRDefault="0067096E" w:rsidP="003B5C9B">
      <w:pPr>
        <w:pStyle w:val="Paragraphedeliste"/>
        <w:rPr>
          <w:rFonts w:ascii="Arial" w:hAnsi="Arial" w:cs="Arial"/>
        </w:rPr>
      </w:pPr>
    </w:p>
    <w:p w:rsidR="00A275D1" w:rsidRPr="00C76494" w:rsidRDefault="00A275D1" w:rsidP="004F0304">
      <w:pPr>
        <w:pStyle w:val="Paragraphedeliste"/>
        <w:pBdr>
          <w:top w:val="single" w:sz="4" w:space="1" w:color="auto"/>
          <w:left w:val="single" w:sz="4" w:space="4" w:color="auto"/>
          <w:bottom w:val="single" w:sz="4" w:space="1" w:color="auto"/>
          <w:right w:val="single" w:sz="4" w:space="4" w:color="auto"/>
        </w:pBdr>
        <w:shd w:val="clear" w:color="auto" w:fill="D6E3BC" w:themeFill="accent3" w:themeFillTint="66"/>
        <w:ind w:left="0"/>
        <w:jc w:val="center"/>
        <w:rPr>
          <w:rFonts w:ascii="Arial" w:hAnsi="Arial" w:cs="Arial"/>
          <w:b/>
          <w:sz w:val="24"/>
          <w:szCs w:val="24"/>
          <w:bdr w:val="single" w:sz="4" w:space="0" w:color="auto"/>
        </w:rPr>
      </w:pPr>
      <w:r w:rsidRPr="00C76494">
        <w:rPr>
          <w:rFonts w:ascii="Arial" w:hAnsi="Arial" w:cs="Arial"/>
          <w:b/>
          <w:sz w:val="24"/>
          <w:szCs w:val="24"/>
        </w:rPr>
        <w:t>Les facteurs d’ambiance</w:t>
      </w:r>
      <w:r w:rsidR="007C2ECF" w:rsidRPr="00C76494">
        <w:rPr>
          <w:rFonts w:ascii="Arial" w:hAnsi="Arial" w:cs="Arial"/>
          <w:b/>
          <w:sz w:val="24"/>
          <w:szCs w:val="24"/>
        </w:rPr>
        <w:t>, l</w:t>
      </w:r>
      <w:r w:rsidR="00080D58" w:rsidRPr="00C76494">
        <w:rPr>
          <w:rFonts w:ascii="Arial" w:hAnsi="Arial" w:cs="Arial"/>
          <w:b/>
          <w:sz w:val="24"/>
          <w:szCs w:val="24"/>
        </w:rPr>
        <w:t>’</w:t>
      </w:r>
      <w:r w:rsidR="007C2ECF" w:rsidRPr="00C76494">
        <w:rPr>
          <w:rFonts w:ascii="Arial" w:hAnsi="Arial" w:cs="Arial"/>
          <w:b/>
          <w:sz w:val="24"/>
          <w:szCs w:val="24"/>
        </w:rPr>
        <w:t>organisation</w:t>
      </w:r>
      <w:r w:rsidR="00080D58" w:rsidRPr="00C76494">
        <w:rPr>
          <w:rFonts w:ascii="Arial" w:hAnsi="Arial" w:cs="Arial"/>
          <w:b/>
          <w:sz w:val="24"/>
          <w:szCs w:val="24"/>
        </w:rPr>
        <w:t xml:space="preserve"> </w:t>
      </w:r>
      <w:r w:rsidR="003A07C6">
        <w:rPr>
          <w:rFonts w:ascii="Arial" w:hAnsi="Arial" w:cs="Arial"/>
          <w:b/>
          <w:sz w:val="24"/>
          <w:szCs w:val="24"/>
        </w:rPr>
        <w:t>de la surface de vente</w:t>
      </w:r>
    </w:p>
    <w:p w:rsidR="007C0CA4" w:rsidRPr="00C76494" w:rsidRDefault="00344FA1" w:rsidP="007C0CA4">
      <w:pPr>
        <w:pStyle w:val="Paragraphedeliste"/>
        <w:ind w:left="0"/>
        <w:rPr>
          <w:rFonts w:ascii="Arial" w:hAnsi="Arial" w:cs="Arial"/>
        </w:rPr>
      </w:pPr>
      <w:r>
        <w:rPr>
          <w:rFonts w:ascii="Arial" w:hAnsi="Arial" w:cs="Arial"/>
          <w:noProof/>
        </w:rPr>
        <w:drawing>
          <wp:anchor distT="0" distB="0" distL="114300" distR="114300" simplePos="0" relativeHeight="251771904" behindDoc="0" locked="0" layoutInCell="1" allowOverlap="1">
            <wp:simplePos x="0" y="0"/>
            <wp:positionH relativeFrom="column">
              <wp:posOffset>-6985</wp:posOffset>
            </wp:positionH>
            <wp:positionV relativeFrom="paragraph">
              <wp:posOffset>59055</wp:posOffset>
            </wp:positionV>
            <wp:extent cx="762000" cy="381635"/>
            <wp:effectExtent l="19050" t="0" r="0" b="0"/>
            <wp:wrapSquare wrapText="bothSides"/>
            <wp:docPr id="36" name="Image 3"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dee&quot;"/>
                    <pic:cNvPicPr>
                      <a:picLocks noChangeAspect="1" noChangeArrowheads="1"/>
                    </pic:cNvPicPr>
                  </pic:nvPicPr>
                  <pic:blipFill>
                    <a:blip r:embed="rId16" cstate="print"/>
                    <a:srcRect/>
                    <a:stretch>
                      <a:fillRect/>
                    </a:stretch>
                  </pic:blipFill>
                  <pic:spPr bwMode="auto">
                    <a:xfrm>
                      <a:off x="0" y="0"/>
                      <a:ext cx="762000" cy="381635"/>
                    </a:xfrm>
                    <a:prstGeom prst="rect">
                      <a:avLst/>
                    </a:prstGeom>
                    <a:noFill/>
                    <a:ln w="9525">
                      <a:noFill/>
                      <a:miter lim="800000"/>
                      <a:headEnd/>
                      <a:tailEnd/>
                    </a:ln>
                  </pic:spPr>
                </pic:pic>
              </a:graphicData>
            </a:graphic>
          </wp:anchor>
        </w:drawing>
      </w:r>
    </w:p>
    <w:p w:rsidR="00EE32D3" w:rsidRPr="000C53C1" w:rsidRDefault="00344FA1" w:rsidP="00A275D1">
      <w:pPr>
        <w:pStyle w:val="Paragraphedeliste"/>
        <w:ind w:left="0"/>
        <w:rPr>
          <w:rFonts w:ascii="Arial" w:hAnsi="Arial" w:cs="Arial"/>
          <w:sz w:val="24"/>
          <w:szCs w:val="24"/>
        </w:rPr>
      </w:pPr>
      <w:r>
        <w:rPr>
          <w:rFonts w:ascii="Arial" w:hAnsi="Arial" w:cs="Arial"/>
          <w:b/>
          <w:noProof/>
          <w:sz w:val="24"/>
          <w:szCs w:val="24"/>
          <w:u w:val="single"/>
        </w:rPr>
        <w:drawing>
          <wp:anchor distT="0" distB="0" distL="114300" distR="114300" simplePos="0" relativeHeight="251661312" behindDoc="0" locked="0" layoutInCell="1" allowOverlap="1">
            <wp:simplePos x="0" y="0"/>
            <wp:positionH relativeFrom="column">
              <wp:posOffset>-876300</wp:posOffset>
            </wp:positionH>
            <wp:positionV relativeFrom="paragraph">
              <wp:posOffset>526415</wp:posOffset>
            </wp:positionV>
            <wp:extent cx="401955" cy="397510"/>
            <wp:effectExtent l="19050" t="0" r="0" b="0"/>
            <wp:wrapSquare wrapText="bothSides"/>
            <wp:docPr id="1" name="Image 1" descr="C:\Users\josep\AppData\Local\Temp\Temp1_qr_code.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AppData\Local\Temp\Temp1_qr_code.zip\static_qr_code_without_logo.jpg"/>
                    <pic:cNvPicPr>
                      <a:picLocks noChangeAspect="1" noChangeArrowheads="1"/>
                    </pic:cNvPicPr>
                  </pic:nvPicPr>
                  <pic:blipFill>
                    <a:blip r:embed="rId19" cstate="print"/>
                    <a:srcRect/>
                    <a:stretch>
                      <a:fillRect/>
                    </a:stretch>
                  </pic:blipFill>
                  <pic:spPr bwMode="auto">
                    <a:xfrm>
                      <a:off x="0" y="0"/>
                      <a:ext cx="401955" cy="397510"/>
                    </a:xfrm>
                    <a:prstGeom prst="rect">
                      <a:avLst/>
                    </a:prstGeom>
                    <a:noFill/>
                    <a:ln w="9525">
                      <a:noFill/>
                      <a:miter lim="800000"/>
                      <a:headEnd/>
                      <a:tailEnd/>
                    </a:ln>
                  </pic:spPr>
                </pic:pic>
              </a:graphicData>
            </a:graphic>
          </wp:anchor>
        </w:drawing>
      </w:r>
      <w:r>
        <w:rPr>
          <w:rFonts w:ascii="Arial" w:hAnsi="Arial" w:cs="Arial"/>
          <w:b/>
          <w:noProof/>
          <w:sz w:val="24"/>
          <w:szCs w:val="24"/>
          <w:u w:val="single"/>
        </w:rPr>
        <w:drawing>
          <wp:anchor distT="0" distB="0" distL="114300" distR="114300" simplePos="0" relativeHeight="251667456" behindDoc="0" locked="0" layoutInCell="1" allowOverlap="1">
            <wp:simplePos x="0" y="0"/>
            <wp:positionH relativeFrom="column">
              <wp:posOffset>2926080</wp:posOffset>
            </wp:positionH>
            <wp:positionV relativeFrom="paragraph">
              <wp:posOffset>433705</wp:posOffset>
            </wp:positionV>
            <wp:extent cx="2081530" cy="1469390"/>
            <wp:effectExtent l="1905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1530" cy="1469390"/>
                    </a:xfrm>
                    <a:prstGeom prst="rect">
                      <a:avLst/>
                    </a:prstGeom>
                  </pic:spPr>
                </pic:pic>
              </a:graphicData>
            </a:graphic>
          </wp:anchor>
        </w:drawing>
      </w:r>
      <w:r w:rsidR="00EE32D3" w:rsidRPr="000C53C1">
        <w:rPr>
          <w:rFonts w:ascii="Arial" w:hAnsi="Arial" w:cs="Arial"/>
          <w:b/>
          <w:sz w:val="24"/>
          <w:szCs w:val="24"/>
          <w:u w:val="single"/>
        </w:rPr>
        <w:t>Fiche ressource</w:t>
      </w:r>
      <w:r w:rsidR="009A1666" w:rsidRPr="000C53C1">
        <w:rPr>
          <w:rFonts w:ascii="Arial" w:hAnsi="Arial" w:cs="Arial"/>
          <w:b/>
          <w:sz w:val="24"/>
          <w:szCs w:val="24"/>
          <w:u w:val="single"/>
        </w:rPr>
        <w:t xml:space="preserve"> 1</w:t>
      </w:r>
      <w:r w:rsidR="00B3517F" w:rsidRPr="000C53C1">
        <w:rPr>
          <w:rFonts w:ascii="Arial" w:hAnsi="Arial" w:cs="Arial"/>
          <w:sz w:val="24"/>
          <w:szCs w:val="24"/>
        </w:rPr>
        <w:t> </w:t>
      </w:r>
      <w:r w:rsidR="00F33FFD" w:rsidRPr="000C53C1">
        <w:rPr>
          <w:rFonts w:ascii="Arial" w:hAnsi="Arial" w:cs="Arial"/>
          <w:sz w:val="24"/>
          <w:szCs w:val="24"/>
        </w:rPr>
        <w:t xml:space="preserve">: </w:t>
      </w:r>
      <w:r w:rsidR="00080D58" w:rsidRPr="000C53C1">
        <w:rPr>
          <w:rFonts w:ascii="Arial" w:hAnsi="Arial" w:cs="Arial"/>
          <w:sz w:val="24"/>
          <w:szCs w:val="24"/>
        </w:rPr>
        <w:t>Identification des</w:t>
      </w:r>
      <w:r w:rsidR="00F33FFD" w:rsidRPr="000C53C1">
        <w:rPr>
          <w:rFonts w:ascii="Arial" w:hAnsi="Arial" w:cs="Arial"/>
          <w:sz w:val="24"/>
          <w:szCs w:val="24"/>
        </w:rPr>
        <w:t xml:space="preserve"> facteurs d’ambiance, organisation</w:t>
      </w:r>
      <w:r w:rsidR="00080D58" w:rsidRPr="000C53C1">
        <w:rPr>
          <w:rFonts w:ascii="Arial" w:hAnsi="Arial" w:cs="Arial"/>
          <w:sz w:val="24"/>
          <w:szCs w:val="24"/>
        </w:rPr>
        <w:t xml:space="preserve"> de la surface de vente</w:t>
      </w:r>
      <w:r w:rsidR="00F33FFD" w:rsidRPr="000C53C1">
        <w:rPr>
          <w:rFonts w:ascii="Arial" w:hAnsi="Arial" w:cs="Arial"/>
          <w:sz w:val="24"/>
          <w:szCs w:val="24"/>
        </w:rPr>
        <w:t xml:space="preserve"> et </w:t>
      </w:r>
      <w:r w:rsidR="00080D58" w:rsidRPr="000C53C1">
        <w:rPr>
          <w:rFonts w:ascii="Arial" w:hAnsi="Arial" w:cs="Arial"/>
          <w:sz w:val="24"/>
          <w:szCs w:val="24"/>
        </w:rPr>
        <w:t>participation à la sélection et</w:t>
      </w:r>
      <w:r w:rsidR="00603B77">
        <w:rPr>
          <w:rFonts w:ascii="Arial" w:hAnsi="Arial" w:cs="Arial"/>
          <w:sz w:val="24"/>
          <w:szCs w:val="24"/>
        </w:rPr>
        <w:t>/</w:t>
      </w:r>
      <w:r w:rsidR="00080D58" w:rsidRPr="000C53C1">
        <w:rPr>
          <w:rFonts w:ascii="Arial" w:hAnsi="Arial" w:cs="Arial"/>
          <w:sz w:val="24"/>
          <w:szCs w:val="24"/>
        </w:rPr>
        <w:t>ou installation</w:t>
      </w:r>
      <w:r w:rsidR="00F33FFD" w:rsidRPr="000C53C1">
        <w:rPr>
          <w:rFonts w:ascii="Arial" w:hAnsi="Arial" w:cs="Arial"/>
          <w:sz w:val="24"/>
          <w:szCs w:val="24"/>
        </w:rPr>
        <w:t>s</w:t>
      </w:r>
      <w:r w:rsidR="00080D58" w:rsidRPr="000C53C1">
        <w:rPr>
          <w:rFonts w:ascii="Arial" w:hAnsi="Arial" w:cs="Arial"/>
          <w:sz w:val="24"/>
          <w:szCs w:val="24"/>
        </w:rPr>
        <w:t xml:space="preserve"> des éléments d’ambiance</w:t>
      </w:r>
      <w:r w:rsidR="00F33FFD" w:rsidRPr="000C53C1">
        <w:rPr>
          <w:rFonts w:ascii="Arial" w:hAnsi="Arial" w:cs="Arial"/>
          <w:sz w:val="24"/>
          <w:szCs w:val="24"/>
        </w:rPr>
        <w:t xml:space="preserve"> (Nathan technique)</w:t>
      </w:r>
    </w:p>
    <w:p w:rsidR="00F33FFD" w:rsidRPr="000C53C1" w:rsidRDefault="00CF58B8" w:rsidP="00A275D1">
      <w:pPr>
        <w:pStyle w:val="Paragraphedeliste"/>
        <w:ind w:left="0"/>
        <w:rPr>
          <w:rFonts w:ascii="Arial" w:hAnsi="Arial" w:cs="Arial"/>
          <w:sz w:val="24"/>
          <w:szCs w:val="24"/>
        </w:rPr>
      </w:pPr>
      <w:hyperlink r:id="rId21" w:history="1">
        <w:r w:rsidR="00F33FFD" w:rsidRPr="000C53C1">
          <w:rPr>
            <w:rStyle w:val="Lienhypertexte"/>
            <w:rFonts w:ascii="Arial" w:hAnsi="Arial" w:cs="Arial"/>
            <w:sz w:val="24"/>
            <w:szCs w:val="24"/>
          </w:rPr>
          <w:t>https</w:t>
        </w:r>
        <w:r w:rsidR="00B3517F" w:rsidRPr="000C53C1">
          <w:rPr>
            <w:rStyle w:val="Lienhypertexte"/>
            <w:rFonts w:ascii="Arial" w:hAnsi="Arial" w:cs="Arial"/>
            <w:sz w:val="24"/>
            <w:szCs w:val="24"/>
          </w:rPr>
          <w:t> </w:t>
        </w:r>
        <w:proofErr w:type="gramStart"/>
        <w:r w:rsidR="00F33FFD" w:rsidRPr="000C53C1">
          <w:rPr>
            <w:rStyle w:val="Lienhypertexte"/>
            <w:rFonts w:ascii="Arial" w:hAnsi="Arial" w:cs="Arial"/>
            <w:sz w:val="24"/>
            <w:szCs w:val="24"/>
          </w:rPr>
          <w:t>:/</w:t>
        </w:r>
        <w:proofErr w:type="gramEnd"/>
        <w:r w:rsidR="00F33FFD" w:rsidRPr="000C53C1">
          <w:rPr>
            <w:rStyle w:val="Lienhypertexte"/>
            <w:rFonts w:ascii="Arial" w:hAnsi="Arial" w:cs="Arial"/>
            <w:sz w:val="24"/>
            <w:szCs w:val="24"/>
          </w:rPr>
          <w:t>/ww</w:t>
        </w:r>
        <w:r w:rsidR="00F33FFD" w:rsidRPr="000C53C1">
          <w:rPr>
            <w:rStyle w:val="Lienhypertexte"/>
            <w:rFonts w:ascii="Arial" w:hAnsi="Arial" w:cs="Arial"/>
            <w:sz w:val="24"/>
            <w:szCs w:val="24"/>
          </w:rPr>
          <w:t>w</w:t>
        </w:r>
        <w:r w:rsidR="00F33FFD" w:rsidRPr="000C53C1">
          <w:rPr>
            <w:rStyle w:val="Lienhypertexte"/>
            <w:rFonts w:ascii="Arial" w:hAnsi="Arial" w:cs="Arial"/>
            <w:sz w:val="24"/>
            <w:szCs w:val="24"/>
          </w:rPr>
          <w:t>.dropbox.com/s/cjupc2d6bhjzpwg/163052_dos01-cours.doc</w:t>
        </w:r>
        <w:r w:rsidR="00B3517F" w:rsidRPr="000C53C1">
          <w:rPr>
            <w:rStyle w:val="Lienhypertexte"/>
            <w:rFonts w:ascii="Arial" w:hAnsi="Arial" w:cs="Arial"/>
            <w:sz w:val="24"/>
            <w:szCs w:val="24"/>
          </w:rPr>
          <w:t> </w:t>
        </w:r>
        <w:r w:rsidR="00F33FFD" w:rsidRPr="000C53C1">
          <w:rPr>
            <w:rStyle w:val="Lienhypertexte"/>
            <w:rFonts w:ascii="Arial" w:hAnsi="Arial" w:cs="Arial"/>
            <w:sz w:val="24"/>
            <w:szCs w:val="24"/>
          </w:rPr>
          <w:t>?dl=0</w:t>
        </w:r>
      </w:hyperlink>
    </w:p>
    <w:p w:rsidR="00B445F8" w:rsidRDefault="00B445F8" w:rsidP="00A275D1">
      <w:pPr>
        <w:pStyle w:val="Paragraphedeliste"/>
        <w:ind w:left="0"/>
        <w:rPr>
          <w:rFonts w:ascii="Arial" w:hAnsi="Arial" w:cs="Arial"/>
        </w:rPr>
      </w:pPr>
    </w:p>
    <w:p w:rsidR="00601139" w:rsidRDefault="00601139" w:rsidP="00A275D1">
      <w:pPr>
        <w:pStyle w:val="Paragraphedeliste"/>
        <w:ind w:left="0"/>
        <w:rPr>
          <w:rFonts w:ascii="Arial" w:hAnsi="Arial" w:cs="Arial"/>
        </w:rPr>
      </w:pPr>
    </w:p>
    <w:p w:rsidR="00601139" w:rsidRDefault="00CF58B8" w:rsidP="00A275D1">
      <w:pPr>
        <w:pStyle w:val="Paragraphedeliste"/>
        <w:ind w:left="0"/>
        <w:rPr>
          <w:rFonts w:ascii="Arial" w:hAnsi="Arial" w:cs="Arial"/>
        </w:rPr>
      </w:pPr>
      <w:r>
        <w:rPr>
          <w:rFonts w:ascii="Arial" w:hAnsi="Arial" w:cs="Arial"/>
          <w:noProof/>
        </w:rPr>
        <w:pict>
          <v:roundrect id="_x0000_s1115" style="position:absolute;margin-left:2.5pt;margin-top:10.55pt;width:287.55pt;height:46.45pt;z-index:-251543552" arcsize="10923f"/>
        </w:pict>
      </w:r>
    </w:p>
    <w:p w:rsidR="00601139" w:rsidRPr="000C53C1" w:rsidRDefault="00601139" w:rsidP="00A275D1">
      <w:pPr>
        <w:pStyle w:val="Paragraphedeliste"/>
        <w:ind w:left="0"/>
        <w:rPr>
          <w:rFonts w:ascii="Arial" w:hAnsi="Arial" w:cs="Arial"/>
          <w:sz w:val="24"/>
          <w:szCs w:val="24"/>
        </w:rPr>
      </w:pPr>
    </w:p>
    <w:p w:rsidR="00491C87" w:rsidRPr="000C53C1" w:rsidRDefault="00601139" w:rsidP="00A275D1">
      <w:pPr>
        <w:pStyle w:val="Paragraphedeliste"/>
        <w:ind w:left="0"/>
        <w:rPr>
          <w:rFonts w:ascii="Arial" w:hAnsi="Arial" w:cs="Arial"/>
          <w:sz w:val="24"/>
          <w:szCs w:val="24"/>
        </w:rPr>
      </w:pPr>
      <w:r w:rsidRPr="000C53C1">
        <w:rPr>
          <w:rFonts w:ascii="Arial" w:hAnsi="Arial" w:cs="Arial"/>
          <w:noProof/>
          <w:sz w:val="24"/>
          <w:szCs w:val="24"/>
        </w:rPr>
        <w:drawing>
          <wp:anchor distT="0" distB="0" distL="114300" distR="114300" simplePos="0" relativeHeight="251762688" behindDoc="0" locked="0" layoutInCell="1" allowOverlap="1">
            <wp:simplePos x="0" y="0"/>
            <wp:positionH relativeFrom="column">
              <wp:posOffset>67945</wp:posOffset>
            </wp:positionH>
            <wp:positionV relativeFrom="paragraph">
              <wp:posOffset>-1270</wp:posOffset>
            </wp:positionV>
            <wp:extent cx="327660" cy="330200"/>
            <wp:effectExtent l="19050" t="0" r="0" b="0"/>
            <wp:wrapSquare wrapText="bothSides"/>
            <wp:docPr id="29"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327660" cy="330200"/>
                    </a:xfrm>
                    <a:prstGeom prst="rect">
                      <a:avLst/>
                    </a:prstGeom>
                    <a:noFill/>
                    <a:ln w="9525">
                      <a:noFill/>
                      <a:miter lim="800000"/>
                      <a:headEnd/>
                      <a:tailEnd/>
                    </a:ln>
                  </pic:spPr>
                </pic:pic>
              </a:graphicData>
            </a:graphic>
          </wp:anchor>
        </w:drawing>
      </w:r>
      <w:r w:rsidR="006E5AE9" w:rsidRPr="000C53C1">
        <w:rPr>
          <w:rFonts w:ascii="Arial" w:hAnsi="Arial" w:cs="Arial"/>
          <w:sz w:val="24"/>
          <w:szCs w:val="24"/>
        </w:rPr>
        <w:t>Vérifiez vos acquis</w:t>
      </w:r>
      <w:r w:rsidR="00B445F8" w:rsidRPr="000C53C1">
        <w:rPr>
          <w:rFonts w:ascii="Arial" w:hAnsi="Arial" w:cs="Arial"/>
          <w:sz w:val="24"/>
          <w:szCs w:val="24"/>
        </w:rPr>
        <w:t xml:space="preserve"> (tous groupes)</w:t>
      </w:r>
      <w:r w:rsidR="00190C29" w:rsidRPr="000C53C1">
        <w:rPr>
          <w:rFonts w:ascii="Arial" w:hAnsi="Arial" w:cs="Arial"/>
          <w:sz w:val="24"/>
          <w:szCs w:val="24"/>
        </w:rPr>
        <w:t xml:space="preserve"> : </w:t>
      </w:r>
      <w:hyperlink r:id="rId22" w:history="1">
        <w:r w:rsidR="00190C29" w:rsidRPr="000C53C1">
          <w:rPr>
            <w:rStyle w:val="Lienhypertexte"/>
            <w:rFonts w:ascii="Arial" w:hAnsi="Arial" w:cs="Arial"/>
            <w:sz w:val="24"/>
            <w:szCs w:val="24"/>
          </w:rPr>
          <w:t>http://lea</w:t>
        </w:r>
        <w:r w:rsidR="00190C29" w:rsidRPr="000C53C1">
          <w:rPr>
            <w:rStyle w:val="Lienhypertexte"/>
            <w:rFonts w:ascii="Arial" w:hAnsi="Arial" w:cs="Arial"/>
            <w:sz w:val="24"/>
            <w:szCs w:val="24"/>
          </w:rPr>
          <w:t>r</w:t>
        </w:r>
        <w:r w:rsidR="00190C29" w:rsidRPr="000C53C1">
          <w:rPr>
            <w:rStyle w:val="Lienhypertexte"/>
            <w:rFonts w:ascii="Arial" w:hAnsi="Arial" w:cs="Arial"/>
            <w:sz w:val="24"/>
            <w:szCs w:val="24"/>
          </w:rPr>
          <w:t>ningapps.org/display?v=pqgitj0on16</w:t>
        </w:r>
      </w:hyperlink>
    </w:p>
    <w:p w:rsidR="006E5AE9" w:rsidRPr="00C76494" w:rsidRDefault="006E5AE9" w:rsidP="00A275D1">
      <w:pPr>
        <w:pStyle w:val="Paragraphedeliste"/>
        <w:ind w:left="0"/>
        <w:rPr>
          <w:rFonts w:ascii="Arial" w:hAnsi="Arial" w:cs="Arial"/>
        </w:rPr>
      </w:pPr>
    </w:p>
    <w:p w:rsidR="00601139" w:rsidRDefault="00601139" w:rsidP="00A275D1">
      <w:pPr>
        <w:pStyle w:val="Paragraphedeliste"/>
        <w:ind w:left="0"/>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15875</wp:posOffset>
            </wp:positionH>
            <wp:positionV relativeFrom="paragraph">
              <wp:posOffset>139700</wp:posOffset>
            </wp:positionV>
            <wp:extent cx="2538730" cy="1371600"/>
            <wp:effectExtent l="1905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730" cy="1371600"/>
                    </a:xfrm>
                    <a:prstGeom prst="rect">
                      <a:avLst/>
                    </a:prstGeom>
                  </pic:spPr>
                </pic:pic>
              </a:graphicData>
            </a:graphic>
          </wp:anchor>
        </w:drawing>
      </w:r>
    </w:p>
    <w:p w:rsidR="006E5AE9" w:rsidRPr="000C53C1" w:rsidRDefault="005D279B" w:rsidP="00A275D1">
      <w:pPr>
        <w:pStyle w:val="Paragraphedeliste"/>
        <w:ind w:left="0"/>
        <w:rPr>
          <w:rFonts w:ascii="Arial" w:hAnsi="Arial" w:cs="Arial"/>
          <w:sz w:val="24"/>
          <w:szCs w:val="24"/>
        </w:rPr>
      </w:pPr>
      <w:r w:rsidRPr="000C53C1">
        <w:rPr>
          <w:rFonts w:ascii="Arial" w:hAnsi="Arial" w:cs="Arial"/>
          <w:sz w:val="24"/>
          <w:szCs w:val="24"/>
        </w:rPr>
        <w:t>Pour aller plus loin :</w:t>
      </w:r>
    </w:p>
    <w:p w:rsidR="007538D4" w:rsidRPr="000C53C1" w:rsidRDefault="00CC3C6E" w:rsidP="00A275D1">
      <w:pPr>
        <w:pStyle w:val="Paragraphedeliste"/>
        <w:ind w:left="0"/>
        <w:rPr>
          <w:rFonts w:ascii="Arial" w:hAnsi="Arial" w:cs="Arial"/>
          <w:b/>
          <w:sz w:val="24"/>
          <w:szCs w:val="24"/>
        </w:rPr>
      </w:pPr>
      <w:r w:rsidRPr="000C53C1">
        <w:rPr>
          <w:rFonts w:ascii="Arial" w:hAnsi="Arial" w:cs="Arial"/>
          <w:b/>
          <w:noProof/>
          <w:sz w:val="24"/>
          <w:szCs w:val="24"/>
        </w:rPr>
        <w:drawing>
          <wp:anchor distT="0" distB="0" distL="114300" distR="114300" simplePos="0" relativeHeight="251666432" behindDoc="0" locked="0" layoutInCell="1" allowOverlap="1">
            <wp:simplePos x="0" y="0"/>
            <wp:positionH relativeFrom="column">
              <wp:posOffset>67945</wp:posOffset>
            </wp:positionH>
            <wp:positionV relativeFrom="paragraph">
              <wp:posOffset>58420</wp:posOffset>
            </wp:positionV>
            <wp:extent cx="408940" cy="393065"/>
            <wp:effectExtent l="19050" t="0" r="0" b="0"/>
            <wp:wrapSquare wrapText="bothSides"/>
            <wp:docPr id="2" name="Image 2" descr="C:\Users\josep\AppData\Local\Temp\Temp1_qr_code (2).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AppData\Local\Temp\Temp1_qr_code (2).zip\static_qr_code_without_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8940" cy="393065"/>
                    </a:xfrm>
                    <a:prstGeom prst="rect">
                      <a:avLst/>
                    </a:prstGeom>
                    <a:noFill/>
                    <a:ln w="9525">
                      <a:noFill/>
                      <a:miter lim="800000"/>
                      <a:headEnd/>
                      <a:tailEnd/>
                    </a:ln>
                  </pic:spPr>
                </pic:pic>
              </a:graphicData>
            </a:graphic>
          </wp:anchor>
        </w:drawing>
      </w:r>
      <w:r w:rsidR="007538D4" w:rsidRPr="000C53C1">
        <w:rPr>
          <w:rFonts w:ascii="Arial" w:hAnsi="Arial" w:cs="Arial"/>
          <w:b/>
          <w:sz w:val="24"/>
          <w:szCs w:val="24"/>
        </w:rPr>
        <w:t>Le marketing sensoriel</w:t>
      </w:r>
    </w:p>
    <w:p w:rsidR="008A4F7C" w:rsidRPr="000C53C1" w:rsidRDefault="008A4F7C" w:rsidP="00A275D1">
      <w:pPr>
        <w:pStyle w:val="Paragraphedeliste"/>
        <w:ind w:left="0"/>
        <w:rPr>
          <w:rFonts w:ascii="Arial" w:hAnsi="Arial" w:cs="Arial"/>
          <w:sz w:val="24"/>
          <w:szCs w:val="24"/>
        </w:rPr>
      </w:pPr>
      <w:r w:rsidRPr="000C53C1">
        <w:rPr>
          <w:rFonts w:ascii="Arial" w:hAnsi="Arial" w:cs="Arial"/>
          <w:sz w:val="24"/>
          <w:szCs w:val="24"/>
        </w:rPr>
        <w:t xml:space="preserve">Le marketing olfactif avec la société </w:t>
      </w:r>
      <w:proofErr w:type="spellStart"/>
      <w:r w:rsidRPr="000C53C1">
        <w:rPr>
          <w:rFonts w:ascii="Arial" w:hAnsi="Arial" w:cs="Arial"/>
          <w:sz w:val="24"/>
          <w:szCs w:val="24"/>
        </w:rPr>
        <w:t>emosens</w:t>
      </w:r>
      <w:proofErr w:type="spellEnd"/>
    </w:p>
    <w:p w:rsidR="00630040" w:rsidRDefault="00CF58B8" w:rsidP="00A275D1">
      <w:pPr>
        <w:pStyle w:val="Paragraphedeliste"/>
        <w:ind w:left="0"/>
      </w:pPr>
      <w:hyperlink r:id="rId25" w:history="1">
        <w:r w:rsidR="008A4F7C" w:rsidRPr="00754E82">
          <w:rPr>
            <w:rStyle w:val="Lienhypertexte"/>
            <w:rFonts w:ascii="Arial" w:hAnsi="Arial" w:cs="Arial"/>
          </w:rPr>
          <w:t>http</w:t>
        </w:r>
        <w:r w:rsidR="00B3517F" w:rsidRPr="00754E82">
          <w:rPr>
            <w:rStyle w:val="Lienhypertexte"/>
            <w:rFonts w:ascii="Arial" w:hAnsi="Arial" w:cs="Arial"/>
          </w:rPr>
          <w:t> </w:t>
        </w:r>
        <w:proofErr w:type="gramStart"/>
        <w:r w:rsidR="008A4F7C" w:rsidRPr="00754E82">
          <w:rPr>
            <w:rStyle w:val="Lienhypertexte"/>
            <w:rFonts w:ascii="Arial" w:hAnsi="Arial" w:cs="Arial"/>
          </w:rPr>
          <w:t>:/</w:t>
        </w:r>
        <w:proofErr w:type="gramEnd"/>
        <w:r w:rsidR="008A4F7C" w:rsidRPr="00754E82">
          <w:rPr>
            <w:rStyle w:val="Lienhypertexte"/>
            <w:rFonts w:ascii="Arial" w:hAnsi="Arial" w:cs="Arial"/>
          </w:rPr>
          <w:t>/www.emosens.fr/</w:t>
        </w:r>
        <w:r w:rsidR="00B3517F" w:rsidRPr="00754E82">
          <w:rPr>
            <w:rStyle w:val="Lienhypertexte"/>
            <w:rFonts w:ascii="Arial" w:hAnsi="Arial" w:cs="Arial"/>
          </w:rPr>
          <w:t> </w:t>
        </w:r>
        <w:r w:rsidR="008A4F7C" w:rsidRPr="00754E82">
          <w:rPr>
            <w:rStyle w:val="Lienhypertexte"/>
            <w:rFonts w:ascii="Arial" w:hAnsi="Arial" w:cs="Arial"/>
          </w:rPr>
          <w:t>?gclid=CjwKEAiApLDBBRC8oICb9NvKsg0SJAD9yOHszpnVkUdJCLyo7qNcXn6NrjKnHyHQIGIgqd2PkmCINBoCwazw_wcB</w:t>
        </w:r>
      </w:hyperlink>
    </w:p>
    <w:p w:rsidR="00754E82" w:rsidRPr="00754E82" w:rsidRDefault="00754E82" w:rsidP="00A275D1">
      <w:pPr>
        <w:pStyle w:val="Paragraphedeliste"/>
        <w:ind w:left="0"/>
        <w:rPr>
          <w:rFonts w:ascii="Arial" w:hAnsi="Arial" w:cs="Arial"/>
        </w:rPr>
      </w:pPr>
    </w:p>
    <w:p w:rsidR="007C2ECF" w:rsidRPr="00C76494" w:rsidRDefault="007C2ECF" w:rsidP="00A275D1">
      <w:pPr>
        <w:pStyle w:val="Paragraphedeliste"/>
        <w:ind w:left="0"/>
        <w:rPr>
          <w:rFonts w:ascii="Arial" w:hAnsi="Arial" w:cs="Arial"/>
        </w:rPr>
      </w:pPr>
    </w:p>
    <w:p w:rsidR="007C2ECF" w:rsidRPr="00C76494" w:rsidRDefault="007C2ECF" w:rsidP="004F0304">
      <w:pPr>
        <w:pStyle w:val="Paragraphedeliste"/>
        <w:pBdr>
          <w:top w:val="single" w:sz="4" w:space="1" w:color="auto"/>
          <w:left w:val="single" w:sz="4" w:space="4" w:color="auto"/>
          <w:bottom w:val="single" w:sz="4" w:space="1" w:color="auto"/>
          <w:right w:val="single" w:sz="4" w:space="4" w:color="auto"/>
        </w:pBdr>
        <w:shd w:val="clear" w:color="auto" w:fill="D6E3BC" w:themeFill="accent3" w:themeFillTint="66"/>
        <w:ind w:left="0"/>
        <w:jc w:val="center"/>
        <w:rPr>
          <w:rFonts w:ascii="Arial" w:hAnsi="Arial" w:cs="Arial"/>
          <w:b/>
          <w:sz w:val="24"/>
          <w:szCs w:val="24"/>
          <w:bdr w:val="single" w:sz="4" w:space="0" w:color="auto"/>
        </w:rPr>
      </w:pPr>
      <w:r w:rsidRPr="00C76494">
        <w:rPr>
          <w:rFonts w:ascii="Arial" w:hAnsi="Arial" w:cs="Arial"/>
          <w:b/>
          <w:sz w:val="24"/>
          <w:szCs w:val="24"/>
        </w:rPr>
        <w:t>La signalétique</w:t>
      </w:r>
    </w:p>
    <w:p w:rsidR="00754E82" w:rsidRDefault="00754E82" w:rsidP="00B3517F">
      <w:pPr>
        <w:pStyle w:val="Paragraphedeliste"/>
        <w:ind w:left="0"/>
        <w:rPr>
          <w:rFonts w:ascii="Arial" w:hAnsi="Arial" w:cs="Arial"/>
        </w:rPr>
      </w:pPr>
    </w:p>
    <w:p w:rsidR="00AE5A9E" w:rsidRPr="00C76494" w:rsidRDefault="000B634D" w:rsidP="00B3517F">
      <w:pPr>
        <w:pStyle w:val="Paragraphedeliste"/>
        <w:ind w:left="0"/>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3851275</wp:posOffset>
            </wp:positionH>
            <wp:positionV relativeFrom="paragraph">
              <wp:posOffset>92075</wp:posOffset>
            </wp:positionV>
            <wp:extent cx="2136775" cy="2856230"/>
            <wp:effectExtent l="19050" t="0" r="0" b="0"/>
            <wp:wrapSquare wrapText="bothSides"/>
            <wp:docPr id="13" name="Image 5" descr="C:\Users\josep\AppData\Local\Microsoft\Windows\INetCache\IE\6V2TTACR\carrefour-market-nemours-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p\AppData\Local\Microsoft\Windows\INetCache\IE\6V2TTACR\carrefour-market-nemours-65[1].jpg"/>
                    <pic:cNvPicPr>
                      <a:picLocks noChangeAspect="1" noChangeArrowheads="1"/>
                    </pic:cNvPicPr>
                  </pic:nvPicPr>
                  <pic:blipFill>
                    <a:blip r:embed="rId26" cstate="print"/>
                    <a:srcRect/>
                    <a:stretch>
                      <a:fillRect/>
                    </a:stretch>
                  </pic:blipFill>
                  <pic:spPr bwMode="auto">
                    <a:xfrm>
                      <a:off x="0" y="0"/>
                      <a:ext cx="2136775" cy="2856230"/>
                    </a:xfrm>
                    <a:prstGeom prst="rect">
                      <a:avLst/>
                    </a:prstGeom>
                    <a:noFill/>
                    <a:ln w="9525">
                      <a:noFill/>
                      <a:miter lim="800000"/>
                      <a:headEnd/>
                      <a:tailEnd/>
                    </a:ln>
                  </pic:spPr>
                </pic:pic>
              </a:graphicData>
            </a:graphic>
          </wp:anchor>
        </w:drawing>
      </w:r>
    </w:p>
    <w:p w:rsidR="007C2ECF" w:rsidRPr="0048769B" w:rsidRDefault="00B3517F" w:rsidP="002A046F">
      <w:pPr>
        <w:pStyle w:val="Paragraphedeliste"/>
        <w:ind w:left="0"/>
        <w:rPr>
          <w:rFonts w:ascii="Arial" w:hAnsi="Arial" w:cs="Arial"/>
          <w:sz w:val="24"/>
          <w:szCs w:val="24"/>
        </w:rPr>
      </w:pPr>
      <w:r w:rsidRPr="0048769B">
        <w:rPr>
          <w:rFonts w:ascii="Arial" w:hAnsi="Arial" w:cs="Arial"/>
          <w:b/>
          <w:sz w:val="24"/>
          <w:szCs w:val="24"/>
          <w:u w:val="single"/>
        </w:rPr>
        <w:t>Fiche ressource</w:t>
      </w:r>
      <w:r w:rsidR="00E90F7B" w:rsidRPr="0048769B">
        <w:rPr>
          <w:rFonts w:ascii="Arial" w:hAnsi="Arial" w:cs="Arial"/>
          <w:b/>
          <w:sz w:val="24"/>
          <w:szCs w:val="24"/>
          <w:u w:val="single"/>
        </w:rPr>
        <w:t xml:space="preserve"> 2</w:t>
      </w:r>
      <w:r w:rsidRPr="0048769B">
        <w:rPr>
          <w:rFonts w:ascii="Arial" w:hAnsi="Arial" w:cs="Arial"/>
          <w:sz w:val="24"/>
          <w:szCs w:val="24"/>
        </w:rPr>
        <w:t> :</w:t>
      </w:r>
      <w:r w:rsidR="002A046F" w:rsidRPr="0048769B">
        <w:rPr>
          <w:rFonts w:ascii="Arial" w:hAnsi="Arial" w:cs="Arial"/>
          <w:sz w:val="24"/>
          <w:szCs w:val="24"/>
        </w:rPr>
        <w:t xml:space="preserve"> </w:t>
      </w:r>
      <w:r w:rsidRPr="0048769B">
        <w:rPr>
          <w:rFonts w:ascii="Arial" w:hAnsi="Arial" w:cs="Arial"/>
          <w:sz w:val="24"/>
          <w:szCs w:val="24"/>
        </w:rPr>
        <w:t>Identifier et repérer les éléments constitutifs de la signalétique</w:t>
      </w:r>
    </w:p>
    <w:p w:rsidR="004E6B1D" w:rsidRDefault="00CF58B8" w:rsidP="00966D14">
      <w:pPr>
        <w:pStyle w:val="Paragraphedeliste"/>
        <w:ind w:left="0"/>
        <w:rPr>
          <w:rFonts w:ascii="Arial" w:hAnsi="Arial" w:cs="Arial"/>
          <w:sz w:val="24"/>
          <w:szCs w:val="24"/>
        </w:rPr>
      </w:pPr>
      <w:r>
        <w:rPr>
          <w:rFonts w:ascii="Arial" w:hAnsi="Arial" w:cs="Arial"/>
          <w:noProof/>
          <w:sz w:val="24"/>
          <w:szCs w:val="24"/>
        </w:rPr>
        <w:pict>
          <v:roundrect id="_x0000_s1113" style="position:absolute;margin-left:-9.8pt;margin-top:6.5pt;width:299.85pt;height:139.95pt;z-index:-251658241" arcsize="10923f"/>
        </w:pict>
      </w:r>
    </w:p>
    <w:p w:rsidR="00966D14" w:rsidRPr="007A014C" w:rsidRDefault="00365C70" w:rsidP="004E6B1D">
      <w:pPr>
        <w:pStyle w:val="Paragraphedeliste"/>
        <w:ind w:left="0" w:firstLine="708"/>
        <w:rPr>
          <w:rFonts w:ascii="Arial" w:hAnsi="Arial" w:cs="Arial"/>
          <w:b/>
          <w:sz w:val="24"/>
          <w:szCs w:val="24"/>
          <w:u w:val="single"/>
        </w:rPr>
      </w:pPr>
      <w:r w:rsidRPr="007A014C">
        <w:rPr>
          <w:rFonts w:ascii="Arial" w:hAnsi="Arial" w:cs="Arial"/>
          <w:b/>
          <w:noProof/>
          <w:sz w:val="24"/>
          <w:szCs w:val="24"/>
          <w:u w:val="single"/>
        </w:rPr>
        <w:drawing>
          <wp:anchor distT="0" distB="0" distL="114300" distR="114300" simplePos="0" relativeHeight="251761664" behindDoc="0" locked="0" layoutInCell="1" allowOverlap="1">
            <wp:simplePos x="0" y="0"/>
            <wp:positionH relativeFrom="column">
              <wp:posOffset>-41910</wp:posOffset>
            </wp:positionH>
            <wp:positionV relativeFrom="paragraph">
              <wp:posOffset>86995</wp:posOffset>
            </wp:positionV>
            <wp:extent cx="275590" cy="276860"/>
            <wp:effectExtent l="19050" t="0" r="0" b="0"/>
            <wp:wrapSquare wrapText="bothSides"/>
            <wp:docPr id="28"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275590" cy="276860"/>
                    </a:xfrm>
                    <a:prstGeom prst="rect">
                      <a:avLst/>
                    </a:prstGeom>
                    <a:noFill/>
                    <a:ln w="9525">
                      <a:noFill/>
                      <a:miter lim="800000"/>
                      <a:headEnd/>
                      <a:tailEnd/>
                    </a:ln>
                  </pic:spPr>
                </pic:pic>
              </a:graphicData>
            </a:graphic>
          </wp:anchor>
        </w:drawing>
      </w:r>
      <w:r w:rsidR="004E6B1D" w:rsidRPr="007A014C">
        <w:rPr>
          <w:rFonts w:ascii="Arial" w:hAnsi="Arial" w:cs="Arial"/>
          <w:b/>
          <w:sz w:val="24"/>
          <w:szCs w:val="24"/>
          <w:u w:val="single"/>
        </w:rPr>
        <w:t>Mission 1</w:t>
      </w:r>
    </w:p>
    <w:p w:rsidR="00AE5A9E" w:rsidRDefault="00503B2F" w:rsidP="00A275D1">
      <w:pPr>
        <w:pStyle w:val="Paragraphedeliste"/>
        <w:ind w:left="0"/>
        <w:rPr>
          <w:rFonts w:ascii="Arial" w:hAnsi="Arial" w:cs="Arial"/>
          <w:sz w:val="24"/>
          <w:szCs w:val="24"/>
        </w:rPr>
      </w:pPr>
      <w:r w:rsidRPr="005C4CCD">
        <w:rPr>
          <w:rFonts w:ascii="Arial" w:hAnsi="Arial" w:cs="Arial"/>
          <w:sz w:val="24"/>
          <w:szCs w:val="24"/>
        </w:rPr>
        <w:t xml:space="preserve">Notez </w:t>
      </w:r>
      <w:r w:rsidR="00172E22">
        <w:rPr>
          <w:rFonts w:ascii="Arial" w:hAnsi="Arial" w:cs="Arial"/>
          <w:sz w:val="24"/>
          <w:szCs w:val="24"/>
        </w:rPr>
        <w:t>et/ou</w:t>
      </w:r>
      <w:r w:rsidRPr="005C4CCD">
        <w:rPr>
          <w:rFonts w:ascii="Arial" w:hAnsi="Arial" w:cs="Arial"/>
          <w:sz w:val="24"/>
          <w:szCs w:val="24"/>
        </w:rPr>
        <w:t xml:space="preserve"> photographiez les éléments de signalétiques (ILV/PLV) utilisés dans votre rayon</w:t>
      </w:r>
      <w:r w:rsidR="00BF6193" w:rsidRPr="005C4CCD">
        <w:rPr>
          <w:rFonts w:ascii="Arial" w:hAnsi="Arial" w:cs="Arial"/>
          <w:sz w:val="24"/>
          <w:szCs w:val="24"/>
        </w:rPr>
        <w:t>. (</w:t>
      </w:r>
      <w:r w:rsidR="005C4CCD" w:rsidRPr="005C4CCD">
        <w:rPr>
          <w:rFonts w:ascii="Arial" w:hAnsi="Arial" w:cs="Arial"/>
          <w:sz w:val="24"/>
          <w:szCs w:val="24"/>
        </w:rPr>
        <w:t>Groupes</w:t>
      </w:r>
      <w:r w:rsidR="00BF6193" w:rsidRPr="005C4CCD">
        <w:rPr>
          <w:rFonts w:ascii="Arial" w:hAnsi="Arial" w:cs="Arial"/>
          <w:sz w:val="24"/>
          <w:szCs w:val="24"/>
        </w:rPr>
        <w:t xml:space="preserve"> 1 et 2)</w:t>
      </w:r>
      <w:r w:rsidR="00277350">
        <w:rPr>
          <w:rFonts w:ascii="Arial" w:hAnsi="Arial" w:cs="Arial"/>
          <w:sz w:val="24"/>
          <w:szCs w:val="24"/>
        </w:rPr>
        <w:t>.</w:t>
      </w:r>
    </w:p>
    <w:p w:rsidR="00277350" w:rsidRPr="005C4CCD" w:rsidRDefault="00277350" w:rsidP="00A275D1">
      <w:pPr>
        <w:pStyle w:val="Paragraphedeliste"/>
        <w:ind w:left="0"/>
        <w:rPr>
          <w:rFonts w:ascii="Arial" w:hAnsi="Arial" w:cs="Arial"/>
          <w:sz w:val="24"/>
          <w:szCs w:val="24"/>
        </w:rPr>
      </w:pPr>
      <w:r>
        <w:rPr>
          <w:rFonts w:ascii="Arial" w:hAnsi="Arial" w:cs="Arial"/>
          <w:noProof/>
          <w:sz w:val="24"/>
          <w:szCs w:val="24"/>
        </w:rPr>
        <w:drawing>
          <wp:anchor distT="0" distB="0" distL="114300" distR="114300" simplePos="0" relativeHeight="251776000" behindDoc="0" locked="0" layoutInCell="1" allowOverlap="1">
            <wp:simplePos x="0" y="0"/>
            <wp:positionH relativeFrom="column">
              <wp:posOffset>-41910</wp:posOffset>
            </wp:positionH>
            <wp:positionV relativeFrom="paragraph">
              <wp:posOffset>52070</wp:posOffset>
            </wp:positionV>
            <wp:extent cx="275590" cy="273050"/>
            <wp:effectExtent l="19050" t="0" r="0" b="0"/>
            <wp:wrapSquare wrapText="bothSides"/>
            <wp:docPr id="38"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275590" cy="273050"/>
                    </a:xfrm>
                    <a:prstGeom prst="rect">
                      <a:avLst/>
                    </a:prstGeom>
                    <a:noFill/>
                    <a:ln w="9525">
                      <a:noFill/>
                      <a:miter lim="800000"/>
                      <a:headEnd/>
                      <a:tailEnd/>
                    </a:ln>
                  </pic:spPr>
                </pic:pic>
              </a:graphicData>
            </a:graphic>
          </wp:anchor>
        </w:drawing>
      </w:r>
    </w:p>
    <w:p w:rsidR="00365C70" w:rsidRDefault="00277350" w:rsidP="00A275D1">
      <w:pPr>
        <w:pStyle w:val="Paragraphedeliste"/>
        <w:ind w:left="0"/>
        <w:rPr>
          <w:rFonts w:ascii="Arial" w:hAnsi="Arial" w:cs="Arial"/>
          <w:sz w:val="24"/>
          <w:szCs w:val="24"/>
        </w:rPr>
      </w:pPr>
      <w:r>
        <w:rPr>
          <w:rFonts w:ascii="Arial" w:hAnsi="Arial" w:cs="Arial"/>
          <w:sz w:val="24"/>
          <w:szCs w:val="24"/>
        </w:rPr>
        <w:t xml:space="preserve"> </w:t>
      </w:r>
      <w:r w:rsidR="005D2006" w:rsidRPr="005C4CCD">
        <w:rPr>
          <w:rFonts w:ascii="Arial" w:hAnsi="Arial" w:cs="Arial"/>
          <w:sz w:val="24"/>
          <w:szCs w:val="24"/>
        </w:rPr>
        <w:t>Effectuez des propositions d’amélioration dans l’annexe 1</w:t>
      </w:r>
      <w:r w:rsidR="004E6B1D">
        <w:rPr>
          <w:rFonts w:ascii="Arial" w:hAnsi="Arial" w:cs="Arial"/>
          <w:sz w:val="24"/>
          <w:szCs w:val="24"/>
        </w:rPr>
        <w:t>,</w:t>
      </w:r>
      <w:r w:rsidR="002C4779">
        <w:rPr>
          <w:rFonts w:ascii="Arial" w:hAnsi="Arial" w:cs="Arial"/>
          <w:sz w:val="24"/>
          <w:szCs w:val="24"/>
        </w:rPr>
        <w:t xml:space="preserve"> deuxième partie</w:t>
      </w:r>
      <w:r w:rsidR="005D2006" w:rsidRPr="005C4CCD">
        <w:rPr>
          <w:rFonts w:ascii="Arial" w:hAnsi="Arial" w:cs="Arial"/>
          <w:sz w:val="24"/>
          <w:szCs w:val="24"/>
        </w:rPr>
        <w:t xml:space="preserve"> « Diagnostic du point de vente ».  </w:t>
      </w:r>
      <w:r w:rsidR="00BF6193" w:rsidRPr="005C4CCD">
        <w:rPr>
          <w:rFonts w:ascii="Arial" w:hAnsi="Arial" w:cs="Arial"/>
          <w:sz w:val="24"/>
          <w:szCs w:val="24"/>
        </w:rPr>
        <w:t>(</w:t>
      </w:r>
      <w:r w:rsidR="0035035B" w:rsidRPr="005C4CCD">
        <w:rPr>
          <w:rFonts w:ascii="Arial" w:hAnsi="Arial" w:cs="Arial"/>
          <w:sz w:val="24"/>
          <w:szCs w:val="24"/>
        </w:rPr>
        <w:t>Groupes</w:t>
      </w:r>
      <w:r w:rsidR="00BF6193" w:rsidRPr="005C4CCD">
        <w:rPr>
          <w:rFonts w:ascii="Arial" w:hAnsi="Arial" w:cs="Arial"/>
          <w:sz w:val="24"/>
          <w:szCs w:val="24"/>
        </w:rPr>
        <w:t xml:space="preserve"> 1 et 2)</w:t>
      </w:r>
    </w:p>
    <w:p w:rsidR="00F73B5F" w:rsidRDefault="00F73B5F" w:rsidP="00A275D1">
      <w:pPr>
        <w:pStyle w:val="Paragraphedeliste"/>
        <w:ind w:left="0"/>
        <w:rPr>
          <w:rFonts w:ascii="Arial" w:hAnsi="Arial" w:cs="Arial"/>
          <w:sz w:val="24"/>
          <w:szCs w:val="24"/>
        </w:rPr>
      </w:pPr>
    </w:p>
    <w:p w:rsidR="00F73B5F" w:rsidRPr="005C4CCD" w:rsidRDefault="00F73B5F" w:rsidP="00A275D1">
      <w:pPr>
        <w:pStyle w:val="Paragraphedeliste"/>
        <w:ind w:left="0"/>
        <w:rPr>
          <w:rFonts w:ascii="Arial" w:hAnsi="Arial" w:cs="Arial"/>
          <w:sz w:val="24"/>
          <w:szCs w:val="24"/>
        </w:rPr>
      </w:pPr>
    </w:p>
    <w:p w:rsidR="00277350" w:rsidRDefault="00277350" w:rsidP="00A275D1">
      <w:pPr>
        <w:pStyle w:val="Paragraphedeliste"/>
        <w:ind w:left="0"/>
        <w:rPr>
          <w:rFonts w:ascii="Arial" w:hAnsi="Arial" w:cs="Arial"/>
          <w:b/>
          <w:color w:val="FF0000"/>
          <w:u w:val="single"/>
        </w:rPr>
      </w:pPr>
    </w:p>
    <w:p w:rsidR="00AE5A9E" w:rsidRPr="00277350" w:rsidRDefault="00365C70" w:rsidP="00A275D1">
      <w:pPr>
        <w:pStyle w:val="Paragraphedeliste"/>
        <w:ind w:left="0"/>
        <w:rPr>
          <w:rFonts w:ascii="Arial" w:hAnsi="Arial" w:cs="Arial"/>
          <w:b/>
          <w:color w:val="FF0000"/>
        </w:rPr>
      </w:pPr>
      <w:r w:rsidRPr="00277350">
        <w:rPr>
          <w:rFonts w:ascii="Arial" w:hAnsi="Arial" w:cs="Arial"/>
          <w:noProof/>
          <w:u w:val="single"/>
        </w:rPr>
        <w:drawing>
          <wp:anchor distT="0" distB="0" distL="114300" distR="114300" simplePos="0" relativeHeight="251760640" behindDoc="0" locked="0" layoutInCell="1" allowOverlap="1">
            <wp:simplePos x="0" y="0"/>
            <wp:positionH relativeFrom="column">
              <wp:posOffset>-41910</wp:posOffset>
            </wp:positionH>
            <wp:positionV relativeFrom="paragraph">
              <wp:posOffset>93980</wp:posOffset>
            </wp:positionV>
            <wp:extent cx="275590" cy="242570"/>
            <wp:effectExtent l="19050" t="0" r="0" b="0"/>
            <wp:wrapSquare wrapText="bothSides"/>
            <wp:docPr id="27" name="Image 10" descr="C:\Users\josep\AppData\Local\Microsoft\Windows\INetCache\IE\6V2TTACR\France_road_sign_A1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sep\AppData\Local\Microsoft\Windows\INetCache\IE\6V2TTACR\France_road_sign_A14.svg[1].png"/>
                    <pic:cNvPicPr>
                      <a:picLocks noChangeAspect="1" noChangeArrowheads="1"/>
                    </pic:cNvPicPr>
                  </pic:nvPicPr>
                  <pic:blipFill>
                    <a:blip r:embed="rId27" cstate="print"/>
                    <a:srcRect/>
                    <a:stretch>
                      <a:fillRect/>
                    </a:stretch>
                  </pic:blipFill>
                  <pic:spPr bwMode="auto">
                    <a:xfrm>
                      <a:off x="0" y="0"/>
                      <a:ext cx="275590" cy="242570"/>
                    </a:xfrm>
                    <a:prstGeom prst="rect">
                      <a:avLst/>
                    </a:prstGeom>
                    <a:noFill/>
                    <a:ln w="9525">
                      <a:noFill/>
                      <a:miter lim="800000"/>
                      <a:headEnd/>
                      <a:tailEnd/>
                    </a:ln>
                  </pic:spPr>
                </pic:pic>
              </a:graphicData>
            </a:graphic>
          </wp:anchor>
        </w:drawing>
      </w:r>
      <w:r w:rsidRPr="00277350">
        <w:rPr>
          <w:rFonts w:ascii="Arial" w:hAnsi="Arial" w:cs="Arial"/>
          <w:b/>
          <w:color w:val="FF0000"/>
          <w:u w:val="single"/>
        </w:rPr>
        <w:t>Demander préalablement</w:t>
      </w:r>
      <w:r w:rsidRPr="00277350">
        <w:rPr>
          <w:rFonts w:ascii="Arial" w:hAnsi="Arial" w:cs="Arial"/>
          <w:b/>
          <w:color w:val="FF0000"/>
        </w:rPr>
        <w:t xml:space="preserve">, à l’accueil, </w:t>
      </w:r>
      <w:r w:rsidRPr="00277350">
        <w:rPr>
          <w:rFonts w:ascii="Arial" w:hAnsi="Arial" w:cs="Arial"/>
          <w:b/>
          <w:color w:val="FF0000"/>
          <w:u w:val="single"/>
        </w:rPr>
        <w:t>l’autorisation</w:t>
      </w:r>
      <w:r w:rsidRPr="00277350">
        <w:rPr>
          <w:rFonts w:ascii="Arial" w:hAnsi="Arial" w:cs="Arial"/>
          <w:b/>
          <w:color w:val="FF0000"/>
        </w:rPr>
        <w:t xml:space="preserve"> de prendre des photographies ou     de filmer dans </w:t>
      </w:r>
      <w:r w:rsidR="005A5110" w:rsidRPr="00277350">
        <w:rPr>
          <w:rFonts w:ascii="Arial" w:hAnsi="Arial" w:cs="Arial"/>
          <w:b/>
          <w:color w:val="FF0000"/>
        </w:rPr>
        <w:t>le</w:t>
      </w:r>
      <w:r w:rsidRPr="00277350">
        <w:rPr>
          <w:rFonts w:ascii="Arial" w:hAnsi="Arial" w:cs="Arial"/>
          <w:b/>
          <w:color w:val="FF0000"/>
        </w:rPr>
        <w:t xml:space="preserve"> Point de Vente</w:t>
      </w:r>
    </w:p>
    <w:p w:rsidR="00EE32D3" w:rsidRPr="00C76494" w:rsidRDefault="00EE32D3" w:rsidP="004F0304">
      <w:pPr>
        <w:pStyle w:val="Paragraphedeliste"/>
        <w:pBdr>
          <w:top w:val="single" w:sz="4" w:space="1" w:color="auto"/>
          <w:left w:val="single" w:sz="4" w:space="4" w:color="auto"/>
          <w:bottom w:val="single" w:sz="4" w:space="1" w:color="auto"/>
          <w:right w:val="single" w:sz="4" w:space="4" w:color="auto"/>
        </w:pBdr>
        <w:shd w:val="clear" w:color="auto" w:fill="D6E3BC" w:themeFill="accent3" w:themeFillTint="66"/>
        <w:ind w:left="0"/>
        <w:jc w:val="center"/>
        <w:rPr>
          <w:rFonts w:ascii="Arial" w:hAnsi="Arial" w:cs="Arial"/>
          <w:b/>
          <w:sz w:val="24"/>
          <w:szCs w:val="24"/>
          <w:bdr w:val="single" w:sz="4" w:space="0" w:color="auto"/>
        </w:rPr>
      </w:pPr>
      <w:r w:rsidRPr="00C76494">
        <w:rPr>
          <w:rFonts w:ascii="Arial" w:hAnsi="Arial" w:cs="Arial"/>
          <w:b/>
          <w:sz w:val="24"/>
          <w:szCs w:val="24"/>
        </w:rPr>
        <w:lastRenderedPageBreak/>
        <w:t>Mise en place d’un marchandisage de séduction</w:t>
      </w:r>
    </w:p>
    <w:p w:rsidR="00CB7DEE" w:rsidRPr="00C76494" w:rsidRDefault="00CB7DEE" w:rsidP="00CB7DEE">
      <w:pPr>
        <w:pStyle w:val="Paragraphedeliste"/>
        <w:ind w:left="0"/>
        <w:rPr>
          <w:rFonts w:ascii="Arial" w:hAnsi="Arial" w:cs="Arial"/>
          <w:bdr w:val="single" w:sz="4" w:space="0" w:color="auto"/>
        </w:rPr>
      </w:pPr>
    </w:p>
    <w:p w:rsidR="00630040" w:rsidRDefault="0091053B" w:rsidP="008F3C73">
      <w:pPr>
        <w:pStyle w:val="Paragraphedeliste"/>
        <w:ind w:left="0"/>
        <w:rPr>
          <w:rFonts w:ascii="Arial" w:hAnsi="Arial" w:cs="Arial"/>
          <w:sz w:val="24"/>
          <w:szCs w:val="24"/>
        </w:rPr>
      </w:pPr>
      <w:r w:rsidRPr="0048769B">
        <w:rPr>
          <w:rFonts w:ascii="Arial" w:hAnsi="Arial" w:cs="Arial"/>
          <w:noProof/>
          <w:sz w:val="24"/>
          <w:szCs w:val="24"/>
        </w:rPr>
        <w:drawing>
          <wp:anchor distT="0" distB="0" distL="114300" distR="114300" simplePos="0" relativeHeight="251672576" behindDoc="0" locked="0" layoutInCell="1" allowOverlap="1">
            <wp:simplePos x="0" y="0"/>
            <wp:positionH relativeFrom="column">
              <wp:posOffset>4535805</wp:posOffset>
            </wp:positionH>
            <wp:positionV relativeFrom="paragraph">
              <wp:posOffset>274955</wp:posOffset>
            </wp:positionV>
            <wp:extent cx="1321435" cy="1336675"/>
            <wp:effectExtent l="19050" t="0" r="0" b="0"/>
            <wp:wrapSquare wrapText="bothSides"/>
            <wp:docPr id="4" name="Image 2" descr="C:\Users\josep\AppData\Local\Microsoft\Windows\INetCache\IE\MJMWQZKN\7054817619_265f04c901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AppData\Local\Microsoft\Windows\INetCache\IE\MJMWQZKN\7054817619_265f04c901_z[1].jpg"/>
                    <pic:cNvPicPr>
                      <a:picLocks noChangeAspect="1" noChangeArrowheads="1"/>
                    </pic:cNvPicPr>
                  </pic:nvPicPr>
                  <pic:blipFill>
                    <a:blip r:embed="rId28" cstate="print"/>
                    <a:srcRect/>
                    <a:stretch>
                      <a:fillRect/>
                    </a:stretch>
                  </pic:blipFill>
                  <pic:spPr bwMode="auto">
                    <a:xfrm>
                      <a:off x="0" y="0"/>
                      <a:ext cx="1321435" cy="1336675"/>
                    </a:xfrm>
                    <a:prstGeom prst="rect">
                      <a:avLst/>
                    </a:prstGeom>
                    <a:noFill/>
                    <a:ln w="9525">
                      <a:noFill/>
                      <a:miter lim="800000"/>
                      <a:headEnd/>
                      <a:tailEnd/>
                    </a:ln>
                  </pic:spPr>
                </pic:pic>
              </a:graphicData>
            </a:graphic>
          </wp:anchor>
        </w:drawing>
      </w:r>
      <w:r w:rsidR="00F5136A" w:rsidRPr="0048769B">
        <w:rPr>
          <w:rFonts w:ascii="Arial" w:hAnsi="Arial" w:cs="Arial"/>
          <w:sz w:val="24"/>
          <w:szCs w:val="24"/>
        </w:rPr>
        <w:t xml:space="preserve">La vidéo ci-dessous </w:t>
      </w:r>
      <w:r w:rsidR="00F000AB">
        <w:rPr>
          <w:rFonts w:ascii="Arial" w:hAnsi="Arial" w:cs="Arial"/>
          <w:sz w:val="24"/>
          <w:szCs w:val="24"/>
        </w:rPr>
        <w:t xml:space="preserve"> vous montre</w:t>
      </w:r>
      <w:r w:rsidR="00F5136A" w:rsidRPr="0048769B">
        <w:rPr>
          <w:rFonts w:ascii="Arial" w:hAnsi="Arial" w:cs="Arial"/>
          <w:sz w:val="24"/>
          <w:szCs w:val="24"/>
        </w:rPr>
        <w:t xml:space="preserve"> plusieurs exemples de promotions/animations réalisées dans le département alimentaire d’un supermarché. </w:t>
      </w:r>
    </w:p>
    <w:p w:rsidR="0048769B" w:rsidRPr="0048769B" w:rsidRDefault="00344FA1" w:rsidP="008F3C73">
      <w:pPr>
        <w:pStyle w:val="Paragraphedeliste"/>
        <w:ind w:left="0"/>
        <w:rPr>
          <w:rFonts w:ascii="Arial" w:hAnsi="Arial" w:cs="Arial"/>
          <w:sz w:val="24"/>
          <w:szCs w:val="24"/>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-71120</wp:posOffset>
            </wp:positionH>
            <wp:positionV relativeFrom="paragraph">
              <wp:posOffset>11430</wp:posOffset>
            </wp:positionV>
            <wp:extent cx="426085" cy="404495"/>
            <wp:effectExtent l="19050" t="0" r="0" b="0"/>
            <wp:wrapSquare wrapText="bothSides"/>
            <wp:docPr id="9" name="Image 9" descr="C:\Users\josep\AppData\Local\Temp\Temp1_qr_code (1).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sep\AppData\Local\Temp\Temp1_qr_code (1).zip\static_qr_code_without_logo.jpg"/>
                    <pic:cNvPicPr>
                      <a:picLocks noChangeAspect="1" noChangeArrowheads="1"/>
                    </pic:cNvPicPr>
                  </pic:nvPicPr>
                  <pic:blipFill>
                    <a:blip r:embed="rId29" cstate="print"/>
                    <a:srcRect/>
                    <a:stretch>
                      <a:fillRect/>
                    </a:stretch>
                  </pic:blipFill>
                  <pic:spPr bwMode="auto">
                    <a:xfrm>
                      <a:off x="0" y="0"/>
                      <a:ext cx="426085" cy="404495"/>
                    </a:xfrm>
                    <a:prstGeom prst="rect">
                      <a:avLst/>
                    </a:prstGeom>
                    <a:noFill/>
                    <a:ln w="9525">
                      <a:noFill/>
                      <a:miter lim="800000"/>
                      <a:headEnd/>
                      <a:tailEnd/>
                    </a:ln>
                  </pic:spPr>
                </pic:pic>
              </a:graphicData>
            </a:graphic>
          </wp:anchor>
        </w:drawing>
      </w:r>
    </w:p>
    <w:p w:rsidR="00EA2B8B" w:rsidRPr="00C76494" w:rsidRDefault="00CF58B8" w:rsidP="00A275D1">
      <w:pPr>
        <w:pStyle w:val="Paragraphedeliste"/>
        <w:ind w:left="0"/>
        <w:rPr>
          <w:rFonts w:ascii="Arial" w:hAnsi="Arial" w:cs="Arial"/>
        </w:rPr>
      </w:pPr>
      <w:hyperlink r:id="rId30" w:history="1">
        <w:r w:rsidR="00EA2B8B" w:rsidRPr="0048769B">
          <w:rPr>
            <w:rStyle w:val="Lienhypertexte"/>
            <w:rFonts w:ascii="Arial" w:hAnsi="Arial" w:cs="Arial"/>
            <w:sz w:val="24"/>
            <w:szCs w:val="24"/>
          </w:rPr>
          <w:t>https://www.yo</w:t>
        </w:r>
        <w:r w:rsidR="00EA2B8B" w:rsidRPr="0048769B">
          <w:rPr>
            <w:rStyle w:val="Lienhypertexte"/>
            <w:rFonts w:ascii="Arial" w:hAnsi="Arial" w:cs="Arial"/>
            <w:sz w:val="24"/>
            <w:szCs w:val="24"/>
          </w:rPr>
          <w:t>u</w:t>
        </w:r>
        <w:r w:rsidR="00EA2B8B" w:rsidRPr="0048769B">
          <w:rPr>
            <w:rStyle w:val="Lienhypertexte"/>
            <w:rFonts w:ascii="Arial" w:hAnsi="Arial" w:cs="Arial"/>
            <w:sz w:val="24"/>
            <w:szCs w:val="24"/>
          </w:rPr>
          <w:t>tube.com/watch?v=d9JDuTSCIeE</w:t>
        </w:r>
      </w:hyperlink>
    </w:p>
    <w:p w:rsidR="00A275D1" w:rsidRPr="00C76494" w:rsidRDefault="00344FA1" w:rsidP="003B5C9B">
      <w:pPr>
        <w:pStyle w:val="Paragraphedeliste"/>
        <w:rPr>
          <w:rFonts w:ascii="Arial" w:hAnsi="Arial" w:cs="Arial"/>
        </w:rPr>
      </w:pPr>
      <w:r>
        <w:rPr>
          <w:rFonts w:ascii="Arial" w:hAnsi="Arial" w:cs="Arial"/>
          <w:noProof/>
        </w:rPr>
        <w:drawing>
          <wp:anchor distT="0" distB="0" distL="114300" distR="114300" simplePos="0" relativeHeight="251674624" behindDoc="0" locked="0" layoutInCell="1" allowOverlap="1">
            <wp:simplePos x="0" y="0"/>
            <wp:positionH relativeFrom="column">
              <wp:posOffset>2266950</wp:posOffset>
            </wp:positionH>
            <wp:positionV relativeFrom="paragraph">
              <wp:posOffset>129540</wp:posOffset>
            </wp:positionV>
            <wp:extent cx="1392555" cy="1035685"/>
            <wp:effectExtent l="19050" t="0" r="0" b="0"/>
            <wp:wrapSquare wrapText="bothSides"/>
            <wp:docPr id="6" name="Image 1" descr="C:\Users\josep\AppData\Local\Microsoft\Windows\INetCache\IE\6V2TTACR\etalage-fruit-de-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AppData\Local\Microsoft\Windows\INetCache\IE\6V2TTACR\etalage-fruit-de-mer[1].jpg"/>
                    <pic:cNvPicPr>
                      <a:picLocks noChangeAspect="1" noChangeArrowheads="1"/>
                    </pic:cNvPicPr>
                  </pic:nvPicPr>
                  <pic:blipFill>
                    <a:blip r:embed="rId31" cstate="print"/>
                    <a:srcRect/>
                    <a:stretch>
                      <a:fillRect/>
                    </a:stretch>
                  </pic:blipFill>
                  <pic:spPr bwMode="auto">
                    <a:xfrm>
                      <a:off x="0" y="0"/>
                      <a:ext cx="1392555" cy="1035685"/>
                    </a:xfrm>
                    <a:prstGeom prst="rect">
                      <a:avLst/>
                    </a:prstGeom>
                    <a:noFill/>
                    <a:ln w="9525">
                      <a:noFill/>
                      <a:miter lim="800000"/>
                      <a:headEnd/>
                      <a:tailEnd/>
                    </a:ln>
                  </pic:spPr>
                </pic:pic>
              </a:graphicData>
            </a:graphic>
          </wp:anchor>
        </w:drawing>
      </w:r>
    </w:p>
    <w:p w:rsidR="003B5C9B" w:rsidRPr="00C76494" w:rsidRDefault="003B5C9B" w:rsidP="003B5C9B">
      <w:pPr>
        <w:pStyle w:val="Paragraphedeliste"/>
        <w:rPr>
          <w:rFonts w:ascii="Arial" w:hAnsi="Arial" w:cs="Arial"/>
        </w:rPr>
      </w:pPr>
    </w:p>
    <w:p w:rsidR="00EA2B8B" w:rsidRPr="00C76494" w:rsidRDefault="00EA2B8B" w:rsidP="00EA2B8B">
      <w:pPr>
        <w:pStyle w:val="Paragraphedeliste"/>
        <w:rPr>
          <w:rFonts w:ascii="Arial" w:hAnsi="Arial" w:cs="Arial"/>
        </w:rPr>
      </w:pPr>
    </w:p>
    <w:p w:rsidR="00EA2B8B" w:rsidRPr="00C76494" w:rsidRDefault="00EA2B8B" w:rsidP="00EA2B8B">
      <w:pPr>
        <w:pStyle w:val="Paragraphedeliste"/>
        <w:rPr>
          <w:rFonts w:ascii="Arial" w:hAnsi="Arial" w:cs="Arial"/>
        </w:rPr>
      </w:pPr>
    </w:p>
    <w:p w:rsidR="00FA51B5" w:rsidRPr="00C76494" w:rsidRDefault="00FA51B5" w:rsidP="00EA2B8B">
      <w:pPr>
        <w:pStyle w:val="Paragraphedeliste"/>
        <w:rPr>
          <w:rFonts w:ascii="Arial" w:hAnsi="Arial" w:cs="Arial"/>
        </w:rPr>
      </w:pPr>
    </w:p>
    <w:p w:rsidR="00FA51B5" w:rsidRPr="00C76494" w:rsidRDefault="00FA51B5" w:rsidP="00EA2B8B">
      <w:pPr>
        <w:pStyle w:val="Paragraphedeliste"/>
        <w:rPr>
          <w:rFonts w:ascii="Arial" w:hAnsi="Arial" w:cs="Arial"/>
        </w:rPr>
      </w:pPr>
    </w:p>
    <w:p w:rsidR="00FA51B5" w:rsidRPr="00C76494" w:rsidRDefault="008F3C73" w:rsidP="00FA51B5">
      <w:pPr>
        <w:pStyle w:val="Paragraphedeliste"/>
        <w:ind w:left="0"/>
        <w:rPr>
          <w:rFonts w:ascii="Arial" w:hAnsi="Arial" w:cs="Arial"/>
        </w:rPr>
      </w:pPr>
      <w:r w:rsidRPr="00C76494">
        <w:rPr>
          <w:rFonts w:ascii="Arial" w:hAnsi="Arial" w:cs="Arial"/>
          <w:noProof/>
        </w:rPr>
        <w:drawing>
          <wp:anchor distT="0" distB="0" distL="114300" distR="114300" simplePos="0" relativeHeight="251675648" behindDoc="0" locked="0" layoutInCell="1" allowOverlap="1">
            <wp:simplePos x="0" y="0"/>
            <wp:positionH relativeFrom="column">
              <wp:posOffset>16510</wp:posOffset>
            </wp:positionH>
            <wp:positionV relativeFrom="paragraph">
              <wp:posOffset>76835</wp:posOffset>
            </wp:positionV>
            <wp:extent cx="2463165" cy="1793875"/>
            <wp:effectExtent l="19050" t="0" r="0" b="0"/>
            <wp:wrapSquare wrapText="bothSides"/>
            <wp:docPr id="14" name="Image 2" descr="C:\Users\josep\Documents\PROFESSIONNEL\MES CLASSES\BAC pro comerce\FL 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Documents\PROFESSIONNEL\MES CLASSES\BAC pro comerce\FL Ed.JPG"/>
                    <pic:cNvPicPr>
                      <a:picLocks noChangeAspect="1" noChangeArrowheads="1"/>
                    </pic:cNvPicPr>
                  </pic:nvPicPr>
                  <pic:blipFill>
                    <a:blip r:embed="rId32" cstate="print"/>
                    <a:srcRect/>
                    <a:stretch>
                      <a:fillRect/>
                    </a:stretch>
                  </pic:blipFill>
                  <pic:spPr bwMode="auto">
                    <a:xfrm>
                      <a:off x="0" y="0"/>
                      <a:ext cx="2463165" cy="1793875"/>
                    </a:xfrm>
                    <a:prstGeom prst="rect">
                      <a:avLst/>
                    </a:prstGeom>
                    <a:noFill/>
                    <a:ln w="9525">
                      <a:noFill/>
                      <a:miter lim="800000"/>
                      <a:headEnd/>
                      <a:tailEnd/>
                    </a:ln>
                  </pic:spPr>
                </pic:pic>
              </a:graphicData>
            </a:graphic>
          </wp:anchor>
        </w:drawing>
      </w:r>
    </w:p>
    <w:p w:rsidR="00EA2B8B" w:rsidRPr="00C76494" w:rsidRDefault="00CF58B8" w:rsidP="00EA2B8B">
      <w:pPr>
        <w:pStyle w:val="Paragraphedeliste"/>
        <w:rPr>
          <w:rFonts w:ascii="Arial" w:hAnsi="Arial" w:cs="Arial"/>
        </w:rPr>
      </w:pPr>
      <w:r>
        <w:rPr>
          <w:rFonts w:ascii="Arial" w:hAnsi="Arial" w:cs="Arial"/>
          <w:noProof/>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30" type="#_x0000_t77" style="position:absolute;left:0;text-align:left;margin-left:-150.2pt;margin-top:10.25pt;width:290.25pt;height:117.45pt;rotation:-132301fd;z-index:251676672;v-text-anchor:middle" adj="3650,,2448,9186" fillcolor="#eaf1dd [662]">
            <v:textbox style="mso-fit-shape-to-text:t">
              <w:txbxContent>
                <w:p w:rsidR="00B5248B" w:rsidRPr="00F531C8" w:rsidRDefault="00B5248B">
                  <w:pPr>
                    <w:rPr>
                      <w:rFonts w:ascii="Arial" w:hAnsi="Arial" w:cs="Arial"/>
                      <w:sz w:val="24"/>
                      <w:szCs w:val="24"/>
                    </w:rPr>
                  </w:pPr>
                  <w:r w:rsidRPr="00F531C8">
                    <w:rPr>
                      <w:rFonts w:ascii="Arial" w:hAnsi="Arial" w:cs="Arial"/>
                      <w:sz w:val="24"/>
                      <w:szCs w:val="24"/>
                    </w:rPr>
                    <w:t xml:space="preserve">Un marchandisage de séduction version </w:t>
                  </w:r>
                  <w:r>
                    <w:rPr>
                      <w:rFonts w:ascii="Arial" w:hAnsi="Arial" w:cs="Arial"/>
                      <w:sz w:val="24"/>
                      <w:szCs w:val="24"/>
                    </w:rPr>
                    <w:t>« discompte »</w:t>
                  </w:r>
                  <w:r w:rsidRPr="00F531C8">
                    <w:rPr>
                      <w:rFonts w:ascii="Arial" w:hAnsi="Arial" w:cs="Arial"/>
                      <w:sz w:val="24"/>
                      <w:szCs w:val="24"/>
                    </w:rPr>
                    <w:t xml:space="preserve"> mais très efficace.</w:t>
                  </w:r>
                </w:p>
                <w:p w:rsidR="00B5248B" w:rsidRPr="00F531C8" w:rsidRDefault="00B5248B">
                  <w:pPr>
                    <w:rPr>
                      <w:rFonts w:ascii="Arial" w:hAnsi="Arial" w:cs="Arial"/>
                      <w:sz w:val="24"/>
                      <w:szCs w:val="24"/>
                    </w:rPr>
                  </w:pPr>
                  <w:r w:rsidRPr="00F531C8">
                    <w:rPr>
                      <w:rFonts w:ascii="Arial" w:hAnsi="Arial" w:cs="Arial"/>
                      <w:sz w:val="24"/>
                      <w:szCs w:val="24"/>
                    </w:rPr>
                    <w:t>Les 3 « P» selon Carrefour (rayon Propre, Plein et « Promotionné »)</w:t>
                  </w:r>
                </w:p>
                <w:p w:rsidR="00B5248B" w:rsidRPr="00F531C8" w:rsidRDefault="00B5248B">
                  <w:pPr>
                    <w:rPr>
                      <w:rFonts w:ascii="Arial" w:hAnsi="Arial" w:cs="Arial"/>
                    </w:rPr>
                  </w:pPr>
                  <w:r w:rsidRPr="00F531C8">
                    <w:rPr>
                      <w:rFonts w:ascii="Arial" w:hAnsi="Arial" w:cs="Arial"/>
                      <w:sz w:val="24"/>
                      <w:szCs w:val="24"/>
                    </w:rPr>
                    <w:t>70 % de la SDV pour la circulation des clients et 30% pour la présentation</w:t>
                  </w:r>
                  <w:r w:rsidRPr="001075E7">
                    <w:rPr>
                      <w:rFonts w:ascii="Arial" w:hAnsi="Arial" w:cs="Arial"/>
                      <w:sz w:val="24"/>
                      <w:szCs w:val="24"/>
                    </w:rPr>
                    <w:t xml:space="preserve"> des</w:t>
                  </w:r>
                  <w:r w:rsidRPr="00F531C8">
                    <w:rPr>
                      <w:rFonts w:ascii="Arial" w:hAnsi="Arial" w:cs="Arial"/>
                    </w:rPr>
                    <w:t xml:space="preserve"> </w:t>
                  </w:r>
                  <w:r w:rsidRPr="001075E7">
                    <w:rPr>
                      <w:rFonts w:ascii="Arial" w:hAnsi="Arial" w:cs="Arial"/>
                      <w:sz w:val="24"/>
                      <w:szCs w:val="24"/>
                    </w:rPr>
                    <w:t>produits</w:t>
                  </w:r>
                </w:p>
              </w:txbxContent>
            </v:textbox>
          </v:shape>
        </w:pict>
      </w:r>
    </w:p>
    <w:p w:rsidR="0091053B" w:rsidRPr="00C76494" w:rsidRDefault="0091053B" w:rsidP="001631FA">
      <w:pPr>
        <w:pStyle w:val="Paragraphedeliste"/>
        <w:jc w:val="center"/>
        <w:rPr>
          <w:rFonts w:ascii="Arial" w:hAnsi="Arial" w:cs="Arial"/>
          <w:bdr w:val="single" w:sz="4" w:space="0" w:color="auto"/>
        </w:rPr>
      </w:pPr>
    </w:p>
    <w:p w:rsidR="0091053B" w:rsidRPr="00C76494" w:rsidRDefault="0091053B" w:rsidP="001631FA">
      <w:pPr>
        <w:pStyle w:val="Paragraphedeliste"/>
        <w:jc w:val="center"/>
        <w:rPr>
          <w:rFonts w:ascii="Arial" w:hAnsi="Arial" w:cs="Arial"/>
          <w:bdr w:val="single" w:sz="4" w:space="0" w:color="auto"/>
        </w:rPr>
      </w:pPr>
    </w:p>
    <w:p w:rsidR="0091053B" w:rsidRPr="00C76494" w:rsidRDefault="0091053B" w:rsidP="001631FA">
      <w:pPr>
        <w:pStyle w:val="Paragraphedeliste"/>
        <w:jc w:val="center"/>
        <w:rPr>
          <w:rFonts w:ascii="Arial" w:hAnsi="Arial" w:cs="Arial"/>
          <w:bdr w:val="single" w:sz="4" w:space="0" w:color="auto"/>
        </w:rPr>
      </w:pPr>
    </w:p>
    <w:p w:rsidR="0091053B" w:rsidRPr="00C76494" w:rsidRDefault="0091053B" w:rsidP="001631FA">
      <w:pPr>
        <w:pStyle w:val="Paragraphedeliste"/>
        <w:jc w:val="center"/>
        <w:rPr>
          <w:rFonts w:ascii="Arial" w:hAnsi="Arial" w:cs="Arial"/>
          <w:bdr w:val="single" w:sz="4" w:space="0" w:color="auto"/>
        </w:rPr>
      </w:pPr>
    </w:p>
    <w:p w:rsidR="005722A9" w:rsidRPr="00C76494" w:rsidRDefault="005722A9" w:rsidP="001631FA">
      <w:pPr>
        <w:pStyle w:val="Paragraphedeliste"/>
        <w:jc w:val="center"/>
        <w:rPr>
          <w:rFonts w:ascii="Arial" w:hAnsi="Arial" w:cs="Arial"/>
          <w:bdr w:val="single" w:sz="4" w:space="0" w:color="auto"/>
        </w:rPr>
      </w:pPr>
    </w:p>
    <w:p w:rsidR="005722A9" w:rsidRPr="00C76494" w:rsidRDefault="005722A9" w:rsidP="001631FA">
      <w:pPr>
        <w:pStyle w:val="Paragraphedeliste"/>
        <w:jc w:val="center"/>
        <w:rPr>
          <w:rFonts w:ascii="Arial" w:hAnsi="Arial" w:cs="Arial"/>
          <w:bdr w:val="single" w:sz="4" w:space="0" w:color="auto"/>
        </w:rPr>
      </w:pPr>
    </w:p>
    <w:p w:rsidR="00D745EE" w:rsidRPr="00C76494" w:rsidRDefault="00D745EE" w:rsidP="005722A9">
      <w:pPr>
        <w:pStyle w:val="Paragraphedeliste"/>
        <w:ind w:left="0"/>
        <w:rPr>
          <w:rFonts w:ascii="Arial" w:hAnsi="Arial" w:cs="Arial"/>
        </w:rPr>
      </w:pPr>
    </w:p>
    <w:p w:rsidR="00D745EE" w:rsidRPr="00C76494" w:rsidRDefault="00D745EE" w:rsidP="005722A9">
      <w:pPr>
        <w:pStyle w:val="Paragraphedeliste"/>
        <w:ind w:left="0"/>
        <w:rPr>
          <w:rFonts w:ascii="Arial" w:hAnsi="Arial" w:cs="Arial"/>
        </w:rPr>
      </w:pPr>
    </w:p>
    <w:p w:rsidR="00D745EE" w:rsidRPr="00C76494" w:rsidRDefault="00D745EE" w:rsidP="005722A9">
      <w:pPr>
        <w:pStyle w:val="Paragraphedeliste"/>
        <w:ind w:left="0"/>
        <w:rPr>
          <w:rFonts w:ascii="Arial" w:hAnsi="Arial" w:cs="Arial"/>
        </w:rPr>
      </w:pPr>
    </w:p>
    <w:p w:rsidR="00D745EE" w:rsidRPr="00C76494" w:rsidRDefault="00D745EE" w:rsidP="005722A9">
      <w:pPr>
        <w:pStyle w:val="Paragraphedeliste"/>
        <w:ind w:left="0"/>
        <w:rPr>
          <w:rFonts w:ascii="Arial" w:hAnsi="Arial" w:cs="Arial"/>
        </w:rPr>
      </w:pPr>
    </w:p>
    <w:p w:rsidR="00D745EE" w:rsidRDefault="00D745EE" w:rsidP="005722A9">
      <w:pPr>
        <w:pStyle w:val="Paragraphedeliste"/>
        <w:ind w:left="0"/>
        <w:rPr>
          <w:rFonts w:ascii="Arial" w:hAnsi="Arial" w:cs="Arial"/>
        </w:rPr>
      </w:pPr>
    </w:p>
    <w:p w:rsidR="00344FA1" w:rsidRPr="00C76494" w:rsidRDefault="00CF58B8" w:rsidP="005722A9">
      <w:pPr>
        <w:pStyle w:val="Paragraphedeliste"/>
        <w:ind w:left="0"/>
        <w:rPr>
          <w:rFonts w:ascii="Arial" w:hAnsi="Arial" w:cs="Arial"/>
        </w:rPr>
      </w:pPr>
      <w:r>
        <w:rPr>
          <w:rFonts w:ascii="Arial" w:hAnsi="Arial" w:cs="Arial"/>
          <w:noProof/>
        </w:rPr>
        <w:pict>
          <v:roundrect id="_x0000_s1116" style="position:absolute;margin-left:-12.05pt;margin-top:8.05pt;width:489.85pt;height:35.55pt;z-index:-251659266" arcsize="10923f"/>
        </w:pict>
      </w:r>
    </w:p>
    <w:p w:rsidR="00CC3C6E" w:rsidRPr="00A6218A" w:rsidRDefault="007C0CA4" w:rsidP="00CC3C6E">
      <w:pPr>
        <w:pStyle w:val="Paragraphedeliste"/>
        <w:ind w:left="0"/>
        <w:rPr>
          <w:rFonts w:ascii="Arial" w:hAnsi="Arial" w:cs="Arial"/>
          <w:sz w:val="24"/>
          <w:szCs w:val="24"/>
        </w:rPr>
      </w:pPr>
      <w:r w:rsidRPr="00C76494">
        <w:rPr>
          <w:rFonts w:ascii="Arial" w:hAnsi="Arial" w:cs="Arial"/>
          <w:noProof/>
        </w:rPr>
        <w:drawing>
          <wp:inline distT="0" distB="0" distL="0" distR="0">
            <wp:extent cx="276104" cy="276104"/>
            <wp:effectExtent l="19050" t="0" r="0" b="0"/>
            <wp:docPr id="21"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276499" cy="276499"/>
                    </a:xfrm>
                    <a:prstGeom prst="rect">
                      <a:avLst/>
                    </a:prstGeom>
                    <a:noFill/>
                    <a:ln w="9525">
                      <a:noFill/>
                      <a:miter lim="800000"/>
                      <a:headEnd/>
                      <a:tailEnd/>
                    </a:ln>
                  </pic:spPr>
                </pic:pic>
              </a:graphicData>
            </a:graphic>
          </wp:inline>
        </w:drawing>
      </w:r>
      <w:r w:rsidRPr="00C76494">
        <w:rPr>
          <w:rFonts w:ascii="Arial" w:hAnsi="Arial" w:cs="Arial"/>
        </w:rPr>
        <w:t xml:space="preserve"> </w:t>
      </w:r>
      <w:r w:rsidR="00CC3C6E" w:rsidRPr="00A6218A">
        <w:rPr>
          <w:rFonts w:ascii="Arial" w:hAnsi="Arial" w:cs="Arial"/>
          <w:sz w:val="24"/>
          <w:szCs w:val="24"/>
        </w:rPr>
        <w:t xml:space="preserve">Vérifiez vos acquis : </w:t>
      </w:r>
      <w:hyperlink r:id="rId33" w:history="1">
        <w:r w:rsidR="00CC3C6E" w:rsidRPr="00A6218A">
          <w:rPr>
            <w:rStyle w:val="Lienhypertexte"/>
            <w:rFonts w:ascii="Arial" w:hAnsi="Arial" w:cs="Arial"/>
            <w:sz w:val="24"/>
            <w:szCs w:val="24"/>
          </w:rPr>
          <w:t>http://learnin</w:t>
        </w:r>
        <w:r w:rsidR="00CC3C6E" w:rsidRPr="00A6218A">
          <w:rPr>
            <w:rStyle w:val="Lienhypertexte"/>
            <w:rFonts w:ascii="Arial" w:hAnsi="Arial" w:cs="Arial"/>
            <w:sz w:val="24"/>
            <w:szCs w:val="24"/>
          </w:rPr>
          <w:t>g</w:t>
        </w:r>
        <w:r w:rsidR="00CC3C6E" w:rsidRPr="00A6218A">
          <w:rPr>
            <w:rStyle w:val="Lienhypertexte"/>
            <w:rFonts w:ascii="Arial" w:hAnsi="Arial" w:cs="Arial"/>
            <w:sz w:val="24"/>
            <w:szCs w:val="24"/>
          </w:rPr>
          <w:t>apps.org/display?v=p9dv1ivat16</w:t>
        </w:r>
      </w:hyperlink>
      <w:r w:rsidR="00CC3C6E" w:rsidRPr="00A6218A">
        <w:rPr>
          <w:rFonts w:ascii="Arial" w:hAnsi="Arial" w:cs="Arial"/>
          <w:sz w:val="24"/>
          <w:szCs w:val="24"/>
        </w:rPr>
        <w:t xml:space="preserve"> (tous groupes)</w:t>
      </w:r>
    </w:p>
    <w:p w:rsidR="00D745EE" w:rsidRPr="00A6218A" w:rsidRDefault="00D745EE" w:rsidP="005722A9">
      <w:pPr>
        <w:pStyle w:val="Paragraphedeliste"/>
        <w:ind w:left="0"/>
        <w:rPr>
          <w:rFonts w:ascii="Arial" w:hAnsi="Arial" w:cs="Arial"/>
          <w:sz w:val="24"/>
          <w:szCs w:val="24"/>
        </w:rPr>
      </w:pPr>
    </w:p>
    <w:p w:rsidR="00003933" w:rsidRPr="00344FA1" w:rsidRDefault="00003933" w:rsidP="005722A9">
      <w:pPr>
        <w:pStyle w:val="Paragraphedeliste"/>
        <w:ind w:left="0"/>
        <w:rPr>
          <w:rFonts w:ascii="Arial" w:hAnsi="Arial" w:cs="Arial"/>
          <w:sz w:val="16"/>
          <w:szCs w:val="16"/>
        </w:rPr>
      </w:pPr>
    </w:p>
    <w:p w:rsidR="005722A9" w:rsidRPr="0048769B" w:rsidRDefault="00F54FAB" w:rsidP="005722A9">
      <w:pPr>
        <w:pStyle w:val="Paragraphedeliste"/>
        <w:ind w:left="0"/>
        <w:rPr>
          <w:rFonts w:ascii="Arial" w:hAnsi="Arial" w:cs="Arial"/>
          <w:sz w:val="24"/>
          <w:szCs w:val="24"/>
          <w:bdr w:val="single" w:sz="4" w:space="0" w:color="auto"/>
        </w:rPr>
      </w:pPr>
      <w:r w:rsidRPr="00C76494">
        <w:rPr>
          <w:rFonts w:ascii="Arial" w:hAnsi="Arial" w:cs="Arial"/>
          <w:noProof/>
        </w:rPr>
        <w:drawing>
          <wp:inline distT="0" distB="0" distL="0" distR="0">
            <wp:extent cx="658513" cy="329878"/>
            <wp:effectExtent l="19050" t="0" r="8237" b="0"/>
            <wp:docPr id="15" name="Image 3" descr="Résultat de recherche d'images pour &quot;ide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dee&quot;"/>
                    <pic:cNvPicPr>
                      <a:picLocks noChangeAspect="1" noChangeArrowheads="1"/>
                    </pic:cNvPicPr>
                  </pic:nvPicPr>
                  <pic:blipFill>
                    <a:blip r:embed="rId16" cstate="print"/>
                    <a:srcRect/>
                    <a:stretch>
                      <a:fillRect/>
                    </a:stretch>
                  </pic:blipFill>
                  <pic:spPr bwMode="auto">
                    <a:xfrm>
                      <a:off x="0" y="0"/>
                      <a:ext cx="658770" cy="330007"/>
                    </a:xfrm>
                    <a:prstGeom prst="rect">
                      <a:avLst/>
                    </a:prstGeom>
                    <a:noFill/>
                    <a:ln w="9525">
                      <a:noFill/>
                      <a:miter lim="800000"/>
                      <a:headEnd/>
                      <a:tailEnd/>
                    </a:ln>
                  </pic:spPr>
                </pic:pic>
              </a:graphicData>
            </a:graphic>
          </wp:inline>
        </w:drawing>
      </w:r>
      <w:r w:rsidR="00D745EE" w:rsidRPr="0048769B">
        <w:rPr>
          <w:rFonts w:ascii="Arial" w:hAnsi="Arial" w:cs="Arial"/>
          <w:sz w:val="24"/>
          <w:szCs w:val="24"/>
        </w:rPr>
        <w:t>Vous pourrez  utiliser votre Smartphone pour filmer les différentes étapes de la mise en place de votre opération d’animation</w:t>
      </w:r>
      <w:r w:rsidR="006A6971" w:rsidRPr="0048769B">
        <w:rPr>
          <w:rFonts w:ascii="Arial" w:hAnsi="Arial" w:cs="Arial"/>
          <w:sz w:val="24"/>
          <w:szCs w:val="24"/>
        </w:rPr>
        <w:t xml:space="preserve"> (épreuves E3</w:t>
      </w:r>
      <w:r w:rsidR="00A06A4C">
        <w:rPr>
          <w:rFonts w:ascii="Arial" w:hAnsi="Arial" w:cs="Arial"/>
          <w:sz w:val="24"/>
          <w:szCs w:val="24"/>
        </w:rPr>
        <w:t>1</w:t>
      </w:r>
      <w:r w:rsidR="006A6971" w:rsidRPr="0048769B">
        <w:rPr>
          <w:rFonts w:ascii="Arial" w:hAnsi="Arial" w:cs="Arial"/>
          <w:sz w:val="24"/>
          <w:szCs w:val="24"/>
        </w:rPr>
        <w:t>, VENTE EN UNITE COMMERCIALE et E11).</w:t>
      </w:r>
    </w:p>
    <w:p w:rsidR="005722A9" w:rsidRPr="0048769B" w:rsidRDefault="005722A9" w:rsidP="001631FA">
      <w:pPr>
        <w:pStyle w:val="Paragraphedeliste"/>
        <w:jc w:val="center"/>
        <w:rPr>
          <w:rFonts w:ascii="Arial" w:hAnsi="Arial" w:cs="Arial"/>
          <w:sz w:val="24"/>
          <w:szCs w:val="24"/>
          <w:bdr w:val="single" w:sz="4" w:space="0" w:color="auto"/>
        </w:rPr>
      </w:pPr>
    </w:p>
    <w:p w:rsidR="005722A9" w:rsidRPr="00C76494" w:rsidRDefault="005722A9" w:rsidP="001631FA">
      <w:pPr>
        <w:pStyle w:val="Paragraphedeliste"/>
        <w:jc w:val="center"/>
        <w:rPr>
          <w:rFonts w:ascii="Arial" w:hAnsi="Arial" w:cs="Arial"/>
          <w:bdr w:val="single" w:sz="4" w:space="0" w:color="auto"/>
        </w:rPr>
      </w:pPr>
    </w:p>
    <w:p w:rsidR="005722A9" w:rsidRPr="00C76494" w:rsidRDefault="005722A9" w:rsidP="001631FA">
      <w:pPr>
        <w:pStyle w:val="Paragraphedeliste"/>
        <w:jc w:val="center"/>
        <w:rPr>
          <w:rFonts w:ascii="Arial" w:hAnsi="Arial" w:cs="Arial"/>
          <w:bdr w:val="single" w:sz="4" w:space="0" w:color="auto"/>
        </w:rPr>
      </w:pPr>
    </w:p>
    <w:p w:rsidR="0094448C" w:rsidRPr="00C76494" w:rsidRDefault="003910BD" w:rsidP="004F0304">
      <w:pPr>
        <w:pStyle w:val="Paragraphedeliste"/>
        <w:pBdr>
          <w:top w:val="single" w:sz="4" w:space="1" w:color="auto"/>
          <w:left w:val="single" w:sz="4" w:space="4" w:color="auto"/>
          <w:bottom w:val="single" w:sz="4" w:space="1" w:color="auto"/>
          <w:right w:val="single" w:sz="4" w:space="4" w:color="auto"/>
        </w:pBdr>
        <w:shd w:val="clear" w:color="auto" w:fill="D6E3BC" w:themeFill="accent3" w:themeFillTint="66"/>
        <w:ind w:left="-142"/>
        <w:jc w:val="center"/>
        <w:rPr>
          <w:rFonts w:ascii="Arial" w:hAnsi="Arial" w:cs="Arial"/>
          <w:b/>
          <w:sz w:val="24"/>
          <w:szCs w:val="24"/>
        </w:rPr>
      </w:pPr>
      <w:r w:rsidRPr="00C76494">
        <w:rPr>
          <w:rFonts w:ascii="Arial" w:hAnsi="Arial" w:cs="Arial"/>
          <w:b/>
          <w:sz w:val="24"/>
          <w:szCs w:val="24"/>
        </w:rPr>
        <w:t>Maintenir l’attractivité</w:t>
      </w:r>
    </w:p>
    <w:p w:rsidR="003910BD" w:rsidRPr="00C76494" w:rsidRDefault="003910BD" w:rsidP="004F0304">
      <w:pPr>
        <w:pStyle w:val="Paragraphedeliste"/>
        <w:pBdr>
          <w:top w:val="single" w:sz="4" w:space="1" w:color="auto"/>
          <w:left w:val="single" w:sz="4" w:space="4" w:color="auto"/>
          <w:bottom w:val="single" w:sz="4" w:space="1" w:color="auto"/>
          <w:right w:val="single" w:sz="4" w:space="4" w:color="auto"/>
        </w:pBdr>
        <w:shd w:val="clear" w:color="auto" w:fill="D6E3BC" w:themeFill="accent3" w:themeFillTint="66"/>
        <w:ind w:left="-142"/>
        <w:jc w:val="center"/>
        <w:rPr>
          <w:rFonts w:ascii="Arial" w:hAnsi="Arial" w:cs="Arial"/>
          <w:b/>
          <w:sz w:val="24"/>
          <w:szCs w:val="24"/>
        </w:rPr>
      </w:pPr>
      <w:r w:rsidRPr="00C76494">
        <w:rPr>
          <w:rFonts w:ascii="Arial" w:hAnsi="Arial" w:cs="Arial"/>
          <w:b/>
          <w:sz w:val="24"/>
          <w:szCs w:val="24"/>
        </w:rPr>
        <w:t>Proposer des améliorations et/ou des modifications</w:t>
      </w:r>
    </w:p>
    <w:p w:rsidR="007A014C" w:rsidRDefault="007A014C" w:rsidP="00AE5A9E">
      <w:pPr>
        <w:pStyle w:val="Paragraphedeliste"/>
        <w:rPr>
          <w:rFonts w:ascii="Arial" w:hAnsi="Arial" w:cs="Arial"/>
        </w:rPr>
      </w:pPr>
    </w:p>
    <w:p w:rsidR="007A014C" w:rsidRDefault="00CF58B8" w:rsidP="00AE5A9E">
      <w:pPr>
        <w:pStyle w:val="Paragraphedeliste"/>
        <w:rPr>
          <w:rFonts w:ascii="Arial" w:hAnsi="Arial" w:cs="Arial"/>
        </w:rPr>
      </w:pPr>
      <w:r>
        <w:rPr>
          <w:rFonts w:ascii="Arial" w:hAnsi="Arial" w:cs="Arial"/>
          <w:noProof/>
        </w:rPr>
        <w:pict>
          <v:roundrect id="_x0000_s1117" style="position:absolute;left:0;text-align:left;margin-left:-11.9pt;margin-top:6.15pt;width:486.05pt;height:178.65pt;z-index:-251542528" arcsize="10923f"/>
        </w:pict>
      </w:r>
    </w:p>
    <w:p w:rsidR="00AE5A9E" w:rsidRPr="00063005" w:rsidRDefault="00063005" w:rsidP="00063005">
      <w:pPr>
        <w:ind w:firstLine="708"/>
        <w:rPr>
          <w:rFonts w:ascii="Arial" w:hAnsi="Arial" w:cs="Arial"/>
          <w:b/>
          <w:sz w:val="24"/>
          <w:szCs w:val="24"/>
          <w:u w:val="single"/>
        </w:rPr>
      </w:pPr>
      <w:r w:rsidRPr="00063005">
        <w:rPr>
          <w:rFonts w:ascii="Arial" w:hAnsi="Arial" w:cs="Arial"/>
          <w:b/>
          <w:sz w:val="24"/>
          <w:szCs w:val="24"/>
        </w:rPr>
        <w:t xml:space="preserve">        </w:t>
      </w:r>
      <w:r w:rsidR="007A014C" w:rsidRPr="00063005">
        <w:rPr>
          <w:rFonts w:ascii="Arial" w:hAnsi="Arial" w:cs="Arial"/>
          <w:b/>
          <w:sz w:val="24"/>
          <w:szCs w:val="24"/>
          <w:u w:val="single"/>
        </w:rPr>
        <w:t>Mission 2</w:t>
      </w:r>
    </w:p>
    <w:p w:rsidR="00D826F0" w:rsidRDefault="007C0CA4" w:rsidP="00201085">
      <w:pPr>
        <w:rPr>
          <w:rFonts w:ascii="Arial" w:hAnsi="Arial" w:cs="Arial"/>
          <w:sz w:val="24"/>
          <w:szCs w:val="24"/>
        </w:rPr>
      </w:pPr>
      <w:r w:rsidRPr="00C76494">
        <w:rPr>
          <w:rFonts w:ascii="Arial" w:hAnsi="Arial" w:cs="Arial"/>
          <w:noProof/>
        </w:rPr>
        <w:drawing>
          <wp:inline distT="0" distB="0" distL="0" distR="0">
            <wp:extent cx="276104" cy="276104"/>
            <wp:effectExtent l="19050" t="0" r="0" b="0"/>
            <wp:docPr id="22"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276499" cy="276499"/>
                    </a:xfrm>
                    <a:prstGeom prst="rect">
                      <a:avLst/>
                    </a:prstGeom>
                    <a:noFill/>
                    <a:ln w="9525">
                      <a:noFill/>
                      <a:miter lim="800000"/>
                      <a:headEnd/>
                      <a:tailEnd/>
                    </a:ln>
                  </pic:spPr>
                </pic:pic>
              </a:graphicData>
            </a:graphic>
          </wp:inline>
        </w:drawing>
      </w:r>
      <w:r w:rsidR="00BF6193">
        <w:rPr>
          <w:rFonts w:ascii="Arial" w:hAnsi="Arial" w:cs="Arial"/>
        </w:rPr>
        <w:t xml:space="preserve">  </w:t>
      </w:r>
      <w:r w:rsidR="007121C0" w:rsidRPr="0048769B">
        <w:rPr>
          <w:rFonts w:ascii="Arial" w:hAnsi="Arial" w:cs="Arial"/>
          <w:sz w:val="24"/>
          <w:szCs w:val="24"/>
        </w:rPr>
        <w:t>Remplissez</w:t>
      </w:r>
      <w:r w:rsidR="0064113E" w:rsidRPr="0048769B">
        <w:rPr>
          <w:rFonts w:ascii="Arial" w:hAnsi="Arial" w:cs="Arial"/>
          <w:sz w:val="24"/>
          <w:szCs w:val="24"/>
        </w:rPr>
        <w:t xml:space="preserve"> </w:t>
      </w:r>
      <w:r w:rsidR="002C4779">
        <w:rPr>
          <w:rFonts w:ascii="Arial" w:hAnsi="Arial" w:cs="Arial"/>
          <w:sz w:val="24"/>
          <w:szCs w:val="24"/>
        </w:rPr>
        <w:t>individuellement</w:t>
      </w:r>
      <w:r w:rsidR="0064113E" w:rsidRPr="0048769B">
        <w:rPr>
          <w:rFonts w:ascii="Arial" w:hAnsi="Arial" w:cs="Arial"/>
          <w:sz w:val="24"/>
          <w:szCs w:val="24"/>
        </w:rPr>
        <w:t xml:space="preserve"> </w:t>
      </w:r>
      <w:r w:rsidR="004B3BA6" w:rsidRPr="0048769B">
        <w:rPr>
          <w:rFonts w:ascii="Arial" w:hAnsi="Arial" w:cs="Arial"/>
          <w:sz w:val="24"/>
          <w:szCs w:val="24"/>
        </w:rPr>
        <w:t xml:space="preserve"> </w:t>
      </w:r>
      <w:r w:rsidR="009D6043" w:rsidRPr="0048769B">
        <w:rPr>
          <w:rFonts w:ascii="Arial" w:hAnsi="Arial" w:cs="Arial"/>
          <w:sz w:val="24"/>
          <w:szCs w:val="24"/>
        </w:rPr>
        <w:t>l’annexe 1</w:t>
      </w:r>
      <w:r w:rsidR="00D826F0">
        <w:rPr>
          <w:rFonts w:ascii="Arial" w:hAnsi="Arial" w:cs="Arial"/>
          <w:sz w:val="24"/>
          <w:szCs w:val="24"/>
        </w:rPr>
        <w:t xml:space="preserve"> </w:t>
      </w:r>
      <w:r w:rsidR="004B3BA6" w:rsidRPr="0048769B">
        <w:rPr>
          <w:rFonts w:ascii="Arial" w:hAnsi="Arial" w:cs="Arial"/>
          <w:sz w:val="24"/>
          <w:szCs w:val="24"/>
        </w:rPr>
        <w:t xml:space="preserve"> </w:t>
      </w:r>
      <w:r w:rsidR="009D6043" w:rsidRPr="0048769B">
        <w:rPr>
          <w:rFonts w:ascii="Arial" w:hAnsi="Arial" w:cs="Arial"/>
          <w:sz w:val="24"/>
          <w:szCs w:val="24"/>
        </w:rPr>
        <w:t>« </w:t>
      </w:r>
      <w:r w:rsidR="0064113E" w:rsidRPr="0048769B">
        <w:rPr>
          <w:rFonts w:ascii="Arial" w:hAnsi="Arial" w:cs="Arial"/>
          <w:sz w:val="24"/>
          <w:szCs w:val="24"/>
        </w:rPr>
        <w:t>diagnostic</w:t>
      </w:r>
      <w:r w:rsidR="00666541" w:rsidRPr="0048769B">
        <w:rPr>
          <w:rFonts w:ascii="Arial" w:hAnsi="Arial" w:cs="Arial"/>
          <w:sz w:val="24"/>
          <w:szCs w:val="24"/>
        </w:rPr>
        <w:t xml:space="preserve"> du point de </w:t>
      </w:r>
      <w:r w:rsidR="005D077E" w:rsidRPr="0048769B">
        <w:rPr>
          <w:rFonts w:ascii="Arial" w:hAnsi="Arial" w:cs="Arial"/>
          <w:sz w:val="24"/>
          <w:szCs w:val="24"/>
        </w:rPr>
        <w:t>vente</w:t>
      </w:r>
      <w:r w:rsidR="009D6043" w:rsidRPr="0048769B">
        <w:rPr>
          <w:rFonts w:ascii="Arial" w:hAnsi="Arial" w:cs="Arial"/>
          <w:sz w:val="24"/>
          <w:szCs w:val="24"/>
        </w:rPr>
        <w:t> »</w:t>
      </w:r>
      <w:r w:rsidR="005D077E" w:rsidRPr="0048769B">
        <w:rPr>
          <w:rFonts w:ascii="Arial" w:hAnsi="Arial" w:cs="Arial"/>
          <w:sz w:val="24"/>
          <w:szCs w:val="24"/>
        </w:rPr>
        <w:t>.</w:t>
      </w:r>
    </w:p>
    <w:p w:rsidR="00201085" w:rsidRPr="0048769B" w:rsidRDefault="00BF6193" w:rsidP="00201085">
      <w:pPr>
        <w:rPr>
          <w:rFonts w:ascii="Arial" w:hAnsi="Arial" w:cs="Arial"/>
        </w:rPr>
      </w:pPr>
      <w:r w:rsidRPr="0048769B">
        <w:rPr>
          <w:rFonts w:ascii="Arial" w:hAnsi="Arial" w:cs="Arial"/>
          <w:sz w:val="24"/>
          <w:szCs w:val="24"/>
        </w:rPr>
        <w:t xml:space="preserve"> </w:t>
      </w:r>
      <w:r w:rsidRPr="0048769B">
        <w:rPr>
          <w:rFonts w:ascii="Arial" w:hAnsi="Arial" w:cs="Arial"/>
        </w:rPr>
        <w:t>(</w:t>
      </w:r>
      <w:r w:rsidR="00B432E2" w:rsidRPr="0048769B">
        <w:rPr>
          <w:rFonts w:ascii="Arial" w:hAnsi="Arial" w:cs="Arial"/>
        </w:rPr>
        <w:t>Groupes</w:t>
      </w:r>
      <w:r w:rsidRPr="0048769B">
        <w:rPr>
          <w:rFonts w:ascii="Arial" w:hAnsi="Arial" w:cs="Arial"/>
        </w:rPr>
        <w:t xml:space="preserve"> 1 et 2)</w:t>
      </w:r>
    </w:p>
    <w:p w:rsidR="004B3BA6" w:rsidRPr="002C4779" w:rsidRDefault="004B3BA6" w:rsidP="00201085">
      <w:pPr>
        <w:rPr>
          <w:rFonts w:ascii="Arial" w:hAnsi="Arial" w:cs="Arial"/>
          <w:sz w:val="16"/>
          <w:szCs w:val="16"/>
        </w:rPr>
      </w:pPr>
    </w:p>
    <w:p w:rsidR="00087C0A" w:rsidRPr="0048769B" w:rsidRDefault="00B445F8" w:rsidP="00201085">
      <w:pPr>
        <w:rPr>
          <w:rFonts w:ascii="Arial" w:hAnsi="Arial" w:cs="Arial"/>
          <w:sz w:val="24"/>
          <w:szCs w:val="24"/>
        </w:rPr>
      </w:pPr>
      <w:r w:rsidRPr="0048769B">
        <w:rPr>
          <w:rFonts w:ascii="Arial" w:hAnsi="Arial" w:cs="Arial"/>
          <w:sz w:val="24"/>
          <w:szCs w:val="24"/>
        </w:rPr>
        <w:t xml:space="preserve">L’élève …………….. </w:t>
      </w:r>
      <w:proofErr w:type="gramStart"/>
      <w:r w:rsidRPr="0048769B">
        <w:rPr>
          <w:rFonts w:ascii="Arial" w:hAnsi="Arial" w:cs="Arial"/>
          <w:sz w:val="24"/>
          <w:szCs w:val="24"/>
        </w:rPr>
        <w:t>est</w:t>
      </w:r>
      <w:proofErr w:type="gramEnd"/>
      <w:r w:rsidRPr="0048769B">
        <w:rPr>
          <w:rFonts w:ascii="Arial" w:hAnsi="Arial" w:cs="Arial"/>
          <w:sz w:val="24"/>
          <w:szCs w:val="24"/>
        </w:rPr>
        <w:t xml:space="preserve"> responsable du groupe 1</w:t>
      </w:r>
      <w:r w:rsidR="009D306F" w:rsidRPr="0048769B">
        <w:rPr>
          <w:rFonts w:ascii="Arial" w:hAnsi="Arial" w:cs="Arial"/>
          <w:sz w:val="24"/>
          <w:szCs w:val="24"/>
        </w:rPr>
        <w:t xml:space="preserve"> (noms des élèves du groupe 1)</w:t>
      </w:r>
    </w:p>
    <w:p w:rsidR="00B445F8" w:rsidRPr="0048769B" w:rsidRDefault="00B445F8" w:rsidP="00201085">
      <w:pPr>
        <w:rPr>
          <w:rFonts w:ascii="Arial" w:hAnsi="Arial" w:cs="Arial"/>
          <w:sz w:val="24"/>
          <w:szCs w:val="24"/>
        </w:rPr>
      </w:pPr>
      <w:r w:rsidRPr="0048769B">
        <w:rPr>
          <w:rFonts w:ascii="Arial" w:hAnsi="Arial" w:cs="Arial"/>
          <w:sz w:val="24"/>
          <w:szCs w:val="24"/>
        </w:rPr>
        <w:t>L’élève</w:t>
      </w:r>
      <w:r w:rsidR="009D306F" w:rsidRPr="0048769B">
        <w:rPr>
          <w:rFonts w:ascii="Arial" w:hAnsi="Arial" w:cs="Arial"/>
          <w:sz w:val="24"/>
          <w:szCs w:val="24"/>
        </w:rPr>
        <w:t xml:space="preserve"> </w:t>
      </w:r>
      <w:r w:rsidRPr="0048769B">
        <w:rPr>
          <w:rFonts w:ascii="Arial" w:hAnsi="Arial" w:cs="Arial"/>
          <w:sz w:val="24"/>
          <w:szCs w:val="24"/>
        </w:rPr>
        <w:t>………………est responsable du groupe</w:t>
      </w:r>
      <w:r w:rsidR="00BF6193" w:rsidRPr="0048769B">
        <w:rPr>
          <w:rFonts w:ascii="Arial" w:hAnsi="Arial" w:cs="Arial"/>
          <w:sz w:val="24"/>
          <w:szCs w:val="24"/>
        </w:rPr>
        <w:t xml:space="preserve"> 2</w:t>
      </w:r>
      <w:r w:rsidR="009D306F" w:rsidRPr="0048769B">
        <w:rPr>
          <w:rFonts w:ascii="Arial" w:hAnsi="Arial" w:cs="Arial"/>
          <w:sz w:val="24"/>
          <w:szCs w:val="24"/>
        </w:rPr>
        <w:t xml:space="preserve"> (noms des élèves du groupe 2)</w:t>
      </w:r>
    </w:p>
    <w:p w:rsidR="00BF6193" w:rsidRPr="002C4779" w:rsidRDefault="00BF6193" w:rsidP="00201085">
      <w:pPr>
        <w:rPr>
          <w:rFonts w:ascii="Arial" w:hAnsi="Arial" w:cs="Arial"/>
          <w:sz w:val="16"/>
          <w:szCs w:val="16"/>
        </w:rPr>
      </w:pPr>
    </w:p>
    <w:p w:rsidR="00BF6193" w:rsidRPr="0048769B" w:rsidRDefault="002C4779" w:rsidP="00201085">
      <w:pPr>
        <w:rPr>
          <w:rFonts w:ascii="Arial" w:hAnsi="Arial" w:cs="Arial"/>
          <w:sz w:val="24"/>
          <w:szCs w:val="24"/>
        </w:rPr>
      </w:pPr>
      <w:r w:rsidRPr="002C4779">
        <w:rPr>
          <w:rFonts w:ascii="Arial" w:hAnsi="Arial" w:cs="Arial"/>
          <w:noProof/>
          <w:sz w:val="24"/>
          <w:szCs w:val="24"/>
        </w:rPr>
        <w:drawing>
          <wp:inline distT="0" distB="0" distL="0" distR="0">
            <wp:extent cx="276104" cy="276104"/>
            <wp:effectExtent l="19050" t="0" r="0" b="0"/>
            <wp:docPr id="18"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13" cstate="print"/>
                    <a:srcRect/>
                    <a:stretch>
                      <a:fillRect/>
                    </a:stretch>
                  </pic:blipFill>
                  <pic:spPr bwMode="auto">
                    <a:xfrm>
                      <a:off x="0" y="0"/>
                      <a:ext cx="276499" cy="276499"/>
                    </a:xfrm>
                    <a:prstGeom prst="rect">
                      <a:avLst/>
                    </a:prstGeom>
                    <a:noFill/>
                    <a:ln w="9525">
                      <a:noFill/>
                      <a:miter lim="800000"/>
                      <a:headEnd/>
                      <a:tailEnd/>
                    </a:ln>
                  </pic:spPr>
                </pic:pic>
              </a:graphicData>
            </a:graphic>
          </wp:inline>
        </w:drawing>
      </w:r>
      <w:r>
        <w:rPr>
          <w:rFonts w:ascii="Arial" w:hAnsi="Arial" w:cs="Arial"/>
          <w:sz w:val="24"/>
          <w:szCs w:val="24"/>
        </w:rPr>
        <w:t>Etablissez en group</w:t>
      </w:r>
      <w:r w:rsidRPr="0048769B">
        <w:rPr>
          <w:rFonts w:ascii="Arial" w:hAnsi="Arial" w:cs="Arial"/>
          <w:sz w:val="24"/>
          <w:szCs w:val="24"/>
        </w:rPr>
        <w:t>e,</w:t>
      </w:r>
      <w:r>
        <w:rPr>
          <w:rFonts w:ascii="Arial" w:hAnsi="Arial" w:cs="Arial"/>
          <w:sz w:val="24"/>
          <w:szCs w:val="24"/>
        </w:rPr>
        <w:t xml:space="preserve"> à la demande de votre responsable, le</w:t>
      </w:r>
      <w:r w:rsidR="009D306F" w:rsidRPr="0048769B">
        <w:rPr>
          <w:rFonts w:ascii="Arial" w:hAnsi="Arial" w:cs="Arial"/>
          <w:sz w:val="24"/>
          <w:szCs w:val="24"/>
        </w:rPr>
        <w:t xml:space="preserve"> document</w:t>
      </w:r>
      <w:r w:rsidR="007A014C">
        <w:rPr>
          <w:rFonts w:ascii="Arial" w:hAnsi="Arial" w:cs="Arial"/>
          <w:sz w:val="24"/>
          <w:szCs w:val="24"/>
        </w:rPr>
        <w:t xml:space="preserve"> 1</w:t>
      </w:r>
      <w:r w:rsidR="009D306F" w:rsidRPr="0048769B">
        <w:rPr>
          <w:rFonts w:ascii="Arial" w:hAnsi="Arial" w:cs="Arial"/>
          <w:sz w:val="24"/>
          <w:szCs w:val="24"/>
        </w:rPr>
        <w:t xml:space="preserve"> (annexe 1)</w:t>
      </w:r>
      <w:r>
        <w:rPr>
          <w:rFonts w:ascii="Arial" w:hAnsi="Arial" w:cs="Arial"/>
          <w:sz w:val="24"/>
          <w:szCs w:val="24"/>
        </w:rPr>
        <w:t xml:space="preserve"> à l’aide de Google docs.</w:t>
      </w:r>
    </w:p>
    <w:p w:rsidR="001631FA" w:rsidRPr="0048769B" w:rsidRDefault="00CF58B8" w:rsidP="00201085">
      <w:pPr>
        <w:rPr>
          <w:rFonts w:ascii="Arial" w:hAnsi="Arial" w:cs="Arial"/>
          <w:sz w:val="24"/>
          <w:szCs w:val="24"/>
        </w:rPr>
      </w:pPr>
      <w:hyperlink r:id="rId34" w:history="1">
        <w:r w:rsidR="00D67D21" w:rsidRPr="0048769B">
          <w:rPr>
            <w:rStyle w:val="Lienhypertexte"/>
            <w:rFonts w:ascii="Arial" w:hAnsi="Arial" w:cs="Arial"/>
            <w:sz w:val="24"/>
            <w:szCs w:val="24"/>
          </w:rPr>
          <w:t>https://docs.google.com/doc</w:t>
        </w:r>
        <w:r w:rsidR="00D67D21" w:rsidRPr="0048769B">
          <w:rPr>
            <w:rStyle w:val="Lienhypertexte"/>
            <w:rFonts w:ascii="Arial" w:hAnsi="Arial" w:cs="Arial"/>
            <w:sz w:val="24"/>
            <w:szCs w:val="24"/>
          </w:rPr>
          <w:t>u</w:t>
        </w:r>
        <w:r w:rsidR="00D67D21" w:rsidRPr="0048769B">
          <w:rPr>
            <w:rStyle w:val="Lienhypertexte"/>
            <w:rFonts w:ascii="Arial" w:hAnsi="Arial" w:cs="Arial"/>
            <w:sz w:val="24"/>
            <w:szCs w:val="24"/>
          </w:rPr>
          <w:t>ment/d/1SlaEHaNnmvfHMnhHqTXqiAa9G2pVHpn3JgSeej77FjY/edit</w:t>
        </w:r>
      </w:hyperlink>
    </w:p>
    <w:p w:rsidR="001631FA" w:rsidRPr="0048769B" w:rsidRDefault="001631FA" w:rsidP="00201085">
      <w:pPr>
        <w:rPr>
          <w:rFonts w:ascii="Arial" w:hAnsi="Arial" w:cs="Arial"/>
          <w:sz w:val="24"/>
          <w:szCs w:val="24"/>
        </w:rPr>
      </w:pPr>
    </w:p>
    <w:p w:rsidR="007A014C" w:rsidRDefault="007A014C">
      <w:pPr>
        <w:rPr>
          <w:rFonts w:ascii="Arial" w:hAnsi="Arial" w:cs="Arial"/>
          <w:sz w:val="24"/>
          <w:szCs w:val="24"/>
        </w:rPr>
      </w:pPr>
    </w:p>
    <w:p w:rsidR="007A014C" w:rsidRDefault="007A014C">
      <w:pPr>
        <w:rPr>
          <w:rFonts w:ascii="Arial" w:hAnsi="Arial" w:cs="Arial"/>
          <w:sz w:val="24"/>
          <w:szCs w:val="24"/>
        </w:rPr>
      </w:pPr>
    </w:p>
    <w:p w:rsidR="0094448C" w:rsidRPr="0048769B" w:rsidRDefault="0048769B">
      <w:pPr>
        <w:rPr>
          <w:rFonts w:ascii="Arial" w:hAnsi="Arial" w:cs="Arial"/>
          <w:sz w:val="24"/>
          <w:szCs w:val="24"/>
        </w:rPr>
      </w:pPr>
      <w:r>
        <w:rPr>
          <w:rFonts w:ascii="Arial" w:hAnsi="Arial" w:cs="Arial"/>
          <w:noProof/>
          <w:sz w:val="24"/>
          <w:szCs w:val="24"/>
        </w:rPr>
        <w:drawing>
          <wp:anchor distT="0" distB="0" distL="114300" distR="114300" simplePos="0" relativeHeight="251678720" behindDoc="0" locked="0" layoutInCell="1" allowOverlap="1">
            <wp:simplePos x="0" y="0"/>
            <wp:positionH relativeFrom="column">
              <wp:posOffset>-30480</wp:posOffset>
            </wp:positionH>
            <wp:positionV relativeFrom="paragraph">
              <wp:posOffset>83185</wp:posOffset>
            </wp:positionV>
            <wp:extent cx="443865" cy="447675"/>
            <wp:effectExtent l="19050" t="0" r="0" b="0"/>
            <wp:wrapSquare wrapText="bothSides"/>
            <wp:docPr id="5" name="Image 1" descr="C:\Users\josep\AppData\Local\Temp\Temp1_qr_code.zip\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AppData\Local\Temp\Temp1_qr_code.zip\static_qr_code_without_logo.jpg"/>
                    <pic:cNvPicPr>
                      <a:picLocks noChangeAspect="1" noChangeArrowheads="1"/>
                    </pic:cNvPicPr>
                  </pic:nvPicPr>
                  <pic:blipFill>
                    <a:blip r:embed="rId35" cstate="print"/>
                    <a:srcRect/>
                    <a:stretch>
                      <a:fillRect/>
                    </a:stretch>
                  </pic:blipFill>
                  <pic:spPr bwMode="auto">
                    <a:xfrm>
                      <a:off x="0" y="0"/>
                      <a:ext cx="443865" cy="447675"/>
                    </a:xfrm>
                    <a:prstGeom prst="rect">
                      <a:avLst/>
                    </a:prstGeom>
                    <a:noFill/>
                    <a:ln w="9525">
                      <a:noFill/>
                      <a:miter lim="800000"/>
                      <a:headEnd/>
                      <a:tailEnd/>
                    </a:ln>
                  </pic:spPr>
                </pic:pic>
              </a:graphicData>
            </a:graphic>
          </wp:anchor>
        </w:drawing>
      </w:r>
    </w:p>
    <w:p w:rsidR="00B17B64" w:rsidRPr="0048769B" w:rsidRDefault="00B17B64">
      <w:pPr>
        <w:rPr>
          <w:rFonts w:ascii="Arial" w:hAnsi="Arial" w:cs="Arial"/>
          <w:sz w:val="24"/>
          <w:szCs w:val="24"/>
        </w:rPr>
      </w:pPr>
      <w:r w:rsidRPr="0048769B">
        <w:rPr>
          <w:rFonts w:ascii="Arial" w:hAnsi="Arial" w:cs="Arial"/>
          <w:sz w:val="24"/>
          <w:szCs w:val="24"/>
        </w:rPr>
        <w:t xml:space="preserve">Rappel </w:t>
      </w:r>
      <w:r w:rsidR="00F1557F" w:rsidRPr="0048769B">
        <w:rPr>
          <w:rFonts w:ascii="Arial" w:hAnsi="Arial" w:cs="Arial"/>
          <w:sz w:val="24"/>
          <w:szCs w:val="24"/>
        </w:rPr>
        <w:t>pour créer et utiliser un document</w:t>
      </w:r>
      <w:r w:rsidRPr="0048769B">
        <w:rPr>
          <w:rFonts w:ascii="Arial" w:hAnsi="Arial" w:cs="Arial"/>
          <w:sz w:val="24"/>
          <w:szCs w:val="24"/>
        </w:rPr>
        <w:t xml:space="preserve"> Google Docs</w:t>
      </w:r>
    </w:p>
    <w:p w:rsidR="00F1557F" w:rsidRDefault="00CF58B8">
      <w:hyperlink r:id="rId36" w:history="1">
        <w:r w:rsidR="00F1557F" w:rsidRPr="0048769B">
          <w:rPr>
            <w:rStyle w:val="Lienhypertexte"/>
            <w:rFonts w:ascii="Arial" w:hAnsi="Arial" w:cs="Arial"/>
            <w:sz w:val="24"/>
            <w:szCs w:val="24"/>
          </w:rPr>
          <w:t>http://www.likes.org/IMG/pdf/didacticiel_google_docs.pdf</w:t>
        </w:r>
      </w:hyperlink>
    </w:p>
    <w:p w:rsidR="007A014C" w:rsidRDefault="007A014C"/>
    <w:p w:rsidR="007A014C" w:rsidRDefault="007A014C"/>
    <w:p w:rsidR="00A23CEB" w:rsidRPr="00C76494" w:rsidRDefault="4D32E9C6" w:rsidP="004F0304">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Arial" w:hAnsi="Arial" w:cs="Arial"/>
          <w:b/>
          <w:sz w:val="24"/>
          <w:szCs w:val="24"/>
        </w:rPr>
      </w:pPr>
      <w:r w:rsidRPr="00C76494">
        <w:rPr>
          <w:rFonts w:ascii="Arial" w:hAnsi="Arial" w:cs="Arial"/>
          <w:b/>
          <w:sz w:val="24"/>
          <w:szCs w:val="24"/>
        </w:rPr>
        <w:lastRenderedPageBreak/>
        <w:t>Le Marchandisage de gestion</w:t>
      </w:r>
    </w:p>
    <w:p w:rsidR="4D32E9C6" w:rsidRPr="00C76494" w:rsidRDefault="4D32E9C6" w:rsidP="4D32E9C6">
      <w:pPr>
        <w:rPr>
          <w:rFonts w:ascii="Arial" w:hAnsi="Arial" w:cs="Arial"/>
        </w:rPr>
      </w:pPr>
    </w:p>
    <w:p w:rsidR="003A61E3" w:rsidRPr="00533F9B" w:rsidRDefault="003A61E3" w:rsidP="003A61E3">
      <w:pPr>
        <w:rPr>
          <w:rFonts w:ascii="Arial" w:hAnsi="Arial" w:cs="Arial"/>
          <w:b/>
          <w:sz w:val="24"/>
          <w:szCs w:val="24"/>
          <w:u w:val="single"/>
        </w:rPr>
      </w:pPr>
      <w:r w:rsidRPr="00533F9B">
        <w:rPr>
          <w:rFonts w:ascii="Arial" w:hAnsi="Arial" w:cs="Arial"/>
          <w:b/>
          <w:sz w:val="24"/>
          <w:szCs w:val="24"/>
          <w:u w:val="single"/>
        </w:rPr>
        <w:t>L’ALLOCATION DU LINÉAIRE</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b/>
          <w:i/>
          <w:sz w:val="24"/>
          <w:szCs w:val="24"/>
        </w:rPr>
      </w:pPr>
      <w:r w:rsidRPr="00533F9B">
        <w:rPr>
          <w:rFonts w:ascii="Arial" w:hAnsi="Arial" w:cs="Arial"/>
          <w:b/>
          <w:i/>
          <w:sz w:val="24"/>
          <w:szCs w:val="24"/>
        </w:rPr>
        <w:t>Objectif intermédiaire: être capable d’effectuer un relevé de linéaire et de répartir le linéaire en fonction du marché.</w:t>
      </w:r>
    </w:p>
    <w:p w:rsidR="003A61E3" w:rsidRPr="00533F9B" w:rsidRDefault="00CF58B8" w:rsidP="003A61E3">
      <w:pPr>
        <w:rPr>
          <w:rFonts w:ascii="Arial" w:hAnsi="Arial" w:cs="Arial"/>
          <w:sz w:val="24"/>
          <w:szCs w:val="24"/>
        </w:rPr>
      </w:pPr>
      <w:r>
        <w:rPr>
          <w:rFonts w:ascii="Arial" w:hAnsi="Arial" w:cs="Arial"/>
          <w:noProof/>
          <w:sz w:val="24"/>
          <w:szCs w:val="24"/>
        </w:rPr>
        <w:pict>
          <v:roundrect id="_x0000_s1121" style="position:absolute;margin-left:-9.7pt;margin-top:5pt;width:489.05pt;height:99.85pt;z-index:-251539456" arcsize="10923f"/>
        </w:pict>
      </w:r>
    </w:p>
    <w:p w:rsidR="003A61E3" w:rsidRPr="00533F9B" w:rsidRDefault="004E3C58" w:rsidP="003A61E3">
      <w:pPr>
        <w:rPr>
          <w:rFonts w:ascii="Arial" w:hAnsi="Arial" w:cs="Arial"/>
          <w:sz w:val="24"/>
          <w:szCs w:val="24"/>
        </w:rPr>
      </w:pPr>
      <w:r w:rsidRPr="00533F9B">
        <w:rPr>
          <w:rFonts w:ascii="Arial" w:hAnsi="Arial" w:cs="Arial"/>
          <w:sz w:val="24"/>
          <w:szCs w:val="24"/>
          <w:u w:val="single"/>
        </w:rPr>
        <w:t>Mission 3</w:t>
      </w:r>
      <w:r w:rsidR="003A61E3" w:rsidRPr="00533F9B">
        <w:rPr>
          <w:rFonts w:ascii="Arial" w:hAnsi="Arial" w:cs="Arial"/>
          <w:sz w:val="24"/>
          <w:szCs w:val="24"/>
          <w:u w:val="single"/>
        </w:rPr>
        <w:t xml:space="preserve"> </w:t>
      </w:r>
      <w:r w:rsidR="003A61E3" w:rsidRPr="00533F9B">
        <w:rPr>
          <w:rFonts w:ascii="Arial" w:hAnsi="Arial" w:cs="Arial"/>
          <w:sz w:val="24"/>
          <w:szCs w:val="24"/>
        </w:rPr>
        <w:t xml:space="preserve">TP TRANSPLANTE AUCHAN : travail à réaliser par groupe de 4 élèves, à l’aide de </w:t>
      </w:r>
      <w:r w:rsidR="003A61E3" w:rsidRPr="00533F9B">
        <w:rPr>
          <w:rFonts w:ascii="Arial" w:hAnsi="Arial" w:cs="Arial"/>
          <w:b/>
          <w:i/>
          <w:sz w:val="24"/>
          <w:szCs w:val="24"/>
        </w:rPr>
        <w:t>Google docs.</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sz w:val="24"/>
          <w:szCs w:val="24"/>
        </w:rPr>
        <w:t>M. CALLENDINI, manager produit frais vous demande d’analyser l’implantation des compotes. En effet, il souhaite vérifier si les différentes marques sont implantées en fonction des tendances du marché.</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b/>
          <w:sz w:val="24"/>
          <w:szCs w:val="24"/>
          <w:u w:val="single"/>
        </w:rPr>
        <w:t>Relevé de linéaire</w:t>
      </w:r>
      <w:r w:rsidRPr="00533F9B">
        <w:rPr>
          <w:rFonts w:ascii="Arial" w:hAnsi="Arial" w:cs="Arial"/>
          <w:sz w:val="24"/>
          <w:szCs w:val="24"/>
        </w:rPr>
        <w:t>.</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sz w:val="24"/>
          <w:szCs w:val="24"/>
        </w:rPr>
        <w:t>1° Observez le rayon compotes fraîches puis complétez le tableau d’analyse du linéaire.</w:t>
      </w:r>
    </w:p>
    <w:p w:rsidR="00476279" w:rsidRDefault="00476279" w:rsidP="00B5248B">
      <w:pPr>
        <w:pStyle w:val="NormalWeb"/>
        <w:spacing w:before="0" w:beforeAutospacing="0" w:after="0" w:afterAutospacing="0"/>
        <w:ind w:left="720"/>
        <w:textAlignment w:val="baseline"/>
        <w:rPr>
          <w:rFonts w:ascii="Arial" w:hAnsi="Arial" w:cs="Arial"/>
        </w:rPr>
      </w:pPr>
    </w:p>
    <w:p w:rsidR="00B5248B" w:rsidRPr="00533F9B" w:rsidRDefault="003A61E3" w:rsidP="00B5248B">
      <w:pPr>
        <w:pStyle w:val="NormalWeb"/>
        <w:spacing w:before="0" w:beforeAutospacing="0" w:after="0" w:afterAutospacing="0"/>
        <w:ind w:left="720"/>
        <w:textAlignment w:val="baseline"/>
        <w:rPr>
          <w:rFonts w:ascii="Arial" w:hAnsi="Arial" w:cs="Arial"/>
          <w:color w:val="000000"/>
        </w:rPr>
      </w:pPr>
      <w:r w:rsidRPr="00533F9B">
        <w:rPr>
          <w:rFonts w:ascii="Arial" w:hAnsi="Arial" w:cs="Arial"/>
        </w:rPr>
        <w:t xml:space="preserve">Activez ce lien pour obtenir de l’aide. </w:t>
      </w:r>
      <w:hyperlink r:id="rId37" w:history="1">
        <w:r w:rsidR="00B5248B" w:rsidRPr="00533F9B">
          <w:rPr>
            <w:rStyle w:val="Lienhypertexte"/>
            <w:rFonts w:ascii="Arial" w:hAnsi="Arial" w:cs="Arial"/>
            <w:color w:val="1155CC"/>
          </w:rPr>
          <w:t>Liné</w:t>
        </w:r>
        <w:bookmarkStart w:id="0" w:name="_GoBack"/>
        <w:bookmarkEnd w:id="0"/>
        <w:r w:rsidR="00B5248B" w:rsidRPr="00533F9B">
          <w:rPr>
            <w:rStyle w:val="Lienhypertexte"/>
            <w:rFonts w:ascii="Arial" w:hAnsi="Arial" w:cs="Arial"/>
            <w:color w:val="1155CC"/>
          </w:rPr>
          <w:t>a</w:t>
        </w:r>
        <w:r w:rsidR="00B5248B" w:rsidRPr="00533F9B">
          <w:rPr>
            <w:rStyle w:val="Lienhypertexte"/>
            <w:rFonts w:ascii="Arial" w:hAnsi="Arial" w:cs="Arial"/>
            <w:color w:val="1155CC"/>
          </w:rPr>
          <w:t>ire développé</w:t>
        </w:r>
      </w:hyperlink>
    </w:p>
    <w:p w:rsidR="00B5248B" w:rsidRPr="00533F9B" w:rsidRDefault="00B5248B" w:rsidP="003A61E3">
      <w:pPr>
        <w:rPr>
          <w:rFonts w:ascii="Arial" w:hAnsi="Arial" w:cs="Arial"/>
          <w:sz w:val="24"/>
          <w:szCs w:val="24"/>
        </w:rPr>
      </w:pPr>
    </w:p>
    <w:p w:rsidR="003A61E3" w:rsidRPr="00533F9B" w:rsidRDefault="00B5248B" w:rsidP="00B5248B">
      <w:pPr>
        <w:jc w:val="center"/>
        <w:rPr>
          <w:rFonts w:ascii="Arial" w:hAnsi="Arial" w:cs="Arial"/>
          <w:sz w:val="24"/>
          <w:szCs w:val="24"/>
        </w:rPr>
      </w:pPr>
      <w:r w:rsidRPr="00533F9B">
        <w:rPr>
          <w:rFonts w:ascii="Arial" w:hAnsi="Arial" w:cs="Arial"/>
          <w:noProof/>
          <w:sz w:val="24"/>
          <w:szCs w:val="24"/>
        </w:rPr>
        <w:drawing>
          <wp:inline distT="0" distB="0" distL="0" distR="0" wp14:anchorId="3AAB4896" wp14:editId="580C79DC">
            <wp:extent cx="4366830" cy="2786332"/>
            <wp:effectExtent l="0" t="0" r="0" b="0"/>
            <wp:docPr id="12" name="Image 12" descr="http://www.lsa-conso.fr/mediatheque/0/8/9/00010498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sa-conso.fr/mediatheque/0/8/9/000104980_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69340" cy="2787933"/>
                    </a:xfrm>
                    <a:prstGeom prst="rect">
                      <a:avLst/>
                    </a:prstGeom>
                    <a:noFill/>
                    <a:ln>
                      <a:noFill/>
                    </a:ln>
                  </pic:spPr>
                </pic:pic>
              </a:graphicData>
            </a:graphic>
          </wp:inline>
        </w:drawing>
      </w:r>
    </w:p>
    <w:p w:rsidR="00B5248B" w:rsidRPr="00533F9B" w:rsidRDefault="00B5248B" w:rsidP="00B5248B">
      <w:pPr>
        <w:jc w:val="center"/>
        <w:rPr>
          <w:rFonts w:ascii="Arial" w:hAnsi="Arial" w:cs="Arial"/>
          <w:sz w:val="24"/>
          <w:szCs w:val="24"/>
        </w:rPr>
      </w:pPr>
    </w:p>
    <w:tbl>
      <w:tblPr>
        <w:tblW w:w="9030" w:type="dxa"/>
        <w:tblCellMar>
          <w:top w:w="15" w:type="dxa"/>
          <w:left w:w="15" w:type="dxa"/>
          <w:bottom w:w="15" w:type="dxa"/>
          <w:right w:w="15" w:type="dxa"/>
        </w:tblCellMar>
        <w:tblLook w:val="04A0" w:firstRow="1" w:lastRow="0" w:firstColumn="1" w:lastColumn="0" w:noHBand="0" w:noVBand="1"/>
      </w:tblPr>
      <w:tblGrid>
        <w:gridCol w:w="2093"/>
        <w:gridCol w:w="2705"/>
        <w:gridCol w:w="1538"/>
        <w:gridCol w:w="2694"/>
      </w:tblGrid>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définition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calcul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réponse</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sz w:val="24"/>
                <w:szCs w:val="24"/>
              </w:rPr>
            </w:pPr>
            <w:r w:rsidRPr="00533F9B">
              <w:rPr>
                <w:rFonts w:ascii="Arial" w:hAnsi="Arial" w:cs="Arial"/>
                <w:color w:val="000000"/>
                <w:sz w:val="24"/>
                <w:szCs w:val="24"/>
              </w:rPr>
              <w:t>Nombre de niveaux</w:t>
            </w:r>
          </w:p>
          <w:p w:rsidR="003A61E3" w:rsidRPr="00533F9B" w:rsidRDefault="003A61E3" w:rsidP="00B5248B">
            <w:pPr>
              <w:spacing w:line="0" w:lineRule="atLeast"/>
              <w:rPr>
                <w:rFonts w:ascii="Arial"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p w:rsidR="003A61E3" w:rsidRPr="00533F9B" w:rsidRDefault="003A61E3" w:rsidP="00B5248B">
            <w:pPr>
              <w:jc w:val="center"/>
              <w:rPr>
                <w:rFonts w:ascii="Arial" w:hAnsi="Arial" w:cs="Arial"/>
                <w:color w:val="FF0000"/>
                <w:sz w:val="24"/>
                <w:szCs w:val="24"/>
              </w:rPr>
            </w:pPr>
            <w:r w:rsidRPr="00533F9B">
              <w:rPr>
                <w:rFonts w:ascii="Arial" w:hAnsi="Arial" w:cs="Arial"/>
                <w:color w:val="FF0000"/>
                <w:sz w:val="24"/>
                <w:szCs w:val="24"/>
              </w:rPr>
              <w:t>Nombre d’étagères</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Le rayon compote fraiches comporte 5 étagères</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sz w:val="24"/>
                <w:szCs w:val="24"/>
              </w:rPr>
            </w:pPr>
            <w:r w:rsidRPr="00533F9B">
              <w:rPr>
                <w:rFonts w:ascii="Arial" w:hAnsi="Arial" w:cs="Arial"/>
                <w:color w:val="000000"/>
                <w:sz w:val="24"/>
                <w:szCs w:val="24"/>
              </w:rPr>
              <w:t>Linéaire au sol</w:t>
            </w:r>
          </w:p>
          <w:p w:rsidR="003A61E3" w:rsidRPr="00533F9B" w:rsidRDefault="003A61E3" w:rsidP="00B5248B">
            <w:pPr>
              <w:rPr>
                <w:rFonts w:ascii="Arial" w:hAnsi="Arial" w:cs="Arial"/>
                <w:sz w:val="24"/>
                <w:szCs w:val="24"/>
              </w:rPr>
            </w:pPr>
            <w:r w:rsidRPr="00533F9B">
              <w:rPr>
                <w:rFonts w:ascii="Arial" w:hAnsi="Arial" w:cs="Arial"/>
                <w:color w:val="000000"/>
                <w:sz w:val="24"/>
                <w:szCs w:val="24"/>
              </w:rPr>
              <w:t>unité:</w:t>
            </w:r>
          </w:p>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mètres linéaires (ml)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Longueur de présentation consacrée à un rayon</w:t>
            </w:r>
          </w:p>
        </w:tc>
        <w:tc>
          <w:tcPr>
            <w:tcW w:w="0" w:type="auto"/>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La longueur du rayon compotes est de 0.91 ml</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sz w:val="24"/>
                <w:szCs w:val="24"/>
              </w:rPr>
            </w:pPr>
            <w:r w:rsidRPr="00533F9B">
              <w:rPr>
                <w:rFonts w:ascii="Arial" w:hAnsi="Arial" w:cs="Arial"/>
                <w:color w:val="000000"/>
                <w:sz w:val="24"/>
                <w:szCs w:val="24"/>
              </w:rPr>
              <w:t>Linéaire développé</w:t>
            </w:r>
          </w:p>
          <w:p w:rsidR="003A61E3" w:rsidRPr="00533F9B" w:rsidRDefault="003A61E3" w:rsidP="00B5248B">
            <w:pPr>
              <w:rPr>
                <w:rFonts w:ascii="Arial" w:hAnsi="Arial" w:cs="Arial"/>
                <w:sz w:val="24"/>
                <w:szCs w:val="24"/>
              </w:rPr>
            </w:pPr>
            <w:r w:rsidRPr="00533F9B">
              <w:rPr>
                <w:rFonts w:ascii="Arial" w:hAnsi="Arial" w:cs="Arial"/>
                <w:color w:val="000000"/>
                <w:sz w:val="24"/>
                <w:szCs w:val="24"/>
              </w:rPr>
              <w:t>unité:</w:t>
            </w:r>
          </w:p>
          <w:p w:rsidR="003A61E3" w:rsidRPr="00533F9B" w:rsidRDefault="003A61E3" w:rsidP="00B5248B">
            <w:pPr>
              <w:rPr>
                <w:rFonts w:ascii="Arial" w:hAnsi="Arial" w:cs="Arial"/>
                <w:sz w:val="24"/>
                <w:szCs w:val="24"/>
              </w:rPr>
            </w:pPr>
            <w:r w:rsidRPr="00533F9B">
              <w:rPr>
                <w:rFonts w:ascii="Arial" w:hAnsi="Arial" w:cs="Arial"/>
                <w:color w:val="000000"/>
                <w:sz w:val="24"/>
                <w:szCs w:val="24"/>
              </w:rPr>
              <w:t>mètres linéaires développés (</w:t>
            </w:r>
            <w:proofErr w:type="spellStart"/>
            <w:r w:rsidRPr="00533F9B">
              <w:rPr>
                <w:rFonts w:ascii="Arial" w:hAnsi="Arial" w:cs="Arial"/>
                <w:color w:val="000000"/>
                <w:sz w:val="24"/>
                <w:szCs w:val="24"/>
              </w:rPr>
              <w:t>mld</w:t>
            </w:r>
            <w:proofErr w:type="spellEnd"/>
            <w:r w:rsidRPr="00533F9B">
              <w:rPr>
                <w:rFonts w:ascii="Arial" w:hAnsi="Arial" w:cs="Arial"/>
                <w:color w:val="000000"/>
                <w:sz w:val="24"/>
                <w:szCs w:val="24"/>
              </w:rPr>
              <w:t>)</w:t>
            </w:r>
          </w:p>
          <w:p w:rsidR="003A61E3" w:rsidRPr="00533F9B" w:rsidRDefault="003A61E3" w:rsidP="00B5248B">
            <w:pPr>
              <w:spacing w:line="0" w:lineRule="atLeast"/>
              <w:rPr>
                <w:rFonts w:ascii="Arial"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Longueur totale de présentation sur tous les niveaux</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0.91x5=4.55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 xml:space="preserve">Le linéaire développé du rayon compotes est de 4.55 </w:t>
            </w:r>
            <w:proofErr w:type="spellStart"/>
            <w:r w:rsidRPr="00533F9B">
              <w:rPr>
                <w:rFonts w:ascii="Arial" w:hAnsi="Arial" w:cs="Arial"/>
                <w:color w:val="FF0000"/>
                <w:sz w:val="24"/>
                <w:szCs w:val="24"/>
              </w:rPr>
              <w:t>mld</w:t>
            </w:r>
            <w:proofErr w:type="spellEnd"/>
          </w:p>
        </w:tc>
      </w:tr>
    </w:tbl>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sz w:val="24"/>
          <w:szCs w:val="24"/>
        </w:rPr>
        <w:lastRenderedPageBreak/>
        <w:t>2° Effectuez maintenant le relevé de linéaire. Attention, il faut parcourir le linéaire en allant de bas en haut et de gauche à droite. .</w:t>
      </w:r>
    </w:p>
    <w:p w:rsidR="003A61E3" w:rsidRPr="00533F9B" w:rsidRDefault="003A61E3" w:rsidP="003A61E3">
      <w:pPr>
        <w:rPr>
          <w:rFonts w:ascii="Arial" w:hAnsi="Arial" w:cs="Arial"/>
          <w:sz w:val="24"/>
          <w:szCs w:val="24"/>
        </w:rPr>
      </w:pPr>
    </w:p>
    <w:tbl>
      <w:tblPr>
        <w:tblW w:w="9030" w:type="dxa"/>
        <w:tblCellMar>
          <w:top w:w="15" w:type="dxa"/>
          <w:left w:w="15" w:type="dxa"/>
          <w:bottom w:w="15" w:type="dxa"/>
          <w:right w:w="15" w:type="dxa"/>
        </w:tblCellMar>
        <w:tblLook w:val="04A0" w:firstRow="1" w:lastRow="0" w:firstColumn="1" w:lastColumn="0" w:noHBand="0" w:noVBand="1"/>
      </w:tblPr>
      <w:tblGrid>
        <w:gridCol w:w="1172"/>
        <w:gridCol w:w="1497"/>
        <w:gridCol w:w="3364"/>
        <w:gridCol w:w="1323"/>
        <w:gridCol w:w="1674"/>
      </w:tblGrid>
      <w:tr w:rsidR="003A61E3" w:rsidRPr="00533F9B" w:rsidTr="00B5248B">
        <w:trPr>
          <w:trHeight w:val="420"/>
        </w:trPr>
        <w:tc>
          <w:tcPr>
            <w:tcW w:w="0" w:type="auto"/>
            <w:gridSpan w:val="5"/>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RELEVÉ DE LINÉAIRE</w:t>
            </w:r>
          </w:p>
        </w:tc>
      </w:tr>
      <w:tr w:rsidR="003A61E3" w:rsidRPr="00533F9B" w:rsidTr="00B5248B">
        <w:trPr>
          <w:trHeight w:val="420"/>
        </w:trPr>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NIVEAU</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MARQUE</w:t>
            </w:r>
          </w:p>
        </w:tc>
        <w:tc>
          <w:tcPr>
            <w:tcW w:w="0" w:type="auto"/>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NOMBRE DE FRONTALES</w:t>
            </w:r>
          </w:p>
        </w:tc>
        <w:tc>
          <w:tcPr>
            <w:tcW w:w="0" w:type="auto"/>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 xml:space="preserve">LINÉAIRE DÉVELOPPÉ </w:t>
            </w:r>
          </w:p>
        </w:tc>
      </w:tr>
      <w:tr w:rsidR="003A61E3" w:rsidRPr="00533F9B" w:rsidTr="00B5248B">
        <w:trPr>
          <w:trHeight w:val="4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61E3" w:rsidRPr="00533F9B" w:rsidRDefault="003A61E3" w:rsidP="00B5248B">
            <w:pPr>
              <w:rPr>
                <w:rFonts w:ascii="Arial"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61E3" w:rsidRPr="00533F9B" w:rsidRDefault="003A61E3" w:rsidP="00B5248B">
            <w:pPr>
              <w:rPr>
                <w:rFonts w:ascii="Arial" w:hAnsi="Arial" w:cs="Arial"/>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A61E3" w:rsidRPr="00533F9B" w:rsidRDefault="003A61E3" w:rsidP="00B5248B">
            <w:pPr>
              <w:rPr>
                <w:rFonts w:ascii="Arial"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CALCUL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color w:val="000000"/>
                <w:sz w:val="24"/>
                <w:szCs w:val="24"/>
              </w:rPr>
              <w:t>RÉSULTAT</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tabs>
                <w:tab w:val="center" w:pos="495"/>
              </w:tabs>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39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52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HERO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HERO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POMPOTE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POMPOTE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13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2X13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 CMLD</w:t>
            </w:r>
          </w:p>
        </w:tc>
      </w:tr>
    </w:tbl>
    <w:p w:rsidR="003A61E3" w:rsidRPr="00533F9B" w:rsidRDefault="003A61E3" w:rsidP="003A61E3">
      <w:pPr>
        <w:rPr>
          <w:rFonts w:ascii="Arial" w:hAnsi="Arial" w:cs="Arial"/>
          <w:sz w:val="24"/>
          <w:szCs w:val="24"/>
        </w:rPr>
      </w:pPr>
      <w:r w:rsidRPr="00533F9B">
        <w:rPr>
          <w:rFonts w:ascii="Arial" w:hAnsi="Arial" w:cs="Arial"/>
          <w:b/>
          <w:bCs/>
          <w:noProof/>
          <w:color w:val="000000"/>
          <w:sz w:val="24"/>
          <w:szCs w:val="24"/>
        </w:rPr>
        <w:drawing>
          <wp:inline distT="0" distB="0" distL="0" distR="0" wp14:anchorId="71ABBED1" wp14:editId="64C44638">
            <wp:extent cx="276045" cy="276045"/>
            <wp:effectExtent l="0" t="0" r="0" b="0"/>
            <wp:docPr id="3" name="Image 3" descr="https://lh6.googleusercontent.com/cBIGqFTAu_bXXyzirCRT87W8IovY5JYf21H3eVxRPMVgUYLWCvX-eg0VYeU6gpiTKo1NusGznqCGdvtPBIlBsNocIAxjXaEV9DxEKMfyAmHdm0abEyCC6lh4YyshBbKHWrkRpn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BIGqFTAu_bXXyzirCRT87W8IovY5JYf21H3eVxRPMVgUYLWCvX-eg0VYeU6gpiTKo1NusGznqCGdvtPBIlBsNocIAxjXaEV9DxEKMfyAmHdm0abEyCC6lh4YyshBbKHWrkRpnUh"/>
                    <pic:cNvPicPr>
                      <a:picLocks noChangeAspect="1" noChangeArrowheads="1"/>
                    </pic:cNvPicPr>
                  </pic:nvPicPr>
                  <pic:blipFill>
                    <a:blip r:embed="rId39" cstate="print"/>
                    <a:srcRect/>
                    <a:stretch>
                      <a:fillRect/>
                    </a:stretch>
                  </pic:blipFill>
                  <pic:spPr bwMode="auto">
                    <a:xfrm>
                      <a:off x="0" y="0"/>
                      <a:ext cx="273698" cy="273698"/>
                    </a:xfrm>
                    <a:prstGeom prst="rect">
                      <a:avLst/>
                    </a:prstGeom>
                    <a:noFill/>
                    <a:ln w="9525">
                      <a:noFill/>
                      <a:miter lim="800000"/>
                      <a:headEnd/>
                      <a:tailEnd/>
                    </a:ln>
                  </pic:spPr>
                </pic:pic>
              </a:graphicData>
            </a:graphic>
          </wp:inline>
        </w:drawing>
      </w:r>
      <w:r w:rsidRPr="00533F9B">
        <w:rPr>
          <w:rFonts w:ascii="Arial" w:hAnsi="Arial" w:cs="Arial"/>
          <w:sz w:val="24"/>
          <w:szCs w:val="24"/>
        </w:rPr>
        <w:t xml:space="preserve"> Pensez à photographier le rayon avant de quitter le magasin afin de vous y référer en cours !</w:t>
      </w:r>
    </w:p>
    <w:p w:rsidR="003A61E3" w:rsidRPr="00533F9B" w:rsidRDefault="003A61E3" w:rsidP="003A61E3">
      <w:pPr>
        <w:rPr>
          <w:rFonts w:ascii="Arial" w:hAnsi="Arial" w:cs="Arial"/>
          <w:b/>
          <w:bCs/>
          <w:color w:val="000000"/>
          <w:sz w:val="24"/>
          <w:szCs w:val="24"/>
          <w:u w:val="single"/>
        </w:rPr>
      </w:pPr>
    </w:p>
    <w:p w:rsidR="003A61E3" w:rsidRPr="00533F9B" w:rsidRDefault="00CF58B8" w:rsidP="003A61E3">
      <w:pPr>
        <w:rPr>
          <w:rFonts w:ascii="Arial" w:hAnsi="Arial" w:cs="Arial"/>
          <w:sz w:val="24"/>
          <w:szCs w:val="24"/>
        </w:rPr>
      </w:pPr>
      <w:r>
        <w:rPr>
          <w:rFonts w:ascii="Arial" w:hAnsi="Arial" w:cs="Arial"/>
          <w:noProof/>
          <w:sz w:val="24"/>
          <w:szCs w:val="24"/>
          <w:u w:val="single"/>
        </w:rPr>
        <w:pict>
          <v:roundrect id="_x0000_s1122" style="position:absolute;margin-left:-13.1pt;margin-top:-3.15pt;width:490.4pt;height:128.25pt;z-index:-251538432" arcsize="10923f"/>
        </w:pict>
      </w:r>
      <w:r w:rsidR="003A61E3" w:rsidRPr="00533F9B">
        <w:rPr>
          <w:rFonts w:ascii="Arial" w:hAnsi="Arial" w:cs="Arial"/>
          <w:sz w:val="24"/>
          <w:szCs w:val="24"/>
          <w:u w:val="single"/>
        </w:rPr>
        <w:t xml:space="preserve">Mission </w:t>
      </w:r>
      <w:r w:rsidR="004E3C58" w:rsidRPr="00533F9B">
        <w:rPr>
          <w:rFonts w:ascii="Arial" w:hAnsi="Arial" w:cs="Arial"/>
          <w:sz w:val="24"/>
          <w:szCs w:val="24"/>
          <w:u w:val="single"/>
        </w:rPr>
        <w:t>4</w:t>
      </w:r>
      <w:r w:rsidR="00533F9B" w:rsidRPr="00533F9B">
        <w:rPr>
          <w:rFonts w:ascii="Arial" w:hAnsi="Arial" w:cs="Arial"/>
          <w:sz w:val="24"/>
          <w:szCs w:val="24"/>
        </w:rPr>
        <w:t xml:space="preserve">      </w:t>
      </w:r>
      <w:r w:rsidR="003A61E3" w:rsidRPr="00533F9B">
        <w:rPr>
          <w:rFonts w:ascii="Arial" w:hAnsi="Arial" w:cs="Arial"/>
          <w:sz w:val="24"/>
          <w:szCs w:val="24"/>
        </w:rPr>
        <w:t xml:space="preserve"> TP INFORMATIQUE EN CLASSE</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b/>
          <w:sz w:val="24"/>
          <w:szCs w:val="24"/>
        </w:rPr>
      </w:pPr>
      <w:r w:rsidRPr="00533F9B">
        <w:rPr>
          <w:rFonts w:ascii="Arial" w:hAnsi="Arial" w:cs="Arial"/>
          <w:b/>
          <w:sz w:val="24"/>
          <w:szCs w:val="24"/>
        </w:rPr>
        <w:t>Répartir le linéaire en fonction du marché</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sz w:val="24"/>
          <w:szCs w:val="24"/>
        </w:rPr>
        <w:t>Ouvrez votre session informatique, connectez-vous sur Google docs pour récupérer le TP. Faites votre propre proposition de répartition des marques en fonction du marché sur un linéaire développé de 4.55 mètres. Vous disposez d’informations sur le marché que le manager produits frais vous communique ci-dessous.</w:t>
      </w:r>
    </w:p>
    <w:p w:rsidR="003A61E3" w:rsidRPr="00533F9B" w:rsidRDefault="003A61E3"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r w:rsidRPr="00533F9B">
        <w:rPr>
          <w:rFonts w:ascii="Arial" w:hAnsi="Arial" w:cs="Arial"/>
          <w:b/>
          <w:bCs/>
          <w:noProof/>
          <w:color w:val="000000"/>
          <w:sz w:val="24"/>
          <w:szCs w:val="24"/>
        </w:rPr>
        <w:drawing>
          <wp:anchor distT="0" distB="0" distL="114300" distR="114300" simplePos="0" relativeHeight="251779072" behindDoc="0" locked="0" layoutInCell="1" allowOverlap="1" wp14:anchorId="58C6BA91" wp14:editId="5AF03FEA">
            <wp:simplePos x="0" y="0"/>
            <wp:positionH relativeFrom="column">
              <wp:posOffset>-64770</wp:posOffset>
            </wp:positionH>
            <wp:positionV relativeFrom="paragraph">
              <wp:posOffset>51435</wp:posOffset>
            </wp:positionV>
            <wp:extent cx="4820285" cy="2976880"/>
            <wp:effectExtent l="0" t="0" r="0" b="0"/>
            <wp:wrapSquare wrapText="bothSides"/>
            <wp:docPr id="19" name="Image 19" descr="https://lh3.googleusercontent.com/AMs8HcB4gpXc8vDGEZhC3nZU8l3nnW_G7-Anw-H3Ppri7pTApR7q49mkH28JIvAuPzlW7YxnCam7XNxGMjvnLYvkt1Hxohqp5dVNIxxlwvlsYLsJGFQSnpkUhaFGK0pyKnqgiP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Ms8HcB4gpXc8vDGEZhC3nZU8l3nnW_G7-Anw-H3Ppri7pTApR7q49mkH28JIvAuPzlW7YxnCam7XNxGMjvnLYvkt1Hxohqp5dVNIxxlwvlsYLsJGFQSnpkUhaFGK0pyKnqgiPhz"/>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20285" cy="2976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480D35" w:rsidRPr="00533F9B" w:rsidRDefault="00480D35" w:rsidP="003A61E3">
      <w:pPr>
        <w:rPr>
          <w:rFonts w:ascii="Arial" w:hAnsi="Arial" w:cs="Arial"/>
          <w:sz w:val="24"/>
          <w:szCs w:val="24"/>
        </w:rPr>
      </w:pPr>
    </w:p>
    <w:p w:rsidR="003A61E3" w:rsidRPr="00533F9B" w:rsidRDefault="00480D35" w:rsidP="003A61E3">
      <w:pPr>
        <w:rPr>
          <w:rFonts w:ascii="Arial" w:hAnsi="Arial" w:cs="Arial"/>
          <w:sz w:val="24"/>
          <w:szCs w:val="24"/>
        </w:rPr>
      </w:pPr>
      <w:r w:rsidRPr="00533F9B">
        <w:rPr>
          <w:rFonts w:ascii="Arial" w:hAnsi="Arial" w:cs="Arial"/>
          <w:sz w:val="24"/>
          <w:szCs w:val="24"/>
        </w:rPr>
        <w:t xml:space="preserve">     1° </w:t>
      </w:r>
      <w:r w:rsidR="003A61E3" w:rsidRPr="00533F9B">
        <w:rPr>
          <w:rFonts w:ascii="Arial" w:hAnsi="Arial" w:cs="Arial"/>
          <w:sz w:val="24"/>
          <w:szCs w:val="24"/>
        </w:rPr>
        <w:t>Complétez le tableau. Pour cela</w:t>
      </w:r>
      <w:r w:rsidR="00533F9B" w:rsidRPr="00533F9B">
        <w:rPr>
          <w:rFonts w:ascii="Arial" w:hAnsi="Arial" w:cs="Arial"/>
          <w:sz w:val="24"/>
          <w:szCs w:val="24"/>
        </w:rPr>
        <w:t> :</w:t>
      </w:r>
      <w:r w:rsidR="003A61E3" w:rsidRPr="00533F9B">
        <w:rPr>
          <w:rFonts w:ascii="Arial" w:hAnsi="Arial" w:cs="Arial"/>
          <w:sz w:val="24"/>
          <w:szCs w:val="24"/>
        </w:rPr>
        <w:t xml:space="preserve"> </w:t>
      </w:r>
    </w:p>
    <w:p w:rsidR="003A61E3" w:rsidRPr="00533F9B" w:rsidRDefault="003A61E3" w:rsidP="003A61E3">
      <w:pPr>
        <w:rPr>
          <w:rFonts w:ascii="Arial" w:hAnsi="Arial" w:cs="Arial"/>
          <w:sz w:val="24"/>
          <w:szCs w:val="24"/>
        </w:rPr>
      </w:pPr>
    </w:p>
    <w:p w:rsidR="003A61E3" w:rsidRPr="00533F9B" w:rsidRDefault="003A61E3" w:rsidP="003A61E3">
      <w:pPr>
        <w:pStyle w:val="Paragraphedeliste"/>
        <w:numPr>
          <w:ilvl w:val="0"/>
          <w:numId w:val="30"/>
        </w:numPr>
        <w:rPr>
          <w:rFonts w:ascii="Arial" w:hAnsi="Arial" w:cs="Arial"/>
          <w:sz w:val="24"/>
          <w:szCs w:val="24"/>
        </w:rPr>
      </w:pPr>
      <w:r w:rsidRPr="00533F9B">
        <w:rPr>
          <w:rFonts w:ascii="Arial" w:hAnsi="Arial" w:cs="Arial"/>
          <w:sz w:val="24"/>
          <w:szCs w:val="24"/>
        </w:rPr>
        <w:t>reportez les parts de marché ci-dessus</w:t>
      </w:r>
    </w:p>
    <w:p w:rsidR="003A61E3" w:rsidRPr="00533F9B" w:rsidRDefault="003A61E3" w:rsidP="003A61E3">
      <w:pPr>
        <w:pStyle w:val="Paragraphedeliste"/>
        <w:numPr>
          <w:ilvl w:val="0"/>
          <w:numId w:val="30"/>
        </w:numPr>
        <w:rPr>
          <w:rFonts w:ascii="Arial" w:hAnsi="Arial" w:cs="Arial"/>
          <w:sz w:val="24"/>
          <w:szCs w:val="24"/>
        </w:rPr>
      </w:pPr>
      <w:r w:rsidRPr="00533F9B">
        <w:rPr>
          <w:rFonts w:ascii="Arial" w:hAnsi="Arial" w:cs="Arial"/>
          <w:sz w:val="24"/>
          <w:szCs w:val="24"/>
        </w:rPr>
        <w:t>calculez la part de linéaire développé à attribuer</w:t>
      </w:r>
    </w:p>
    <w:p w:rsidR="003A61E3" w:rsidRPr="00533F9B" w:rsidRDefault="003A61E3" w:rsidP="003A61E3">
      <w:pPr>
        <w:pStyle w:val="Paragraphedeliste"/>
        <w:numPr>
          <w:ilvl w:val="0"/>
          <w:numId w:val="30"/>
        </w:numPr>
        <w:rPr>
          <w:rFonts w:ascii="Arial" w:hAnsi="Arial" w:cs="Arial"/>
          <w:sz w:val="24"/>
          <w:szCs w:val="24"/>
        </w:rPr>
      </w:pPr>
      <w:r w:rsidRPr="00533F9B">
        <w:rPr>
          <w:rFonts w:ascii="Arial" w:hAnsi="Arial" w:cs="Arial"/>
          <w:sz w:val="24"/>
          <w:szCs w:val="24"/>
        </w:rPr>
        <w:t>calculez le nombre de frontales que cela représente pour chaque marque sachant qu’un produit mesure 0.13 m de largeur</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p>
    <w:tbl>
      <w:tblPr>
        <w:tblW w:w="9030" w:type="dxa"/>
        <w:tblCellMar>
          <w:top w:w="15" w:type="dxa"/>
          <w:left w:w="15" w:type="dxa"/>
          <w:bottom w:w="15" w:type="dxa"/>
          <w:right w:w="15" w:type="dxa"/>
        </w:tblCellMar>
        <w:tblLook w:val="04A0" w:firstRow="1" w:lastRow="0" w:firstColumn="1" w:lastColumn="0" w:noHBand="0" w:noVBand="1"/>
      </w:tblPr>
      <w:tblGrid>
        <w:gridCol w:w="1411"/>
        <w:gridCol w:w="1725"/>
        <w:gridCol w:w="2079"/>
        <w:gridCol w:w="3815"/>
      </w:tblGrid>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b/>
                <w:bCs/>
                <w:color w:val="000000"/>
                <w:sz w:val="24"/>
                <w:szCs w:val="24"/>
              </w:rPr>
              <w:t>MARQUE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b/>
                <w:bCs/>
                <w:color w:val="000000"/>
                <w:sz w:val="24"/>
                <w:szCs w:val="24"/>
              </w:rPr>
              <w:t>Part de marché</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jc w:val="center"/>
              <w:rPr>
                <w:rFonts w:ascii="Arial" w:hAnsi="Arial" w:cs="Arial"/>
                <w:sz w:val="24"/>
                <w:szCs w:val="24"/>
              </w:rPr>
            </w:pPr>
            <w:r w:rsidRPr="00533F9B">
              <w:rPr>
                <w:rFonts w:ascii="Arial" w:hAnsi="Arial" w:cs="Arial"/>
                <w:b/>
                <w:bCs/>
                <w:color w:val="000000"/>
                <w:sz w:val="24"/>
                <w:szCs w:val="24"/>
              </w:rPr>
              <w:t>Part du linéaire</w:t>
            </w:r>
          </w:p>
          <w:p w:rsidR="003A61E3" w:rsidRPr="00533F9B" w:rsidRDefault="003A61E3" w:rsidP="00B5248B">
            <w:pPr>
              <w:spacing w:line="0" w:lineRule="atLeast"/>
              <w:jc w:val="center"/>
              <w:rPr>
                <w:rFonts w:ascii="Arial" w:hAnsi="Arial" w:cs="Arial"/>
                <w:sz w:val="24"/>
                <w:szCs w:val="24"/>
              </w:rPr>
            </w:pPr>
            <w:r w:rsidRPr="00533F9B">
              <w:rPr>
                <w:rFonts w:ascii="Arial" w:hAnsi="Arial" w:cs="Arial"/>
                <w:b/>
                <w:bCs/>
                <w:color w:val="000000"/>
                <w:sz w:val="24"/>
                <w:szCs w:val="24"/>
              </w:rPr>
              <w:t>linéaire développé</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b/>
                <w:bCs/>
                <w:color w:val="000000"/>
                <w:sz w:val="24"/>
                <w:szCs w:val="24"/>
              </w:rPr>
              <w:t>Nombre de frontale</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b/>
                <w:bCs/>
                <w:color w:val="00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4.55X57% = 2.59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2.59/0.13=19.92 soit 20 frontales</w:t>
            </w:r>
          </w:p>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(4.55x57%)</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b/>
                <w:bCs/>
                <w:color w:val="00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1.18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1.18/0.13=9.08 soit 9 frontales</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b/>
                <w:bCs/>
                <w:color w:val="000000"/>
                <w:sz w:val="24"/>
                <w:szCs w:val="24"/>
              </w:rPr>
              <w:t>POMPOTE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9</w:t>
            </w:r>
          </w:p>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0.41/0.13=3.15 frontales soit 3 frontales</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b/>
                <w:bCs/>
                <w:color w:val="000000"/>
                <w:sz w:val="24"/>
                <w:szCs w:val="24"/>
              </w:rPr>
              <w:t>HERO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0.36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0.36/0.13=2.77 soit 3 frontales</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b/>
                <w:bCs/>
                <w:color w:val="000000"/>
                <w:sz w:val="24"/>
                <w:szCs w:val="24"/>
              </w:rPr>
              <w:t>TOTAL</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4.54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4.55/0.13=35 frontales</w:t>
            </w:r>
          </w:p>
        </w:tc>
      </w:tr>
    </w:tbl>
    <w:p w:rsidR="003A61E3" w:rsidRPr="00533F9B" w:rsidRDefault="003A61E3" w:rsidP="003A61E3">
      <w:pPr>
        <w:rPr>
          <w:rFonts w:ascii="Arial" w:hAnsi="Arial" w:cs="Arial"/>
          <w:color w:val="000000"/>
          <w:sz w:val="24"/>
          <w:szCs w:val="24"/>
        </w:rPr>
      </w:pPr>
    </w:p>
    <w:p w:rsidR="003A61E3" w:rsidRPr="00533F9B" w:rsidRDefault="003A61E3" w:rsidP="003A61E3">
      <w:pPr>
        <w:rPr>
          <w:rFonts w:ascii="Arial" w:hAnsi="Arial" w:cs="Arial"/>
          <w:sz w:val="24"/>
          <w:szCs w:val="24"/>
        </w:rPr>
      </w:pPr>
      <w:r w:rsidRPr="00533F9B">
        <w:rPr>
          <w:rFonts w:ascii="Arial" w:hAnsi="Arial" w:cs="Arial"/>
          <w:color w:val="000000"/>
          <w:sz w:val="24"/>
          <w:szCs w:val="24"/>
        </w:rPr>
        <w:lastRenderedPageBreak/>
        <w:t>2° proposez une répartition des frontales de chaque marque en fonction de la part de marché des segments (arrondissez à l’unité).</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color w:val="000000"/>
          <w:sz w:val="24"/>
          <w:szCs w:val="24"/>
        </w:rPr>
        <w:t>Pour cela:</w:t>
      </w:r>
    </w:p>
    <w:p w:rsidR="003A61E3" w:rsidRPr="00533F9B" w:rsidRDefault="003A61E3" w:rsidP="003A61E3">
      <w:pPr>
        <w:numPr>
          <w:ilvl w:val="0"/>
          <w:numId w:val="27"/>
        </w:numPr>
        <w:textAlignment w:val="baseline"/>
        <w:rPr>
          <w:rFonts w:ascii="Arial" w:hAnsi="Arial" w:cs="Arial"/>
          <w:color w:val="000000"/>
          <w:sz w:val="24"/>
          <w:szCs w:val="24"/>
        </w:rPr>
      </w:pPr>
      <w:r w:rsidRPr="00533F9B">
        <w:rPr>
          <w:rFonts w:ascii="Arial" w:hAnsi="Arial" w:cs="Arial"/>
          <w:color w:val="000000"/>
          <w:sz w:val="24"/>
          <w:szCs w:val="24"/>
        </w:rPr>
        <w:t>reportez votre nombre de frontales par marque</w:t>
      </w:r>
    </w:p>
    <w:p w:rsidR="003A61E3" w:rsidRPr="00533F9B" w:rsidRDefault="003A61E3" w:rsidP="003A61E3">
      <w:pPr>
        <w:numPr>
          <w:ilvl w:val="0"/>
          <w:numId w:val="27"/>
        </w:numPr>
        <w:textAlignment w:val="baseline"/>
        <w:rPr>
          <w:rFonts w:ascii="Arial" w:hAnsi="Arial" w:cs="Arial"/>
          <w:color w:val="000000"/>
          <w:sz w:val="24"/>
          <w:szCs w:val="24"/>
        </w:rPr>
      </w:pPr>
      <w:r w:rsidRPr="00533F9B">
        <w:rPr>
          <w:rFonts w:ascii="Arial" w:hAnsi="Arial" w:cs="Arial"/>
          <w:color w:val="000000"/>
          <w:sz w:val="24"/>
          <w:szCs w:val="24"/>
        </w:rPr>
        <w:t>répartissez les frontales pour chaque entre les différents segments</w:t>
      </w:r>
    </w:p>
    <w:p w:rsidR="003A61E3" w:rsidRPr="00533F9B" w:rsidRDefault="003A61E3" w:rsidP="003A61E3">
      <w:pPr>
        <w:numPr>
          <w:ilvl w:val="0"/>
          <w:numId w:val="28"/>
        </w:numPr>
        <w:textAlignment w:val="baseline"/>
        <w:rPr>
          <w:rFonts w:ascii="Arial" w:hAnsi="Arial" w:cs="Arial"/>
          <w:color w:val="000000"/>
          <w:sz w:val="24"/>
          <w:szCs w:val="24"/>
        </w:rPr>
      </w:pPr>
      <w:r w:rsidRPr="00533F9B">
        <w:rPr>
          <w:rFonts w:ascii="Arial" w:hAnsi="Arial" w:cs="Arial"/>
          <w:color w:val="000000"/>
          <w:sz w:val="24"/>
          <w:szCs w:val="24"/>
        </w:rPr>
        <w:t>veillez à tenir compte des informations sur le marché (extrait panel des parts de marché segments des compotes fraîches.) ci-dessous.</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color w:val="000000"/>
          <w:sz w:val="24"/>
          <w:szCs w:val="24"/>
        </w:rPr>
        <w:t>Evolution des parts par segments:</w:t>
      </w:r>
    </w:p>
    <w:p w:rsidR="003A61E3" w:rsidRPr="00533F9B" w:rsidRDefault="003A61E3" w:rsidP="003A61E3">
      <w:pPr>
        <w:rPr>
          <w:rFonts w:ascii="Arial" w:hAnsi="Arial" w:cs="Arial"/>
          <w:sz w:val="24"/>
          <w:szCs w:val="24"/>
        </w:rPr>
      </w:pPr>
    </w:p>
    <w:p w:rsidR="003A61E3" w:rsidRPr="00533F9B" w:rsidRDefault="003A61E3" w:rsidP="003A61E3">
      <w:pPr>
        <w:numPr>
          <w:ilvl w:val="0"/>
          <w:numId w:val="29"/>
        </w:numPr>
        <w:textAlignment w:val="baseline"/>
        <w:rPr>
          <w:rFonts w:ascii="Arial" w:hAnsi="Arial" w:cs="Arial"/>
          <w:color w:val="000000"/>
          <w:sz w:val="24"/>
          <w:szCs w:val="24"/>
        </w:rPr>
      </w:pPr>
      <w:r w:rsidRPr="00533F9B">
        <w:rPr>
          <w:rFonts w:ascii="Arial" w:hAnsi="Arial" w:cs="Arial"/>
          <w:color w:val="000000"/>
          <w:sz w:val="24"/>
          <w:szCs w:val="24"/>
        </w:rPr>
        <w:t>le segment compote sans sucre augmente de 1.4%, il représente 18% des ventes.</w:t>
      </w:r>
    </w:p>
    <w:p w:rsidR="003A61E3" w:rsidRPr="00533F9B" w:rsidRDefault="003A61E3" w:rsidP="003A61E3">
      <w:pPr>
        <w:numPr>
          <w:ilvl w:val="0"/>
          <w:numId w:val="29"/>
        </w:numPr>
        <w:textAlignment w:val="baseline"/>
        <w:rPr>
          <w:rFonts w:ascii="Arial" w:hAnsi="Arial" w:cs="Arial"/>
          <w:color w:val="000000"/>
          <w:sz w:val="24"/>
          <w:szCs w:val="24"/>
        </w:rPr>
      </w:pPr>
      <w:r w:rsidRPr="00533F9B">
        <w:rPr>
          <w:rFonts w:ascii="Arial" w:hAnsi="Arial" w:cs="Arial"/>
          <w:color w:val="000000"/>
          <w:sz w:val="24"/>
          <w:szCs w:val="24"/>
        </w:rPr>
        <w:t>le segment allégé augmente de 0.3%, il représente 13.5%.</w:t>
      </w:r>
    </w:p>
    <w:p w:rsidR="003A61E3" w:rsidRPr="00533F9B" w:rsidRDefault="003A61E3" w:rsidP="003A61E3">
      <w:pPr>
        <w:numPr>
          <w:ilvl w:val="0"/>
          <w:numId w:val="29"/>
        </w:numPr>
        <w:textAlignment w:val="baseline"/>
        <w:rPr>
          <w:rFonts w:ascii="Arial" w:hAnsi="Arial" w:cs="Arial"/>
          <w:color w:val="000000"/>
          <w:sz w:val="24"/>
          <w:szCs w:val="24"/>
        </w:rPr>
      </w:pPr>
      <w:r w:rsidRPr="00533F9B">
        <w:rPr>
          <w:rFonts w:ascii="Arial" w:hAnsi="Arial" w:cs="Arial"/>
          <w:color w:val="000000"/>
          <w:sz w:val="24"/>
          <w:szCs w:val="24"/>
        </w:rPr>
        <w:t>le segment sucré régresse de 1%, il représente 68.5% des ventes.</w:t>
      </w:r>
    </w:p>
    <w:p w:rsidR="003A61E3" w:rsidRPr="00533F9B" w:rsidRDefault="003A61E3" w:rsidP="003A61E3">
      <w:pPr>
        <w:rPr>
          <w:rFonts w:ascii="Arial" w:hAnsi="Arial" w:cs="Arial"/>
          <w:sz w:val="24"/>
          <w:szCs w:val="24"/>
        </w:rPr>
      </w:pPr>
    </w:p>
    <w:tbl>
      <w:tblPr>
        <w:tblW w:w="9030" w:type="dxa"/>
        <w:tblCellMar>
          <w:top w:w="15" w:type="dxa"/>
          <w:left w:w="15" w:type="dxa"/>
          <w:bottom w:w="15" w:type="dxa"/>
          <w:right w:w="15" w:type="dxa"/>
        </w:tblCellMar>
        <w:tblLook w:val="04A0" w:firstRow="1" w:lastRow="0" w:firstColumn="1" w:lastColumn="0" w:noHBand="0" w:noVBand="1"/>
      </w:tblPr>
      <w:tblGrid>
        <w:gridCol w:w="1411"/>
        <w:gridCol w:w="2099"/>
        <w:gridCol w:w="2124"/>
        <w:gridCol w:w="1817"/>
        <w:gridCol w:w="1579"/>
      </w:tblGrid>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MARQUE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nombre total de frontales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frontales avec sucre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frontales sans sucre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jc w:val="center"/>
              <w:rPr>
                <w:rFonts w:ascii="Arial" w:hAnsi="Arial" w:cs="Arial"/>
                <w:sz w:val="24"/>
                <w:szCs w:val="24"/>
              </w:rPr>
            </w:pPr>
            <w:r w:rsidRPr="00533F9B">
              <w:rPr>
                <w:rFonts w:ascii="Arial" w:hAnsi="Arial" w:cs="Arial"/>
                <w:color w:val="000000"/>
                <w:sz w:val="24"/>
                <w:szCs w:val="24"/>
              </w:rPr>
              <w:t>frontales allégé*</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ANDROS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20x68.5% = 13.7 soit 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4 ou 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 ou 3</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MDD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HERO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shd w:val="clear" w:color="auto" w:fill="000000" w:themeFill="text1"/>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p>
        </w:tc>
      </w:tr>
      <w:tr w:rsidR="003A61E3" w:rsidRPr="00533F9B" w:rsidTr="00B5248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spacing w:line="0" w:lineRule="atLeast"/>
              <w:rPr>
                <w:rFonts w:ascii="Arial" w:hAnsi="Arial" w:cs="Arial"/>
                <w:sz w:val="24"/>
                <w:szCs w:val="24"/>
              </w:rPr>
            </w:pPr>
            <w:r w:rsidRPr="00533F9B">
              <w:rPr>
                <w:rFonts w:ascii="Arial" w:hAnsi="Arial" w:cs="Arial"/>
                <w:color w:val="000000"/>
                <w:sz w:val="24"/>
                <w:szCs w:val="24"/>
              </w:rPr>
              <w:t>POMPOTE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3A61E3" w:rsidRPr="00533F9B" w:rsidRDefault="003A61E3" w:rsidP="00B5248B">
            <w:pPr>
              <w:rPr>
                <w:rFonts w:ascii="Arial" w:hAnsi="Arial" w:cs="Arial"/>
                <w:color w:val="FF0000"/>
                <w:sz w:val="24"/>
                <w:szCs w:val="24"/>
              </w:rPr>
            </w:pPr>
            <w:r w:rsidRPr="00533F9B">
              <w:rPr>
                <w:rFonts w:ascii="Arial" w:hAnsi="Arial" w:cs="Arial"/>
                <w:color w:val="FF0000"/>
                <w:sz w:val="24"/>
                <w:szCs w:val="24"/>
              </w:rPr>
              <w:t>0</w:t>
            </w:r>
          </w:p>
        </w:tc>
      </w:tr>
    </w:tbl>
    <w:p w:rsidR="003A61E3" w:rsidRPr="00533F9B" w:rsidRDefault="003A61E3" w:rsidP="003A61E3">
      <w:pPr>
        <w:rPr>
          <w:rFonts w:ascii="Arial" w:hAnsi="Arial" w:cs="Arial"/>
          <w:sz w:val="24"/>
          <w:szCs w:val="24"/>
        </w:rPr>
      </w:pPr>
      <w:r w:rsidRPr="00533F9B">
        <w:rPr>
          <w:rFonts w:ascii="Arial" w:hAnsi="Arial" w:cs="Arial"/>
          <w:sz w:val="24"/>
          <w:szCs w:val="24"/>
        </w:rPr>
        <w:t>*arrondir à l’unité</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color w:val="000000"/>
          <w:sz w:val="24"/>
          <w:szCs w:val="24"/>
        </w:rPr>
        <w:t xml:space="preserve">3° Proposez votre propre implantation du rayon en complétant le schéma. Pour cela, ouvrez le document </w:t>
      </w:r>
      <w:r w:rsidR="00CF1FCD" w:rsidRPr="00533F9B">
        <w:rPr>
          <w:rFonts w:ascii="Arial" w:hAnsi="Arial" w:cs="Arial"/>
          <w:color w:val="000000"/>
          <w:sz w:val="24"/>
          <w:szCs w:val="24"/>
        </w:rPr>
        <w:t>Publisher</w:t>
      </w:r>
      <w:r w:rsidRPr="00533F9B">
        <w:rPr>
          <w:rFonts w:ascii="Arial" w:hAnsi="Arial" w:cs="Arial"/>
          <w:color w:val="000000"/>
          <w:sz w:val="24"/>
          <w:szCs w:val="24"/>
        </w:rPr>
        <w:t xml:space="preserve"> envoyé par IACA, “schéma d’implantation” qui se trouve dans votre session dans “devoirs BATTAGLIA”. Chaque case représente une frontale. Pour chacune précisez la marque et le segment.</w:t>
      </w:r>
    </w:p>
    <w:p w:rsidR="00CF1FCD" w:rsidRPr="00533F9B" w:rsidRDefault="00CF1FCD" w:rsidP="003A61E3">
      <w:pPr>
        <w:pStyle w:val="Paragraphedeliste"/>
        <w:rPr>
          <w:rFonts w:ascii="Arial" w:hAnsi="Arial" w:cs="Arial"/>
          <w:color w:val="000000"/>
          <w:sz w:val="24"/>
          <w:szCs w:val="24"/>
        </w:rPr>
      </w:pPr>
    </w:p>
    <w:p w:rsidR="003A61E3" w:rsidRPr="00533F9B" w:rsidRDefault="003A61E3" w:rsidP="003A61E3">
      <w:pPr>
        <w:pStyle w:val="Paragraphedeliste"/>
        <w:rPr>
          <w:rFonts w:ascii="Arial" w:hAnsi="Arial" w:cs="Arial"/>
          <w:sz w:val="24"/>
          <w:szCs w:val="24"/>
        </w:rPr>
      </w:pPr>
      <w:r w:rsidRPr="00533F9B">
        <w:rPr>
          <w:rFonts w:ascii="Arial" w:hAnsi="Arial" w:cs="Arial"/>
          <w:b/>
          <w:color w:val="000000"/>
          <w:sz w:val="24"/>
          <w:szCs w:val="24"/>
        </w:rPr>
        <w:t xml:space="preserve">Activez  le </w:t>
      </w:r>
      <w:proofErr w:type="spellStart"/>
      <w:r w:rsidRPr="00533F9B">
        <w:rPr>
          <w:rFonts w:ascii="Arial" w:hAnsi="Arial" w:cs="Arial"/>
          <w:b/>
          <w:color w:val="000000"/>
          <w:sz w:val="24"/>
          <w:szCs w:val="24"/>
        </w:rPr>
        <w:t>qrcode</w:t>
      </w:r>
      <w:proofErr w:type="spellEnd"/>
      <w:r w:rsidRPr="00533F9B">
        <w:rPr>
          <w:rFonts w:ascii="Arial" w:hAnsi="Arial" w:cs="Arial"/>
          <w:b/>
          <w:color w:val="000000"/>
          <w:sz w:val="24"/>
          <w:szCs w:val="24"/>
        </w:rPr>
        <w:t xml:space="preserve"> pour visualiser une vidéo qui vous aidera à accomplir votre mission</w:t>
      </w:r>
      <w:r w:rsidRPr="00533F9B">
        <w:rPr>
          <w:rFonts w:ascii="Arial" w:hAnsi="Arial" w:cs="Arial"/>
          <w:color w:val="000000"/>
          <w:sz w:val="24"/>
          <w:szCs w:val="24"/>
        </w:rPr>
        <w:t>.</w:t>
      </w:r>
    </w:p>
    <w:p w:rsidR="003A61E3" w:rsidRPr="00533F9B" w:rsidRDefault="003A61E3" w:rsidP="003A61E3">
      <w:pPr>
        <w:pStyle w:val="Paragraphedeliste"/>
        <w:rPr>
          <w:rFonts w:ascii="Arial" w:hAnsi="Arial" w:cs="Arial"/>
          <w:sz w:val="24"/>
          <w:szCs w:val="24"/>
        </w:rPr>
      </w:pPr>
    </w:p>
    <w:p w:rsidR="003A61E3" w:rsidRPr="00533F9B" w:rsidRDefault="003A61E3" w:rsidP="003A61E3">
      <w:pPr>
        <w:pStyle w:val="Paragraphedeliste"/>
        <w:rPr>
          <w:rFonts w:ascii="Arial" w:hAnsi="Arial" w:cs="Arial"/>
          <w:sz w:val="24"/>
          <w:szCs w:val="24"/>
        </w:rPr>
      </w:pPr>
      <w:r w:rsidRPr="00533F9B">
        <w:rPr>
          <w:rFonts w:ascii="Arial" w:hAnsi="Arial" w:cs="Arial"/>
          <w:noProof/>
          <w:sz w:val="24"/>
          <w:szCs w:val="24"/>
        </w:rPr>
        <w:drawing>
          <wp:inline distT="0" distB="0" distL="0" distR="0" wp14:anchorId="4DD0DBC8" wp14:editId="608C7773">
            <wp:extent cx="1085850" cy="1085850"/>
            <wp:effectExtent l="19050" t="0" r="0" b="0"/>
            <wp:docPr id="20" name="Image 20" descr="https://lh3.googleusercontent.com/1ATXoksh3fSWcwuFDd1jN3Xln_GxU0lduD3t9_L6WyZ8ILZFHfAXmBkepsM1q5aIjcTtGBNuNTsY65pqDQw2PREXu55UxcanOoi5YP8RNtIlkvbNb_kiklmD1O5tSVbvgTJfU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1ATXoksh3fSWcwuFDd1jN3Xln_GxU0lduD3t9_L6WyZ8ILZFHfAXmBkepsM1q5aIjcTtGBNuNTsY65pqDQw2PREXu55UxcanOoi5YP8RNtIlkvbNb_kiklmD1O5tSVbvgTJfU9o-"/>
                    <pic:cNvPicPr>
                      <a:picLocks noChangeAspect="1" noChangeArrowheads="1"/>
                    </pic:cNvPicPr>
                  </pic:nvPicPr>
                  <pic:blipFill>
                    <a:blip r:embed="rId41" cstate="print"/>
                    <a:srcRect/>
                    <a:stretch>
                      <a:fillRect/>
                    </a:stretch>
                  </pic:blipFill>
                  <pic:spPr bwMode="auto">
                    <a:xfrm>
                      <a:off x="0" y="0"/>
                      <a:ext cx="1085850" cy="1085850"/>
                    </a:xfrm>
                    <a:prstGeom prst="rect">
                      <a:avLst/>
                    </a:prstGeom>
                    <a:noFill/>
                    <a:ln w="9525">
                      <a:noFill/>
                      <a:miter lim="800000"/>
                      <a:headEnd/>
                      <a:tailEnd/>
                    </a:ln>
                  </pic:spPr>
                </pic:pic>
              </a:graphicData>
            </a:graphic>
          </wp:inline>
        </w:drawing>
      </w:r>
    </w:p>
    <w:p w:rsidR="003A61E3" w:rsidRPr="00533F9B" w:rsidRDefault="003A61E3" w:rsidP="003A61E3">
      <w:pPr>
        <w:pStyle w:val="Paragraphedeliste"/>
        <w:rPr>
          <w:rFonts w:ascii="Arial" w:hAnsi="Arial" w:cs="Arial"/>
          <w:sz w:val="24"/>
          <w:szCs w:val="24"/>
        </w:rPr>
      </w:pPr>
    </w:p>
    <w:p w:rsidR="003A61E3" w:rsidRPr="00533F9B" w:rsidRDefault="003A61E3" w:rsidP="003A61E3">
      <w:pPr>
        <w:pStyle w:val="Paragraphedeliste"/>
        <w:rPr>
          <w:rFonts w:ascii="Arial" w:hAnsi="Arial" w:cs="Arial"/>
          <w:sz w:val="24"/>
          <w:szCs w:val="24"/>
        </w:rPr>
      </w:pP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r w:rsidRPr="00533F9B">
        <w:rPr>
          <w:rFonts w:ascii="Arial" w:hAnsi="Arial" w:cs="Arial"/>
          <w:sz w:val="24"/>
          <w:szCs w:val="24"/>
        </w:rPr>
        <w:t>4° Justifiez votre choix.</w:t>
      </w:r>
    </w:p>
    <w:p w:rsidR="003A61E3" w:rsidRPr="00533F9B" w:rsidRDefault="003A61E3" w:rsidP="003A61E3">
      <w:pPr>
        <w:rPr>
          <w:rFonts w:ascii="Arial" w:hAnsi="Arial" w:cs="Arial"/>
          <w:sz w:val="24"/>
          <w:szCs w:val="24"/>
        </w:rPr>
      </w:pPr>
      <w:r w:rsidRPr="00533F9B">
        <w:rPr>
          <w:rFonts w:ascii="Arial" w:hAnsi="Arial" w:cs="Arial"/>
          <w:sz w:val="24"/>
          <w:szCs w:val="24"/>
        </w:rPr>
        <w:t>……………………………………………………………………………………………………………………………………………………………………………………………………………………………………………………………………………………………………………………………………………………………………………………………………………………………………………………………………………………..</w:t>
      </w:r>
    </w:p>
    <w:p w:rsidR="003A61E3" w:rsidRPr="00533F9B" w:rsidRDefault="003A61E3" w:rsidP="003A61E3">
      <w:pPr>
        <w:rPr>
          <w:rFonts w:ascii="Arial" w:hAnsi="Arial" w:cs="Arial"/>
          <w:sz w:val="24"/>
          <w:szCs w:val="24"/>
        </w:rPr>
      </w:pPr>
    </w:p>
    <w:p w:rsidR="003A61E3" w:rsidRPr="00533F9B" w:rsidRDefault="003A61E3" w:rsidP="003A61E3">
      <w:pPr>
        <w:rPr>
          <w:rFonts w:ascii="Arial" w:hAnsi="Arial" w:cs="Arial"/>
          <w:sz w:val="24"/>
          <w:szCs w:val="24"/>
        </w:rPr>
      </w:pPr>
    </w:p>
    <w:p w:rsidR="009A1666" w:rsidRPr="00476279" w:rsidRDefault="003A61E3" w:rsidP="4D32E9C6">
      <w:pPr>
        <w:rPr>
          <w:rFonts w:ascii="Arial" w:hAnsi="Arial" w:cs="Arial"/>
          <w:sz w:val="24"/>
          <w:szCs w:val="24"/>
        </w:rPr>
      </w:pPr>
      <w:r w:rsidRPr="00533F9B">
        <w:rPr>
          <w:rFonts w:ascii="Arial" w:hAnsi="Arial" w:cs="Arial"/>
          <w:sz w:val="24"/>
          <w:szCs w:val="24"/>
        </w:rPr>
        <w:t xml:space="preserve">5° Rédigez une note de synthèse sur vos préconisations que vous enverrez au manager. </w:t>
      </w:r>
      <w:hyperlink r:id="rId42" w:history="1">
        <w:r w:rsidRPr="00533F9B">
          <w:rPr>
            <w:rStyle w:val="Lienhypertexte"/>
            <w:rFonts w:ascii="Arial" w:hAnsi="Arial" w:cs="Arial"/>
            <w:sz w:val="24"/>
            <w:szCs w:val="24"/>
          </w:rPr>
          <w:t>mcalandini@auchan.com</w:t>
        </w:r>
      </w:hyperlink>
      <w:r w:rsidRPr="00533F9B">
        <w:rPr>
          <w:rFonts w:ascii="Arial" w:hAnsi="Arial" w:cs="Arial"/>
          <w:sz w:val="24"/>
          <w:szCs w:val="24"/>
        </w:rPr>
        <w:t xml:space="preserve"> </w:t>
      </w:r>
    </w:p>
    <w:p w:rsidR="009A1666" w:rsidRPr="008E5037" w:rsidRDefault="009A1666" w:rsidP="00647345">
      <w:pPr>
        <w:pStyle w:val="StyleTitrecours-corrige"/>
        <w:pBdr>
          <w:top w:val="single" w:sz="4" w:space="1" w:color="auto"/>
          <w:left w:val="single" w:sz="4" w:space="4" w:color="auto"/>
          <w:bottom w:val="single" w:sz="4" w:space="1" w:color="auto"/>
          <w:right w:val="single" w:sz="4" w:space="4" w:color="auto"/>
        </w:pBdr>
        <w:shd w:val="clear" w:color="auto" w:fill="99CCFF"/>
        <w:rPr>
          <w:sz w:val="28"/>
          <w:szCs w:val="28"/>
        </w:rPr>
      </w:pPr>
      <w:r w:rsidRPr="008E5037">
        <w:rPr>
          <w:sz w:val="28"/>
          <w:szCs w:val="28"/>
        </w:rPr>
        <w:lastRenderedPageBreak/>
        <w:t>Fiche ressource 1</w:t>
      </w:r>
    </w:p>
    <w:p w:rsidR="009A1666" w:rsidRPr="008E5037" w:rsidRDefault="009A1666" w:rsidP="009A1666">
      <w:pPr>
        <w:pStyle w:val="StyleTitreI"/>
        <w:numPr>
          <w:ilvl w:val="0"/>
          <w:numId w:val="5"/>
        </w:numPr>
        <w:spacing w:before="720"/>
        <w:rPr>
          <w:sz w:val="24"/>
        </w:rPr>
      </w:pPr>
      <w:r w:rsidRPr="008E5037">
        <w:rPr>
          <w:sz w:val="24"/>
        </w:rPr>
        <w:t>Identifier les facteurs d’ambiance du point de vente</w:t>
      </w:r>
    </w:p>
    <w:p w:rsidR="009A1666" w:rsidRPr="008E5037" w:rsidRDefault="00CF58B8" w:rsidP="009A1666">
      <w:pPr>
        <w:pStyle w:val="StyleTitreI"/>
        <w:spacing w:before="720"/>
        <w:ind w:left="720"/>
      </w:pPr>
      <w:r>
        <w:rPr>
          <w:noProof/>
        </w:rPr>
        <w:pict>
          <v:roundrect id="_x0000_s1032" style="position:absolute;left:0;text-align:left;margin-left:-2.9pt;margin-top:5.7pt;width:465.5pt;height:72.5pt;z-index:251680768" arcsize="10923f" fillcolor="#e5b8b7" strokecolor="#c0504d" strokeweight="2.5pt">
            <v:shadow color="#868686"/>
            <v:textbox>
              <w:txbxContent>
                <w:p w:rsidR="00B5248B" w:rsidRPr="0053536A" w:rsidRDefault="00B5248B" w:rsidP="009A1666">
                  <w:pPr>
                    <w:rPr>
                      <w:rFonts w:ascii="Arial" w:hAnsi="Arial" w:cs="Arial"/>
                      <w:sz w:val="28"/>
                      <w:szCs w:val="28"/>
                    </w:rPr>
                  </w:pPr>
                  <w:r w:rsidRPr="0053536A">
                    <w:rPr>
                      <w:rFonts w:ascii="Arial" w:hAnsi="Arial" w:cs="Arial"/>
                      <w:b/>
                      <w:sz w:val="28"/>
                      <w:szCs w:val="28"/>
                    </w:rPr>
                    <w:t>Les facteurs d’ambiance permettent à l’entreprise de valoriser l’espace de vente et l’offre produits. Ils incitent à l’achat et participent ainsi à l’augmentation du chiffre d’affaires.</w:t>
                  </w:r>
                </w:p>
              </w:txbxContent>
            </v:textbox>
          </v:roundrect>
        </w:pict>
      </w:r>
    </w:p>
    <w:p w:rsidR="009A1666" w:rsidRPr="008E5037" w:rsidRDefault="00CF58B8" w:rsidP="009A1666">
      <w:pPr>
        <w:pStyle w:val="StyleTitre11"/>
      </w:pPr>
      <w:r>
        <w:rPr>
          <w:noProof/>
        </w:rPr>
        <w:pict>
          <v:shapetype id="_x0000_t32" coordsize="21600,21600" o:spt="32" o:oned="t" path="m,l21600,21600e" filled="f">
            <v:path arrowok="t" fillok="f" o:connecttype="none"/>
            <o:lock v:ext="edit" shapetype="t"/>
          </v:shapetype>
          <v:shape id="_x0000_s1064" type="#_x0000_t32" style="position:absolute;left:0;text-align:left;margin-left:214.1pt;margin-top:23.8pt;width:0;height:10pt;z-index:251713536" o:connectortype="straight" strokecolor="#c0504d" strokeweight="2.5pt">
            <v:shadow color="#868686"/>
          </v:shape>
        </w:pict>
      </w:r>
    </w:p>
    <w:p w:rsidR="009A1666" w:rsidRPr="008E5037" w:rsidRDefault="00CF58B8" w:rsidP="009A1666">
      <w:pPr>
        <w:pStyle w:val="StyleTitre11"/>
      </w:pPr>
      <w:r>
        <w:rPr>
          <w:noProof/>
        </w:rPr>
        <w:pict>
          <v:shape id="_x0000_s1067" type="#_x0000_t32" style="position:absolute;left:0;text-align:left;margin-left:336.6pt;margin-top:8pt;width:0;height:23.2pt;z-index:251716608" o:connectortype="straight" strokecolor="#c0504d" strokeweight="2.5pt">
            <v:stroke endarrow="block"/>
            <v:shadow color="#868686"/>
          </v:shape>
        </w:pict>
      </w:r>
      <w:r>
        <w:rPr>
          <w:noProof/>
        </w:rPr>
        <w:pict>
          <v:shape id="_x0000_s1066" type="#_x0000_t32" style="position:absolute;left:0;text-align:left;margin-left:72.1pt;margin-top:8pt;width:0;height:23.2pt;z-index:251715584" o:connectortype="straight" strokecolor="#c0504d" strokeweight="2.5pt">
            <v:stroke endarrow="block"/>
            <v:shadow color="#868686"/>
          </v:shape>
        </w:pict>
      </w:r>
      <w:r>
        <w:rPr>
          <w:noProof/>
        </w:rPr>
        <w:pict>
          <v:shape id="_x0000_s1065" type="#_x0000_t32" style="position:absolute;left:0;text-align:left;margin-left:72.1pt;margin-top:8pt;width:265.5pt;height:0;flip:x;z-index:251714560" o:connectortype="straight" strokecolor="#c0504d" strokeweight="2.5pt">
            <v:shadow color="#868686"/>
          </v:shape>
        </w:pict>
      </w:r>
    </w:p>
    <w:p w:rsidR="009A1666" w:rsidRPr="008E5037" w:rsidRDefault="00CF58B8" w:rsidP="009A1666">
      <w:pPr>
        <w:pStyle w:val="StyleTitre11"/>
        <w:ind w:left="1571"/>
      </w:pPr>
      <w:r>
        <w:rPr>
          <w:noProof/>
        </w:rPr>
        <w:pict>
          <v:roundrect id="_x0000_s1034" style="position:absolute;left:0;text-align:left;margin-left:214.1pt;margin-top:5.4pt;width:218pt;height:25.5pt;z-index:251682816" arcsize="10923f" fillcolor="#b6dde8" strokecolor="#4f81bd" strokeweight="2.5pt">
            <v:shadow color="#868686"/>
            <v:textbox style="mso-next-textbox:#_x0000_s1034">
              <w:txbxContent>
                <w:p w:rsidR="00B5248B" w:rsidRPr="005067A4" w:rsidRDefault="00B5248B" w:rsidP="009A1666">
                  <w:pPr>
                    <w:jc w:val="center"/>
                    <w:rPr>
                      <w:rFonts w:ascii="Arial" w:hAnsi="Arial" w:cs="Arial"/>
                      <w:sz w:val="24"/>
                      <w:szCs w:val="24"/>
                    </w:rPr>
                  </w:pPr>
                  <w:r w:rsidRPr="005067A4">
                    <w:rPr>
                      <w:rFonts w:ascii="Arial" w:hAnsi="Arial" w:cs="Arial"/>
                      <w:sz w:val="24"/>
                      <w:szCs w:val="24"/>
                    </w:rPr>
                    <w:t>A l’intérieur de la Surface De Vente</w:t>
                  </w:r>
                </w:p>
              </w:txbxContent>
            </v:textbox>
          </v:roundrect>
        </w:pict>
      </w:r>
      <w:r>
        <w:rPr>
          <w:noProof/>
        </w:rPr>
        <w:pict>
          <v:roundrect id="_x0000_s1033" style="position:absolute;left:0;text-align:left;margin-left:-2.9pt;margin-top:5.4pt;width:158.5pt;height:25.5pt;z-index:251681792" arcsize="10923f" fillcolor="#b6dde8" strokecolor="#4f81bd" strokeweight="2.5pt">
            <v:shadow color="#868686"/>
            <v:textbox>
              <w:txbxContent>
                <w:p w:rsidR="00B5248B" w:rsidRPr="005067A4" w:rsidRDefault="00B5248B" w:rsidP="009A1666">
                  <w:pPr>
                    <w:jc w:val="center"/>
                    <w:rPr>
                      <w:rFonts w:ascii="Arial" w:hAnsi="Arial" w:cs="Arial"/>
                      <w:sz w:val="24"/>
                      <w:szCs w:val="24"/>
                    </w:rPr>
                  </w:pPr>
                  <w:r w:rsidRPr="005067A4">
                    <w:rPr>
                      <w:rFonts w:ascii="Arial" w:hAnsi="Arial" w:cs="Arial"/>
                      <w:sz w:val="24"/>
                      <w:szCs w:val="24"/>
                    </w:rPr>
                    <w:t>A l’extérieur de la SDV</w:t>
                  </w:r>
                </w:p>
              </w:txbxContent>
            </v:textbox>
          </v:roundrect>
        </w:pict>
      </w:r>
    </w:p>
    <w:p w:rsidR="009A1666" w:rsidRPr="008E5037" w:rsidRDefault="00CF58B8" w:rsidP="009A1666">
      <w:pPr>
        <w:pStyle w:val="StyleTitre11"/>
        <w:ind w:left="1571"/>
      </w:pPr>
      <w:r>
        <w:rPr>
          <w:noProof/>
        </w:rPr>
        <w:pict>
          <v:roundrect id="_x0000_s1041" style="position:absolute;left:0;text-align:left;margin-left:16.75pt;margin-top:23.1pt;width:68.35pt;height:26.5pt;z-index:251689984"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L’enseigne</w:t>
                  </w:r>
                </w:p>
              </w:txbxContent>
            </v:textbox>
          </v:roundrect>
        </w:pict>
      </w:r>
      <w:r>
        <w:rPr>
          <w:noProof/>
        </w:rPr>
        <w:pict>
          <v:shape id="_x0000_s1050" type="#_x0000_t32" style="position:absolute;left:0;text-align:left;margin-left:337.6pt;margin-top:5.1pt;width:0;height:185pt;z-index:251699200" o:connectortype="straight" strokecolor="#4f81bd" strokeweight="2.5pt">
            <v:shadow color="#868686"/>
          </v:shape>
        </w:pict>
      </w:r>
      <w:r>
        <w:rPr>
          <w:noProof/>
        </w:rPr>
        <w:pict>
          <v:roundrect id="_x0000_s1052" style="position:absolute;left:0;text-align:left;margin-left:357.1pt;margin-top:11.6pt;width:92.5pt;height:25.5pt;z-index:251701248"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La climatisation</w:t>
                  </w:r>
                </w:p>
              </w:txbxContent>
            </v:textbox>
          </v:roundrect>
        </w:pict>
      </w:r>
      <w:r>
        <w:rPr>
          <w:noProof/>
        </w:rPr>
        <w:pict>
          <v:shape id="_x0000_s1051" type="#_x0000_t32" style="position:absolute;left:0;text-align:left;margin-left:337.6pt;margin-top:23.1pt;width:19.5pt;height:0;z-index:251700224" o:connectortype="straight" strokecolor="#4f81bd" strokeweight="2.5pt">
            <v:stroke endarrow="block"/>
            <v:shadow color="#868686"/>
          </v:shape>
        </w:pict>
      </w:r>
      <w:r>
        <w:rPr>
          <w:noProof/>
        </w:rPr>
        <w:pict>
          <v:shape id="_x0000_s1042" type="#_x0000_t32" style="position:absolute;left:0;text-align:left;margin-left:214.1pt;margin-top:.6pt;width:0;height:159.5pt;z-index:251691008" o:connectortype="straight" strokecolor="#4f81bd" strokeweight="2.5pt">
            <v:shadow color="#868686"/>
          </v:shape>
        </w:pict>
      </w:r>
      <w:r>
        <w:rPr>
          <w:noProof/>
        </w:rPr>
        <w:pict>
          <v:roundrect id="_x0000_s1048" style="position:absolute;left:0;text-align:left;margin-left:233.6pt;margin-top:11.6pt;width:75.5pt;height:25.5pt;z-index:251697152"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Les couleurs</w:t>
                  </w:r>
                </w:p>
              </w:txbxContent>
            </v:textbox>
          </v:roundrect>
        </w:pict>
      </w:r>
      <w:r>
        <w:rPr>
          <w:noProof/>
        </w:rPr>
        <w:pict>
          <v:shape id="_x0000_s1043" type="#_x0000_t32" style="position:absolute;left:0;text-align:left;margin-left:214.1pt;margin-top:23.1pt;width:19.5pt;height:0;z-index:251692032" o:connectortype="straight" strokecolor="#4f81bd" strokeweight="2.5pt">
            <v:stroke endarrow="block"/>
            <v:shadow color="#868686"/>
          </v:shape>
        </w:pict>
      </w:r>
      <w:r>
        <w:rPr>
          <w:noProof/>
        </w:rPr>
        <w:pict>
          <v:shape id="_x0000_s1035" type="#_x0000_t32" style="position:absolute;left:0;text-align:left;margin-left:-2.9pt;margin-top:.6pt;width:0;height:159.5pt;z-index:251683840" o:connectortype="straight" strokecolor="#4f81bd" strokeweight="2.5pt">
            <v:shadow color="#868686"/>
          </v:shape>
        </w:pict>
      </w:r>
    </w:p>
    <w:p w:rsidR="009A1666" w:rsidRPr="008E5037" w:rsidRDefault="00CF58B8" w:rsidP="009A1666">
      <w:pPr>
        <w:pStyle w:val="StyleTitre11"/>
        <w:ind w:left="1571"/>
      </w:pPr>
      <w:r>
        <w:rPr>
          <w:noProof/>
        </w:rPr>
        <w:pict>
          <v:roundrect id="_x0000_s1056" style="position:absolute;left:0;text-align:left;margin-left:357.1pt;margin-top:14.8pt;width:92.5pt;height:62.5pt;z-index:251705344"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Les revêtements, (sols, murs, plafonds)</w:t>
                  </w:r>
                </w:p>
              </w:txbxContent>
            </v:textbox>
          </v:roundrect>
        </w:pict>
      </w:r>
      <w:r>
        <w:rPr>
          <w:noProof/>
        </w:rPr>
        <w:pict>
          <v:shape id="_x0000_s1039" type="#_x0000_t32" style="position:absolute;left:0;text-align:left;margin-left:-2.9pt;margin-top:14.8pt;width:19.5pt;height:0;z-index:251687936" o:connectortype="straight" strokecolor="#4f81bd" strokeweight="2.5pt">
            <v:stroke endarrow="block"/>
            <v:shadow color="#868686"/>
          </v:shape>
        </w:pict>
      </w:r>
      <w:r>
        <w:rPr>
          <w:noProof/>
        </w:rPr>
        <w:pict>
          <v:roundrect id="_x0000_s1049" style="position:absolute;left:0;text-align:left;margin-left:233.6pt;margin-top:14.8pt;width:86.5pt;height:25.5pt;z-index:251698176"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La sonorisation</w:t>
                  </w:r>
                </w:p>
              </w:txbxContent>
            </v:textbox>
          </v:roundrect>
        </w:pict>
      </w:r>
    </w:p>
    <w:p w:rsidR="009A1666" w:rsidRPr="008E5037" w:rsidRDefault="00CF58B8" w:rsidP="009A1666">
      <w:pPr>
        <w:pStyle w:val="StyleTitre11"/>
        <w:ind w:left="1571"/>
      </w:pPr>
      <w:r>
        <w:rPr>
          <w:noProof/>
        </w:rPr>
        <w:pict>
          <v:shape id="_x0000_s1060" type="#_x0000_t32" style="position:absolute;left:0;text-align:left;margin-left:338.1pt;margin-top:14.5pt;width:19.5pt;height:0;z-index:251709440" o:connectortype="straight" strokecolor="#4f81bd" strokeweight="2.5pt">
            <v:stroke endarrow="block"/>
            <v:shadow color="#868686"/>
          </v:shape>
        </w:pict>
      </w:r>
      <w:r>
        <w:rPr>
          <w:noProof/>
        </w:rPr>
        <w:pict>
          <v:roundrect id="_x0000_s1053" style="position:absolute;left:0;text-align:left;margin-left:233.6pt;margin-top:22.5pt;width:86.5pt;height:25.5pt;z-index:251702272"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L’éclairage</w:t>
                  </w:r>
                </w:p>
              </w:txbxContent>
            </v:textbox>
          </v:roundrect>
        </w:pict>
      </w:r>
      <w:r>
        <w:rPr>
          <w:noProof/>
        </w:rPr>
        <w:pict>
          <v:shape id="_x0000_s1044" type="#_x0000_t32" style="position:absolute;left:0;text-align:left;margin-left:214.1pt;margin-top:2pt;width:19.5pt;height:0;z-index:251693056" o:connectortype="straight" strokecolor="#4f81bd" strokeweight="2.5pt">
            <v:stroke endarrow="block"/>
            <v:shadow color="#868686"/>
          </v:shape>
        </w:pict>
      </w:r>
    </w:p>
    <w:p w:rsidR="009A1666" w:rsidRPr="008E5037" w:rsidRDefault="00CF58B8" w:rsidP="009A1666">
      <w:pPr>
        <w:pStyle w:val="StyleTitre11"/>
        <w:ind w:left="1571"/>
      </w:pPr>
      <w:r>
        <w:rPr>
          <w:noProof/>
        </w:rPr>
        <w:pict>
          <v:roundrect id="_x0000_s1040" style="position:absolute;left:0;text-align:left;margin-left:16.75pt;margin-top:11.2pt;width:73.35pt;height:25.5pt;z-index:251688960"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La façade </w:t>
                  </w:r>
                </w:p>
              </w:txbxContent>
            </v:textbox>
          </v:roundrect>
        </w:pict>
      </w:r>
      <w:r>
        <w:rPr>
          <w:noProof/>
        </w:rPr>
        <w:pict>
          <v:shape id="_x0000_s1045" type="#_x0000_t32" style="position:absolute;left:0;text-align:left;margin-left:214.1pt;margin-top:11.2pt;width:19.5pt;height:0;z-index:251694080" o:connectortype="straight" strokecolor="#4f81bd" strokeweight="2.5pt">
            <v:stroke endarrow="block"/>
            <v:shadow color="#868686"/>
          </v:shape>
        </w:pict>
      </w:r>
    </w:p>
    <w:p w:rsidR="009A1666" w:rsidRPr="008E5037" w:rsidRDefault="00CF58B8" w:rsidP="009A1666">
      <w:pPr>
        <w:pStyle w:val="StyleTitre11"/>
        <w:tabs>
          <w:tab w:val="left" w:pos="7870"/>
        </w:tabs>
        <w:ind w:left="1571"/>
      </w:pPr>
      <w:r>
        <w:rPr>
          <w:noProof/>
        </w:rPr>
        <w:pict>
          <v:roundrect id="_x0000_s1057" style="position:absolute;left:0;text-align:left;margin-left:357.1pt;margin-top:10.9pt;width:92.5pt;height:25.5pt;z-index:251706368"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Les écrans vidéo</w:t>
                  </w:r>
                </w:p>
              </w:txbxContent>
            </v:textbox>
          </v:roundrect>
        </w:pict>
      </w:r>
      <w:r>
        <w:rPr>
          <w:noProof/>
        </w:rPr>
        <w:pict>
          <v:shape id="_x0000_s1061" type="#_x0000_t32" style="position:absolute;left:0;text-align:left;margin-left:338.1pt;margin-top:21.9pt;width:19.5pt;height:0;z-index:251710464" o:connectortype="straight" strokecolor="#4f81bd" strokeweight="2.5pt">
            <v:stroke endarrow="block"/>
            <v:shadow color="#868686"/>
          </v:shape>
        </w:pict>
      </w:r>
      <w:r>
        <w:rPr>
          <w:noProof/>
        </w:rPr>
        <w:pict>
          <v:roundrect id="_x0000_s1054" style="position:absolute;left:0;text-align:left;margin-left:233.6pt;margin-top:5.4pt;width:86.5pt;height:25.5pt;z-index:251703296"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La décoration</w:t>
                  </w:r>
                </w:p>
              </w:txbxContent>
            </v:textbox>
          </v:roundrect>
        </w:pict>
      </w:r>
      <w:r>
        <w:rPr>
          <w:noProof/>
        </w:rPr>
        <w:pict>
          <v:shape id="_x0000_s1046" type="#_x0000_t32" style="position:absolute;left:0;text-align:left;margin-left:214.1pt;margin-top:21.9pt;width:19.5pt;height:0;z-index:251695104" o:connectortype="straight" strokecolor="#4f81bd" strokeweight="2.5pt">
            <v:stroke endarrow="block"/>
            <v:shadow color="#868686"/>
          </v:shape>
        </w:pict>
      </w:r>
      <w:r>
        <w:rPr>
          <w:noProof/>
        </w:rPr>
        <w:pict>
          <v:shape id="_x0000_s1038" type="#_x0000_t32" style="position:absolute;left:0;text-align:left;margin-left:-2.9pt;margin-top:-.1pt;width:19.5pt;height:0;z-index:251686912" o:connectortype="straight" strokecolor="#4f81bd" strokeweight="2.5pt">
            <v:stroke endarrow="block"/>
            <v:shadow color="#868686"/>
          </v:shape>
        </w:pict>
      </w:r>
      <w:r w:rsidR="009A1666" w:rsidRPr="008E5037">
        <w:tab/>
      </w:r>
    </w:p>
    <w:p w:rsidR="009A1666" w:rsidRPr="008E5037" w:rsidRDefault="00CF58B8" w:rsidP="009A1666">
      <w:pPr>
        <w:pStyle w:val="StyleTitre11"/>
        <w:tabs>
          <w:tab w:val="center" w:pos="5320"/>
        </w:tabs>
        <w:ind w:left="1571"/>
      </w:pPr>
      <w:r>
        <w:rPr>
          <w:noProof/>
        </w:rPr>
        <w:pict>
          <v:roundrect id="_x0000_s1037" style="position:absolute;left:0;text-align:left;margin-left:16.6pt;margin-top:19.6pt;width:73.35pt;height:23pt;z-index:251685888"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La vitrine</w:t>
                  </w:r>
                </w:p>
              </w:txbxContent>
            </v:textbox>
          </v:roundrect>
        </w:pict>
      </w:r>
      <w:r>
        <w:rPr>
          <w:noProof/>
        </w:rPr>
        <w:pict>
          <v:roundrect id="_x0000_s1058" style="position:absolute;left:0;text-align:left;margin-left:357.6pt;margin-top:17.1pt;width:92.5pt;height:25.5pt;z-index:251707392"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Les odeurs</w:t>
                  </w:r>
                </w:p>
              </w:txbxContent>
            </v:textbox>
          </v:roundrect>
        </w:pict>
      </w:r>
      <w:r>
        <w:rPr>
          <w:noProof/>
        </w:rPr>
        <w:pict>
          <v:roundrect id="_x0000_s1055" style="position:absolute;left:0;text-align:left;margin-left:233.6pt;margin-top:17.1pt;width:86.5pt;height:25.5pt;z-index:251704320"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 mobilier</w:t>
                  </w:r>
                </w:p>
              </w:txbxContent>
            </v:textbox>
          </v:roundrect>
        </w:pict>
      </w:r>
      <w:r w:rsidR="009A1666" w:rsidRPr="008E5037">
        <w:tab/>
      </w:r>
    </w:p>
    <w:p w:rsidR="009A1666" w:rsidRPr="008E5037" w:rsidRDefault="00CF58B8" w:rsidP="009A1666">
      <w:pPr>
        <w:pStyle w:val="StyleTitre11"/>
        <w:ind w:left="1571"/>
      </w:pPr>
      <w:r>
        <w:rPr>
          <w:noProof/>
        </w:rPr>
        <w:pict>
          <v:shape id="_x0000_s1062" type="#_x0000_t32" style="position:absolute;left:0;text-align:left;margin-left:338.1pt;margin-top:5.3pt;width:19.5pt;height:0;z-index:251711488" o:connectortype="straight" strokecolor="#4f81bd" strokeweight="2.5pt">
            <v:stroke endarrow="block"/>
            <v:shadow color="#868686"/>
          </v:shape>
        </w:pict>
      </w:r>
      <w:r>
        <w:rPr>
          <w:noProof/>
        </w:rPr>
        <w:pict>
          <v:roundrect id="_x0000_s1059" style="position:absolute;left:0;text-align:left;margin-left:357.6pt;margin-top:20.8pt;width:92.5pt;height:25.5pt;z-index:251708416" arcsize="10923f" fillcolor="#fbd4b4" strokecolor="#f79646" strokeweight="1pt">
            <v:stroke dashstyle="dash"/>
            <v:shadow color="#868686"/>
            <v:textbox>
              <w:txbxContent>
                <w:p w:rsidR="00B5248B" w:rsidRPr="005067A4" w:rsidRDefault="00B5248B" w:rsidP="009A1666">
                  <w:pPr>
                    <w:rPr>
                      <w:rFonts w:ascii="Arial" w:hAnsi="Arial" w:cs="Arial"/>
                    </w:rPr>
                  </w:pPr>
                  <w:r w:rsidRPr="005067A4">
                    <w:rPr>
                      <w:rFonts w:ascii="Arial" w:hAnsi="Arial" w:cs="Arial"/>
                    </w:rPr>
                    <w:t>Le personnel</w:t>
                  </w:r>
                </w:p>
              </w:txbxContent>
            </v:textbox>
          </v:roundrect>
        </w:pict>
      </w:r>
      <w:r>
        <w:rPr>
          <w:noProof/>
        </w:rPr>
        <w:pict>
          <v:shape id="_x0000_s1047" type="#_x0000_t32" style="position:absolute;left:0;text-align:left;margin-left:214.1pt;margin-top:5.3pt;width:19.5pt;height:0;z-index:251696128" o:connectortype="straight" strokecolor="#4f81bd" strokeweight="2.5pt">
            <v:stroke endarrow="block"/>
            <v:shadow color="#868686"/>
          </v:shape>
        </w:pict>
      </w:r>
      <w:r>
        <w:rPr>
          <w:noProof/>
        </w:rPr>
        <w:pict>
          <v:shape id="_x0000_s1036" type="#_x0000_t32" style="position:absolute;left:0;text-align:left;margin-left:-2.9pt;margin-top:5.3pt;width:19.5pt;height:0;z-index:251684864" o:connectortype="straight" strokecolor="#4f81bd" strokeweight="2.5pt">
            <v:stroke endarrow="block"/>
            <v:shadow color="#868686"/>
          </v:shape>
        </w:pict>
      </w:r>
    </w:p>
    <w:p w:rsidR="009A1666" w:rsidRPr="008E5037" w:rsidRDefault="00CF58B8" w:rsidP="009A1666">
      <w:pPr>
        <w:pStyle w:val="StyleTitre11"/>
        <w:ind w:left="1571"/>
      </w:pPr>
      <w:r>
        <w:rPr>
          <w:noProof/>
        </w:rPr>
        <w:pict>
          <v:shape id="_x0000_s1063" type="#_x0000_t32" style="position:absolute;left:0;text-align:left;margin-left:338.1pt;margin-top:9.5pt;width:19.5pt;height:0;z-index:251712512" o:connectortype="straight" strokecolor="#4f81bd" strokeweight="2.5pt">
            <v:stroke endarrow="block"/>
            <v:shadow color="#868686"/>
          </v:shape>
        </w:pict>
      </w:r>
    </w:p>
    <w:p w:rsidR="009A1666" w:rsidRPr="008E5037" w:rsidRDefault="009A1666" w:rsidP="009A1666">
      <w:pPr>
        <w:pStyle w:val="StyleTitre11"/>
        <w:numPr>
          <w:ilvl w:val="1"/>
          <w:numId w:val="5"/>
        </w:numPr>
      </w:pPr>
      <w:r w:rsidRPr="008E5037">
        <w:t>Les facteurs d’ambiance à l’extérieur du point de vente</w:t>
      </w:r>
    </w:p>
    <w:p w:rsidR="009A1666" w:rsidRPr="008E5037" w:rsidRDefault="009A1666" w:rsidP="008E5037">
      <w:pPr>
        <w:pStyle w:val="StyleTextecourant"/>
        <w:numPr>
          <w:ilvl w:val="1"/>
          <w:numId w:val="20"/>
        </w:numPr>
      </w:pPr>
      <w:r w:rsidRPr="008E5037">
        <w:rPr>
          <w:b/>
        </w:rPr>
        <w:t>L’enseigne :</w:t>
      </w:r>
      <w:r w:rsidRPr="008E5037">
        <w:t xml:space="preserve"> ce signe distinctif est apposé sur la façade du magasin pour signaler celui-ci à la clientèle. Elle doit être visible de loin et originale (graphisme + logo + forme).</w:t>
      </w:r>
    </w:p>
    <w:p w:rsidR="009A1666" w:rsidRPr="008E5037" w:rsidRDefault="009A1666" w:rsidP="008E5037">
      <w:pPr>
        <w:pStyle w:val="StyleTextecourant"/>
        <w:numPr>
          <w:ilvl w:val="1"/>
          <w:numId w:val="20"/>
        </w:numPr>
      </w:pPr>
      <w:r w:rsidRPr="008E5037">
        <w:rPr>
          <w:b/>
        </w:rPr>
        <w:t>La façade :</w:t>
      </w:r>
      <w:r w:rsidRPr="008E5037">
        <w:t xml:space="preserve"> c’est la devanture d’un magasin.</w:t>
      </w:r>
    </w:p>
    <w:p w:rsidR="009A1666" w:rsidRPr="008E5037" w:rsidRDefault="009A1666" w:rsidP="008E5037">
      <w:pPr>
        <w:pStyle w:val="StyleTextecourant"/>
        <w:numPr>
          <w:ilvl w:val="1"/>
          <w:numId w:val="20"/>
        </w:numPr>
      </w:pPr>
      <w:r w:rsidRPr="008E5037">
        <w:rPr>
          <w:b/>
        </w:rPr>
        <w:t>La vitrine :</w:t>
      </w:r>
      <w:r w:rsidRPr="008E5037">
        <w:t xml:space="preserve"> cet espace, aménagé derrière une vitre, présente une partie de l’assortiment du magasin. Elle peut être ouverte (pas de fond) ou fermée (présence d’un fond).</w:t>
      </w:r>
    </w:p>
    <w:p w:rsidR="009A1666" w:rsidRPr="008E5037" w:rsidRDefault="009A1666" w:rsidP="009A1666">
      <w:pPr>
        <w:pStyle w:val="StyleTitre11"/>
      </w:pPr>
      <w:r w:rsidRPr="008E5037">
        <w:t>1.2. Les facteurs d’ambiance à l’intérieur du point de vente</w:t>
      </w:r>
    </w:p>
    <w:p w:rsidR="009A1666" w:rsidRPr="008E5037" w:rsidRDefault="009A1666" w:rsidP="008E5037">
      <w:pPr>
        <w:pStyle w:val="StyleTextecourant"/>
        <w:numPr>
          <w:ilvl w:val="1"/>
          <w:numId w:val="21"/>
        </w:numPr>
      </w:pPr>
      <w:r w:rsidRPr="008E5037">
        <w:rPr>
          <w:b/>
        </w:rPr>
        <w:t>Les couleurs :</w:t>
      </w:r>
      <w:r w:rsidRPr="008E5037">
        <w:t xml:space="preserve"> les couleurs chaudes (jaune, orange, rouge…) stimulent les ventes, les couleurs froides (bleu, vert, blanc…) ont un effet reposant.</w:t>
      </w:r>
    </w:p>
    <w:p w:rsidR="009A1666" w:rsidRPr="008E5037" w:rsidRDefault="009A1666" w:rsidP="008E5037">
      <w:pPr>
        <w:pStyle w:val="StyleTextecourant"/>
        <w:numPr>
          <w:ilvl w:val="1"/>
          <w:numId w:val="22"/>
        </w:numPr>
      </w:pPr>
      <w:r w:rsidRPr="008E5037">
        <w:rPr>
          <w:b/>
        </w:rPr>
        <w:t>La sonorisation, la musique :</w:t>
      </w:r>
      <w:r w:rsidRPr="008E5037">
        <w:t xml:space="preserve"> elles créent une ambiance propice à l’achat. L’intensité de la musique d’ambiance varie selon le profil de la clientèle.</w:t>
      </w:r>
    </w:p>
    <w:p w:rsidR="009A1666" w:rsidRPr="008E5037" w:rsidRDefault="009A1666" w:rsidP="008E5037">
      <w:pPr>
        <w:pStyle w:val="StyleTextecourant"/>
        <w:numPr>
          <w:ilvl w:val="1"/>
          <w:numId w:val="22"/>
        </w:numPr>
      </w:pPr>
      <w:r w:rsidRPr="008E5037">
        <w:rPr>
          <w:b/>
        </w:rPr>
        <w:t>L’éclairage :</w:t>
      </w:r>
      <w:r w:rsidRPr="008E5037">
        <w:t xml:space="preserve"> il valorise les produits. Il peut s’agir de tubes fluorescents, de spots orientables, de spots intégrés…</w:t>
      </w:r>
    </w:p>
    <w:p w:rsidR="009A1666" w:rsidRPr="008E5037" w:rsidRDefault="009A1666" w:rsidP="008E5037">
      <w:pPr>
        <w:pStyle w:val="StyleTextecourant"/>
        <w:numPr>
          <w:ilvl w:val="1"/>
          <w:numId w:val="22"/>
        </w:numPr>
      </w:pPr>
      <w:r w:rsidRPr="008E5037">
        <w:rPr>
          <w:b/>
        </w:rPr>
        <w:t>La décoration :</w:t>
      </w:r>
      <w:r w:rsidRPr="008E5037">
        <w:t xml:space="preserve"> elle complète le cadre de vente et apporte du confort (plantes vertes, tableaux, posters, affiches (PLV), miroirs, accessoires divers…).</w:t>
      </w:r>
    </w:p>
    <w:p w:rsidR="009A1666" w:rsidRPr="008E5037" w:rsidRDefault="009A1666" w:rsidP="008E5037">
      <w:pPr>
        <w:pStyle w:val="StyleTextecourant"/>
        <w:numPr>
          <w:ilvl w:val="1"/>
          <w:numId w:val="22"/>
        </w:numPr>
      </w:pPr>
      <w:r w:rsidRPr="008E5037">
        <w:rPr>
          <w:b/>
        </w:rPr>
        <w:t>Le mobilier :</w:t>
      </w:r>
      <w:r w:rsidRPr="008E5037">
        <w:t xml:space="preserve"> il est composé d’éléments servant à présenter l’assortiment du magasin (le rayonnage mural, l’îlot gondole et tête de gondole, les présentoirs divers, les meubles réfrigérés, les meubles de caisse).</w:t>
      </w:r>
    </w:p>
    <w:p w:rsidR="009A1666" w:rsidRPr="008E5037" w:rsidRDefault="009A1666" w:rsidP="008E5037">
      <w:pPr>
        <w:pStyle w:val="StyleTextecourant"/>
        <w:numPr>
          <w:ilvl w:val="1"/>
          <w:numId w:val="22"/>
        </w:numPr>
      </w:pPr>
      <w:r w:rsidRPr="008E5037">
        <w:rPr>
          <w:b/>
        </w:rPr>
        <w:lastRenderedPageBreak/>
        <w:t>La climatisation :</w:t>
      </w:r>
      <w:r w:rsidRPr="008E5037">
        <w:t xml:space="preserve"> une chaleur constante en été comme en hiver est propice au bien-être des clients et du personnel.</w:t>
      </w:r>
    </w:p>
    <w:p w:rsidR="009A1666" w:rsidRPr="008E5037" w:rsidRDefault="009A1666" w:rsidP="008E5037">
      <w:pPr>
        <w:pStyle w:val="StyleTextecourant"/>
        <w:numPr>
          <w:ilvl w:val="0"/>
          <w:numId w:val="23"/>
        </w:numPr>
      </w:pPr>
      <w:r w:rsidRPr="008E5037">
        <w:rPr>
          <w:b/>
        </w:rPr>
        <w:t>Les revêtements (sol, murs, plafond) :</w:t>
      </w:r>
      <w:r w:rsidRPr="008E5037">
        <w:t xml:space="preserve"> la nature des matériaux utilisés est diverse (carrelage, moquette, parquet, peinture, papier peint, bois…).</w:t>
      </w:r>
    </w:p>
    <w:p w:rsidR="009A1666" w:rsidRPr="008E5037" w:rsidRDefault="009A1666" w:rsidP="008E5037">
      <w:pPr>
        <w:pStyle w:val="StyleTextecourant"/>
        <w:numPr>
          <w:ilvl w:val="0"/>
          <w:numId w:val="23"/>
        </w:numPr>
      </w:pPr>
      <w:r w:rsidRPr="008E5037">
        <w:rPr>
          <w:b/>
        </w:rPr>
        <w:t>Les écrans vidéo, les bornes interactives :</w:t>
      </w:r>
      <w:r w:rsidRPr="008E5037">
        <w:t xml:space="preserve"> ces matériels sont utilisés pour renseigner le client sur un produit (utilisation, prix…).</w:t>
      </w:r>
    </w:p>
    <w:p w:rsidR="008E5037" w:rsidRDefault="009A1666" w:rsidP="008E5037">
      <w:pPr>
        <w:pStyle w:val="StyleTextecourant"/>
        <w:numPr>
          <w:ilvl w:val="0"/>
          <w:numId w:val="23"/>
        </w:numPr>
        <w:rPr>
          <w:b/>
        </w:rPr>
      </w:pPr>
      <w:r w:rsidRPr="008E5037">
        <w:rPr>
          <w:b/>
        </w:rPr>
        <w:t xml:space="preserve">Les odeurs : </w:t>
      </w:r>
      <w:r w:rsidRPr="008E5037">
        <w:t>selon la nature du commerce, elles peuvent être soit éliminées, soit conservées si elles représentent un facteur d’attraction (magasin de fleurs, boulangerie…).</w:t>
      </w:r>
    </w:p>
    <w:p w:rsidR="0050746F" w:rsidRPr="008E5037" w:rsidRDefault="009A1666" w:rsidP="008E5037">
      <w:pPr>
        <w:pStyle w:val="StyleTextecourant"/>
        <w:numPr>
          <w:ilvl w:val="0"/>
          <w:numId w:val="23"/>
        </w:numPr>
        <w:rPr>
          <w:b/>
        </w:rPr>
      </w:pPr>
      <w:r w:rsidRPr="008E5037">
        <w:rPr>
          <w:b/>
        </w:rPr>
        <w:t>Le personnel :</w:t>
      </w:r>
      <w:r w:rsidRPr="008E5037">
        <w:t xml:space="preserve"> il doit être facilement identifiable par les clients (badge, tenue vestimentaire…)</w:t>
      </w:r>
    </w:p>
    <w:p w:rsidR="009A1666" w:rsidRPr="008E5037" w:rsidRDefault="009A1666" w:rsidP="0050746F">
      <w:pPr>
        <w:pStyle w:val="StyleTextecourant"/>
        <w:numPr>
          <w:ilvl w:val="0"/>
          <w:numId w:val="5"/>
        </w:numPr>
        <w:rPr>
          <w:b/>
        </w:rPr>
      </w:pPr>
      <w:r w:rsidRPr="008E5037">
        <w:rPr>
          <w:b/>
        </w:rPr>
        <w:t>Identifier l’organisation de la surface de vente</w:t>
      </w:r>
    </w:p>
    <w:p w:rsidR="009A1666" w:rsidRPr="008E5037" w:rsidRDefault="00CF58B8" w:rsidP="009A1666">
      <w:pPr>
        <w:pStyle w:val="StyleTextecourant"/>
      </w:pPr>
      <w:r>
        <w:rPr>
          <w:noProof/>
        </w:rPr>
        <w:pict>
          <v:roundrect id="_x0000_s1068" style="position:absolute;left:0;text-align:left;margin-left:7.1pt;margin-top:11.7pt;width:465.5pt;height:46.5pt;z-index:251717632" arcsize="10923f" fillcolor="#e5b8b7" strokecolor="#c0504d" strokeweight="2.5pt">
            <v:shadow color="#868686"/>
            <v:textbox>
              <w:txbxContent>
                <w:p w:rsidR="00B5248B" w:rsidRPr="008735E8" w:rsidRDefault="00B5248B" w:rsidP="009A1666">
                  <w:pPr>
                    <w:rPr>
                      <w:rFonts w:ascii="Arial" w:hAnsi="Arial" w:cs="Arial"/>
                      <w:sz w:val="28"/>
                      <w:szCs w:val="28"/>
                    </w:rPr>
                  </w:pPr>
                  <w:r w:rsidRPr="008735E8">
                    <w:rPr>
                      <w:rFonts w:ascii="Arial" w:hAnsi="Arial" w:cs="Arial"/>
                      <w:b/>
                      <w:sz w:val="28"/>
                      <w:szCs w:val="28"/>
                    </w:rPr>
                    <w:t>Une bonne organisation de la Surface De Vente optimise les ventes et favorise aussi les achats d’impulsion</w:t>
                  </w:r>
                </w:p>
              </w:txbxContent>
            </v:textbox>
          </v:roundrect>
        </w:pict>
      </w:r>
    </w:p>
    <w:p w:rsidR="009A1666" w:rsidRPr="008E5037" w:rsidRDefault="009A1666" w:rsidP="009A1666">
      <w:pPr>
        <w:pStyle w:val="StyleTextecourant"/>
      </w:pPr>
    </w:p>
    <w:p w:rsidR="009A1666" w:rsidRPr="008E5037" w:rsidRDefault="009A1666" w:rsidP="009A1666">
      <w:pPr>
        <w:pStyle w:val="StyleTextecourant"/>
      </w:pPr>
    </w:p>
    <w:p w:rsidR="009A1666" w:rsidRPr="008E5037" w:rsidRDefault="00CF58B8" w:rsidP="009A1666">
      <w:pPr>
        <w:pStyle w:val="StyleTextecourant"/>
      </w:pPr>
      <w:r>
        <w:rPr>
          <w:noProof/>
        </w:rPr>
        <w:pict>
          <v:shape id="_x0000_s1071" type="#_x0000_t32" style="position:absolute;left:0;text-align:left;margin-left:247.1pt;margin-top:8.8pt;width:0;height:10pt;z-index:251720704" o:connectortype="straight" strokecolor="#c0504d" strokeweight="2.5pt">
            <v:shadow color="#868686"/>
          </v:shape>
        </w:pict>
      </w:r>
    </w:p>
    <w:p w:rsidR="009A1666" w:rsidRPr="008E5037" w:rsidRDefault="00CF58B8" w:rsidP="009A1666">
      <w:pPr>
        <w:pStyle w:val="StyleTextecourant"/>
      </w:pPr>
      <w:r>
        <w:rPr>
          <w:noProof/>
        </w:rPr>
        <w:pict>
          <v:shape id="_x0000_s1074" type="#_x0000_t32" style="position:absolute;left:0;text-align:left;margin-left:343.6pt;margin-top:2pt;width:0;height:23.2pt;z-index:251723776" o:connectortype="straight" strokecolor="#c0504d" strokeweight="2.5pt">
            <v:stroke endarrow="block"/>
            <v:shadow color="#868686"/>
          </v:shape>
        </w:pict>
      </w:r>
      <w:r>
        <w:rPr>
          <w:noProof/>
        </w:rPr>
        <w:pict>
          <v:shape id="_x0000_s1073" type="#_x0000_t32" style="position:absolute;left:0;text-align:left;margin-left:78.1pt;margin-top:2pt;width:0;height:23.2pt;z-index:251722752" o:connectortype="straight" strokecolor="#c0504d" strokeweight="2.5pt">
            <v:stroke endarrow="block"/>
            <v:shadow color="#868686"/>
          </v:shape>
        </w:pict>
      </w:r>
      <w:r>
        <w:rPr>
          <w:noProof/>
        </w:rPr>
        <w:pict>
          <v:shape id="_x0000_s1072" type="#_x0000_t32" style="position:absolute;left:0;text-align:left;margin-left:78.1pt;margin-top:2pt;width:265.5pt;height:0;flip:x;z-index:251721728" o:connectortype="straight" strokecolor="#c0504d" strokeweight="2.5pt">
            <v:shadow color="#868686"/>
          </v:shape>
        </w:pict>
      </w:r>
    </w:p>
    <w:p w:rsidR="009A1666" w:rsidRPr="008E5037" w:rsidRDefault="00CF58B8" w:rsidP="009A1666">
      <w:pPr>
        <w:pStyle w:val="StyleTextecourant"/>
      </w:pPr>
      <w:r>
        <w:rPr>
          <w:noProof/>
        </w:rPr>
        <w:pict>
          <v:roundrect id="_x0000_s1069" style="position:absolute;left:0;text-align:left;margin-left:7.1pt;margin-top:8.45pt;width:100.9pt;height:87.5pt;z-index:251718656" arcsize="10923f" fillcolor="#b6dde8" strokecolor="#4f81bd" strokeweight="2.5pt">
            <v:shadow color="#868686"/>
            <v:textbox style="mso-next-textbox:#_x0000_s1069">
              <w:txbxContent>
                <w:p w:rsidR="00B5248B" w:rsidRPr="008735E8" w:rsidRDefault="00B5248B" w:rsidP="009A1666">
                  <w:pPr>
                    <w:rPr>
                      <w:rFonts w:ascii="Arial" w:hAnsi="Arial" w:cs="Arial"/>
                      <w:sz w:val="24"/>
                      <w:szCs w:val="24"/>
                    </w:rPr>
                  </w:pPr>
                  <w:r w:rsidRPr="008735E8">
                    <w:rPr>
                      <w:rFonts w:ascii="Arial" w:hAnsi="Arial" w:cs="Arial"/>
                      <w:sz w:val="24"/>
                      <w:szCs w:val="24"/>
                    </w:rPr>
                    <w:t>Zone froide</w:t>
                  </w:r>
                </w:p>
                <w:p w:rsidR="00B5248B" w:rsidRDefault="00B5248B" w:rsidP="009A1666">
                  <w:pPr>
                    <w:jc w:val="center"/>
                    <w:rPr>
                      <w:sz w:val="24"/>
                      <w:szCs w:val="24"/>
                    </w:rPr>
                  </w:pPr>
                  <w:r>
                    <w:rPr>
                      <w:sz w:val="24"/>
                      <w:szCs w:val="24"/>
                    </w:rPr>
                    <w:t xml:space="preserve">                </w:t>
                  </w:r>
                </w:p>
                <w:p w:rsidR="00B5248B" w:rsidRDefault="00B5248B" w:rsidP="009A1666">
                  <w:pPr>
                    <w:jc w:val="center"/>
                    <w:rPr>
                      <w:sz w:val="24"/>
                      <w:szCs w:val="24"/>
                    </w:rPr>
                  </w:pPr>
                  <w:r>
                    <w:rPr>
                      <w:sz w:val="24"/>
                      <w:szCs w:val="24"/>
                    </w:rPr>
                    <w:t xml:space="preserve">         </w:t>
                  </w:r>
                </w:p>
                <w:p w:rsidR="00B5248B" w:rsidRDefault="00B5248B" w:rsidP="009A1666">
                  <w:pPr>
                    <w:jc w:val="center"/>
                    <w:rPr>
                      <w:sz w:val="24"/>
                      <w:szCs w:val="24"/>
                    </w:rPr>
                  </w:pPr>
                  <w:r>
                    <w:rPr>
                      <w:sz w:val="24"/>
                      <w:szCs w:val="24"/>
                    </w:rPr>
                    <w:t xml:space="preserve">          </w:t>
                  </w:r>
                </w:p>
                <w:p w:rsidR="00B5248B" w:rsidRPr="008735E8" w:rsidRDefault="00B5248B" w:rsidP="009A1666">
                  <w:pPr>
                    <w:jc w:val="center"/>
                    <w:rPr>
                      <w:rFonts w:ascii="Arial" w:hAnsi="Arial" w:cs="Arial"/>
                      <w:sz w:val="24"/>
                      <w:szCs w:val="24"/>
                    </w:rPr>
                  </w:pPr>
                  <w:r>
                    <w:rPr>
                      <w:sz w:val="24"/>
                      <w:szCs w:val="24"/>
                    </w:rPr>
                    <w:t xml:space="preserve">  </w:t>
                  </w:r>
                  <w:r w:rsidRPr="008735E8">
                    <w:rPr>
                      <w:rFonts w:ascii="Arial" w:hAnsi="Arial" w:cs="Arial"/>
                      <w:sz w:val="24"/>
                      <w:szCs w:val="24"/>
                    </w:rPr>
                    <w:t>Zone chaude</w:t>
                  </w:r>
                </w:p>
                <w:p w:rsidR="00B5248B" w:rsidRDefault="00B5248B" w:rsidP="009A1666">
                  <w:pPr>
                    <w:jc w:val="center"/>
                    <w:rPr>
                      <w:sz w:val="24"/>
                      <w:szCs w:val="24"/>
                    </w:rPr>
                  </w:pPr>
                </w:p>
              </w:txbxContent>
            </v:textbox>
          </v:roundrect>
        </w:pict>
      </w:r>
      <w:r>
        <w:rPr>
          <w:noProof/>
        </w:rPr>
        <w:pict>
          <v:roundrect id="_x0000_s1076" style="position:absolute;left:0;text-align:left;margin-left:214.6pt;margin-top:8.45pt;width:215.5pt;height:28.3pt;z-index:251725824" arcsize="10923f" fillcolor="#b6dde8" strokecolor="#4f81bd" strokeweight="2.5pt">
            <v:shadow color="#868686"/>
            <v:textbox style="mso-next-textbox:#_x0000_s1076">
              <w:txbxContent>
                <w:p w:rsidR="00B5248B" w:rsidRPr="008735E8" w:rsidRDefault="00B5248B" w:rsidP="009A1666">
                  <w:pPr>
                    <w:jc w:val="center"/>
                    <w:rPr>
                      <w:rFonts w:ascii="Arial" w:hAnsi="Arial" w:cs="Arial"/>
                      <w:sz w:val="24"/>
                      <w:szCs w:val="24"/>
                    </w:rPr>
                  </w:pPr>
                  <w:r w:rsidRPr="008735E8">
                    <w:rPr>
                      <w:rFonts w:ascii="Arial" w:hAnsi="Arial" w:cs="Arial"/>
                      <w:sz w:val="24"/>
                      <w:szCs w:val="24"/>
                    </w:rPr>
                    <w:t>4 types d’allées de circulation</w:t>
                  </w:r>
                </w:p>
                <w:p w:rsidR="00B5248B" w:rsidRDefault="00B5248B" w:rsidP="009A1666">
                  <w:pPr>
                    <w:jc w:val="center"/>
                    <w:rPr>
                      <w:sz w:val="24"/>
                      <w:szCs w:val="24"/>
                    </w:rPr>
                  </w:pPr>
                </w:p>
              </w:txbxContent>
            </v:textbox>
          </v:roundrect>
        </w:pict>
      </w:r>
    </w:p>
    <w:p w:rsidR="009A1666" w:rsidRPr="008E5037" w:rsidRDefault="00CF58B8" w:rsidP="009A1666">
      <w:pPr>
        <w:pStyle w:val="StyleTextecourant"/>
      </w:pPr>
      <w:r>
        <w:rPr>
          <w:noProof/>
        </w:rPr>
        <w:pict>
          <v:shape id="_x0000_s1075" type="#_x0000_t32" style="position:absolute;left:0;text-align:left;margin-left:9.1pt;margin-top:-.05pt;width:98.9pt;height:69.5pt;flip:x;z-index:251724800" o:connectortype="straight" strokecolor="#4f81bd" strokeweight="2.5pt">
            <v:shadow color="#868686"/>
          </v:shape>
        </w:pict>
      </w:r>
    </w:p>
    <w:p w:rsidR="009A1666" w:rsidRPr="008E5037" w:rsidRDefault="00CF58B8" w:rsidP="009A1666">
      <w:pPr>
        <w:pStyle w:val="StyleTextecourant"/>
      </w:pPr>
      <w:r>
        <w:rPr>
          <w:noProof/>
        </w:rPr>
        <w:pict>
          <v:shape id="_x0000_s1107" type="#_x0000_t32" style="position:absolute;left:0;text-align:left;margin-left:147.45pt;margin-top:14.45pt;width:0;height:23.2pt;z-index:251757568" o:connectortype="straight" strokecolor="#548dd4" strokeweight="2.5pt">
            <v:stroke endarrow="block"/>
            <v:shadow color="#868686"/>
          </v:shape>
        </w:pict>
      </w:r>
      <w:r>
        <w:rPr>
          <w:noProof/>
        </w:rPr>
        <w:pict>
          <v:shape id="_x0000_s1077" type="#_x0000_t32" style="position:absolute;left:0;text-align:left;margin-left:147.45pt;margin-top:13.65pt;width:279.65pt;height:0;flip:x;z-index:251726848" o:connectortype="straight" strokecolor="#548dd4" strokeweight="2.5pt">
            <v:shadow color="#868686"/>
          </v:shape>
        </w:pict>
      </w:r>
      <w:r>
        <w:rPr>
          <w:noProof/>
        </w:rPr>
        <w:pict>
          <v:shape id="_x0000_s1080" type="#_x0000_t32" style="position:absolute;left:0;text-align:left;margin-left:332.9pt;margin-top:13.65pt;width:0;height:23.2pt;z-index:251729920" o:connectortype="straight" strokecolor="#548dd4" strokeweight="2.5pt">
            <v:stroke endarrow="block"/>
            <v:shadow color="#868686"/>
          </v:shape>
        </w:pict>
      </w:r>
      <w:r>
        <w:rPr>
          <w:noProof/>
        </w:rPr>
        <w:pict>
          <v:shape id="_x0000_s1079" type="#_x0000_t32" style="position:absolute;left:0;text-align:left;margin-left:243.6pt;margin-top:13.65pt;width:0;height:23.2pt;z-index:251728896" o:connectortype="straight" strokecolor="#548dd4" strokeweight="2.5pt">
            <v:stroke endarrow="block"/>
            <v:shadow color="#868686"/>
          </v:shape>
        </w:pict>
      </w:r>
      <w:r>
        <w:rPr>
          <w:noProof/>
        </w:rPr>
        <w:pict>
          <v:shape id="_x0000_s1081" type="#_x0000_t32" style="position:absolute;left:0;text-align:left;margin-left:427.1pt;margin-top:13.65pt;width:0;height:23.2pt;z-index:251730944" o:connectortype="straight" strokecolor="#548dd4" strokeweight="2.5pt">
            <v:stroke endarrow="block"/>
            <v:shadow color="#868686"/>
          </v:shape>
        </w:pict>
      </w:r>
      <w:r>
        <w:rPr>
          <w:noProof/>
        </w:rPr>
        <w:pict>
          <v:shape id="_x0000_s1078" type="#_x0000_t32" style="position:absolute;left:0;text-align:left;margin-left:321.6pt;margin-top:3.65pt;width:0;height:10pt;z-index:251727872" o:connectortype="straight" strokecolor="#548dd4" strokeweight="2.5pt">
            <v:shadow color="#868686"/>
          </v:shape>
        </w:pict>
      </w:r>
    </w:p>
    <w:p w:rsidR="009A1666" w:rsidRPr="008E5037" w:rsidRDefault="009A1666" w:rsidP="009A1666">
      <w:pPr>
        <w:pStyle w:val="StyleTextecourant"/>
      </w:pPr>
    </w:p>
    <w:p w:rsidR="009A1666" w:rsidRPr="008E5037" w:rsidRDefault="00CF58B8" w:rsidP="009A1666">
      <w:pPr>
        <w:pStyle w:val="StyleTextecourant"/>
      </w:pPr>
      <w:r>
        <w:rPr>
          <w:noProof/>
        </w:rPr>
        <w:pict>
          <v:roundrect id="_x0000_s1108" style="position:absolute;left:0;text-align:left;margin-left:113.7pt;margin-top:4.05pt;width:74.3pt;height:44.3pt;z-index:251758592" arcsize="10923f" fillcolor="#fbd4b4" strokecolor="#f79646" strokeweight="1pt">
            <v:stroke dashstyle="dash"/>
            <v:shadow color="#868686"/>
            <v:textbox>
              <w:txbxContent>
                <w:p w:rsidR="00B5248B" w:rsidRPr="008735E8" w:rsidRDefault="00B5248B" w:rsidP="00F0509F">
                  <w:pPr>
                    <w:rPr>
                      <w:rFonts w:ascii="Arial" w:hAnsi="Arial" w:cs="Arial"/>
                    </w:rPr>
                  </w:pPr>
                  <w:r w:rsidRPr="008735E8">
                    <w:rPr>
                      <w:rFonts w:ascii="Arial" w:hAnsi="Arial" w:cs="Arial"/>
                    </w:rPr>
                    <w:t>Allées centrales</w:t>
                  </w:r>
                </w:p>
              </w:txbxContent>
            </v:textbox>
          </v:roundrect>
        </w:pict>
      </w:r>
      <w:r>
        <w:rPr>
          <w:noProof/>
        </w:rPr>
        <w:pict>
          <v:roundrect id="_x0000_s1070" style="position:absolute;left:0;text-align:left;margin-left:195.75pt;margin-top:4.05pt;width:82.2pt;height:44.3pt;z-index:251719680" arcsize="10923f" fillcolor="#fbd4b4" strokecolor="#f79646" strokeweight="1pt">
            <v:stroke dashstyle="dash"/>
            <v:shadow color="#868686"/>
            <v:textbox>
              <w:txbxContent>
                <w:p w:rsidR="00B5248B" w:rsidRPr="008735E8" w:rsidRDefault="00B5248B" w:rsidP="009A1666">
                  <w:pPr>
                    <w:rPr>
                      <w:rFonts w:ascii="Arial" w:hAnsi="Arial" w:cs="Arial"/>
                    </w:rPr>
                  </w:pPr>
                  <w:r w:rsidRPr="008735E8">
                    <w:rPr>
                      <w:rFonts w:ascii="Arial" w:hAnsi="Arial" w:cs="Arial"/>
                    </w:rPr>
                    <w:t>Allées principales ou pénétrantes</w:t>
                  </w:r>
                </w:p>
              </w:txbxContent>
            </v:textbox>
          </v:roundrect>
        </w:pict>
      </w:r>
      <w:r>
        <w:rPr>
          <w:noProof/>
        </w:rPr>
        <w:pict>
          <v:roundrect id="_x0000_s1082" style="position:absolute;left:0;text-align:left;margin-left:286.8pt;margin-top:4.05pt;width:91pt;height:44.3pt;z-index:251731968" arcsize="10923f" fillcolor="#fbd4b4" strokecolor="#f79646" strokeweight="1pt">
            <v:stroke dashstyle="dash"/>
            <v:shadow color="#868686"/>
            <v:textbox>
              <w:txbxContent>
                <w:p w:rsidR="00B5248B" w:rsidRPr="008735E8" w:rsidRDefault="00B5248B" w:rsidP="009A1666">
                  <w:pPr>
                    <w:rPr>
                      <w:rFonts w:ascii="Arial" w:hAnsi="Arial" w:cs="Arial"/>
                    </w:rPr>
                  </w:pPr>
                  <w:r w:rsidRPr="008735E8">
                    <w:rPr>
                      <w:rFonts w:ascii="Arial" w:hAnsi="Arial" w:cs="Arial"/>
                    </w:rPr>
                    <w:t>Allées secondaires</w:t>
                  </w:r>
                </w:p>
              </w:txbxContent>
            </v:textbox>
          </v:roundrect>
        </w:pict>
      </w:r>
      <w:r>
        <w:rPr>
          <w:noProof/>
        </w:rPr>
        <w:pict>
          <v:roundrect id="_x0000_s1083" style="position:absolute;left:0;text-align:left;margin-left:386.6pt;margin-top:3.25pt;width:91pt;height:44.3pt;z-index:251732992" arcsize="10923f" fillcolor="#fbd4b4" strokecolor="#f79646" strokeweight="1pt">
            <v:stroke dashstyle="dash"/>
            <v:shadow color="#868686"/>
            <v:textbox>
              <w:txbxContent>
                <w:p w:rsidR="00B5248B" w:rsidRPr="008735E8" w:rsidRDefault="00B5248B" w:rsidP="009A1666">
                  <w:pPr>
                    <w:rPr>
                      <w:rFonts w:ascii="Arial" w:hAnsi="Arial" w:cs="Arial"/>
                    </w:rPr>
                  </w:pPr>
                  <w:r w:rsidRPr="008735E8">
                    <w:rPr>
                      <w:rFonts w:ascii="Arial" w:hAnsi="Arial" w:cs="Arial"/>
                    </w:rPr>
                    <w:t>Allées périphériques</w:t>
                  </w:r>
                </w:p>
              </w:txbxContent>
            </v:textbox>
          </v:roundrect>
        </w:pict>
      </w:r>
    </w:p>
    <w:p w:rsidR="009A1666" w:rsidRPr="008E5037" w:rsidRDefault="009A1666" w:rsidP="009A1666">
      <w:pPr>
        <w:pStyle w:val="StyleTextecourant"/>
      </w:pPr>
    </w:p>
    <w:p w:rsidR="009A1666" w:rsidRPr="008E5037" w:rsidRDefault="009A1666" w:rsidP="009A1666">
      <w:pPr>
        <w:pStyle w:val="StyleTextecourant"/>
      </w:pPr>
    </w:p>
    <w:p w:rsidR="009A1666" w:rsidRPr="008E5037" w:rsidRDefault="009A1666" w:rsidP="009A1666">
      <w:pPr>
        <w:pStyle w:val="StyleTextecourant"/>
        <w:rPr>
          <w:sz w:val="16"/>
          <w:szCs w:val="16"/>
        </w:rPr>
      </w:pPr>
    </w:p>
    <w:p w:rsidR="009A1666" w:rsidRPr="008E5037" w:rsidRDefault="009A1666" w:rsidP="008E5037">
      <w:pPr>
        <w:pStyle w:val="StyleTextecourant"/>
        <w:keepNext/>
        <w:numPr>
          <w:ilvl w:val="0"/>
          <w:numId w:val="24"/>
        </w:numPr>
      </w:pPr>
      <w:r w:rsidRPr="008E5037">
        <w:t>la</w:t>
      </w:r>
      <w:r w:rsidRPr="008E5037">
        <w:rPr>
          <w:b/>
        </w:rPr>
        <w:t xml:space="preserve"> zone chaude</w:t>
      </w:r>
      <w:r w:rsidRPr="008E5037">
        <w:t xml:space="preserve"> se trouve généralement sur l’itinéraire habituel suivi par les clients (proche de l’entrée et des caisses). C’est une zone destinée aux produits à achat d’impulsion où il y a beaucoup de circulation ;</w:t>
      </w:r>
    </w:p>
    <w:p w:rsidR="009A1666" w:rsidRPr="008E5037" w:rsidRDefault="009A1666" w:rsidP="008E5037">
      <w:pPr>
        <w:pStyle w:val="StyleTextecourant"/>
        <w:numPr>
          <w:ilvl w:val="0"/>
          <w:numId w:val="24"/>
        </w:numPr>
      </w:pPr>
      <w:r w:rsidRPr="008E5037">
        <w:t xml:space="preserve">la </w:t>
      </w:r>
      <w:r w:rsidRPr="008E5037">
        <w:rPr>
          <w:b/>
        </w:rPr>
        <w:t xml:space="preserve">zone froide </w:t>
      </w:r>
      <w:r w:rsidRPr="008E5037">
        <w:t>ne se trouve généralement pas sur l’itinéraire habituel suivi par les clients (fond du magasin). C’est une zone généralement destinée aux produits d’appel où il y a peu de circulation.</w:t>
      </w:r>
    </w:p>
    <w:p w:rsidR="009A1666" w:rsidRPr="008E5037" w:rsidRDefault="009A1666" w:rsidP="008E5037">
      <w:pPr>
        <w:pStyle w:val="StyleTextecourant"/>
      </w:pPr>
      <w:r w:rsidRPr="008E5037">
        <w:t>On distingue également trois types d’allées de circulation :</w:t>
      </w:r>
    </w:p>
    <w:p w:rsidR="009A1666" w:rsidRPr="008E5037" w:rsidRDefault="009A1666" w:rsidP="008E5037">
      <w:pPr>
        <w:pStyle w:val="StyleTextecourant"/>
        <w:numPr>
          <w:ilvl w:val="0"/>
          <w:numId w:val="24"/>
        </w:numPr>
      </w:pPr>
      <w:r w:rsidRPr="008E5037">
        <w:rPr>
          <w:b/>
        </w:rPr>
        <w:t>l’allée principale (ou pénétrante)</w:t>
      </w:r>
      <w:r w:rsidRPr="008E5037">
        <w:t xml:space="preserve"> est large et guide les clients de l’</w:t>
      </w:r>
      <w:r w:rsidR="00F0509F" w:rsidRPr="008E5037">
        <w:t>entrée vers le fond du magasin (longueur),</w:t>
      </w:r>
    </w:p>
    <w:p w:rsidR="009A1666" w:rsidRPr="008E5037" w:rsidRDefault="009A1666" w:rsidP="008E5037">
      <w:pPr>
        <w:pStyle w:val="StyleTextecourant"/>
        <w:numPr>
          <w:ilvl w:val="0"/>
          <w:numId w:val="24"/>
        </w:numPr>
      </w:pPr>
      <w:r w:rsidRPr="008E5037">
        <w:t>les</w:t>
      </w:r>
      <w:r w:rsidRPr="008E5037">
        <w:rPr>
          <w:b/>
        </w:rPr>
        <w:t xml:space="preserve"> allées secondaires</w:t>
      </w:r>
      <w:r w:rsidRPr="008E5037">
        <w:t xml:space="preserve"> sont de dimensions plus réduites que l’allée principale et permettent aux clients d’entrer dans les rayons</w:t>
      </w:r>
      <w:r w:rsidR="00F0509F" w:rsidRPr="008E5037">
        <w:t>,</w:t>
      </w:r>
    </w:p>
    <w:p w:rsidR="009A1666" w:rsidRPr="008E5037" w:rsidRDefault="009A1666" w:rsidP="008E5037">
      <w:pPr>
        <w:pStyle w:val="StyleTextecourant"/>
        <w:numPr>
          <w:ilvl w:val="0"/>
          <w:numId w:val="24"/>
        </w:numPr>
      </w:pPr>
      <w:r w:rsidRPr="008E5037">
        <w:rPr>
          <w:b/>
        </w:rPr>
        <w:t>l’allée périphérique</w:t>
      </w:r>
      <w:r w:rsidRPr="008E5037">
        <w:t>, appelée également « l’anneau », longe le pourtour du magasi</w:t>
      </w:r>
      <w:r w:rsidR="00F0509F" w:rsidRPr="008E5037">
        <w:t>n,</w:t>
      </w:r>
    </w:p>
    <w:p w:rsidR="00F0509F" w:rsidRPr="008E5037" w:rsidRDefault="00F0509F" w:rsidP="008E5037">
      <w:pPr>
        <w:pStyle w:val="StyleTextecourant"/>
        <w:numPr>
          <w:ilvl w:val="0"/>
          <w:numId w:val="24"/>
        </w:numPr>
      </w:pPr>
      <w:r w:rsidRPr="008E5037">
        <w:rPr>
          <w:b/>
        </w:rPr>
        <w:t>L’allée Centrale</w:t>
      </w:r>
      <w:r w:rsidRPr="008E5037">
        <w:t xml:space="preserve"> sert également à présenter l’offre promotionnelle et événementielle. Elle permet au client de traverser le PDV (largeur).</w:t>
      </w:r>
    </w:p>
    <w:p w:rsidR="009A1666" w:rsidRPr="008E5037" w:rsidRDefault="009A1666" w:rsidP="009A1666">
      <w:pPr>
        <w:pStyle w:val="StyleTitreI"/>
        <w:numPr>
          <w:ilvl w:val="0"/>
          <w:numId w:val="5"/>
        </w:numPr>
        <w:rPr>
          <w:sz w:val="24"/>
        </w:rPr>
      </w:pPr>
      <w:r w:rsidRPr="008E5037">
        <w:rPr>
          <w:sz w:val="24"/>
        </w:rPr>
        <w:t>Participer à la sélection des éléments d’ambiance et les installer</w:t>
      </w:r>
    </w:p>
    <w:p w:rsidR="009A1666" w:rsidRPr="008E5037" w:rsidRDefault="009A1666" w:rsidP="009A1666">
      <w:pPr>
        <w:pStyle w:val="StyleTextecourant"/>
      </w:pPr>
      <w:r w:rsidRPr="008E5037">
        <w:t>Pour réussir une ambiance, il est nécessaire :</w:t>
      </w:r>
    </w:p>
    <w:p w:rsidR="009A1666" w:rsidRPr="008E5037" w:rsidRDefault="009A1666" w:rsidP="008E5037">
      <w:pPr>
        <w:pStyle w:val="StyleTextecourant"/>
        <w:numPr>
          <w:ilvl w:val="0"/>
          <w:numId w:val="25"/>
        </w:numPr>
      </w:pPr>
      <w:r w:rsidRPr="008E5037">
        <w:t>de choisir des facteurs d’ambiance adaptés aux produits vendus et à l’image que le point de vente souhaite véhiculer ;</w:t>
      </w:r>
    </w:p>
    <w:p w:rsidR="009A1666" w:rsidRPr="008E5037" w:rsidRDefault="009A1666" w:rsidP="008E5037">
      <w:pPr>
        <w:pStyle w:val="StyleTextecourant"/>
        <w:numPr>
          <w:ilvl w:val="0"/>
          <w:numId w:val="25"/>
        </w:numPr>
      </w:pPr>
      <w:r w:rsidRPr="008E5037">
        <w:t>d’intégrer harmonieusement l’ensemble de ces facteurs dans tout le point de vente ;</w:t>
      </w:r>
    </w:p>
    <w:p w:rsidR="009A1666" w:rsidRPr="008E5037" w:rsidRDefault="009A1666" w:rsidP="008E5037">
      <w:pPr>
        <w:pStyle w:val="StyleTextecourant"/>
        <w:numPr>
          <w:ilvl w:val="0"/>
          <w:numId w:val="25"/>
        </w:numPr>
      </w:pPr>
      <w:r w:rsidRPr="008E5037">
        <w:t>de respecter les règles d’hygiène et de sécurité.</w:t>
      </w:r>
    </w:p>
    <w:p w:rsidR="00BC41A1" w:rsidRPr="008E5037" w:rsidRDefault="00BC41A1" w:rsidP="008E5037">
      <w:pPr>
        <w:rPr>
          <w:rFonts w:ascii="Arial" w:hAnsi="Arial" w:cs="Arial"/>
        </w:rPr>
      </w:pPr>
    </w:p>
    <w:p w:rsidR="008A2C82" w:rsidRPr="008E5037" w:rsidRDefault="008A2C82" w:rsidP="4D32E9C6">
      <w:pPr>
        <w:rPr>
          <w:rFonts w:ascii="Arial" w:hAnsi="Arial" w:cs="Arial"/>
        </w:rPr>
      </w:pPr>
    </w:p>
    <w:p w:rsidR="00BC41A1" w:rsidRPr="008E5037" w:rsidRDefault="00BC41A1" w:rsidP="00647345">
      <w:pPr>
        <w:pStyle w:val="StyleTitrecours-corrige"/>
        <w:pBdr>
          <w:top w:val="single" w:sz="4" w:space="1" w:color="auto"/>
          <w:left w:val="single" w:sz="4" w:space="4" w:color="auto"/>
          <w:bottom w:val="single" w:sz="4" w:space="1" w:color="auto"/>
          <w:right w:val="single" w:sz="4" w:space="4" w:color="auto"/>
        </w:pBdr>
        <w:shd w:val="clear" w:color="auto" w:fill="99CCFF"/>
        <w:spacing w:before="100" w:beforeAutospacing="1" w:after="100" w:afterAutospacing="1"/>
        <w:rPr>
          <w:sz w:val="28"/>
          <w:szCs w:val="28"/>
        </w:rPr>
      </w:pPr>
      <w:r w:rsidRPr="008E5037">
        <w:rPr>
          <w:sz w:val="28"/>
          <w:szCs w:val="28"/>
        </w:rPr>
        <w:lastRenderedPageBreak/>
        <w:t>Fiche ressource 2</w:t>
      </w:r>
    </w:p>
    <w:p w:rsidR="00BC41A1" w:rsidRPr="008E5037" w:rsidRDefault="00BC41A1" w:rsidP="00F63EA7">
      <w:pPr>
        <w:pStyle w:val="StyleTitreI"/>
        <w:numPr>
          <w:ilvl w:val="0"/>
          <w:numId w:val="6"/>
        </w:numPr>
        <w:spacing w:before="100" w:beforeAutospacing="1" w:after="100" w:afterAutospacing="1"/>
        <w:rPr>
          <w:sz w:val="24"/>
        </w:rPr>
      </w:pPr>
      <w:r w:rsidRPr="008E5037">
        <w:rPr>
          <w:sz w:val="24"/>
        </w:rPr>
        <w:t>Identifier et repérer les éléments constitutifs de la signalétique</w:t>
      </w:r>
    </w:p>
    <w:p w:rsidR="00F63EA7" w:rsidRPr="008E5037" w:rsidRDefault="00CF58B8" w:rsidP="00F63EA7">
      <w:pPr>
        <w:pStyle w:val="StyleTitreI"/>
        <w:spacing w:before="100" w:beforeAutospacing="1" w:after="100" w:afterAutospacing="1"/>
        <w:ind w:left="720"/>
        <w:rPr>
          <w:sz w:val="24"/>
        </w:rPr>
      </w:pPr>
      <w:r>
        <w:rPr>
          <w:noProof/>
          <w:sz w:val="24"/>
        </w:rPr>
        <w:pict>
          <v:roundrect id="_x0000_s1106" style="position:absolute;left:0;text-align:left;margin-left:-1.6pt;margin-top:1.5pt;width:465.5pt;height:72.5pt;z-index:251756544" arcsize="10923f" fillcolor="#e5b8b7" strokecolor="#c0504d" strokeweight="2.5pt">
            <v:shadow color="#868686"/>
            <v:textbox>
              <w:txbxContent>
                <w:p w:rsidR="00B5248B" w:rsidRPr="00BC41A1" w:rsidRDefault="00B5248B" w:rsidP="00F63EA7">
                  <w:pPr>
                    <w:pStyle w:val="StyleTextecourant"/>
                  </w:pPr>
                  <w:r w:rsidRPr="00BC41A1">
                    <w:t>La signalétique est constituée de l’ensemble des supports d’information présents dans un magasin. Elle est plus ou moins abondante en fonction du point de vente concerné. On distingue les supports de PLV (publicité sur le lieu de vente) et les supports d’ILV (information sur le lieu de vente).</w:t>
                  </w:r>
                </w:p>
                <w:p w:rsidR="00B5248B" w:rsidRPr="00F63EA7" w:rsidRDefault="00B5248B" w:rsidP="00F63EA7">
                  <w:pPr>
                    <w:rPr>
                      <w:szCs w:val="28"/>
                    </w:rPr>
                  </w:pPr>
                </w:p>
              </w:txbxContent>
            </v:textbox>
          </v:roundrect>
        </w:pict>
      </w:r>
    </w:p>
    <w:p w:rsidR="00F63EA7" w:rsidRPr="008E5037" w:rsidRDefault="00F63EA7" w:rsidP="00F63EA7">
      <w:pPr>
        <w:pStyle w:val="StyleTitreI"/>
        <w:spacing w:before="100" w:beforeAutospacing="1" w:after="100" w:afterAutospacing="1"/>
        <w:ind w:left="720"/>
        <w:rPr>
          <w:sz w:val="24"/>
        </w:rPr>
      </w:pPr>
    </w:p>
    <w:p w:rsidR="00F63EA7" w:rsidRPr="008E5037" w:rsidRDefault="00F63EA7" w:rsidP="00F63EA7">
      <w:pPr>
        <w:pStyle w:val="StyleTitreI"/>
        <w:spacing w:before="100" w:beforeAutospacing="1" w:after="100" w:afterAutospacing="1"/>
        <w:ind w:left="720"/>
        <w:rPr>
          <w:sz w:val="24"/>
        </w:rPr>
      </w:pPr>
    </w:p>
    <w:p w:rsidR="00BC41A1" w:rsidRPr="008E5037" w:rsidRDefault="00BC41A1" w:rsidP="00F63EA7">
      <w:pPr>
        <w:pStyle w:val="StyleTitre11"/>
        <w:tabs>
          <w:tab w:val="left" w:pos="5368"/>
        </w:tabs>
      </w:pPr>
      <w:r w:rsidRPr="008E5037">
        <w:t>1.1. Les objectifs de la signalétique</w:t>
      </w:r>
      <w:r w:rsidR="00F63EA7" w:rsidRPr="008E5037">
        <w:tab/>
      </w:r>
    </w:p>
    <w:p w:rsidR="00BC41A1" w:rsidRPr="008E5037" w:rsidRDefault="00BC41A1" w:rsidP="00BC41A1">
      <w:pPr>
        <w:pStyle w:val="StyleTextecourant"/>
      </w:pPr>
      <w:r w:rsidRPr="008E5037">
        <w:t xml:space="preserve">La PLV est destinée à mettre en valeur les produits tandis que l’ILV permet de renseigner la clientèle. </w:t>
      </w:r>
    </w:p>
    <w:p w:rsidR="00BC41A1" w:rsidRPr="008E5037" w:rsidRDefault="00BC41A1" w:rsidP="00BC41A1">
      <w:pPr>
        <w:pStyle w:val="StyleTextecourant"/>
        <w:jc w:val="center"/>
        <w:rPr>
          <w:b/>
        </w:rPr>
      </w:pPr>
      <w:r w:rsidRPr="008E5037">
        <w:rPr>
          <w:b/>
        </w:rPr>
        <w:t>Les rôles de la PLV et de l’ILV</w:t>
      </w:r>
    </w:p>
    <w:tbl>
      <w:tblPr>
        <w:tblW w:w="9072" w:type="dxa"/>
        <w:jc w:val="center"/>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ayout w:type="fixed"/>
        <w:tblCellMar>
          <w:left w:w="57" w:type="dxa"/>
          <w:right w:w="57" w:type="dxa"/>
        </w:tblCellMar>
        <w:tblLook w:val="04A0" w:firstRow="1" w:lastRow="0" w:firstColumn="1" w:lastColumn="0" w:noHBand="0" w:noVBand="1"/>
      </w:tblPr>
      <w:tblGrid>
        <w:gridCol w:w="4536"/>
        <w:gridCol w:w="4536"/>
      </w:tblGrid>
      <w:tr w:rsidR="00BC41A1" w:rsidRPr="008E5037" w:rsidTr="00B26A3D">
        <w:trPr>
          <w:trHeight w:val="24"/>
          <w:jc w:val="center"/>
        </w:trPr>
        <w:tc>
          <w:tcPr>
            <w:tcW w:w="4536" w:type="dxa"/>
            <w:shd w:val="clear" w:color="auto" w:fill="C6D9F1" w:themeFill="text2" w:themeFillTint="33"/>
            <w:tcMar>
              <w:top w:w="0" w:type="dxa"/>
              <w:left w:w="57" w:type="dxa"/>
              <w:bottom w:w="0" w:type="dxa"/>
              <w:right w:w="57" w:type="dxa"/>
            </w:tcMar>
          </w:tcPr>
          <w:p w:rsidR="00BC41A1" w:rsidRPr="008E5037" w:rsidRDefault="00BC41A1" w:rsidP="00992194">
            <w:pPr>
              <w:pStyle w:val="StyleTextecourant"/>
              <w:spacing w:before="30" w:after="30"/>
              <w:jc w:val="center"/>
              <w:rPr>
                <w:b/>
              </w:rPr>
            </w:pPr>
            <w:r w:rsidRPr="008E5037">
              <w:rPr>
                <w:b/>
              </w:rPr>
              <w:t>PLV</w:t>
            </w:r>
          </w:p>
        </w:tc>
        <w:tc>
          <w:tcPr>
            <w:tcW w:w="4536" w:type="dxa"/>
            <w:shd w:val="clear" w:color="auto" w:fill="C6D9F1" w:themeFill="text2" w:themeFillTint="33"/>
            <w:tcMar>
              <w:top w:w="0" w:type="dxa"/>
              <w:left w:w="57" w:type="dxa"/>
              <w:bottom w:w="0" w:type="dxa"/>
              <w:right w:w="57" w:type="dxa"/>
            </w:tcMar>
          </w:tcPr>
          <w:p w:rsidR="00BC41A1" w:rsidRPr="008E5037" w:rsidRDefault="00BC41A1" w:rsidP="00992194">
            <w:pPr>
              <w:pStyle w:val="StyleTextecourant"/>
              <w:spacing w:before="30" w:after="30"/>
              <w:jc w:val="center"/>
              <w:rPr>
                <w:b/>
              </w:rPr>
            </w:pPr>
            <w:r w:rsidRPr="008E5037">
              <w:rPr>
                <w:b/>
              </w:rPr>
              <w:t>ILV</w:t>
            </w:r>
          </w:p>
        </w:tc>
      </w:tr>
      <w:tr w:rsidR="00BC41A1" w:rsidRPr="008E5037" w:rsidTr="00B26A3D">
        <w:trPr>
          <w:jc w:val="center"/>
        </w:trPr>
        <w:tc>
          <w:tcPr>
            <w:tcW w:w="4536" w:type="dxa"/>
            <w:tcMar>
              <w:top w:w="0" w:type="dxa"/>
              <w:left w:w="57" w:type="dxa"/>
              <w:bottom w:w="0" w:type="dxa"/>
              <w:right w:w="57" w:type="dxa"/>
            </w:tcMar>
          </w:tcPr>
          <w:p w:rsidR="00BC41A1" w:rsidRPr="008E5037" w:rsidRDefault="00BC41A1" w:rsidP="00992194">
            <w:pPr>
              <w:pStyle w:val="StyleTextecourant"/>
              <w:spacing w:before="30" w:after="30"/>
              <w:jc w:val="left"/>
            </w:pPr>
            <w:r w:rsidRPr="008E5037">
              <w:t>– Attirer le client vers le produit.</w:t>
            </w:r>
          </w:p>
          <w:p w:rsidR="00BC41A1" w:rsidRPr="008E5037" w:rsidRDefault="00BC41A1" w:rsidP="00992194">
            <w:pPr>
              <w:pStyle w:val="StyleTextecourant"/>
              <w:spacing w:before="30" w:after="30"/>
              <w:jc w:val="left"/>
            </w:pPr>
            <w:r w:rsidRPr="008E5037">
              <w:t>– Provoquer l’achat d’impulsion.</w:t>
            </w:r>
          </w:p>
          <w:p w:rsidR="00BC41A1" w:rsidRPr="008E5037" w:rsidRDefault="00BC41A1" w:rsidP="00992194">
            <w:pPr>
              <w:pStyle w:val="StyleTextecourant"/>
              <w:spacing w:before="30" w:after="30"/>
              <w:jc w:val="left"/>
            </w:pPr>
            <w:r w:rsidRPr="008E5037">
              <w:t>– Rappeler le thème d’une campagne publicitaire.</w:t>
            </w:r>
          </w:p>
          <w:p w:rsidR="00BC41A1" w:rsidRPr="008E5037" w:rsidRDefault="00BC41A1" w:rsidP="00992194">
            <w:pPr>
              <w:pStyle w:val="StyleTextecourant"/>
              <w:spacing w:before="30" w:after="30"/>
              <w:jc w:val="left"/>
            </w:pPr>
            <w:r w:rsidRPr="008E5037">
              <w:t>– Animer, décorer, théâtraliser le point de vente.</w:t>
            </w:r>
          </w:p>
        </w:tc>
        <w:tc>
          <w:tcPr>
            <w:tcW w:w="4536" w:type="dxa"/>
            <w:tcMar>
              <w:top w:w="0" w:type="dxa"/>
              <w:left w:w="57" w:type="dxa"/>
              <w:bottom w:w="0" w:type="dxa"/>
              <w:right w:w="57" w:type="dxa"/>
            </w:tcMar>
          </w:tcPr>
          <w:p w:rsidR="00BC41A1" w:rsidRPr="008E5037" w:rsidRDefault="00BC41A1" w:rsidP="00992194">
            <w:pPr>
              <w:pStyle w:val="StyleTextecourant"/>
              <w:spacing w:before="30" w:after="30"/>
              <w:jc w:val="left"/>
            </w:pPr>
            <w:r w:rsidRPr="008E5037">
              <w:t xml:space="preserve">– </w:t>
            </w:r>
            <w:r w:rsidRPr="008E5037">
              <w:rPr>
                <w:spacing w:val="-2"/>
              </w:rPr>
              <w:t>Orienter le client dans le magasin, dans le rayon.</w:t>
            </w:r>
          </w:p>
          <w:p w:rsidR="00BC41A1" w:rsidRPr="008E5037" w:rsidRDefault="00BC41A1" w:rsidP="00992194">
            <w:pPr>
              <w:pStyle w:val="StyleTextecourant"/>
              <w:spacing w:before="30" w:after="30"/>
              <w:jc w:val="left"/>
            </w:pPr>
            <w:r w:rsidRPr="008E5037">
              <w:t>– Présenter les biens ou les services du point de vente.</w:t>
            </w:r>
          </w:p>
          <w:p w:rsidR="00BC41A1" w:rsidRPr="008E5037" w:rsidRDefault="00BC41A1" w:rsidP="00992194">
            <w:pPr>
              <w:pStyle w:val="StyleTextecourant"/>
              <w:spacing w:before="30" w:after="30"/>
              <w:jc w:val="left"/>
            </w:pPr>
            <w:r w:rsidRPr="008E5037">
              <w:t>– Informer des nouveautés, des promotions.</w:t>
            </w:r>
          </w:p>
          <w:p w:rsidR="00BC41A1" w:rsidRPr="008E5037" w:rsidRDefault="00BC41A1" w:rsidP="00992194">
            <w:pPr>
              <w:pStyle w:val="StyleTextecourant"/>
              <w:spacing w:before="30" w:after="30"/>
              <w:jc w:val="left"/>
            </w:pPr>
            <w:r w:rsidRPr="008E5037">
              <w:t>– Renseigner et conseiller le client.</w:t>
            </w:r>
          </w:p>
        </w:tc>
      </w:tr>
    </w:tbl>
    <w:p w:rsidR="00BC41A1" w:rsidRPr="008E5037" w:rsidRDefault="00BC41A1" w:rsidP="00BC41A1">
      <w:pPr>
        <w:pStyle w:val="StyleTitre11"/>
      </w:pPr>
      <w:r w:rsidRPr="008E5037">
        <w:t>1.2. Les composantes de la signalétique</w:t>
      </w:r>
    </w:p>
    <w:p w:rsidR="00BC41A1" w:rsidRPr="008E5037" w:rsidRDefault="00BC41A1" w:rsidP="00BC41A1">
      <w:pPr>
        <w:pStyle w:val="StyleTextecourant"/>
      </w:pPr>
      <w:r w:rsidRPr="008E5037">
        <w:rPr>
          <w:b/>
        </w:rPr>
        <w:t>Quelques exemple de supports de signalétique :</w:t>
      </w:r>
      <w:r w:rsidRPr="008E5037">
        <w:t xml:space="preserve"> affiche, affichette </w:t>
      </w:r>
      <w:r w:rsidR="006D16E6" w:rsidRPr="008E5037">
        <w:t>chariots</w:t>
      </w:r>
      <w:r w:rsidRPr="008E5037">
        <w:t>, stop-rayon, pancarte, panneau, étiquette prix, étiquette énergie, kakémono, mobile, fiche technique produit, stop-caisse (séparateur achats), mobilier événementiel, borne interactiv</w:t>
      </w:r>
      <w:r w:rsidR="006D16E6" w:rsidRPr="008E5037">
        <w:t>e, annonce micro, radio interne, adhésifs au sol, écrans vidéo, flancs de rayons ou de TG, box display…</w:t>
      </w:r>
    </w:p>
    <w:p w:rsidR="00BC41A1" w:rsidRPr="008E5037" w:rsidRDefault="00CF58B8" w:rsidP="0079746E">
      <w:pPr>
        <w:pStyle w:val="StyleTitreI"/>
        <w:numPr>
          <w:ilvl w:val="0"/>
          <w:numId w:val="5"/>
        </w:numPr>
        <w:rPr>
          <w:sz w:val="24"/>
        </w:rPr>
      </w:pPr>
      <w:r>
        <w:rPr>
          <w:noProof/>
          <w:sz w:val="24"/>
        </w:rPr>
        <w:pict>
          <v:roundrect id="_x0000_s1084" style="position:absolute;left:0;text-align:left;margin-left:-1.6pt;margin-top:37.7pt;width:465.5pt;height:46.5pt;z-index:251734016" arcsize="10923f" fillcolor="#e5b8b7" strokecolor="#c0504d" strokeweight="2.5pt">
            <v:shadow color="#868686"/>
            <v:textbox>
              <w:txbxContent>
                <w:p w:rsidR="00B5248B" w:rsidRPr="00AB53A3" w:rsidRDefault="00B5248B" w:rsidP="0079746E">
                  <w:pPr>
                    <w:rPr>
                      <w:rFonts w:ascii="Arial" w:hAnsi="Arial" w:cs="Arial"/>
                      <w:sz w:val="28"/>
                      <w:szCs w:val="28"/>
                    </w:rPr>
                  </w:pPr>
                  <w:r w:rsidRPr="00AB53A3">
                    <w:rPr>
                      <w:rFonts w:ascii="Arial" w:hAnsi="Arial" w:cs="Arial"/>
                      <w:b/>
                      <w:sz w:val="28"/>
                      <w:szCs w:val="28"/>
                    </w:rPr>
                    <w:t>Affichage placé sur le produit ou sur un écriteau à proximité du produit</w:t>
                  </w:r>
                </w:p>
              </w:txbxContent>
            </v:textbox>
          </v:roundrect>
        </w:pict>
      </w:r>
      <w:r>
        <w:rPr>
          <w:noProof/>
          <w:sz w:val="24"/>
        </w:rPr>
        <w:pict>
          <v:roundrect id="_x0000_s1091" style="position:absolute;left:0;text-align:left;margin-left:192pt;margin-top:117.45pt;width:215.5pt;height:28.3pt;z-index:251741184" arcsize="10923f" fillcolor="#b6dde8" strokecolor="#4f81bd" strokeweight="2.5pt">
            <v:shadow color="#868686"/>
            <v:textbox>
              <w:txbxContent>
                <w:p w:rsidR="00B5248B" w:rsidRPr="00AB53A3" w:rsidRDefault="00B5248B" w:rsidP="0079746E">
                  <w:pPr>
                    <w:jc w:val="center"/>
                    <w:rPr>
                      <w:rFonts w:ascii="Arial" w:hAnsi="Arial" w:cs="Arial"/>
                      <w:sz w:val="24"/>
                      <w:szCs w:val="24"/>
                    </w:rPr>
                  </w:pPr>
                  <w:r w:rsidRPr="00AB53A3">
                    <w:rPr>
                      <w:rFonts w:ascii="Arial" w:hAnsi="Arial" w:cs="Arial"/>
                      <w:sz w:val="24"/>
                      <w:szCs w:val="24"/>
                    </w:rPr>
                    <w:t>Informations facultatives commerciales</w:t>
                  </w:r>
                </w:p>
                <w:p w:rsidR="00B5248B" w:rsidRDefault="00B5248B" w:rsidP="0079746E">
                  <w:pPr>
                    <w:jc w:val="center"/>
                    <w:rPr>
                      <w:sz w:val="24"/>
                      <w:szCs w:val="24"/>
                    </w:rPr>
                  </w:pPr>
                </w:p>
              </w:txbxContent>
            </v:textbox>
          </v:roundrect>
        </w:pict>
      </w:r>
      <w:r>
        <w:rPr>
          <w:noProof/>
          <w:sz w:val="24"/>
        </w:rPr>
        <w:pict>
          <v:shape id="_x0000_s1090" type="#_x0000_t32" style="position:absolute;left:0;text-align:left;margin-left:321pt;margin-top:94.2pt;width:0;height:23.2pt;z-index:251740160" o:connectortype="straight" strokecolor="#c0504d" strokeweight="2.5pt">
            <v:stroke endarrow="block"/>
            <v:shadow color="#868686"/>
          </v:shape>
        </w:pict>
      </w:r>
      <w:r>
        <w:rPr>
          <w:noProof/>
          <w:sz w:val="24"/>
        </w:rPr>
        <w:pict>
          <v:shape id="_x0000_s1089" type="#_x0000_t32" style="position:absolute;left:0;text-align:left;margin-left:55.5pt;margin-top:94.2pt;width:0;height:23.2pt;z-index:251739136" o:connectortype="straight" strokecolor="#c0504d" strokeweight="2.5pt">
            <v:stroke endarrow="block"/>
            <v:shadow color="#868686"/>
          </v:shape>
        </w:pict>
      </w:r>
      <w:r>
        <w:rPr>
          <w:noProof/>
          <w:sz w:val="24"/>
        </w:rPr>
        <w:pict>
          <v:shape id="_x0000_s1088" type="#_x0000_t32" style="position:absolute;left:0;text-align:left;margin-left:55.5pt;margin-top:94.2pt;width:265.5pt;height:0;flip:x;z-index:251738112" o:connectortype="straight" strokecolor="#c0504d" strokeweight="2.5pt">
            <v:shadow color="#868686"/>
          </v:shape>
        </w:pict>
      </w:r>
      <w:r>
        <w:rPr>
          <w:noProof/>
          <w:sz w:val="24"/>
        </w:rPr>
        <w:pict>
          <v:shape id="_x0000_s1087" type="#_x0000_t32" style="position:absolute;left:0;text-align:left;margin-left:224.5pt;margin-top:84.2pt;width:0;height:10pt;z-index:251737088" o:connectortype="straight" strokecolor="#c0504d" strokeweight="2.5pt">
            <v:shadow color="#868686"/>
          </v:shape>
        </w:pict>
      </w:r>
      <w:r w:rsidR="00BC41A1" w:rsidRPr="008E5037">
        <w:rPr>
          <w:sz w:val="24"/>
        </w:rPr>
        <w:t>Créer un support de signalétique</w:t>
      </w:r>
    </w:p>
    <w:p w:rsidR="0079746E" w:rsidRPr="008E5037" w:rsidRDefault="0079746E" w:rsidP="0079746E">
      <w:pPr>
        <w:pStyle w:val="StyleTitreI"/>
        <w:rPr>
          <w:sz w:val="24"/>
        </w:rPr>
      </w:pPr>
    </w:p>
    <w:p w:rsidR="0079746E" w:rsidRPr="008E5037" w:rsidRDefault="0079746E" w:rsidP="0079746E">
      <w:pPr>
        <w:pStyle w:val="StyleTitreI"/>
        <w:rPr>
          <w:sz w:val="24"/>
        </w:rPr>
      </w:pPr>
    </w:p>
    <w:p w:rsidR="0079746E" w:rsidRPr="008E5037" w:rsidRDefault="00CF58B8" w:rsidP="0079746E">
      <w:pPr>
        <w:pStyle w:val="StyleTitreI"/>
        <w:rPr>
          <w:sz w:val="24"/>
        </w:rPr>
      </w:pPr>
      <w:r>
        <w:rPr>
          <w:noProof/>
          <w:sz w:val="24"/>
        </w:rPr>
        <w:pict>
          <v:shape id="_x0000_s1104" type="#_x0000_t32" style="position:absolute;margin-left:192pt;margin-top:24.2pt;width:0;height:50.1pt;z-index:251754496" o:connectortype="straight" strokecolor="#548dd4" strokeweight="2.5pt">
            <v:shadow color="#868686"/>
          </v:shape>
        </w:pict>
      </w:r>
      <w:r>
        <w:rPr>
          <w:noProof/>
          <w:sz w:val="24"/>
        </w:rPr>
        <w:pict>
          <v:shape id="_x0000_s1099" type="#_x0000_t32" style="position:absolute;margin-left:-1.6pt;margin-top:26.05pt;width:0;height:53.3pt;z-index:251749376" o:connectortype="straight" strokecolor="#548dd4" strokeweight="2.5pt">
            <v:shadow color="#868686"/>
          </v:shape>
        </w:pict>
      </w:r>
      <w:r>
        <w:rPr>
          <w:noProof/>
          <w:sz w:val="24"/>
        </w:rPr>
        <w:pict>
          <v:roundrect id="_x0000_s1086" style="position:absolute;margin-left:26.25pt;margin-top:29.35pt;width:69.25pt;height:26.55pt;z-index:251736064" arcsize="10923f" fillcolor="#fbd4b4" strokecolor="#f79646" strokeweight="1pt">
            <v:stroke dashstyle="dash"/>
            <v:shadow color="#868686"/>
            <v:textbox style="mso-next-textbox:#_x0000_s1086">
              <w:txbxContent>
                <w:p w:rsidR="00B5248B" w:rsidRPr="00AB53A3" w:rsidRDefault="00B5248B" w:rsidP="0079746E">
                  <w:pPr>
                    <w:rPr>
                      <w:rFonts w:ascii="Arial" w:hAnsi="Arial" w:cs="Arial"/>
                    </w:rPr>
                  </w:pPr>
                  <w:r w:rsidRPr="00AB53A3">
                    <w:rPr>
                      <w:rFonts w:ascii="Arial" w:hAnsi="Arial" w:cs="Arial"/>
                    </w:rPr>
                    <w:t>Le prix</w:t>
                  </w:r>
                </w:p>
              </w:txbxContent>
            </v:textbox>
          </v:roundrect>
        </w:pict>
      </w:r>
      <w:r>
        <w:rPr>
          <w:noProof/>
          <w:sz w:val="24"/>
        </w:rPr>
        <w:pict>
          <v:roundrect id="_x0000_s1085" style="position:absolute;margin-left:-15.5pt;margin-top:1.05pt;width:176.5pt;height:23.15pt;z-index:251735040" arcsize="10923f" fillcolor="#b6dde8" strokecolor="#4f81bd" strokeweight="2.5pt">
            <v:shadow color="#868686"/>
            <v:textbox>
              <w:txbxContent>
                <w:p w:rsidR="00B5248B" w:rsidRPr="00AB53A3" w:rsidRDefault="00B5248B" w:rsidP="0079746E">
                  <w:pPr>
                    <w:jc w:val="center"/>
                    <w:rPr>
                      <w:rFonts w:ascii="Arial" w:hAnsi="Arial" w:cs="Arial"/>
                      <w:sz w:val="24"/>
                      <w:szCs w:val="24"/>
                    </w:rPr>
                  </w:pPr>
                  <w:r w:rsidRPr="00AB53A3">
                    <w:rPr>
                      <w:rFonts w:ascii="Arial" w:hAnsi="Arial" w:cs="Arial"/>
                      <w:sz w:val="24"/>
                      <w:szCs w:val="24"/>
                    </w:rPr>
                    <w:t>Informations obligatoires</w:t>
                  </w:r>
                </w:p>
              </w:txbxContent>
            </v:textbox>
          </v:roundrect>
        </w:pict>
      </w:r>
    </w:p>
    <w:p w:rsidR="0079746E" w:rsidRPr="008E5037" w:rsidRDefault="00CF58B8" w:rsidP="0079746E">
      <w:pPr>
        <w:pStyle w:val="StyleTitreI"/>
        <w:rPr>
          <w:sz w:val="24"/>
        </w:rPr>
      </w:pPr>
      <w:r>
        <w:rPr>
          <w:noProof/>
          <w:sz w:val="24"/>
        </w:rPr>
        <w:pict>
          <v:roundrect id="_x0000_s1097" style="position:absolute;margin-left:219.85pt;margin-top:12.3pt;width:187.65pt;height:48.15pt;z-index:251747328" arcsize="10923f" fillcolor="#fbd4b4" strokecolor="#f79646" strokeweight="1pt">
            <v:stroke dashstyle="dash"/>
            <v:shadow color="#868686"/>
            <v:textbox>
              <w:txbxContent>
                <w:p w:rsidR="00B5248B" w:rsidRPr="00AB53A3" w:rsidRDefault="00B5248B" w:rsidP="0079746E">
                  <w:pPr>
                    <w:rPr>
                      <w:rFonts w:ascii="Arial" w:hAnsi="Arial" w:cs="Arial"/>
                    </w:rPr>
                  </w:pPr>
                  <w:r w:rsidRPr="00AB53A3">
                    <w:rPr>
                      <w:rFonts w:ascii="Arial" w:hAnsi="Arial" w:cs="Arial"/>
                    </w:rPr>
                    <w:t>Message simple clair et court utilisant des visuels (photo, logotypes, couleurs, slogans publicitaires</w:t>
                  </w:r>
                  <w:proofErr w:type="gramStart"/>
                  <w:r w:rsidRPr="00AB53A3">
                    <w:rPr>
                      <w:rFonts w:ascii="Arial" w:hAnsi="Arial" w:cs="Arial"/>
                    </w:rPr>
                    <w:t>..</w:t>
                  </w:r>
                  <w:proofErr w:type="gramEnd"/>
                </w:p>
              </w:txbxContent>
            </v:textbox>
          </v:roundrect>
        </w:pict>
      </w:r>
      <w:r>
        <w:rPr>
          <w:noProof/>
          <w:sz w:val="24"/>
        </w:rPr>
        <w:pict>
          <v:shape id="_x0000_s1105" type="#_x0000_t32" style="position:absolute;margin-left:192pt;margin-top:36.5pt;width:27.85pt;height:0;z-index:251755520" o:connectortype="straight" strokecolor="#548dd4" strokeweight="2.5pt">
            <v:stroke endarrow="block"/>
            <v:shadow color="#868686"/>
          </v:shape>
        </w:pict>
      </w:r>
      <w:r>
        <w:rPr>
          <w:noProof/>
          <w:sz w:val="24"/>
        </w:rPr>
        <w:pict>
          <v:roundrect id="_x0000_s1103" style="position:absolute;margin-left:26.25pt;margin-top:25.6pt;width:115.25pt;height:34.85pt;z-index:251753472" arcsize="10923f" fillcolor="#fbd4b4" strokecolor="#f79646" strokeweight="1pt">
            <v:stroke dashstyle="dash"/>
            <v:shadow color="#868686"/>
            <v:textbox>
              <w:txbxContent>
                <w:p w:rsidR="00B5248B" w:rsidRPr="00AB53A3" w:rsidRDefault="00B5248B" w:rsidP="0079746E">
                  <w:pPr>
                    <w:rPr>
                      <w:rFonts w:ascii="Arial" w:hAnsi="Arial" w:cs="Arial"/>
                    </w:rPr>
                  </w:pPr>
                  <w:r w:rsidRPr="00AB53A3">
                    <w:rPr>
                      <w:rFonts w:ascii="Arial" w:hAnsi="Arial" w:cs="Arial"/>
                    </w:rPr>
                    <w:t>La désignation du produit</w:t>
                  </w:r>
                </w:p>
              </w:txbxContent>
            </v:textbox>
          </v:roundrect>
        </w:pict>
      </w:r>
      <w:r>
        <w:rPr>
          <w:noProof/>
          <w:sz w:val="24"/>
        </w:rPr>
        <w:pict>
          <v:shape id="_x0000_s1102" type="#_x0000_t32" style="position:absolute;margin-left:-1.6pt;margin-top:5.55pt;width:27.85pt;height:0;z-index:251752448" o:connectortype="straight" strokecolor="#548dd4" strokeweight="2.5pt">
            <v:stroke endarrow="block"/>
            <v:shadow color="#868686"/>
          </v:shape>
        </w:pict>
      </w:r>
    </w:p>
    <w:p w:rsidR="0079746E" w:rsidRPr="008E5037" w:rsidRDefault="00CF58B8" w:rsidP="0079746E">
      <w:pPr>
        <w:pStyle w:val="StyleTitreI"/>
        <w:rPr>
          <w:sz w:val="24"/>
        </w:rPr>
      </w:pPr>
      <w:r>
        <w:rPr>
          <w:noProof/>
          <w:sz w:val="24"/>
        </w:rPr>
        <w:pict>
          <v:shape id="_x0000_s1100" type="#_x0000_t32" style="position:absolute;margin-left:-1.6pt;margin-top:3.75pt;width:27.85pt;height:0;z-index:251750400" o:connectortype="straight" strokecolor="#548dd4" strokeweight="2.5pt">
            <v:stroke endarrow="block"/>
            <v:shadow color="#868686"/>
          </v:shape>
        </w:pict>
      </w:r>
    </w:p>
    <w:p w:rsidR="0079746E" w:rsidRPr="008E5037" w:rsidRDefault="00BC41A1" w:rsidP="00BC41A1">
      <w:pPr>
        <w:pStyle w:val="StyleTextecourant"/>
      </w:pPr>
      <w:r w:rsidRPr="008E5037">
        <w:t>Il est indispensable de respecter la réglementation en vigueur : le prix de référence doit ê</w:t>
      </w:r>
      <w:r w:rsidR="00500998" w:rsidRPr="008E5037">
        <w:t>tre barré, le</w:t>
      </w:r>
      <w:r w:rsidRPr="008E5037">
        <w:t xml:space="preserve"> prix promotionnel présent, visible et lisible, placé à proximité du produit, exprimé en euros toutes taxes comprises. </w:t>
      </w:r>
    </w:p>
    <w:p w:rsidR="00500998" w:rsidRPr="008E5037" w:rsidRDefault="00500998" w:rsidP="00BC41A1">
      <w:pPr>
        <w:pStyle w:val="StyleTextecourant"/>
      </w:pPr>
    </w:p>
    <w:p w:rsidR="00BC41A1" w:rsidRPr="008E5037" w:rsidRDefault="00BC41A1" w:rsidP="00BC41A1">
      <w:pPr>
        <w:pStyle w:val="StyleTextecourant"/>
      </w:pPr>
      <w:r w:rsidRPr="008E5037">
        <w:t>Le nom exact du produit et les informations relatives à l’origine du produit doivent obligatoirement apparaître.</w:t>
      </w:r>
    </w:p>
    <w:p w:rsidR="007E584B" w:rsidRPr="008E5037" w:rsidRDefault="007E584B" w:rsidP="00BC41A1">
      <w:pPr>
        <w:pStyle w:val="StyleTextecourant"/>
      </w:pPr>
    </w:p>
    <w:p w:rsidR="00BC41A1" w:rsidRPr="008E5037" w:rsidRDefault="00BC41A1" w:rsidP="00BC41A1">
      <w:pPr>
        <w:pStyle w:val="StyleTitreI"/>
        <w:rPr>
          <w:sz w:val="24"/>
        </w:rPr>
      </w:pPr>
      <w:r w:rsidRPr="008E5037">
        <w:rPr>
          <w:sz w:val="24"/>
        </w:rPr>
        <w:lastRenderedPageBreak/>
        <w:t>3. Installer les supports de signalétique</w:t>
      </w:r>
    </w:p>
    <w:p w:rsidR="00BC41A1" w:rsidRPr="008E5037" w:rsidRDefault="00BC41A1" w:rsidP="00BC41A1">
      <w:pPr>
        <w:pStyle w:val="StyleTextecourant"/>
      </w:pPr>
      <w:r w:rsidRPr="008E5037">
        <w:t>Pour implanter de la signalétique, il convient de choisir :</w:t>
      </w:r>
    </w:p>
    <w:p w:rsidR="00BC41A1" w:rsidRPr="008E5037" w:rsidRDefault="00BC41A1" w:rsidP="008E5037">
      <w:pPr>
        <w:pStyle w:val="StyleTextecourant"/>
        <w:numPr>
          <w:ilvl w:val="0"/>
          <w:numId w:val="26"/>
        </w:numPr>
      </w:pPr>
      <w:r w:rsidRPr="008E5037">
        <w:rPr>
          <w:b/>
        </w:rPr>
        <w:t>le bon endroit</w:t>
      </w:r>
      <w:r w:rsidRPr="008E5037">
        <w:t>, en privilégiant l’entrée du magasin, l’allée centrale, les allées secondaires, la zone proche des produits concernés, l’intérieur des cabines d’essayage ou la zone de caisses ;</w:t>
      </w:r>
    </w:p>
    <w:p w:rsidR="00BC41A1" w:rsidRPr="008E5037" w:rsidRDefault="00BC41A1" w:rsidP="008E5037">
      <w:pPr>
        <w:pStyle w:val="StyleTextecourant"/>
        <w:numPr>
          <w:ilvl w:val="0"/>
          <w:numId w:val="26"/>
        </w:numPr>
      </w:pPr>
      <w:r w:rsidRPr="008E5037">
        <w:rPr>
          <w:b/>
        </w:rPr>
        <w:t>la bonne quantité</w:t>
      </w:r>
      <w:r w:rsidRPr="008E5037">
        <w:t>, de signalétique (ni trop ni trop peu) ;</w:t>
      </w:r>
    </w:p>
    <w:p w:rsidR="00BC41A1" w:rsidRPr="008E5037" w:rsidRDefault="00BC41A1" w:rsidP="008E5037">
      <w:pPr>
        <w:pStyle w:val="StyleTextecourant"/>
        <w:numPr>
          <w:ilvl w:val="0"/>
          <w:numId w:val="26"/>
        </w:numPr>
      </w:pPr>
      <w:r w:rsidRPr="008E5037">
        <w:rPr>
          <w:b/>
        </w:rPr>
        <w:t>le bon moment</w:t>
      </w:r>
      <w:r w:rsidRPr="008E5037">
        <w:t>, en tenant compte de la signalétique permanente et de la signalétique événementielle.</w:t>
      </w:r>
    </w:p>
    <w:p w:rsidR="005B0922" w:rsidRPr="008E5037" w:rsidRDefault="00BC41A1" w:rsidP="0079746E">
      <w:pPr>
        <w:pStyle w:val="StyleTextecourant"/>
      </w:pPr>
      <w:r w:rsidRPr="008E5037">
        <w:t>Lors de l’implantation, il faut veiller à assurer la sécurité du personnel et des clients. Les supports installés ne doivent pas non plus gêner la circulation et être bien stables.</w:t>
      </w:r>
    </w:p>
    <w:p w:rsidR="005B0922" w:rsidRPr="008E5037" w:rsidRDefault="005B0922" w:rsidP="005B0922">
      <w:pPr>
        <w:rPr>
          <w:rFonts w:ascii="Arial" w:hAnsi="Arial" w:cs="Arial"/>
        </w:rPr>
      </w:pPr>
    </w:p>
    <w:p w:rsidR="00AC4AC4" w:rsidRPr="008E5037" w:rsidRDefault="00AC4AC4" w:rsidP="00647345">
      <w:pPr>
        <w:pBdr>
          <w:top w:val="single" w:sz="4" w:space="1" w:color="auto"/>
          <w:left w:val="single" w:sz="4" w:space="4" w:color="auto"/>
          <w:bottom w:val="single" w:sz="4" w:space="1" w:color="auto"/>
          <w:right w:val="single" w:sz="4" w:space="4" w:color="auto"/>
        </w:pBdr>
        <w:shd w:val="clear" w:color="auto" w:fill="99CCFF"/>
        <w:jc w:val="center"/>
        <w:rPr>
          <w:rFonts w:ascii="Arial" w:hAnsi="Arial" w:cs="Arial"/>
          <w:b/>
          <w:sz w:val="24"/>
          <w:szCs w:val="24"/>
        </w:rPr>
      </w:pPr>
      <w:r w:rsidRPr="008E5037">
        <w:rPr>
          <w:rFonts w:ascii="Arial" w:hAnsi="Arial" w:cs="Arial"/>
          <w:b/>
          <w:sz w:val="24"/>
          <w:szCs w:val="24"/>
        </w:rPr>
        <w:t>Fiche ressource 1</w:t>
      </w:r>
      <w:r w:rsidR="00B85DBE" w:rsidRPr="008E5037">
        <w:rPr>
          <w:rFonts w:ascii="Arial" w:hAnsi="Arial" w:cs="Arial"/>
          <w:b/>
          <w:sz w:val="24"/>
          <w:szCs w:val="24"/>
        </w:rPr>
        <w:t xml:space="preserve"> bis</w:t>
      </w:r>
      <w:r w:rsidRPr="008E5037">
        <w:rPr>
          <w:rFonts w:ascii="Arial" w:hAnsi="Arial" w:cs="Arial"/>
          <w:b/>
          <w:sz w:val="24"/>
          <w:szCs w:val="24"/>
        </w:rPr>
        <w:t xml:space="preserve"> : </w:t>
      </w:r>
      <w:r w:rsidR="00C87463">
        <w:rPr>
          <w:rFonts w:ascii="Arial" w:hAnsi="Arial" w:cs="Arial"/>
          <w:b/>
          <w:sz w:val="24"/>
          <w:szCs w:val="24"/>
        </w:rPr>
        <w:t>l’analyse d’un Marché</w:t>
      </w:r>
    </w:p>
    <w:p w:rsidR="00AC4AC4" w:rsidRPr="008E5037" w:rsidRDefault="00AC4AC4" w:rsidP="005B0922">
      <w:pPr>
        <w:rPr>
          <w:rFonts w:ascii="Arial" w:hAnsi="Arial" w:cs="Arial"/>
          <w:b/>
          <w:sz w:val="24"/>
          <w:szCs w:val="24"/>
        </w:rPr>
      </w:pPr>
    </w:p>
    <w:tbl>
      <w:tblPr>
        <w:tblStyle w:val="Grilledutableau"/>
        <w:tblW w:w="9606"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firstRow="1" w:lastRow="0" w:firstColumn="1" w:lastColumn="0" w:noHBand="0" w:noVBand="1"/>
      </w:tblPr>
      <w:tblGrid>
        <w:gridCol w:w="3652"/>
        <w:gridCol w:w="2875"/>
        <w:gridCol w:w="3079"/>
      </w:tblGrid>
      <w:tr w:rsidR="00AC4AC4" w:rsidRPr="008E5037" w:rsidTr="00647345">
        <w:tc>
          <w:tcPr>
            <w:tcW w:w="3652" w:type="dxa"/>
            <w:vMerge w:val="restart"/>
            <w:vAlign w:val="center"/>
          </w:tcPr>
          <w:p w:rsidR="00AC4AC4" w:rsidRPr="008E5037" w:rsidRDefault="00AC4AC4" w:rsidP="00AC4AC4">
            <w:pPr>
              <w:jc w:val="center"/>
              <w:rPr>
                <w:rFonts w:ascii="Arial" w:hAnsi="Arial" w:cs="Arial"/>
                <w:sz w:val="24"/>
                <w:szCs w:val="24"/>
              </w:rPr>
            </w:pPr>
          </w:p>
        </w:tc>
        <w:tc>
          <w:tcPr>
            <w:tcW w:w="2875" w:type="dxa"/>
          </w:tcPr>
          <w:p w:rsidR="00AC4AC4" w:rsidRPr="008E5037" w:rsidRDefault="00AC4AC4" w:rsidP="00AC4AC4">
            <w:pPr>
              <w:jc w:val="center"/>
              <w:rPr>
                <w:rFonts w:ascii="Arial" w:hAnsi="Arial" w:cs="Arial"/>
                <w:b/>
                <w:sz w:val="24"/>
                <w:szCs w:val="24"/>
              </w:rPr>
            </w:pPr>
            <w:r w:rsidRPr="008E5037">
              <w:rPr>
                <w:rFonts w:ascii="Arial" w:hAnsi="Arial" w:cs="Arial"/>
                <w:b/>
                <w:sz w:val="24"/>
                <w:szCs w:val="24"/>
              </w:rPr>
              <w:t>Le constat</w:t>
            </w:r>
          </w:p>
        </w:tc>
        <w:tc>
          <w:tcPr>
            <w:tcW w:w="3079" w:type="dxa"/>
          </w:tcPr>
          <w:p w:rsidR="00AC4AC4" w:rsidRPr="008E5037" w:rsidRDefault="00AC4AC4" w:rsidP="00172A0D">
            <w:pPr>
              <w:jc w:val="center"/>
              <w:rPr>
                <w:rFonts w:ascii="Arial" w:hAnsi="Arial" w:cs="Arial"/>
                <w:b/>
                <w:sz w:val="24"/>
                <w:szCs w:val="24"/>
              </w:rPr>
            </w:pPr>
            <w:r w:rsidRPr="008E5037">
              <w:rPr>
                <w:rFonts w:ascii="Arial" w:hAnsi="Arial" w:cs="Arial"/>
                <w:b/>
                <w:sz w:val="24"/>
                <w:szCs w:val="24"/>
              </w:rPr>
              <w:t>L’évolution</w:t>
            </w:r>
          </w:p>
        </w:tc>
      </w:tr>
      <w:tr w:rsidR="00AC4AC4" w:rsidRPr="008E5037" w:rsidTr="00647345">
        <w:trPr>
          <w:trHeight w:val="562"/>
        </w:trPr>
        <w:tc>
          <w:tcPr>
            <w:tcW w:w="3652" w:type="dxa"/>
            <w:vMerge/>
          </w:tcPr>
          <w:p w:rsidR="00AC4AC4" w:rsidRPr="008E5037" w:rsidRDefault="00AC4AC4" w:rsidP="005B0922">
            <w:pPr>
              <w:rPr>
                <w:rFonts w:ascii="Arial" w:hAnsi="Arial" w:cs="Arial"/>
                <w:sz w:val="24"/>
                <w:szCs w:val="24"/>
              </w:rPr>
            </w:pPr>
          </w:p>
        </w:tc>
        <w:tc>
          <w:tcPr>
            <w:tcW w:w="2875" w:type="dxa"/>
            <w:vAlign w:val="center"/>
          </w:tcPr>
          <w:p w:rsidR="00AC4AC4" w:rsidRPr="008E5037" w:rsidRDefault="00AC4AC4" w:rsidP="00AC4AC4">
            <w:pPr>
              <w:jc w:val="center"/>
              <w:rPr>
                <w:rFonts w:ascii="Arial" w:hAnsi="Arial" w:cs="Arial"/>
                <w:b/>
                <w:sz w:val="24"/>
                <w:szCs w:val="24"/>
              </w:rPr>
            </w:pPr>
            <w:r w:rsidRPr="008E5037">
              <w:rPr>
                <w:rFonts w:ascii="Arial" w:hAnsi="Arial" w:cs="Arial"/>
                <w:b/>
                <w:sz w:val="24"/>
                <w:szCs w:val="24"/>
              </w:rPr>
              <w:t>Les caractéristiques du Marché</w:t>
            </w:r>
          </w:p>
        </w:tc>
        <w:tc>
          <w:tcPr>
            <w:tcW w:w="3079" w:type="dxa"/>
            <w:vAlign w:val="center"/>
          </w:tcPr>
          <w:p w:rsidR="00AC4AC4" w:rsidRPr="008E5037" w:rsidRDefault="00AC4AC4" w:rsidP="00172A0D">
            <w:pPr>
              <w:jc w:val="center"/>
              <w:rPr>
                <w:rFonts w:ascii="Arial" w:hAnsi="Arial" w:cs="Arial"/>
                <w:b/>
                <w:sz w:val="24"/>
                <w:szCs w:val="24"/>
              </w:rPr>
            </w:pPr>
            <w:r w:rsidRPr="008E5037">
              <w:rPr>
                <w:rFonts w:ascii="Arial" w:hAnsi="Arial" w:cs="Arial"/>
                <w:b/>
                <w:sz w:val="24"/>
                <w:szCs w:val="24"/>
              </w:rPr>
              <w:t xml:space="preserve">Tendance </w:t>
            </w:r>
          </w:p>
        </w:tc>
      </w:tr>
      <w:tr w:rsidR="00AC4AC4" w:rsidRPr="008E5037" w:rsidTr="00647345">
        <w:tc>
          <w:tcPr>
            <w:tcW w:w="9606" w:type="dxa"/>
            <w:gridSpan w:val="3"/>
            <w:shd w:val="clear" w:color="auto" w:fill="CCFF99"/>
            <w:vAlign w:val="center"/>
          </w:tcPr>
          <w:p w:rsidR="00AC4AC4" w:rsidRPr="008E5037" w:rsidRDefault="00AC4AC4" w:rsidP="00AC4AC4">
            <w:pPr>
              <w:jc w:val="center"/>
              <w:rPr>
                <w:rFonts w:ascii="Arial" w:hAnsi="Arial" w:cs="Arial"/>
                <w:b/>
                <w:sz w:val="24"/>
                <w:szCs w:val="24"/>
              </w:rPr>
            </w:pPr>
            <w:r w:rsidRPr="008E5037">
              <w:rPr>
                <w:rFonts w:ascii="Arial" w:hAnsi="Arial" w:cs="Arial"/>
                <w:b/>
                <w:sz w:val="24"/>
                <w:szCs w:val="24"/>
              </w:rPr>
              <w:t>La demande</w:t>
            </w:r>
          </w:p>
        </w:tc>
      </w:tr>
      <w:tr w:rsidR="00AC4AC4" w:rsidRPr="008E5037" w:rsidTr="00647345">
        <w:tc>
          <w:tcPr>
            <w:tcW w:w="3652" w:type="dxa"/>
          </w:tcPr>
          <w:p w:rsidR="00DB746B" w:rsidRPr="008E5037" w:rsidRDefault="00AC4AC4" w:rsidP="005B0922">
            <w:pPr>
              <w:rPr>
                <w:rFonts w:ascii="Arial" w:hAnsi="Arial" w:cs="Arial"/>
                <w:sz w:val="24"/>
                <w:szCs w:val="24"/>
              </w:rPr>
            </w:pPr>
            <w:r w:rsidRPr="008E5037">
              <w:rPr>
                <w:rFonts w:ascii="Arial" w:hAnsi="Arial" w:cs="Arial"/>
                <w:sz w:val="24"/>
                <w:szCs w:val="24"/>
              </w:rPr>
              <w:t>Aspect quantitatif</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volumes, chiffre d’affaires</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consommation individuelle,</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structure de la consommation</w:t>
            </w:r>
            <w:r w:rsidR="00DB746B" w:rsidRPr="008E5037">
              <w:rPr>
                <w:rFonts w:ascii="Arial" w:hAnsi="Arial" w:cs="Arial"/>
                <w:sz w:val="24"/>
                <w:szCs w:val="24"/>
              </w:rPr>
              <w:t xml:space="preserve"> (PDM)</w:t>
            </w:r>
          </w:p>
        </w:tc>
        <w:tc>
          <w:tcPr>
            <w:tcW w:w="2875" w:type="dxa"/>
          </w:tcPr>
          <w:p w:rsidR="00AC4AC4" w:rsidRPr="008E5037" w:rsidRDefault="00AC4AC4" w:rsidP="005B0922">
            <w:pPr>
              <w:rPr>
                <w:rFonts w:ascii="Arial" w:hAnsi="Arial" w:cs="Arial"/>
                <w:sz w:val="24"/>
                <w:szCs w:val="24"/>
              </w:rPr>
            </w:pPr>
          </w:p>
        </w:tc>
        <w:tc>
          <w:tcPr>
            <w:tcW w:w="3079" w:type="dxa"/>
          </w:tcPr>
          <w:p w:rsidR="00AC4AC4" w:rsidRPr="008E5037" w:rsidRDefault="00AC4AC4" w:rsidP="005B0922">
            <w:pPr>
              <w:rPr>
                <w:rFonts w:ascii="Arial" w:hAnsi="Arial" w:cs="Arial"/>
                <w:sz w:val="24"/>
                <w:szCs w:val="24"/>
              </w:rPr>
            </w:pPr>
          </w:p>
        </w:tc>
      </w:tr>
      <w:tr w:rsidR="00AC4AC4" w:rsidRPr="008E5037" w:rsidTr="00647345">
        <w:tc>
          <w:tcPr>
            <w:tcW w:w="3652" w:type="dxa"/>
          </w:tcPr>
          <w:p w:rsidR="00AC4AC4" w:rsidRPr="008E5037" w:rsidRDefault="00AC4AC4" w:rsidP="005B0922">
            <w:pPr>
              <w:rPr>
                <w:rFonts w:ascii="Arial" w:hAnsi="Arial" w:cs="Arial"/>
                <w:sz w:val="24"/>
                <w:szCs w:val="24"/>
              </w:rPr>
            </w:pPr>
            <w:r w:rsidRPr="008E5037">
              <w:rPr>
                <w:rFonts w:ascii="Arial" w:hAnsi="Arial" w:cs="Arial"/>
                <w:sz w:val="24"/>
                <w:szCs w:val="24"/>
              </w:rPr>
              <w:t>Aspect qualitatif</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besoins, </w:t>
            </w:r>
          </w:p>
          <w:p w:rsidR="00AC4AC4" w:rsidRPr="008E5037" w:rsidRDefault="00AC4AC4" w:rsidP="005B0922">
            <w:pPr>
              <w:rPr>
                <w:rFonts w:ascii="Arial" w:hAnsi="Arial" w:cs="Arial"/>
                <w:sz w:val="24"/>
                <w:szCs w:val="24"/>
              </w:rPr>
            </w:pPr>
            <w:r w:rsidRPr="008E5037">
              <w:rPr>
                <w:rFonts w:ascii="Arial" w:hAnsi="Arial" w:cs="Arial"/>
                <w:sz w:val="24"/>
                <w:szCs w:val="24"/>
              </w:rPr>
              <w:t>- motivations, freins,</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comportements</w:t>
            </w:r>
          </w:p>
        </w:tc>
        <w:tc>
          <w:tcPr>
            <w:tcW w:w="2875" w:type="dxa"/>
          </w:tcPr>
          <w:p w:rsidR="00AC4AC4" w:rsidRPr="008E5037" w:rsidRDefault="00AC4AC4" w:rsidP="005B0922">
            <w:pPr>
              <w:rPr>
                <w:rFonts w:ascii="Arial" w:hAnsi="Arial" w:cs="Arial"/>
                <w:sz w:val="24"/>
                <w:szCs w:val="24"/>
              </w:rPr>
            </w:pPr>
          </w:p>
        </w:tc>
        <w:tc>
          <w:tcPr>
            <w:tcW w:w="3079" w:type="dxa"/>
          </w:tcPr>
          <w:p w:rsidR="00AC4AC4" w:rsidRPr="008E5037" w:rsidRDefault="00AC4AC4" w:rsidP="005B0922">
            <w:pPr>
              <w:rPr>
                <w:rFonts w:ascii="Arial" w:hAnsi="Arial" w:cs="Arial"/>
                <w:sz w:val="24"/>
                <w:szCs w:val="24"/>
              </w:rPr>
            </w:pPr>
          </w:p>
        </w:tc>
      </w:tr>
      <w:tr w:rsidR="00AC4AC4" w:rsidRPr="008E5037" w:rsidTr="00647345">
        <w:tc>
          <w:tcPr>
            <w:tcW w:w="9606" w:type="dxa"/>
            <w:gridSpan w:val="3"/>
            <w:shd w:val="clear" w:color="auto" w:fill="CCFF99"/>
          </w:tcPr>
          <w:p w:rsidR="00AC4AC4" w:rsidRPr="008E5037" w:rsidRDefault="00AC4AC4" w:rsidP="00AC4AC4">
            <w:pPr>
              <w:jc w:val="center"/>
              <w:rPr>
                <w:rFonts w:ascii="Arial" w:hAnsi="Arial" w:cs="Arial"/>
                <w:b/>
                <w:sz w:val="24"/>
                <w:szCs w:val="24"/>
              </w:rPr>
            </w:pPr>
            <w:r w:rsidRPr="008E5037">
              <w:rPr>
                <w:rFonts w:ascii="Arial" w:hAnsi="Arial" w:cs="Arial"/>
                <w:b/>
                <w:sz w:val="24"/>
                <w:szCs w:val="24"/>
              </w:rPr>
              <w:t>L’offre</w:t>
            </w:r>
          </w:p>
        </w:tc>
      </w:tr>
      <w:tr w:rsidR="00AC4AC4" w:rsidRPr="008E5037" w:rsidTr="00647345">
        <w:tc>
          <w:tcPr>
            <w:tcW w:w="3652" w:type="dxa"/>
          </w:tcPr>
          <w:p w:rsidR="00AC4AC4" w:rsidRPr="008E5037" w:rsidRDefault="00AC4AC4" w:rsidP="005B0922">
            <w:pPr>
              <w:rPr>
                <w:rFonts w:ascii="Arial" w:hAnsi="Arial" w:cs="Arial"/>
                <w:sz w:val="24"/>
                <w:szCs w:val="24"/>
              </w:rPr>
            </w:pPr>
            <w:r w:rsidRPr="008E5037">
              <w:rPr>
                <w:rFonts w:ascii="Arial" w:hAnsi="Arial" w:cs="Arial"/>
                <w:sz w:val="24"/>
                <w:szCs w:val="24"/>
              </w:rPr>
              <w:t>Le produit/service</w:t>
            </w:r>
          </w:p>
          <w:p w:rsidR="00AC4AC4" w:rsidRPr="008E5037" w:rsidRDefault="00AC4AC4" w:rsidP="005B0922">
            <w:pPr>
              <w:rPr>
                <w:rFonts w:ascii="Arial" w:hAnsi="Arial" w:cs="Arial"/>
                <w:sz w:val="24"/>
                <w:szCs w:val="24"/>
              </w:rPr>
            </w:pPr>
            <w:r w:rsidRPr="008E5037">
              <w:rPr>
                <w:rFonts w:ascii="Arial" w:hAnsi="Arial" w:cs="Arial"/>
                <w:sz w:val="24"/>
                <w:szCs w:val="24"/>
              </w:rPr>
              <w:t xml:space="preserve"> - caractéristiques matérielles, </w:t>
            </w:r>
          </w:p>
          <w:p w:rsidR="00AC4AC4" w:rsidRPr="008E5037" w:rsidRDefault="00AC4AC4" w:rsidP="005B0922">
            <w:pPr>
              <w:rPr>
                <w:rFonts w:ascii="Arial" w:hAnsi="Arial" w:cs="Arial"/>
                <w:sz w:val="24"/>
                <w:szCs w:val="24"/>
              </w:rPr>
            </w:pPr>
            <w:r w:rsidRPr="008E5037">
              <w:rPr>
                <w:rFonts w:ascii="Arial" w:hAnsi="Arial" w:cs="Arial"/>
                <w:sz w:val="24"/>
                <w:szCs w:val="24"/>
              </w:rPr>
              <w:t>- caractéristiques immatérielles,</w:t>
            </w:r>
          </w:p>
          <w:p w:rsidR="00AC4AC4" w:rsidRPr="008E5037" w:rsidRDefault="00AC4AC4" w:rsidP="004E69F4">
            <w:pPr>
              <w:rPr>
                <w:rFonts w:ascii="Arial" w:hAnsi="Arial" w:cs="Arial"/>
                <w:sz w:val="24"/>
                <w:szCs w:val="24"/>
              </w:rPr>
            </w:pPr>
            <w:r w:rsidRPr="008E5037">
              <w:rPr>
                <w:rFonts w:ascii="Arial" w:hAnsi="Arial" w:cs="Arial"/>
                <w:sz w:val="24"/>
                <w:szCs w:val="24"/>
              </w:rPr>
              <w:t xml:space="preserve"> - </w:t>
            </w:r>
            <w:r w:rsidR="004E69F4" w:rsidRPr="008E5037">
              <w:rPr>
                <w:rFonts w:ascii="Arial" w:hAnsi="Arial" w:cs="Arial"/>
                <w:sz w:val="24"/>
                <w:szCs w:val="24"/>
              </w:rPr>
              <w:t>L’assortiment</w:t>
            </w:r>
          </w:p>
        </w:tc>
        <w:tc>
          <w:tcPr>
            <w:tcW w:w="2875" w:type="dxa"/>
          </w:tcPr>
          <w:p w:rsidR="00AC4AC4" w:rsidRPr="008E5037" w:rsidRDefault="00AC4AC4" w:rsidP="005B0922">
            <w:pPr>
              <w:rPr>
                <w:rFonts w:ascii="Arial" w:hAnsi="Arial" w:cs="Arial"/>
                <w:sz w:val="24"/>
                <w:szCs w:val="24"/>
              </w:rPr>
            </w:pPr>
          </w:p>
        </w:tc>
        <w:tc>
          <w:tcPr>
            <w:tcW w:w="3079" w:type="dxa"/>
          </w:tcPr>
          <w:p w:rsidR="00AC4AC4" w:rsidRPr="008E5037" w:rsidRDefault="00AC4AC4" w:rsidP="005B0922">
            <w:pPr>
              <w:rPr>
                <w:rFonts w:ascii="Arial" w:hAnsi="Arial" w:cs="Arial"/>
                <w:sz w:val="24"/>
                <w:szCs w:val="24"/>
              </w:rPr>
            </w:pPr>
          </w:p>
        </w:tc>
      </w:tr>
      <w:tr w:rsidR="00AC4AC4" w:rsidRPr="008E5037" w:rsidTr="00647345">
        <w:tc>
          <w:tcPr>
            <w:tcW w:w="3652" w:type="dxa"/>
          </w:tcPr>
          <w:p w:rsidR="00AC4AC4" w:rsidRPr="008E5037" w:rsidRDefault="00AC4AC4" w:rsidP="005B0922">
            <w:pPr>
              <w:rPr>
                <w:rFonts w:ascii="Arial" w:hAnsi="Arial" w:cs="Arial"/>
                <w:sz w:val="24"/>
                <w:szCs w:val="24"/>
              </w:rPr>
            </w:pPr>
            <w:r w:rsidRPr="008E5037">
              <w:rPr>
                <w:rFonts w:ascii="Arial" w:hAnsi="Arial" w:cs="Arial"/>
                <w:sz w:val="24"/>
                <w:szCs w:val="24"/>
              </w:rPr>
              <w:t>Les producteurs/</w:t>
            </w:r>
            <w:r w:rsidR="004E69F4" w:rsidRPr="008E5037">
              <w:rPr>
                <w:rFonts w:ascii="Arial" w:hAnsi="Arial" w:cs="Arial"/>
                <w:sz w:val="24"/>
                <w:szCs w:val="24"/>
              </w:rPr>
              <w:t xml:space="preserve"> </w:t>
            </w:r>
            <w:r w:rsidR="00DB746B" w:rsidRPr="008E5037">
              <w:rPr>
                <w:rFonts w:ascii="Arial" w:hAnsi="Arial" w:cs="Arial"/>
                <w:sz w:val="24"/>
                <w:szCs w:val="24"/>
              </w:rPr>
              <w:t>concurrents</w:t>
            </w:r>
          </w:p>
          <w:p w:rsidR="00DB746B" w:rsidRPr="008E5037" w:rsidRDefault="00AC4AC4" w:rsidP="005B0922">
            <w:pPr>
              <w:rPr>
                <w:rFonts w:ascii="Arial" w:hAnsi="Arial" w:cs="Arial"/>
                <w:sz w:val="24"/>
                <w:szCs w:val="24"/>
              </w:rPr>
            </w:pPr>
            <w:r w:rsidRPr="008E5037">
              <w:rPr>
                <w:rFonts w:ascii="Arial" w:hAnsi="Arial" w:cs="Arial"/>
                <w:sz w:val="24"/>
                <w:szCs w:val="24"/>
              </w:rPr>
              <w:t xml:space="preserve"> - leur nombre,</w:t>
            </w:r>
          </w:p>
          <w:p w:rsidR="00DB746B" w:rsidRPr="008E5037" w:rsidRDefault="00AC4AC4" w:rsidP="005B0922">
            <w:pPr>
              <w:rPr>
                <w:rFonts w:ascii="Arial" w:hAnsi="Arial" w:cs="Arial"/>
                <w:sz w:val="24"/>
                <w:szCs w:val="24"/>
              </w:rPr>
            </w:pPr>
            <w:r w:rsidRPr="008E5037">
              <w:rPr>
                <w:rFonts w:ascii="Arial" w:hAnsi="Arial" w:cs="Arial"/>
                <w:sz w:val="24"/>
                <w:szCs w:val="24"/>
              </w:rPr>
              <w:t xml:space="preserve"> - leur classement,</w:t>
            </w:r>
          </w:p>
          <w:p w:rsidR="00AC4AC4" w:rsidRPr="008E5037" w:rsidRDefault="00AC4AC4" w:rsidP="00DB746B">
            <w:pPr>
              <w:rPr>
                <w:rFonts w:ascii="Arial" w:hAnsi="Arial" w:cs="Arial"/>
                <w:sz w:val="24"/>
                <w:szCs w:val="24"/>
              </w:rPr>
            </w:pPr>
            <w:r w:rsidRPr="008E5037">
              <w:rPr>
                <w:rFonts w:ascii="Arial" w:hAnsi="Arial" w:cs="Arial"/>
                <w:sz w:val="24"/>
                <w:szCs w:val="24"/>
              </w:rPr>
              <w:t xml:space="preserve"> - leur positionnement</w:t>
            </w:r>
          </w:p>
        </w:tc>
        <w:tc>
          <w:tcPr>
            <w:tcW w:w="2875" w:type="dxa"/>
          </w:tcPr>
          <w:p w:rsidR="00AC4AC4" w:rsidRPr="008E5037" w:rsidRDefault="00AC4AC4" w:rsidP="005B0922">
            <w:pPr>
              <w:rPr>
                <w:rFonts w:ascii="Arial" w:hAnsi="Arial" w:cs="Arial"/>
                <w:sz w:val="24"/>
                <w:szCs w:val="24"/>
              </w:rPr>
            </w:pPr>
          </w:p>
        </w:tc>
        <w:tc>
          <w:tcPr>
            <w:tcW w:w="3079" w:type="dxa"/>
          </w:tcPr>
          <w:p w:rsidR="00AC4AC4" w:rsidRPr="008E5037" w:rsidRDefault="00AC4AC4" w:rsidP="005B0922">
            <w:pPr>
              <w:rPr>
                <w:rFonts w:ascii="Arial" w:hAnsi="Arial" w:cs="Arial"/>
                <w:sz w:val="24"/>
                <w:szCs w:val="24"/>
              </w:rPr>
            </w:pPr>
          </w:p>
        </w:tc>
      </w:tr>
      <w:tr w:rsidR="0064189B" w:rsidRPr="008E5037" w:rsidTr="00647345">
        <w:tc>
          <w:tcPr>
            <w:tcW w:w="9606" w:type="dxa"/>
            <w:gridSpan w:val="3"/>
            <w:shd w:val="clear" w:color="auto" w:fill="CCFF99"/>
          </w:tcPr>
          <w:p w:rsidR="0064189B" w:rsidRPr="008E5037" w:rsidRDefault="0064189B" w:rsidP="0064189B">
            <w:pPr>
              <w:jc w:val="center"/>
              <w:rPr>
                <w:rFonts w:ascii="Arial" w:hAnsi="Arial" w:cs="Arial"/>
                <w:b/>
                <w:sz w:val="24"/>
                <w:szCs w:val="24"/>
              </w:rPr>
            </w:pPr>
            <w:r w:rsidRPr="008E5037">
              <w:rPr>
                <w:rFonts w:ascii="Arial" w:hAnsi="Arial" w:cs="Arial"/>
                <w:b/>
                <w:sz w:val="24"/>
                <w:szCs w:val="24"/>
              </w:rPr>
              <w:t>L’environnement</w:t>
            </w:r>
          </w:p>
        </w:tc>
      </w:tr>
      <w:tr w:rsidR="00AC4AC4" w:rsidRPr="008E5037" w:rsidTr="00647345">
        <w:tc>
          <w:tcPr>
            <w:tcW w:w="3652" w:type="dxa"/>
          </w:tcPr>
          <w:p w:rsidR="00DB746B" w:rsidRPr="008E5037" w:rsidRDefault="00DB746B" w:rsidP="005B0922">
            <w:pPr>
              <w:rPr>
                <w:rFonts w:ascii="Arial" w:hAnsi="Arial" w:cs="Arial"/>
                <w:sz w:val="24"/>
                <w:szCs w:val="24"/>
              </w:rPr>
            </w:pPr>
            <w:r w:rsidRPr="008E5037">
              <w:rPr>
                <w:rFonts w:ascii="Arial" w:hAnsi="Arial" w:cs="Arial"/>
                <w:sz w:val="24"/>
                <w:szCs w:val="24"/>
              </w:rPr>
              <w:t>L’environnement</w:t>
            </w:r>
            <w:r w:rsidR="0064189B" w:rsidRPr="008E5037">
              <w:rPr>
                <w:rFonts w:ascii="Arial" w:hAnsi="Arial" w:cs="Arial"/>
                <w:sz w:val="24"/>
                <w:szCs w:val="24"/>
              </w:rPr>
              <w:t> :</w:t>
            </w:r>
          </w:p>
          <w:p w:rsidR="00DB746B" w:rsidRPr="008E5037" w:rsidRDefault="00DB746B" w:rsidP="00DB746B">
            <w:pPr>
              <w:rPr>
                <w:rFonts w:ascii="Arial" w:hAnsi="Arial" w:cs="Arial"/>
                <w:sz w:val="24"/>
                <w:szCs w:val="24"/>
              </w:rPr>
            </w:pPr>
            <w:r w:rsidRPr="008E5037">
              <w:rPr>
                <w:rFonts w:ascii="Arial" w:hAnsi="Arial" w:cs="Arial"/>
                <w:sz w:val="24"/>
                <w:szCs w:val="24"/>
              </w:rPr>
              <w:t>- économique,</w:t>
            </w:r>
          </w:p>
          <w:p w:rsidR="00DB746B" w:rsidRPr="008E5037" w:rsidRDefault="00DB746B" w:rsidP="00DB746B">
            <w:pPr>
              <w:rPr>
                <w:rFonts w:ascii="Arial" w:hAnsi="Arial" w:cs="Arial"/>
                <w:sz w:val="24"/>
                <w:szCs w:val="24"/>
              </w:rPr>
            </w:pPr>
            <w:r w:rsidRPr="008E5037">
              <w:rPr>
                <w:rFonts w:ascii="Arial" w:hAnsi="Arial" w:cs="Arial"/>
                <w:sz w:val="24"/>
                <w:szCs w:val="24"/>
              </w:rPr>
              <w:t>- juridique,</w:t>
            </w:r>
          </w:p>
          <w:p w:rsidR="00DB746B" w:rsidRPr="008E5037" w:rsidRDefault="00DB746B" w:rsidP="00DB746B">
            <w:pPr>
              <w:rPr>
                <w:rFonts w:ascii="Arial" w:hAnsi="Arial" w:cs="Arial"/>
                <w:sz w:val="24"/>
                <w:szCs w:val="24"/>
              </w:rPr>
            </w:pPr>
            <w:r w:rsidRPr="008E5037">
              <w:rPr>
                <w:rFonts w:ascii="Arial" w:hAnsi="Arial" w:cs="Arial"/>
                <w:sz w:val="24"/>
                <w:szCs w:val="24"/>
              </w:rPr>
              <w:t>- socio</w:t>
            </w:r>
            <w:r w:rsidR="004E69F4" w:rsidRPr="008E5037">
              <w:rPr>
                <w:rFonts w:ascii="Arial" w:hAnsi="Arial" w:cs="Arial"/>
                <w:sz w:val="24"/>
                <w:szCs w:val="24"/>
              </w:rPr>
              <w:t>-</w:t>
            </w:r>
            <w:r w:rsidRPr="008E5037">
              <w:rPr>
                <w:rFonts w:ascii="Arial" w:hAnsi="Arial" w:cs="Arial"/>
                <w:sz w:val="24"/>
                <w:szCs w:val="24"/>
              </w:rPr>
              <w:t>économique</w:t>
            </w:r>
          </w:p>
        </w:tc>
        <w:tc>
          <w:tcPr>
            <w:tcW w:w="2875" w:type="dxa"/>
          </w:tcPr>
          <w:p w:rsidR="00AC4AC4" w:rsidRPr="008E5037" w:rsidRDefault="00AC4AC4" w:rsidP="005B0922">
            <w:pPr>
              <w:rPr>
                <w:rFonts w:ascii="Arial" w:hAnsi="Arial" w:cs="Arial"/>
                <w:sz w:val="24"/>
                <w:szCs w:val="24"/>
              </w:rPr>
            </w:pPr>
          </w:p>
        </w:tc>
        <w:tc>
          <w:tcPr>
            <w:tcW w:w="3079" w:type="dxa"/>
          </w:tcPr>
          <w:p w:rsidR="00AC4AC4" w:rsidRPr="008E5037" w:rsidRDefault="00AC4AC4" w:rsidP="005B0922">
            <w:pPr>
              <w:rPr>
                <w:rFonts w:ascii="Arial" w:hAnsi="Arial" w:cs="Arial"/>
                <w:sz w:val="24"/>
                <w:szCs w:val="24"/>
              </w:rPr>
            </w:pPr>
          </w:p>
        </w:tc>
      </w:tr>
    </w:tbl>
    <w:p w:rsidR="00AC4AC4" w:rsidRPr="008E5037" w:rsidRDefault="00AC4AC4" w:rsidP="005B0922">
      <w:pPr>
        <w:rPr>
          <w:rFonts w:ascii="Arial" w:hAnsi="Arial" w:cs="Arial"/>
          <w:sz w:val="24"/>
          <w:szCs w:val="24"/>
        </w:rPr>
      </w:pPr>
    </w:p>
    <w:p w:rsidR="00AC4AC4" w:rsidRPr="008E5037" w:rsidRDefault="00AC4AC4" w:rsidP="005B0922">
      <w:pPr>
        <w:rPr>
          <w:rFonts w:ascii="Arial" w:hAnsi="Arial" w:cs="Arial"/>
          <w:sz w:val="24"/>
          <w:szCs w:val="24"/>
        </w:rPr>
      </w:pPr>
    </w:p>
    <w:p w:rsidR="00AC4AC4" w:rsidRPr="008E5037" w:rsidRDefault="00AC4AC4" w:rsidP="005B0922">
      <w:pPr>
        <w:rPr>
          <w:rFonts w:ascii="Arial" w:hAnsi="Arial" w:cs="Arial"/>
          <w:sz w:val="24"/>
          <w:szCs w:val="24"/>
        </w:rPr>
      </w:pPr>
    </w:p>
    <w:p w:rsidR="00AC4AC4" w:rsidRPr="008E5037" w:rsidRDefault="00023EF9" w:rsidP="005B0922">
      <w:pPr>
        <w:rPr>
          <w:rFonts w:ascii="Arial" w:hAnsi="Arial" w:cs="Arial"/>
          <w:sz w:val="24"/>
          <w:szCs w:val="24"/>
        </w:rPr>
      </w:pPr>
      <w:r w:rsidRPr="008E5037">
        <w:rPr>
          <w:rFonts w:ascii="Arial" w:hAnsi="Arial" w:cs="Arial"/>
          <w:sz w:val="24"/>
          <w:szCs w:val="24"/>
        </w:rPr>
        <w:t>La zone de chalandise permet de localiser la concurrence</w:t>
      </w:r>
      <w:r w:rsidR="00646834" w:rsidRPr="008E5037">
        <w:rPr>
          <w:rFonts w:ascii="Arial" w:hAnsi="Arial" w:cs="Arial"/>
          <w:sz w:val="24"/>
          <w:szCs w:val="24"/>
        </w:rPr>
        <w:t xml:space="preserve"> (directe, principale et indirecte), ainsi que la clientèle réelle et potentielle du point de vente.</w:t>
      </w:r>
    </w:p>
    <w:p w:rsidR="00646834" w:rsidRPr="008E5037" w:rsidRDefault="00646834" w:rsidP="005B0922">
      <w:pPr>
        <w:rPr>
          <w:rFonts w:ascii="Arial" w:hAnsi="Arial" w:cs="Arial"/>
          <w:sz w:val="24"/>
          <w:szCs w:val="24"/>
        </w:rPr>
      </w:pPr>
    </w:p>
    <w:p w:rsidR="00646834" w:rsidRPr="008E5037" w:rsidRDefault="00646834" w:rsidP="005B0922">
      <w:pPr>
        <w:rPr>
          <w:rFonts w:ascii="Arial" w:hAnsi="Arial" w:cs="Arial"/>
          <w:sz w:val="24"/>
          <w:szCs w:val="24"/>
        </w:rPr>
      </w:pPr>
      <w:r w:rsidRPr="008E5037">
        <w:rPr>
          <w:rFonts w:ascii="Arial" w:hAnsi="Arial" w:cs="Arial"/>
          <w:sz w:val="24"/>
          <w:szCs w:val="24"/>
        </w:rPr>
        <w:t>Lien</w:t>
      </w:r>
      <w:r w:rsidR="008E5037">
        <w:rPr>
          <w:rFonts w:ascii="Arial" w:hAnsi="Arial" w:cs="Arial"/>
          <w:sz w:val="24"/>
          <w:szCs w:val="24"/>
        </w:rPr>
        <w:t>s</w:t>
      </w:r>
      <w:r w:rsidRPr="008E5037">
        <w:rPr>
          <w:rFonts w:ascii="Arial" w:hAnsi="Arial" w:cs="Arial"/>
          <w:sz w:val="24"/>
          <w:szCs w:val="24"/>
        </w:rPr>
        <w:t xml:space="preserve">  </w:t>
      </w:r>
      <w:r w:rsidR="008E5037">
        <w:rPr>
          <w:rFonts w:ascii="Arial" w:hAnsi="Arial" w:cs="Arial"/>
          <w:sz w:val="24"/>
          <w:szCs w:val="24"/>
        </w:rPr>
        <w:t xml:space="preserve">utiles : </w:t>
      </w:r>
      <w:hyperlink r:id="rId43" w:history="1">
        <w:r w:rsidRPr="008E5037">
          <w:rPr>
            <w:rStyle w:val="Lienhypertexte"/>
            <w:rFonts w:ascii="Arial" w:hAnsi="Arial" w:cs="Arial"/>
            <w:sz w:val="24"/>
            <w:szCs w:val="24"/>
          </w:rPr>
          <w:t>https://www.youtube.com/watch?v=n9KR0pFFQPo</w:t>
        </w:r>
      </w:hyperlink>
    </w:p>
    <w:p w:rsidR="00646834" w:rsidRPr="008E5037" w:rsidRDefault="008E5037" w:rsidP="005B0922">
      <w:pPr>
        <w:rPr>
          <w:rFonts w:ascii="Arial" w:hAnsi="Arial" w:cs="Arial"/>
          <w:sz w:val="24"/>
          <w:szCs w:val="24"/>
        </w:rPr>
      </w:pPr>
      <w:r>
        <w:rPr>
          <w:rFonts w:ascii="Arial" w:hAnsi="Arial" w:cs="Arial"/>
        </w:rPr>
        <w:t xml:space="preserve">                          </w:t>
      </w:r>
      <w:hyperlink r:id="rId44" w:history="1">
        <w:r w:rsidR="00646834" w:rsidRPr="008E5037">
          <w:rPr>
            <w:rStyle w:val="Lienhypertexte"/>
            <w:rFonts w:ascii="Arial" w:hAnsi="Arial" w:cs="Arial"/>
            <w:sz w:val="24"/>
            <w:szCs w:val="24"/>
          </w:rPr>
          <w:t>http://www.owlapps.net/application-geomarketing</w:t>
        </w:r>
      </w:hyperlink>
    </w:p>
    <w:p w:rsidR="00646834" w:rsidRPr="008E5037" w:rsidRDefault="00646834" w:rsidP="005B0922">
      <w:pPr>
        <w:rPr>
          <w:rFonts w:ascii="Arial" w:hAnsi="Arial" w:cs="Arial"/>
          <w:sz w:val="24"/>
          <w:szCs w:val="24"/>
        </w:rPr>
      </w:pPr>
    </w:p>
    <w:p w:rsidR="00646834" w:rsidRPr="008E5037" w:rsidRDefault="00646834" w:rsidP="005B0922">
      <w:pPr>
        <w:rPr>
          <w:rFonts w:ascii="Arial" w:hAnsi="Arial" w:cs="Arial"/>
          <w:sz w:val="24"/>
          <w:szCs w:val="24"/>
        </w:rPr>
      </w:pPr>
    </w:p>
    <w:p w:rsidR="00AC4AC4" w:rsidRPr="008E5037" w:rsidRDefault="00AC4AC4" w:rsidP="005B0922">
      <w:pPr>
        <w:rPr>
          <w:rFonts w:ascii="Arial" w:hAnsi="Arial" w:cs="Arial"/>
          <w:sz w:val="24"/>
          <w:szCs w:val="24"/>
        </w:rPr>
      </w:pPr>
    </w:p>
    <w:p w:rsidR="004E69F4" w:rsidRPr="008E5037" w:rsidRDefault="004E69F4" w:rsidP="005B0922">
      <w:pPr>
        <w:rPr>
          <w:rFonts w:ascii="Arial" w:hAnsi="Arial" w:cs="Arial"/>
          <w:sz w:val="24"/>
          <w:szCs w:val="24"/>
        </w:rPr>
      </w:pPr>
    </w:p>
    <w:p w:rsidR="00671D46" w:rsidRDefault="00671D46" w:rsidP="005B0922">
      <w:pPr>
        <w:rPr>
          <w:rFonts w:ascii="Arial" w:hAnsi="Arial" w:cs="Arial"/>
          <w:sz w:val="24"/>
          <w:szCs w:val="24"/>
        </w:rPr>
      </w:pPr>
    </w:p>
    <w:p w:rsidR="008E5037" w:rsidRPr="008E5037" w:rsidRDefault="008E5037" w:rsidP="005B0922">
      <w:pPr>
        <w:rPr>
          <w:rFonts w:ascii="Arial" w:hAnsi="Arial" w:cs="Arial"/>
          <w:sz w:val="24"/>
          <w:szCs w:val="24"/>
        </w:rPr>
      </w:pPr>
    </w:p>
    <w:p w:rsidR="005B0922" w:rsidRPr="008E5037" w:rsidRDefault="00966212" w:rsidP="005B0922">
      <w:pPr>
        <w:rPr>
          <w:rFonts w:ascii="Arial" w:hAnsi="Arial" w:cs="Arial"/>
          <w:b/>
          <w:sz w:val="24"/>
          <w:szCs w:val="24"/>
        </w:rPr>
      </w:pPr>
      <w:r w:rsidRPr="008E5037">
        <w:rPr>
          <w:rFonts w:ascii="Arial" w:hAnsi="Arial" w:cs="Arial"/>
          <w:b/>
          <w:sz w:val="24"/>
          <w:szCs w:val="24"/>
        </w:rPr>
        <w:lastRenderedPageBreak/>
        <w:t>Annexe 1</w:t>
      </w:r>
    </w:p>
    <w:p w:rsidR="005B0922" w:rsidRPr="009323E1" w:rsidRDefault="005B0922" w:rsidP="005B0922">
      <w:pPr>
        <w:rPr>
          <w:rFonts w:ascii="Arial" w:hAnsi="Arial" w:cs="Arial"/>
          <w:sz w:val="16"/>
          <w:szCs w:val="16"/>
        </w:rPr>
      </w:pPr>
    </w:p>
    <w:p w:rsidR="005B0922" w:rsidRPr="008E5037" w:rsidRDefault="005B0922" w:rsidP="004E1027">
      <w:pPr>
        <w:pBdr>
          <w:top w:val="single" w:sz="4" w:space="1" w:color="auto"/>
          <w:left w:val="single" w:sz="4" w:space="4" w:color="auto"/>
          <w:bottom w:val="single" w:sz="4" w:space="1" w:color="auto"/>
          <w:right w:val="single" w:sz="4" w:space="6" w:color="auto"/>
        </w:pBdr>
        <w:shd w:val="clear" w:color="auto" w:fill="F2DBDB" w:themeFill="accent2" w:themeFillTint="33"/>
        <w:ind w:right="284"/>
        <w:jc w:val="center"/>
        <w:rPr>
          <w:rFonts w:ascii="Arial" w:hAnsi="Arial" w:cs="Arial"/>
          <w:b/>
          <w:sz w:val="24"/>
          <w:szCs w:val="24"/>
        </w:rPr>
      </w:pPr>
      <w:r w:rsidRPr="008E5037">
        <w:rPr>
          <w:rFonts w:ascii="Arial" w:hAnsi="Arial" w:cs="Arial"/>
          <w:b/>
          <w:sz w:val="24"/>
          <w:szCs w:val="24"/>
        </w:rPr>
        <w:t>CONTR</w:t>
      </w:r>
      <w:r w:rsidR="00F86689">
        <w:rPr>
          <w:rFonts w:ascii="Arial" w:hAnsi="Arial" w:cs="Arial"/>
          <w:b/>
          <w:sz w:val="24"/>
          <w:szCs w:val="24"/>
        </w:rPr>
        <w:t>O</w:t>
      </w:r>
      <w:r w:rsidRPr="008E5037">
        <w:rPr>
          <w:rFonts w:ascii="Arial" w:hAnsi="Arial" w:cs="Arial"/>
          <w:b/>
          <w:sz w:val="24"/>
          <w:szCs w:val="24"/>
        </w:rPr>
        <w:t>LE DE L’ATTRACTIVIT</w:t>
      </w:r>
      <w:r w:rsidR="00414BDB">
        <w:rPr>
          <w:rFonts w:ascii="Arial" w:hAnsi="Arial" w:cs="Arial"/>
          <w:b/>
          <w:sz w:val="24"/>
          <w:szCs w:val="24"/>
        </w:rPr>
        <w:t>É</w:t>
      </w:r>
      <w:r w:rsidRPr="008E5037">
        <w:rPr>
          <w:rFonts w:ascii="Arial" w:hAnsi="Arial" w:cs="Arial"/>
          <w:b/>
          <w:sz w:val="24"/>
          <w:szCs w:val="24"/>
        </w:rPr>
        <w:t xml:space="preserve"> DU POINT DE VENTE</w:t>
      </w:r>
    </w:p>
    <w:p w:rsidR="00CF230B" w:rsidRPr="009323E1" w:rsidRDefault="00CF230B" w:rsidP="00CF230B">
      <w:pPr>
        <w:jc w:val="center"/>
        <w:rPr>
          <w:rFonts w:ascii="Arial" w:hAnsi="Arial" w:cs="Arial"/>
          <w:sz w:val="16"/>
          <w:szCs w:val="16"/>
        </w:rPr>
      </w:pPr>
    </w:p>
    <w:tbl>
      <w:tblPr>
        <w:tblStyle w:val="Grilledutableau"/>
        <w:tblW w:w="932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firstRow="1" w:lastRow="0" w:firstColumn="1" w:lastColumn="0" w:noHBand="0" w:noVBand="1"/>
      </w:tblPr>
      <w:tblGrid>
        <w:gridCol w:w="2303"/>
        <w:gridCol w:w="672"/>
        <w:gridCol w:w="800"/>
        <w:gridCol w:w="5547"/>
      </w:tblGrid>
      <w:tr w:rsidR="005B0922" w:rsidRPr="008E5037" w:rsidTr="00AE7A9B">
        <w:tc>
          <w:tcPr>
            <w:tcW w:w="2303" w:type="dxa"/>
            <w:vAlign w:val="center"/>
          </w:tcPr>
          <w:p w:rsidR="005B0922" w:rsidRPr="008E5037" w:rsidRDefault="00CF230B" w:rsidP="00CF230B">
            <w:pPr>
              <w:jc w:val="center"/>
              <w:rPr>
                <w:rFonts w:ascii="Arial" w:hAnsi="Arial" w:cs="Arial"/>
                <w:sz w:val="24"/>
                <w:szCs w:val="24"/>
              </w:rPr>
            </w:pPr>
            <w:r w:rsidRPr="008E5037">
              <w:rPr>
                <w:rFonts w:ascii="Arial" w:hAnsi="Arial" w:cs="Arial"/>
                <w:sz w:val="24"/>
                <w:szCs w:val="24"/>
              </w:rPr>
              <w:t>POINTS DE CONTROLE</w:t>
            </w:r>
          </w:p>
        </w:tc>
        <w:tc>
          <w:tcPr>
            <w:tcW w:w="672" w:type="dxa"/>
            <w:vAlign w:val="center"/>
          </w:tcPr>
          <w:p w:rsidR="005B0922" w:rsidRPr="008E5037" w:rsidRDefault="00CF230B" w:rsidP="00CF230B">
            <w:pPr>
              <w:jc w:val="center"/>
              <w:rPr>
                <w:rFonts w:ascii="Arial" w:hAnsi="Arial" w:cs="Arial"/>
                <w:sz w:val="24"/>
                <w:szCs w:val="24"/>
              </w:rPr>
            </w:pPr>
            <w:r w:rsidRPr="008E5037">
              <w:rPr>
                <w:rFonts w:ascii="Arial" w:hAnsi="Arial" w:cs="Arial"/>
                <w:sz w:val="24"/>
                <w:szCs w:val="24"/>
              </w:rPr>
              <w:t>OUI</w:t>
            </w:r>
          </w:p>
        </w:tc>
        <w:tc>
          <w:tcPr>
            <w:tcW w:w="800" w:type="dxa"/>
            <w:vAlign w:val="center"/>
          </w:tcPr>
          <w:p w:rsidR="005B0922" w:rsidRPr="008E5037" w:rsidRDefault="00CF230B" w:rsidP="00CF230B">
            <w:pPr>
              <w:jc w:val="center"/>
              <w:rPr>
                <w:rFonts w:ascii="Arial" w:hAnsi="Arial" w:cs="Arial"/>
                <w:sz w:val="24"/>
                <w:szCs w:val="24"/>
              </w:rPr>
            </w:pPr>
            <w:r w:rsidRPr="008E5037">
              <w:rPr>
                <w:rFonts w:ascii="Arial" w:hAnsi="Arial" w:cs="Arial"/>
                <w:sz w:val="24"/>
                <w:szCs w:val="24"/>
              </w:rPr>
              <w:t xml:space="preserve">NON </w:t>
            </w:r>
          </w:p>
        </w:tc>
        <w:tc>
          <w:tcPr>
            <w:tcW w:w="5547" w:type="dxa"/>
            <w:vAlign w:val="center"/>
          </w:tcPr>
          <w:p w:rsidR="005B0922" w:rsidRPr="008E5037" w:rsidRDefault="00CF230B" w:rsidP="00CF230B">
            <w:pPr>
              <w:jc w:val="center"/>
              <w:rPr>
                <w:rFonts w:ascii="Arial" w:hAnsi="Arial" w:cs="Arial"/>
                <w:sz w:val="24"/>
                <w:szCs w:val="24"/>
              </w:rPr>
            </w:pPr>
            <w:r w:rsidRPr="008E5037">
              <w:rPr>
                <w:rFonts w:ascii="Arial" w:hAnsi="Arial" w:cs="Arial"/>
                <w:sz w:val="24"/>
                <w:szCs w:val="24"/>
              </w:rPr>
              <w:t>OBSERVATIONS</w:t>
            </w:r>
          </w:p>
        </w:tc>
      </w:tr>
      <w:tr w:rsidR="00CF230B" w:rsidRPr="008E5037" w:rsidTr="00AE7A9B">
        <w:tc>
          <w:tcPr>
            <w:tcW w:w="9322" w:type="dxa"/>
            <w:gridSpan w:val="4"/>
            <w:shd w:val="clear" w:color="auto" w:fill="8DB3E2" w:themeFill="text2" w:themeFillTint="66"/>
          </w:tcPr>
          <w:p w:rsidR="00CF230B" w:rsidRPr="00F86689" w:rsidRDefault="00240F80" w:rsidP="00240F80">
            <w:pPr>
              <w:jc w:val="center"/>
              <w:rPr>
                <w:rFonts w:ascii="Arial" w:hAnsi="Arial" w:cs="Arial"/>
                <w:b/>
              </w:rPr>
            </w:pPr>
            <w:r w:rsidRPr="00F86689">
              <w:rPr>
                <w:rFonts w:ascii="Arial" w:hAnsi="Arial" w:cs="Arial"/>
                <w:b/>
              </w:rPr>
              <w:t>À</w:t>
            </w:r>
            <w:r w:rsidR="00CF230B" w:rsidRPr="00F86689">
              <w:rPr>
                <w:rFonts w:ascii="Arial" w:hAnsi="Arial" w:cs="Arial"/>
                <w:b/>
              </w:rPr>
              <w:t xml:space="preserve"> L’EXT</w:t>
            </w:r>
            <w:r w:rsidRPr="00F86689">
              <w:rPr>
                <w:rFonts w:ascii="Arial" w:hAnsi="Arial" w:cs="Arial"/>
                <w:b/>
              </w:rPr>
              <w:t>É</w:t>
            </w:r>
            <w:r w:rsidR="00CF230B" w:rsidRPr="00F86689">
              <w:rPr>
                <w:rFonts w:ascii="Arial" w:hAnsi="Arial" w:cs="Arial"/>
                <w:b/>
              </w:rPr>
              <w:t>RIEUR</w:t>
            </w:r>
          </w:p>
        </w:tc>
      </w:tr>
      <w:tr w:rsidR="005B0922" w:rsidRPr="008E5037" w:rsidTr="00AE7A9B">
        <w:tc>
          <w:tcPr>
            <w:tcW w:w="2303" w:type="dxa"/>
            <w:vAlign w:val="center"/>
          </w:tcPr>
          <w:p w:rsidR="00992194" w:rsidRPr="008E5037" w:rsidRDefault="00CF230B" w:rsidP="009323E1">
            <w:pPr>
              <w:rPr>
                <w:rFonts w:ascii="Arial" w:hAnsi="Arial" w:cs="Arial"/>
              </w:rPr>
            </w:pPr>
            <w:r w:rsidRPr="008E5037">
              <w:rPr>
                <w:rFonts w:ascii="Arial" w:hAnsi="Arial" w:cs="Arial"/>
              </w:rPr>
              <w:t xml:space="preserve">Parking </w:t>
            </w:r>
            <w:r w:rsidR="00777843" w:rsidRPr="008E5037">
              <w:rPr>
                <w:rFonts w:ascii="Arial" w:hAnsi="Arial" w:cs="Arial"/>
              </w:rPr>
              <w:t>balayé</w:t>
            </w:r>
          </w:p>
        </w:tc>
        <w:tc>
          <w:tcPr>
            <w:tcW w:w="672" w:type="dxa"/>
          </w:tcPr>
          <w:p w:rsidR="005B0922" w:rsidRPr="008E5037" w:rsidRDefault="005B0922" w:rsidP="005B0922">
            <w:pPr>
              <w:rPr>
                <w:rFonts w:ascii="Arial" w:hAnsi="Arial" w:cs="Arial"/>
              </w:rPr>
            </w:pPr>
          </w:p>
        </w:tc>
        <w:tc>
          <w:tcPr>
            <w:tcW w:w="800" w:type="dxa"/>
          </w:tcPr>
          <w:p w:rsidR="005B0922" w:rsidRPr="008E5037" w:rsidRDefault="005B0922" w:rsidP="005B0922">
            <w:pPr>
              <w:rPr>
                <w:rFonts w:ascii="Arial" w:hAnsi="Arial" w:cs="Arial"/>
              </w:rPr>
            </w:pPr>
          </w:p>
        </w:tc>
        <w:tc>
          <w:tcPr>
            <w:tcW w:w="5547" w:type="dxa"/>
          </w:tcPr>
          <w:p w:rsidR="005B0922" w:rsidRPr="008E5037" w:rsidRDefault="00FE2648" w:rsidP="00FE2648">
            <w:pPr>
              <w:rPr>
                <w:rFonts w:ascii="Arial" w:hAnsi="Arial" w:cs="Arial"/>
              </w:rPr>
            </w:pPr>
            <w:r w:rsidRPr="008E5037">
              <w:rPr>
                <w:rFonts w:ascii="Arial" w:hAnsi="Arial" w:cs="Arial"/>
              </w:rPr>
              <w:t>Poubelles présentes et vidées</w:t>
            </w:r>
          </w:p>
        </w:tc>
      </w:tr>
      <w:tr w:rsidR="005B0922" w:rsidRPr="008E5037" w:rsidTr="00AE7A9B">
        <w:tc>
          <w:tcPr>
            <w:tcW w:w="2303" w:type="dxa"/>
            <w:vAlign w:val="center"/>
          </w:tcPr>
          <w:p w:rsidR="005B0922" w:rsidRPr="008E5037" w:rsidRDefault="00CF230B" w:rsidP="00CF230B">
            <w:pPr>
              <w:rPr>
                <w:rFonts w:ascii="Arial" w:hAnsi="Arial" w:cs="Arial"/>
              </w:rPr>
            </w:pPr>
            <w:r w:rsidRPr="008E5037">
              <w:rPr>
                <w:rFonts w:ascii="Arial" w:hAnsi="Arial" w:cs="Arial"/>
              </w:rPr>
              <w:t>Chariots disponibles, fonctionnels et propres</w:t>
            </w:r>
          </w:p>
        </w:tc>
        <w:tc>
          <w:tcPr>
            <w:tcW w:w="672" w:type="dxa"/>
          </w:tcPr>
          <w:p w:rsidR="005B0922" w:rsidRPr="008E5037" w:rsidRDefault="005B0922" w:rsidP="005B0922">
            <w:pPr>
              <w:rPr>
                <w:rFonts w:ascii="Arial" w:hAnsi="Arial" w:cs="Arial"/>
              </w:rPr>
            </w:pPr>
          </w:p>
        </w:tc>
        <w:tc>
          <w:tcPr>
            <w:tcW w:w="800" w:type="dxa"/>
          </w:tcPr>
          <w:p w:rsidR="005B0922" w:rsidRPr="008E5037" w:rsidRDefault="005B0922" w:rsidP="005B0922">
            <w:pPr>
              <w:rPr>
                <w:rFonts w:ascii="Arial" w:hAnsi="Arial" w:cs="Arial"/>
              </w:rPr>
            </w:pPr>
          </w:p>
        </w:tc>
        <w:tc>
          <w:tcPr>
            <w:tcW w:w="5547" w:type="dxa"/>
          </w:tcPr>
          <w:p w:rsidR="005B0922" w:rsidRPr="008E5037" w:rsidRDefault="00FE2648" w:rsidP="005B0922">
            <w:pPr>
              <w:rPr>
                <w:rFonts w:ascii="Arial" w:hAnsi="Arial" w:cs="Arial"/>
              </w:rPr>
            </w:pPr>
            <w:r w:rsidRPr="008E5037">
              <w:rPr>
                <w:rFonts w:ascii="Arial" w:hAnsi="Arial" w:cs="Arial"/>
              </w:rPr>
              <w:t>Roues manquantes (nombre de chariots)</w:t>
            </w:r>
          </w:p>
        </w:tc>
      </w:tr>
      <w:tr w:rsidR="00CF230B" w:rsidRPr="008E5037" w:rsidTr="00AE7A9B">
        <w:tc>
          <w:tcPr>
            <w:tcW w:w="2303" w:type="dxa"/>
            <w:vAlign w:val="center"/>
          </w:tcPr>
          <w:p w:rsidR="00992194" w:rsidRPr="008E5037" w:rsidRDefault="00CF230B" w:rsidP="001D0BA0">
            <w:pPr>
              <w:rPr>
                <w:rFonts w:ascii="Arial" w:hAnsi="Arial" w:cs="Arial"/>
              </w:rPr>
            </w:pPr>
            <w:r w:rsidRPr="008E5037">
              <w:rPr>
                <w:rFonts w:ascii="Arial" w:hAnsi="Arial" w:cs="Arial"/>
              </w:rPr>
              <w:t>Bardage propre</w:t>
            </w:r>
            <w:r w:rsidR="001D0BA0" w:rsidRPr="008E5037">
              <w:rPr>
                <w:rFonts w:ascii="Arial" w:hAnsi="Arial" w:cs="Arial"/>
              </w:rPr>
              <w:t xml:space="preserve"> (enseigne visible)</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FE2648" w:rsidP="005B0922">
            <w:pPr>
              <w:rPr>
                <w:rFonts w:ascii="Arial" w:hAnsi="Arial" w:cs="Arial"/>
              </w:rPr>
            </w:pPr>
            <w:r w:rsidRPr="008E5037">
              <w:rPr>
                <w:rFonts w:ascii="Arial" w:hAnsi="Arial" w:cs="Arial"/>
              </w:rPr>
              <w:t xml:space="preserve">Présence de tag ou graffitis </w:t>
            </w:r>
          </w:p>
        </w:tc>
      </w:tr>
      <w:tr w:rsidR="00CF230B" w:rsidRPr="008E5037" w:rsidTr="00AE7A9B">
        <w:tc>
          <w:tcPr>
            <w:tcW w:w="2303" w:type="dxa"/>
            <w:vAlign w:val="center"/>
          </w:tcPr>
          <w:p w:rsidR="00CF230B" w:rsidRPr="008E5037" w:rsidRDefault="00CF230B" w:rsidP="00CF230B">
            <w:pPr>
              <w:rPr>
                <w:rFonts w:ascii="Arial" w:hAnsi="Arial" w:cs="Arial"/>
              </w:rPr>
            </w:pPr>
            <w:r w:rsidRPr="008E5037">
              <w:rPr>
                <w:rFonts w:ascii="Arial" w:hAnsi="Arial" w:cs="Arial"/>
              </w:rPr>
              <w:t>Espaces verts entretenus</w:t>
            </w:r>
          </w:p>
          <w:p w:rsidR="001D0BA0" w:rsidRPr="008E5037" w:rsidRDefault="001D0BA0" w:rsidP="00CF230B">
            <w:pPr>
              <w:rPr>
                <w:rFonts w:ascii="Arial" w:hAnsi="Arial" w:cs="Arial"/>
              </w:rPr>
            </w:pP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FE2648" w:rsidP="005B0922">
            <w:pPr>
              <w:rPr>
                <w:rFonts w:ascii="Arial" w:hAnsi="Arial" w:cs="Arial"/>
              </w:rPr>
            </w:pPr>
            <w:r w:rsidRPr="008E5037">
              <w:rPr>
                <w:rFonts w:ascii="Arial" w:hAnsi="Arial" w:cs="Arial"/>
              </w:rPr>
              <w:t>Branches d’arbres trop près des voitures</w:t>
            </w:r>
            <w:proofErr w:type="gramStart"/>
            <w:r w:rsidRPr="008E5037">
              <w:rPr>
                <w:rFonts w:ascii="Arial" w:hAnsi="Arial" w:cs="Arial"/>
              </w:rPr>
              <w:t>..</w:t>
            </w:r>
            <w:proofErr w:type="gramEnd"/>
          </w:p>
        </w:tc>
      </w:tr>
      <w:tr w:rsidR="00CF230B" w:rsidRPr="008E5037" w:rsidTr="00AE7A9B">
        <w:tc>
          <w:tcPr>
            <w:tcW w:w="9322" w:type="dxa"/>
            <w:gridSpan w:val="4"/>
            <w:shd w:val="clear" w:color="auto" w:fill="8DB3E2" w:themeFill="text2" w:themeFillTint="66"/>
            <w:vAlign w:val="center"/>
          </w:tcPr>
          <w:p w:rsidR="00CF230B" w:rsidRPr="00F86689" w:rsidRDefault="00CF230B" w:rsidP="00A01F0E">
            <w:pPr>
              <w:jc w:val="center"/>
              <w:rPr>
                <w:rFonts w:ascii="Arial" w:hAnsi="Arial" w:cs="Arial"/>
                <w:b/>
              </w:rPr>
            </w:pPr>
            <w:r w:rsidRPr="00F86689">
              <w:rPr>
                <w:rFonts w:ascii="Arial" w:hAnsi="Arial" w:cs="Arial"/>
                <w:b/>
              </w:rPr>
              <w:t>ENTR</w:t>
            </w:r>
            <w:r w:rsidR="00A01F0E" w:rsidRPr="00F86689">
              <w:rPr>
                <w:rFonts w:ascii="Arial" w:hAnsi="Arial" w:cs="Arial"/>
                <w:b/>
              </w:rPr>
              <w:t>É</w:t>
            </w:r>
            <w:r w:rsidRPr="00F86689">
              <w:rPr>
                <w:rFonts w:ascii="Arial" w:hAnsi="Arial" w:cs="Arial"/>
                <w:b/>
              </w:rPr>
              <w:t>E</w:t>
            </w:r>
            <w:r w:rsidR="00992194" w:rsidRPr="00F86689">
              <w:rPr>
                <w:rFonts w:ascii="Arial" w:hAnsi="Arial" w:cs="Arial"/>
                <w:b/>
              </w:rPr>
              <w:t>/ SORTIE</w:t>
            </w:r>
          </w:p>
        </w:tc>
      </w:tr>
      <w:tr w:rsidR="005B0922" w:rsidRPr="008E5037" w:rsidTr="00AE7A9B">
        <w:tc>
          <w:tcPr>
            <w:tcW w:w="2303" w:type="dxa"/>
            <w:vAlign w:val="center"/>
          </w:tcPr>
          <w:p w:rsidR="005B0922" w:rsidRPr="008E5037" w:rsidRDefault="00CF230B" w:rsidP="00992194">
            <w:pPr>
              <w:rPr>
                <w:rFonts w:ascii="Arial" w:hAnsi="Arial" w:cs="Arial"/>
              </w:rPr>
            </w:pPr>
            <w:r w:rsidRPr="008E5037">
              <w:rPr>
                <w:rFonts w:ascii="Arial" w:hAnsi="Arial" w:cs="Arial"/>
              </w:rPr>
              <w:t xml:space="preserve">Portes </w:t>
            </w:r>
            <w:r w:rsidR="00992194" w:rsidRPr="008E5037">
              <w:rPr>
                <w:rFonts w:ascii="Arial" w:hAnsi="Arial" w:cs="Arial"/>
              </w:rPr>
              <w:t>vitrées</w:t>
            </w:r>
            <w:r w:rsidRPr="008E5037">
              <w:rPr>
                <w:rFonts w:ascii="Arial" w:hAnsi="Arial" w:cs="Arial"/>
              </w:rPr>
              <w:t xml:space="preserve"> propres et fonctionnelles</w:t>
            </w:r>
          </w:p>
        </w:tc>
        <w:tc>
          <w:tcPr>
            <w:tcW w:w="672" w:type="dxa"/>
          </w:tcPr>
          <w:p w:rsidR="005B0922" w:rsidRPr="008E5037" w:rsidRDefault="005B0922" w:rsidP="005B0922">
            <w:pPr>
              <w:rPr>
                <w:rFonts w:ascii="Arial" w:hAnsi="Arial" w:cs="Arial"/>
              </w:rPr>
            </w:pPr>
          </w:p>
        </w:tc>
        <w:tc>
          <w:tcPr>
            <w:tcW w:w="800" w:type="dxa"/>
          </w:tcPr>
          <w:p w:rsidR="005B0922" w:rsidRPr="008E5037" w:rsidRDefault="005B0922" w:rsidP="005B0922">
            <w:pPr>
              <w:rPr>
                <w:rFonts w:ascii="Arial" w:hAnsi="Arial" w:cs="Arial"/>
              </w:rPr>
            </w:pPr>
          </w:p>
        </w:tc>
        <w:tc>
          <w:tcPr>
            <w:tcW w:w="5547" w:type="dxa"/>
          </w:tcPr>
          <w:p w:rsidR="005B0922" w:rsidRPr="008E5037" w:rsidRDefault="005B0922" w:rsidP="005B0922">
            <w:pPr>
              <w:rPr>
                <w:rFonts w:ascii="Arial" w:hAnsi="Arial" w:cs="Arial"/>
              </w:rPr>
            </w:pPr>
          </w:p>
        </w:tc>
      </w:tr>
      <w:tr w:rsidR="005B0922" w:rsidRPr="008E5037" w:rsidTr="00AE7A9B">
        <w:tc>
          <w:tcPr>
            <w:tcW w:w="2303" w:type="dxa"/>
            <w:vAlign w:val="center"/>
          </w:tcPr>
          <w:p w:rsidR="005B0922" w:rsidRPr="008E5037" w:rsidRDefault="00CF230B" w:rsidP="00CF230B">
            <w:pPr>
              <w:rPr>
                <w:rFonts w:ascii="Arial" w:hAnsi="Arial" w:cs="Arial"/>
              </w:rPr>
            </w:pPr>
            <w:r w:rsidRPr="008E5037">
              <w:rPr>
                <w:rFonts w:ascii="Arial" w:hAnsi="Arial" w:cs="Arial"/>
              </w:rPr>
              <w:t>Sas d’entrée nettoyé</w:t>
            </w:r>
          </w:p>
          <w:p w:rsidR="00777843" w:rsidRPr="008E5037" w:rsidRDefault="00777843" w:rsidP="00CF230B">
            <w:pPr>
              <w:rPr>
                <w:rFonts w:ascii="Arial" w:hAnsi="Arial" w:cs="Arial"/>
              </w:rPr>
            </w:pPr>
          </w:p>
        </w:tc>
        <w:tc>
          <w:tcPr>
            <w:tcW w:w="672" w:type="dxa"/>
          </w:tcPr>
          <w:p w:rsidR="005B0922" w:rsidRPr="008E5037" w:rsidRDefault="005B0922" w:rsidP="005B0922">
            <w:pPr>
              <w:rPr>
                <w:rFonts w:ascii="Arial" w:hAnsi="Arial" w:cs="Arial"/>
              </w:rPr>
            </w:pPr>
          </w:p>
        </w:tc>
        <w:tc>
          <w:tcPr>
            <w:tcW w:w="800" w:type="dxa"/>
          </w:tcPr>
          <w:p w:rsidR="005B0922" w:rsidRPr="008E5037" w:rsidRDefault="005B0922" w:rsidP="005B0922">
            <w:pPr>
              <w:rPr>
                <w:rFonts w:ascii="Arial" w:hAnsi="Arial" w:cs="Arial"/>
              </w:rPr>
            </w:pPr>
          </w:p>
        </w:tc>
        <w:tc>
          <w:tcPr>
            <w:tcW w:w="5547" w:type="dxa"/>
          </w:tcPr>
          <w:p w:rsidR="005B0922" w:rsidRPr="008E5037" w:rsidRDefault="005B0922" w:rsidP="005B0922">
            <w:pPr>
              <w:rPr>
                <w:rFonts w:ascii="Arial" w:hAnsi="Arial" w:cs="Arial"/>
              </w:rPr>
            </w:pPr>
          </w:p>
        </w:tc>
      </w:tr>
      <w:tr w:rsidR="005B0922" w:rsidRPr="008E5037" w:rsidTr="00AE7A9B">
        <w:tc>
          <w:tcPr>
            <w:tcW w:w="2303" w:type="dxa"/>
            <w:vAlign w:val="center"/>
          </w:tcPr>
          <w:p w:rsidR="005B0922" w:rsidRPr="008E5037" w:rsidRDefault="00CF230B" w:rsidP="00CF230B">
            <w:pPr>
              <w:rPr>
                <w:rFonts w:ascii="Arial" w:hAnsi="Arial" w:cs="Arial"/>
              </w:rPr>
            </w:pPr>
            <w:r w:rsidRPr="008E5037">
              <w:rPr>
                <w:rFonts w:ascii="Arial" w:hAnsi="Arial" w:cs="Arial"/>
              </w:rPr>
              <w:t>Présence des horaires d’ouverture</w:t>
            </w:r>
          </w:p>
        </w:tc>
        <w:tc>
          <w:tcPr>
            <w:tcW w:w="672" w:type="dxa"/>
          </w:tcPr>
          <w:p w:rsidR="005B0922" w:rsidRPr="008E5037" w:rsidRDefault="005B0922" w:rsidP="005B0922">
            <w:pPr>
              <w:rPr>
                <w:rFonts w:ascii="Arial" w:hAnsi="Arial" w:cs="Arial"/>
              </w:rPr>
            </w:pPr>
          </w:p>
        </w:tc>
        <w:tc>
          <w:tcPr>
            <w:tcW w:w="800" w:type="dxa"/>
          </w:tcPr>
          <w:p w:rsidR="005B0922" w:rsidRPr="008E5037" w:rsidRDefault="005B0922" w:rsidP="005B0922">
            <w:pPr>
              <w:rPr>
                <w:rFonts w:ascii="Arial" w:hAnsi="Arial" w:cs="Arial"/>
              </w:rPr>
            </w:pPr>
          </w:p>
        </w:tc>
        <w:tc>
          <w:tcPr>
            <w:tcW w:w="5547" w:type="dxa"/>
          </w:tcPr>
          <w:p w:rsidR="005B0922" w:rsidRPr="008E5037" w:rsidRDefault="005B0922" w:rsidP="005B0922">
            <w:pPr>
              <w:rPr>
                <w:rFonts w:ascii="Arial" w:hAnsi="Arial" w:cs="Arial"/>
              </w:rPr>
            </w:pPr>
          </w:p>
        </w:tc>
      </w:tr>
      <w:tr w:rsidR="001156ED" w:rsidRPr="008E5037" w:rsidTr="00AE7A9B">
        <w:tc>
          <w:tcPr>
            <w:tcW w:w="9322" w:type="dxa"/>
            <w:gridSpan w:val="4"/>
            <w:shd w:val="clear" w:color="auto" w:fill="8DB3E2" w:themeFill="text2" w:themeFillTint="66"/>
            <w:vAlign w:val="center"/>
          </w:tcPr>
          <w:p w:rsidR="001156ED" w:rsidRPr="00F86689" w:rsidRDefault="001156ED" w:rsidP="001156ED">
            <w:pPr>
              <w:jc w:val="center"/>
              <w:rPr>
                <w:rFonts w:ascii="Arial" w:hAnsi="Arial" w:cs="Arial"/>
                <w:b/>
              </w:rPr>
            </w:pPr>
            <w:r w:rsidRPr="00F86689">
              <w:rPr>
                <w:rFonts w:ascii="Arial" w:hAnsi="Arial" w:cs="Arial"/>
                <w:b/>
              </w:rPr>
              <w:t>ZONE DE CAISSES</w:t>
            </w:r>
          </w:p>
        </w:tc>
      </w:tr>
      <w:tr w:rsidR="00CF230B" w:rsidRPr="008E5037" w:rsidTr="00AE7A9B">
        <w:tc>
          <w:tcPr>
            <w:tcW w:w="2303" w:type="dxa"/>
            <w:vAlign w:val="center"/>
          </w:tcPr>
          <w:p w:rsidR="00992194" w:rsidRPr="008E5037" w:rsidRDefault="00992194" w:rsidP="009323E1">
            <w:pPr>
              <w:rPr>
                <w:rFonts w:ascii="Arial" w:hAnsi="Arial" w:cs="Arial"/>
              </w:rPr>
            </w:pPr>
            <w:r w:rsidRPr="008E5037">
              <w:rPr>
                <w:rFonts w:ascii="Arial" w:hAnsi="Arial" w:cs="Arial"/>
              </w:rPr>
              <w:t>Zone propre</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CF230B" w:rsidP="005B0922">
            <w:pPr>
              <w:rPr>
                <w:rFonts w:ascii="Arial" w:hAnsi="Arial" w:cs="Arial"/>
              </w:rPr>
            </w:pPr>
          </w:p>
        </w:tc>
      </w:tr>
      <w:tr w:rsidR="00CF230B" w:rsidRPr="008E5037" w:rsidTr="00AE7A9B">
        <w:tc>
          <w:tcPr>
            <w:tcW w:w="2303" w:type="dxa"/>
            <w:vAlign w:val="center"/>
          </w:tcPr>
          <w:p w:rsidR="00CF230B" w:rsidRPr="008E5037" w:rsidRDefault="004D6F13" w:rsidP="00CF230B">
            <w:pPr>
              <w:rPr>
                <w:rFonts w:ascii="Arial" w:hAnsi="Arial" w:cs="Arial"/>
              </w:rPr>
            </w:pPr>
            <w:r w:rsidRPr="008E5037">
              <w:rPr>
                <w:rFonts w:ascii="Arial" w:hAnsi="Arial" w:cs="Arial"/>
              </w:rPr>
              <w:t>Présence de la chaî</w:t>
            </w:r>
            <w:r w:rsidR="00992194" w:rsidRPr="008E5037">
              <w:rPr>
                <w:rFonts w:ascii="Arial" w:hAnsi="Arial" w:cs="Arial"/>
              </w:rPr>
              <w:t>ne entre les caisses fermées</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F85FEF" w:rsidP="005B0922">
            <w:pPr>
              <w:rPr>
                <w:rFonts w:ascii="Arial" w:hAnsi="Arial" w:cs="Arial"/>
              </w:rPr>
            </w:pPr>
            <w:r w:rsidRPr="008E5037">
              <w:rPr>
                <w:rFonts w:ascii="Arial" w:hAnsi="Arial" w:cs="Arial"/>
              </w:rPr>
              <w:t>Les clients ne doivent pas sortir</w:t>
            </w:r>
            <w:r w:rsidR="00FE2648" w:rsidRPr="008E5037">
              <w:rPr>
                <w:rFonts w:ascii="Arial" w:hAnsi="Arial" w:cs="Arial"/>
              </w:rPr>
              <w:t xml:space="preserve"> par les caisses fermées (démarque inconnue)</w:t>
            </w: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Tapis nettoyés</w:t>
            </w:r>
          </w:p>
          <w:p w:rsidR="00992194" w:rsidRPr="008E5037" w:rsidRDefault="00992194" w:rsidP="00CF230B">
            <w:pPr>
              <w:rPr>
                <w:rFonts w:ascii="Arial" w:hAnsi="Arial" w:cs="Arial"/>
              </w:rPr>
            </w:pP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FE2648" w:rsidP="005B0922">
            <w:pPr>
              <w:rPr>
                <w:rFonts w:ascii="Arial" w:hAnsi="Arial" w:cs="Arial"/>
              </w:rPr>
            </w:pPr>
            <w:r w:rsidRPr="008E5037">
              <w:rPr>
                <w:rFonts w:ascii="Arial" w:hAnsi="Arial" w:cs="Arial"/>
              </w:rPr>
              <w:t>A vérifier sur caisses fermées.</w:t>
            </w: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5 clients maximum en attente par caisse</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FE2648" w:rsidP="005B0922">
            <w:pPr>
              <w:rPr>
                <w:rFonts w:ascii="Arial" w:hAnsi="Arial" w:cs="Arial"/>
              </w:rPr>
            </w:pPr>
            <w:r w:rsidRPr="008E5037">
              <w:rPr>
                <w:rFonts w:ascii="Arial" w:hAnsi="Arial" w:cs="Arial"/>
              </w:rPr>
              <w:t>Plaintes des clients</w:t>
            </w:r>
          </w:p>
        </w:tc>
      </w:tr>
      <w:tr w:rsidR="00992194" w:rsidRPr="008E5037" w:rsidTr="00AE7A9B">
        <w:tc>
          <w:tcPr>
            <w:tcW w:w="9322" w:type="dxa"/>
            <w:gridSpan w:val="4"/>
            <w:shd w:val="clear" w:color="auto" w:fill="8DB3E2" w:themeFill="text2" w:themeFillTint="66"/>
            <w:vAlign w:val="center"/>
          </w:tcPr>
          <w:p w:rsidR="00992194" w:rsidRPr="00F86689" w:rsidRDefault="00992194" w:rsidP="00A01F0E">
            <w:pPr>
              <w:jc w:val="center"/>
              <w:rPr>
                <w:rFonts w:ascii="Arial" w:hAnsi="Arial" w:cs="Arial"/>
                <w:b/>
              </w:rPr>
            </w:pPr>
            <w:r w:rsidRPr="00F86689">
              <w:rPr>
                <w:rFonts w:ascii="Arial" w:hAnsi="Arial" w:cs="Arial"/>
                <w:b/>
              </w:rPr>
              <w:t>CIRCULATION</w:t>
            </w:r>
            <w:r w:rsidR="00B13C25" w:rsidRPr="00F86689">
              <w:rPr>
                <w:rFonts w:ascii="Arial" w:hAnsi="Arial" w:cs="Arial"/>
                <w:b/>
              </w:rPr>
              <w:t xml:space="preserve"> G</w:t>
            </w:r>
            <w:r w:rsidR="00A01F0E" w:rsidRPr="00F86689">
              <w:rPr>
                <w:rFonts w:ascii="Arial" w:hAnsi="Arial" w:cs="Arial"/>
                <w:b/>
              </w:rPr>
              <w:t>É</w:t>
            </w:r>
            <w:r w:rsidR="00B13C25" w:rsidRPr="00F86689">
              <w:rPr>
                <w:rFonts w:ascii="Arial" w:hAnsi="Arial" w:cs="Arial"/>
                <w:b/>
              </w:rPr>
              <w:t>N</w:t>
            </w:r>
            <w:r w:rsidR="00A01F0E" w:rsidRPr="00F86689">
              <w:rPr>
                <w:rFonts w:ascii="Arial" w:hAnsi="Arial" w:cs="Arial"/>
                <w:b/>
              </w:rPr>
              <w:t>É</w:t>
            </w:r>
            <w:r w:rsidR="00B13C25" w:rsidRPr="00F86689">
              <w:rPr>
                <w:rFonts w:ascii="Arial" w:hAnsi="Arial" w:cs="Arial"/>
                <w:b/>
              </w:rPr>
              <w:t>RALE</w:t>
            </w: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Allées principales dégagées</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CF230B" w:rsidP="005B0922">
            <w:pPr>
              <w:rPr>
                <w:rFonts w:ascii="Arial" w:hAnsi="Arial" w:cs="Arial"/>
              </w:rPr>
            </w:pP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Allées centrales rangées</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992194" w:rsidP="005B0922">
            <w:pPr>
              <w:rPr>
                <w:rFonts w:ascii="Arial" w:hAnsi="Arial" w:cs="Arial"/>
              </w:rPr>
            </w:pPr>
            <w:r w:rsidRPr="008E5037">
              <w:rPr>
                <w:rFonts w:ascii="Arial" w:hAnsi="Arial" w:cs="Arial"/>
              </w:rPr>
              <w:t>Nombre de palettes présentes</w:t>
            </w:r>
          </w:p>
          <w:p w:rsidR="00992194" w:rsidRPr="008E5037" w:rsidRDefault="00992194" w:rsidP="005B0922">
            <w:pPr>
              <w:rPr>
                <w:rFonts w:ascii="Arial" w:hAnsi="Arial" w:cs="Arial"/>
              </w:rPr>
            </w:pP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Allées périphériques propres et dégagées</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6F63A8" w:rsidP="005B0922">
            <w:pPr>
              <w:rPr>
                <w:rFonts w:ascii="Arial" w:hAnsi="Arial" w:cs="Arial"/>
              </w:rPr>
            </w:pPr>
            <w:r w:rsidRPr="008E5037">
              <w:rPr>
                <w:rFonts w:ascii="Arial" w:hAnsi="Arial" w:cs="Arial"/>
              </w:rPr>
              <w:t>Box display présents</w:t>
            </w:r>
          </w:p>
        </w:tc>
      </w:tr>
      <w:tr w:rsidR="00CF230B" w:rsidRPr="008E5037" w:rsidTr="00AE7A9B">
        <w:tc>
          <w:tcPr>
            <w:tcW w:w="2303" w:type="dxa"/>
            <w:vAlign w:val="center"/>
          </w:tcPr>
          <w:p w:rsidR="00CF230B" w:rsidRPr="008E5037" w:rsidRDefault="00992194" w:rsidP="00CF230B">
            <w:pPr>
              <w:rPr>
                <w:rFonts w:ascii="Arial" w:hAnsi="Arial" w:cs="Arial"/>
              </w:rPr>
            </w:pPr>
            <w:r w:rsidRPr="008E5037">
              <w:rPr>
                <w:rFonts w:ascii="Arial" w:hAnsi="Arial" w:cs="Arial"/>
              </w:rPr>
              <w:t>Issues de secours dégagées (barres enlevées)</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6F63A8" w:rsidP="005B0922">
            <w:pPr>
              <w:rPr>
                <w:rFonts w:ascii="Arial" w:hAnsi="Arial" w:cs="Arial"/>
              </w:rPr>
            </w:pPr>
            <w:r w:rsidRPr="008E5037">
              <w:rPr>
                <w:rFonts w:ascii="Arial" w:hAnsi="Arial" w:cs="Arial"/>
              </w:rPr>
              <w:t>Présence de produits stockés ou en présentation</w:t>
            </w:r>
          </w:p>
        </w:tc>
      </w:tr>
      <w:tr w:rsidR="00CF230B" w:rsidRPr="008E5037" w:rsidTr="00AE7A9B">
        <w:tc>
          <w:tcPr>
            <w:tcW w:w="2303" w:type="dxa"/>
            <w:vAlign w:val="center"/>
          </w:tcPr>
          <w:p w:rsidR="00CF230B" w:rsidRPr="008E5037" w:rsidRDefault="00B13C25" w:rsidP="00CF230B">
            <w:pPr>
              <w:rPr>
                <w:rFonts w:ascii="Arial" w:hAnsi="Arial" w:cs="Arial"/>
              </w:rPr>
            </w:pPr>
            <w:r w:rsidRPr="008E5037">
              <w:rPr>
                <w:rFonts w:ascii="Arial" w:hAnsi="Arial" w:cs="Arial"/>
              </w:rPr>
              <w:t>ILV présente et en bon état</w:t>
            </w:r>
          </w:p>
        </w:tc>
        <w:tc>
          <w:tcPr>
            <w:tcW w:w="672" w:type="dxa"/>
          </w:tcPr>
          <w:p w:rsidR="00CF230B" w:rsidRPr="008E5037" w:rsidRDefault="00CF230B" w:rsidP="005B0922">
            <w:pPr>
              <w:rPr>
                <w:rFonts w:ascii="Arial" w:hAnsi="Arial" w:cs="Arial"/>
              </w:rPr>
            </w:pPr>
          </w:p>
        </w:tc>
        <w:tc>
          <w:tcPr>
            <w:tcW w:w="800" w:type="dxa"/>
          </w:tcPr>
          <w:p w:rsidR="00CF230B" w:rsidRPr="008E5037" w:rsidRDefault="00CF230B" w:rsidP="005B0922">
            <w:pPr>
              <w:rPr>
                <w:rFonts w:ascii="Arial" w:hAnsi="Arial" w:cs="Arial"/>
              </w:rPr>
            </w:pPr>
          </w:p>
        </w:tc>
        <w:tc>
          <w:tcPr>
            <w:tcW w:w="5547" w:type="dxa"/>
          </w:tcPr>
          <w:p w:rsidR="00CF230B" w:rsidRPr="008E5037" w:rsidRDefault="006F63A8" w:rsidP="005B0922">
            <w:pPr>
              <w:rPr>
                <w:rFonts w:ascii="Arial" w:hAnsi="Arial" w:cs="Arial"/>
              </w:rPr>
            </w:pPr>
            <w:r w:rsidRPr="008E5037">
              <w:rPr>
                <w:rFonts w:ascii="Arial" w:hAnsi="Arial" w:cs="Arial"/>
              </w:rPr>
              <w:t>Texte illisible, lettres manquantes, affiche déchirée</w:t>
            </w:r>
            <w:proofErr w:type="gramStart"/>
            <w:r w:rsidRPr="008E5037">
              <w:rPr>
                <w:rFonts w:ascii="Arial" w:hAnsi="Arial" w:cs="Arial"/>
              </w:rPr>
              <w:t>..</w:t>
            </w:r>
            <w:proofErr w:type="gramEnd"/>
          </w:p>
        </w:tc>
      </w:tr>
      <w:tr w:rsidR="00B13C25" w:rsidRPr="008E5037" w:rsidTr="00AE7A9B">
        <w:tc>
          <w:tcPr>
            <w:tcW w:w="9322" w:type="dxa"/>
            <w:gridSpan w:val="4"/>
            <w:shd w:val="clear" w:color="auto" w:fill="8DB3E2" w:themeFill="text2" w:themeFillTint="66"/>
            <w:vAlign w:val="center"/>
          </w:tcPr>
          <w:p w:rsidR="00B13C25" w:rsidRPr="00F86689" w:rsidRDefault="00B13C25" w:rsidP="00B13C25">
            <w:pPr>
              <w:jc w:val="center"/>
              <w:rPr>
                <w:rFonts w:ascii="Arial" w:hAnsi="Arial" w:cs="Arial"/>
                <w:b/>
              </w:rPr>
            </w:pPr>
            <w:r w:rsidRPr="00F86689">
              <w:rPr>
                <w:rFonts w:ascii="Arial" w:hAnsi="Arial" w:cs="Arial"/>
                <w:b/>
              </w:rPr>
              <w:t xml:space="preserve">AMBIANCE </w:t>
            </w:r>
            <w:r w:rsidR="00DF2FA5" w:rsidRPr="00F86689">
              <w:rPr>
                <w:rFonts w:ascii="Arial" w:hAnsi="Arial" w:cs="Arial"/>
                <w:b/>
              </w:rPr>
              <w:t>GÉNÉRALE</w:t>
            </w:r>
          </w:p>
        </w:tc>
      </w:tr>
      <w:tr w:rsidR="00B13C25" w:rsidRPr="008E5037" w:rsidTr="00AE7A9B">
        <w:tc>
          <w:tcPr>
            <w:tcW w:w="2303" w:type="dxa"/>
            <w:vAlign w:val="center"/>
          </w:tcPr>
          <w:p w:rsidR="00B13C25" w:rsidRPr="008E5037" w:rsidRDefault="00B13C25" w:rsidP="00CF230B">
            <w:pPr>
              <w:rPr>
                <w:rFonts w:ascii="Arial" w:hAnsi="Arial" w:cs="Arial"/>
              </w:rPr>
            </w:pPr>
            <w:r w:rsidRPr="008E5037">
              <w:rPr>
                <w:rFonts w:ascii="Arial" w:hAnsi="Arial" w:cs="Arial"/>
              </w:rPr>
              <w:t>Odeurs désagréables</w:t>
            </w:r>
          </w:p>
          <w:p w:rsidR="00B13C25" w:rsidRPr="008E5037" w:rsidRDefault="00B13C25" w:rsidP="00CF230B">
            <w:pPr>
              <w:rPr>
                <w:rFonts w:ascii="Arial" w:hAnsi="Arial" w:cs="Arial"/>
              </w:rPr>
            </w:pP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B13C25" w:rsidP="005B0922">
            <w:pPr>
              <w:rPr>
                <w:rFonts w:ascii="Arial" w:hAnsi="Arial" w:cs="Arial"/>
              </w:rPr>
            </w:pPr>
          </w:p>
        </w:tc>
      </w:tr>
      <w:tr w:rsidR="00B13C25" w:rsidRPr="008E5037" w:rsidTr="00AE7A9B">
        <w:tc>
          <w:tcPr>
            <w:tcW w:w="2303" w:type="dxa"/>
            <w:vAlign w:val="center"/>
          </w:tcPr>
          <w:p w:rsidR="00B13C25" w:rsidRPr="008E5037" w:rsidRDefault="00B13C25" w:rsidP="00CF230B">
            <w:pPr>
              <w:rPr>
                <w:rFonts w:ascii="Arial" w:hAnsi="Arial" w:cs="Arial"/>
              </w:rPr>
            </w:pPr>
            <w:r w:rsidRPr="008E5037">
              <w:rPr>
                <w:rFonts w:ascii="Arial" w:hAnsi="Arial" w:cs="Arial"/>
              </w:rPr>
              <w:t>éclairage suffisant</w:t>
            </w:r>
          </w:p>
          <w:p w:rsidR="00B13C25" w:rsidRPr="008E5037" w:rsidRDefault="00B13C25" w:rsidP="00CF230B">
            <w:pPr>
              <w:rPr>
                <w:rFonts w:ascii="Arial" w:hAnsi="Arial" w:cs="Arial"/>
              </w:rPr>
            </w:pP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2D5839" w:rsidP="005B0922">
            <w:pPr>
              <w:rPr>
                <w:rFonts w:ascii="Arial" w:hAnsi="Arial" w:cs="Arial"/>
              </w:rPr>
            </w:pPr>
            <w:r w:rsidRPr="008E5037">
              <w:rPr>
                <w:rFonts w:ascii="Arial" w:hAnsi="Arial" w:cs="Arial"/>
              </w:rPr>
              <w:t>Néons grillés (nombre et emplacement)</w:t>
            </w:r>
          </w:p>
        </w:tc>
      </w:tr>
      <w:tr w:rsidR="00B13C25" w:rsidRPr="008E5037" w:rsidTr="00AE7A9B">
        <w:tc>
          <w:tcPr>
            <w:tcW w:w="2303" w:type="dxa"/>
            <w:vAlign w:val="center"/>
          </w:tcPr>
          <w:p w:rsidR="00B13C25" w:rsidRPr="008E5037" w:rsidRDefault="00B240AA" w:rsidP="00CF230B">
            <w:pPr>
              <w:rPr>
                <w:rFonts w:ascii="Arial" w:hAnsi="Arial" w:cs="Arial"/>
              </w:rPr>
            </w:pPr>
            <w:r w:rsidRPr="008E5037">
              <w:rPr>
                <w:rFonts w:ascii="Arial" w:hAnsi="Arial" w:cs="Arial"/>
              </w:rPr>
              <w:t>Mobilier</w:t>
            </w:r>
            <w:r w:rsidR="00B13C25" w:rsidRPr="008E5037">
              <w:rPr>
                <w:rFonts w:ascii="Arial" w:hAnsi="Arial" w:cs="Arial"/>
              </w:rPr>
              <w:t xml:space="preserve"> propre et en bon état</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3A72AC" w:rsidP="005B0922">
            <w:pPr>
              <w:rPr>
                <w:rFonts w:ascii="Arial" w:hAnsi="Arial" w:cs="Arial"/>
              </w:rPr>
            </w:pPr>
            <w:r w:rsidRPr="008E5037">
              <w:rPr>
                <w:rFonts w:ascii="Arial" w:hAnsi="Arial" w:cs="Arial"/>
              </w:rPr>
              <w:t>Contrôle général visuel et par sondage sous les produits.</w:t>
            </w:r>
          </w:p>
        </w:tc>
      </w:tr>
      <w:tr w:rsidR="00B13C25" w:rsidRPr="008E5037" w:rsidTr="00AE7A9B">
        <w:tc>
          <w:tcPr>
            <w:tcW w:w="2303" w:type="dxa"/>
            <w:vAlign w:val="center"/>
          </w:tcPr>
          <w:p w:rsidR="00B13C25" w:rsidRPr="008E5037" w:rsidRDefault="00B240AA" w:rsidP="00CF230B">
            <w:pPr>
              <w:rPr>
                <w:rFonts w:ascii="Arial" w:hAnsi="Arial" w:cs="Arial"/>
              </w:rPr>
            </w:pPr>
            <w:r w:rsidRPr="008E5037">
              <w:rPr>
                <w:rFonts w:ascii="Arial" w:hAnsi="Arial" w:cs="Arial"/>
              </w:rPr>
              <w:t>Sonorisation audible et non agressive</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2D5839" w:rsidP="005B0922">
            <w:pPr>
              <w:rPr>
                <w:rFonts w:ascii="Arial" w:hAnsi="Arial" w:cs="Arial"/>
              </w:rPr>
            </w:pPr>
            <w:r w:rsidRPr="008E5037">
              <w:rPr>
                <w:rFonts w:ascii="Arial" w:hAnsi="Arial" w:cs="Arial"/>
              </w:rPr>
              <w:t>Plaintes de clients</w:t>
            </w:r>
          </w:p>
        </w:tc>
      </w:tr>
      <w:tr w:rsidR="00B13C25" w:rsidRPr="008E5037" w:rsidTr="00AE7A9B">
        <w:tc>
          <w:tcPr>
            <w:tcW w:w="2303" w:type="dxa"/>
            <w:vAlign w:val="center"/>
          </w:tcPr>
          <w:p w:rsidR="00B13C25" w:rsidRPr="008E5037" w:rsidRDefault="00B240AA" w:rsidP="00CF230B">
            <w:pPr>
              <w:rPr>
                <w:rFonts w:ascii="Arial" w:hAnsi="Arial" w:cs="Arial"/>
              </w:rPr>
            </w:pPr>
            <w:r w:rsidRPr="008E5037">
              <w:rPr>
                <w:rFonts w:ascii="Arial" w:hAnsi="Arial" w:cs="Arial"/>
              </w:rPr>
              <w:t>Décoration cohérente</w:t>
            </w:r>
          </w:p>
          <w:p w:rsidR="00B240AA" w:rsidRPr="008E5037" w:rsidRDefault="00B240AA" w:rsidP="00CF230B">
            <w:pPr>
              <w:rPr>
                <w:rFonts w:ascii="Arial" w:hAnsi="Arial" w:cs="Arial"/>
              </w:rPr>
            </w:pPr>
            <w:r w:rsidRPr="008E5037">
              <w:rPr>
                <w:rFonts w:ascii="Arial" w:hAnsi="Arial" w:cs="Arial"/>
              </w:rPr>
              <w:t>(en rapport avec le thème général)</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16108A" w:rsidP="005B0922">
            <w:pPr>
              <w:rPr>
                <w:rFonts w:ascii="Arial" w:hAnsi="Arial" w:cs="Arial"/>
              </w:rPr>
            </w:pPr>
            <w:r w:rsidRPr="008E5037">
              <w:rPr>
                <w:rFonts w:ascii="Arial" w:hAnsi="Arial" w:cs="Arial"/>
              </w:rPr>
              <w:t>A vérifier avec le catalogue en cours</w:t>
            </w:r>
          </w:p>
        </w:tc>
      </w:tr>
      <w:tr w:rsidR="00B13C25" w:rsidRPr="008E5037" w:rsidTr="00AE7A9B">
        <w:tc>
          <w:tcPr>
            <w:tcW w:w="2303" w:type="dxa"/>
            <w:vAlign w:val="center"/>
          </w:tcPr>
          <w:p w:rsidR="00B13C25" w:rsidRPr="008E5037" w:rsidRDefault="00B240AA" w:rsidP="00CF230B">
            <w:pPr>
              <w:rPr>
                <w:rFonts w:ascii="Arial" w:hAnsi="Arial" w:cs="Arial"/>
              </w:rPr>
            </w:pPr>
            <w:r w:rsidRPr="008E5037">
              <w:rPr>
                <w:rFonts w:ascii="Arial" w:hAnsi="Arial" w:cs="Arial"/>
              </w:rPr>
              <w:t>Climatisation efficace</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2D5839" w:rsidP="005B0922">
            <w:pPr>
              <w:rPr>
                <w:rFonts w:ascii="Arial" w:hAnsi="Arial" w:cs="Arial"/>
              </w:rPr>
            </w:pPr>
            <w:r w:rsidRPr="008E5037">
              <w:rPr>
                <w:rFonts w:ascii="Arial" w:hAnsi="Arial" w:cs="Arial"/>
              </w:rPr>
              <w:t>Plaintes de clients</w:t>
            </w:r>
          </w:p>
        </w:tc>
      </w:tr>
      <w:tr w:rsidR="00B13C25" w:rsidRPr="008E5037" w:rsidTr="00AE7A9B">
        <w:tc>
          <w:tcPr>
            <w:tcW w:w="2303" w:type="dxa"/>
            <w:vAlign w:val="center"/>
          </w:tcPr>
          <w:p w:rsidR="00B13C25" w:rsidRPr="008E5037" w:rsidRDefault="00B240AA" w:rsidP="00CF230B">
            <w:pPr>
              <w:rPr>
                <w:rFonts w:ascii="Arial" w:hAnsi="Arial" w:cs="Arial"/>
              </w:rPr>
            </w:pPr>
            <w:r w:rsidRPr="008E5037">
              <w:rPr>
                <w:rFonts w:ascii="Arial" w:hAnsi="Arial" w:cs="Arial"/>
              </w:rPr>
              <w:t>Revêtement sol propre et en bon état</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B13C25" w:rsidP="005B0922">
            <w:pPr>
              <w:rPr>
                <w:rFonts w:ascii="Arial" w:hAnsi="Arial" w:cs="Arial"/>
              </w:rPr>
            </w:pPr>
          </w:p>
        </w:tc>
      </w:tr>
      <w:tr w:rsidR="00B13C25" w:rsidRPr="008E5037" w:rsidTr="00AE7A9B">
        <w:tc>
          <w:tcPr>
            <w:tcW w:w="2303" w:type="dxa"/>
            <w:vAlign w:val="center"/>
          </w:tcPr>
          <w:p w:rsidR="00B240AA" w:rsidRPr="008E5037" w:rsidRDefault="00B240AA" w:rsidP="002619AE">
            <w:pPr>
              <w:rPr>
                <w:rFonts w:ascii="Arial" w:hAnsi="Arial" w:cs="Arial"/>
              </w:rPr>
            </w:pPr>
            <w:r w:rsidRPr="008E5037">
              <w:rPr>
                <w:rFonts w:ascii="Arial" w:hAnsi="Arial" w:cs="Arial"/>
              </w:rPr>
              <w:t>Ecrans vidéo en fonction</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B240AA" w:rsidP="005B0922">
            <w:pPr>
              <w:rPr>
                <w:rFonts w:ascii="Arial" w:hAnsi="Arial" w:cs="Arial"/>
              </w:rPr>
            </w:pPr>
            <w:r w:rsidRPr="008E5037">
              <w:rPr>
                <w:rFonts w:ascii="Arial" w:hAnsi="Arial" w:cs="Arial"/>
              </w:rPr>
              <w:t xml:space="preserve">Indiquer </w:t>
            </w:r>
            <w:proofErr w:type="gramStart"/>
            <w:r w:rsidRPr="008E5037">
              <w:rPr>
                <w:rFonts w:ascii="Arial" w:hAnsi="Arial" w:cs="Arial"/>
              </w:rPr>
              <w:t>les</w:t>
            </w:r>
            <w:proofErr w:type="gramEnd"/>
            <w:r w:rsidRPr="008E5037">
              <w:rPr>
                <w:rFonts w:ascii="Arial" w:hAnsi="Arial" w:cs="Arial"/>
              </w:rPr>
              <w:t xml:space="preserve"> n° d’allées avec écrans noirs</w:t>
            </w:r>
          </w:p>
        </w:tc>
      </w:tr>
      <w:tr w:rsidR="00B13C25" w:rsidRPr="008E5037" w:rsidTr="00AE7A9B">
        <w:tc>
          <w:tcPr>
            <w:tcW w:w="2303" w:type="dxa"/>
            <w:vAlign w:val="center"/>
          </w:tcPr>
          <w:p w:rsidR="00B240AA" w:rsidRPr="008E5037" w:rsidRDefault="00B240AA" w:rsidP="002619AE">
            <w:pPr>
              <w:rPr>
                <w:rFonts w:ascii="Arial" w:hAnsi="Arial" w:cs="Arial"/>
              </w:rPr>
            </w:pPr>
            <w:r w:rsidRPr="008E5037">
              <w:rPr>
                <w:rFonts w:ascii="Arial" w:hAnsi="Arial" w:cs="Arial"/>
              </w:rPr>
              <w:t>Tenue du personnel soignée</w:t>
            </w:r>
            <w:r w:rsidR="002619AE" w:rsidRPr="008E5037">
              <w:rPr>
                <w:rFonts w:ascii="Arial" w:hAnsi="Arial" w:cs="Arial"/>
              </w:rPr>
              <w:t xml:space="preserve"> </w:t>
            </w:r>
            <w:r w:rsidRPr="008E5037">
              <w:rPr>
                <w:rFonts w:ascii="Arial" w:hAnsi="Arial" w:cs="Arial"/>
              </w:rPr>
              <w:t>(SBAM)</w:t>
            </w:r>
          </w:p>
        </w:tc>
        <w:tc>
          <w:tcPr>
            <w:tcW w:w="672" w:type="dxa"/>
          </w:tcPr>
          <w:p w:rsidR="00B13C25" w:rsidRPr="008E5037" w:rsidRDefault="00B13C25" w:rsidP="005B0922">
            <w:pPr>
              <w:rPr>
                <w:rFonts w:ascii="Arial" w:hAnsi="Arial" w:cs="Arial"/>
              </w:rPr>
            </w:pPr>
          </w:p>
        </w:tc>
        <w:tc>
          <w:tcPr>
            <w:tcW w:w="800" w:type="dxa"/>
          </w:tcPr>
          <w:p w:rsidR="00B13C25" w:rsidRPr="008E5037" w:rsidRDefault="00B13C25" w:rsidP="005B0922">
            <w:pPr>
              <w:rPr>
                <w:rFonts w:ascii="Arial" w:hAnsi="Arial" w:cs="Arial"/>
              </w:rPr>
            </w:pPr>
          </w:p>
        </w:tc>
        <w:tc>
          <w:tcPr>
            <w:tcW w:w="5547" w:type="dxa"/>
          </w:tcPr>
          <w:p w:rsidR="00B13C25" w:rsidRPr="008E5037" w:rsidRDefault="002D5839" w:rsidP="005B0922">
            <w:pPr>
              <w:rPr>
                <w:rFonts w:ascii="Arial" w:hAnsi="Arial" w:cs="Arial"/>
              </w:rPr>
            </w:pPr>
            <w:r w:rsidRPr="008E5037">
              <w:rPr>
                <w:rFonts w:ascii="Arial" w:hAnsi="Arial" w:cs="Arial"/>
              </w:rPr>
              <w:t>Blouses, badges, cravate, chaussures de sécurité</w:t>
            </w:r>
            <w:proofErr w:type="gramStart"/>
            <w:r w:rsidRPr="008E5037">
              <w:rPr>
                <w:rFonts w:ascii="Arial" w:hAnsi="Arial" w:cs="Arial"/>
              </w:rPr>
              <w:t>..</w:t>
            </w:r>
            <w:proofErr w:type="gramEnd"/>
          </w:p>
        </w:tc>
      </w:tr>
    </w:tbl>
    <w:p w:rsidR="005B0922" w:rsidRPr="008E5037" w:rsidRDefault="005B0922" w:rsidP="005B0922">
      <w:pPr>
        <w:rPr>
          <w:rFonts w:ascii="Arial" w:hAnsi="Arial" w:cs="Arial"/>
        </w:rPr>
      </w:pPr>
    </w:p>
    <w:p w:rsidR="00F6310A" w:rsidRDefault="00F6310A" w:rsidP="00172A0D">
      <w:pPr>
        <w:pStyle w:val="NormalWeb"/>
        <w:spacing w:before="0" w:beforeAutospacing="0" w:after="0" w:afterAutospacing="0"/>
        <w:rPr>
          <w:rFonts w:ascii="Arial" w:hAnsi="Arial" w:cs="Arial"/>
          <w:color w:val="000000"/>
          <w:sz w:val="16"/>
          <w:szCs w:val="16"/>
        </w:rPr>
      </w:pPr>
    </w:p>
    <w:tbl>
      <w:tblPr>
        <w:tblStyle w:val="Grilledutableau"/>
        <w:tblpPr w:leftFromText="141" w:rightFromText="141" w:vertAnchor="page" w:horzAnchor="margin" w:tblpY="1477"/>
        <w:tblW w:w="9322"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double" w:sz="4" w:space="0" w:color="548DD4" w:themeColor="text2" w:themeTint="99"/>
          <w:insideV w:val="double" w:sz="4" w:space="0" w:color="548DD4" w:themeColor="text2" w:themeTint="99"/>
        </w:tblBorders>
        <w:tblLook w:val="04A0" w:firstRow="1" w:lastRow="0" w:firstColumn="1" w:lastColumn="0" w:noHBand="0" w:noVBand="1"/>
      </w:tblPr>
      <w:tblGrid>
        <w:gridCol w:w="4556"/>
        <w:gridCol w:w="4766"/>
      </w:tblGrid>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b/>
                <w:sz w:val="28"/>
                <w:szCs w:val="28"/>
              </w:rPr>
            </w:pPr>
            <w:r w:rsidRPr="008E5037">
              <w:rPr>
                <w:rFonts w:ascii="Arial" w:hAnsi="Arial" w:cs="Arial"/>
                <w:b/>
                <w:sz w:val="28"/>
                <w:szCs w:val="28"/>
              </w:rPr>
              <w:t>POINTS NON CONFORMES</w:t>
            </w:r>
          </w:p>
        </w:tc>
        <w:tc>
          <w:tcPr>
            <w:tcW w:w="4766" w:type="dxa"/>
          </w:tcPr>
          <w:p w:rsidR="009323E1" w:rsidRPr="008E5037" w:rsidRDefault="009323E1" w:rsidP="00647345">
            <w:pPr>
              <w:pStyle w:val="NormalWeb"/>
              <w:spacing w:before="0" w:beforeAutospacing="0" w:after="0" w:afterAutospacing="0"/>
              <w:jc w:val="center"/>
              <w:rPr>
                <w:rFonts w:ascii="Arial" w:hAnsi="Arial" w:cs="Arial"/>
                <w:b/>
                <w:sz w:val="28"/>
                <w:szCs w:val="28"/>
              </w:rPr>
            </w:pPr>
            <w:r w:rsidRPr="008E5037">
              <w:rPr>
                <w:rFonts w:ascii="Arial" w:hAnsi="Arial" w:cs="Arial"/>
                <w:b/>
                <w:sz w:val="28"/>
                <w:szCs w:val="28"/>
              </w:rPr>
              <w:t>AM</w:t>
            </w:r>
            <w:r w:rsidR="00647345">
              <w:rPr>
                <w:rFonts w:ascii="Arial" w:hAnsi="Arial" w:cs="Arial"/>
                <w:b/>
                <w:sz w:val="28"/>
                <w:szCs w:val="28"/>
              </w:rPr>
              <w:t>É</w:t>
            </w:r>
            <w:r w:rsidRPr="008E5037">
              <w:rPr>
                <w:rFonts w:ascii="Arial" w:hAnsi="Arial" w:cs="Arial"/>
                <w:b/>
                <w:sz w:val="28"/>
                <w:szCs w:val="28"/>
              </w:rPr>
              <w:t>LIORATIONS</w:t>
            </w:r>
          </w:p>
        </w:tc>
      </w:tr>
      <w:tr w:rsidR="009323E1" w:rsidRPr="008E5037" w:rsidTr="009323E1">
        <w:tc>
          <w:tcPr>
            <w:tcW w:w="9322" w:type="dxa"/>
            <w:gridSpan w:val="2"/>
            <w:shd w:val="clear" w:color="auto" w:fill="C2D69B" w:themeFill="accent3" w:themeFillTint="99"/>
            <w:vAlign w:val="center"/>
          </w:tcPr>
          <w:p w:rsidR="009323E1" w:rsidRPr="006C083B" w:rsidRDefault="009323E1" w:rsidP="009323E1">
            <w:pPr>
              <w:pStyle w:val="NormalWeb"/>
              <w:spacing w:before="0" w:beforeAutospacing="0" w:after="0" w:afterAutospacing="0"/>
              <w:jc w:val="center"/>
              <w:rPr>
                <w:rFonts w:ascii="Arial" w:hAnsi="Arial" w:cs="Arial"/>
                <w:b/>
              </w:rPr>
            </w:pPr>
            <w:r w:rsidRPr="006C083B">
              <w:rPr>
                <w:rFonts w:ascii="Arial" w:hAnsi="Arial" w:cs="Arial"/>
                <w:b/>
              </w:rPr>
              <w:t>FACTEURS D’AMBIANCE</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A l’extérieur de le SDV</w:t>
            </w: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Cohérence</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A l’intérieur de la SDV</w:t>
            </w: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9322" w:type="dxa"/>
            <w:gridSpan w:val="2"/>
            <w:shd w:val="clear" w:color="auto" w:fill="C2D69B" w:themeFill="accent3" w:themeFillTint="99"/>
          </w:tcPr>
          <w:p w:rsidR="009323E1" w:rsidRPr="006C083B" w:rsidRDefault="009323E1" w:rsidP="008837E1">
            <w:pPr>
              <w:pStyle w:val="NormalWeb"/>
              <w:spacing w:before="0" w:beforeAutospacing="0" w:after="0" w:afterAutospacing="0"/>
              <w:jc w:val="center"/>
              <w:rPr>
                <w:rFonts w:ascii="Arial" w:hAnsi="Arial" w:cs="Arial"/>
                <w:b/>
              </w:rPr>
            </w:pPr>
            <w:r w:rsidRPr="006C083B">
              <w:rPr>
                <w:rFonts w:ascii="Arial" w:hAnsi="Arial" w:cs="Arial"/>
                <w:b/>
              </w:rPr>
              <w:t>SIGNAL</w:t>
            </w:r>
            <w:r w:rsidR="008837E1">
              <w:rPr>
                <w:rFonts w:ascii="Arial" w:hAnsi="Arial" w:cs="Arial"/>
                <w:b/>
              </w:rPr>
              <w:t>É</w:t>
            </w:r>
            <w:r w:rsidRPr="006C083B">
              <w:rPr>
                <w:rFonts w:ascii="Arial" w:hAnsi="Arial" w:cs="Arial"/>
                <w:b/>
              </w:rPr>
              <w:t>TIQUE</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ILV</w:t>
            </w: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Au bon endroit</w:t>
            </w:r>
          </w:p>
        </w:tc>
      </w:tr>
      <w:tr w:rsidR="009323E1" w:rsidRPr="008E5037" w:rsidTr="009323E1">
        <w:tc>
          <w:tcPr>
            <w:tcW w:w="4556" w:type="dxa"/>
          </w:tcPr>
          <w:p w:rsidR="009323E1" w:rsidRDefault="009323E1" w:rsidP="009323E1">
            <w:pPr>
              <w:pStyle w:val="NormalWeb"/>
              <w:spacing w:before="0" w:beforeAutospacing="0" w:after="0" w:afterAutospacing="0"/>
              <w:rPr>
                <w:rFonts w:ascii="Arial" w:hAnsi="Arial" w:cs="Arial"/>
              </w:rPr>
            </w:pP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Au bon moment</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En bonne quantité</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PLV</w:t>
            </w: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Informations obligatoires</w:t>
            </w:r>
          </w:p>
        </w:tc>
      </w:tr>
      <w:tr w:rsidR="009323E1" w:rsidRPr="008E5037" w:rsidTr="009323E1">
        <w:tc>
          <w:tcPr>
            <w:tcW w:w="4556" w:type="dxa"/>
          </w:tcPr>
          <w:p w:rsidR="009323E1" w:rsidRPr="008E5037" w:rsidRDefault="009323E1" w:rsidP="009323E1">
            <w:pPr>
              <w:pStyle w:val="NormalWeb"/>
              <w:spacing w:before="0" w:beforeAutospacing="0" w:after="0" w:afterAutospacing="0"/>
              <w:rPr>
                <w:rFonts w:ascii="Arial" w:hAnsi="Arial" w:cs="Arial"/>
              </w:rPr>
            </w:pPr>
          </w:p>
          <w:p w:rsidR="009323E1" w:rsidRPr="008E5037" w:rsidRDefault="009323E1" w:rsidP="009323E1">
            <w:pPr>
              <w:pStyle w:val="NormalWeb"/>
              <w:spacing w:before="0" w:beforeAutospacing="0" w:after="0" w:afterAutospacing="0"/>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9322" w:type="dxa"/>
            <w:gridSpan w:val="2"/>
            <w:shd w:val="clear" w:color="auto" w:fill="C2D69B" w:themeFill="accent3" w:themeFillTint="99"/>
          </w:tcPr>
          <w:p w:rsidR="009323E1" w:rsidRPr="006C083B" w:rsidRDefault="009323E1" w:rsidP="009323E1">
            <w:pPr>
              <w:pStyle w:val="NormalWeb"/>
              <w:spacing w:before="0" w:beforeAutospacing="0" w:after="0" w:afterAutospacing="0"/>
              <w:jc w:val="center"/>
              <w:rPr>
                <w:rFonts w:ascii="Arial" w:hAnsi="Arial" w:cs="Arial"/>
                <w:b/>
              </w:rPr>
            </w:pPr>
            <w:r w:rsidRPr="006C083B">
              <w:rPr>
                <w:rFonts w:ascii="Arial" w:hAnsi="Arial" w:cs="Arial"/>
                <w:b/>
              </w:rPr>
              <w:t>ORGANISATION DE LA SURFACE DE VENTE</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Disposition des rayons</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Default="009323E1" w:rsidP="009323E1">
            <w:pPr>
              <w:pStyle w:val="NormalWeb"/>
              <w:spacing w:before="0" w:beforeAutospacing="0" w:after="0" w:afterAutospacing="0"/>
              <w:rPr>
                <w:rFonts w:ascii="Arial" w:hAnsi="Arial" w:cs="Arial"/>
              </w:rPr>
            </w:pPr>
            <w:r w:rsidRPr="008E5037">
              <w:rPr>
                <w:rFonts w:ascii="Arial" w:hAnsi="Arial" w:cs="Arial"/>
              </w:rPr>
              <w:t xml:space="preserve">Dimension des allées </w:t>
            </w:r>
          </w:p>
          <w:p w:rsidR="009323E1" w:rsidRDefault="00CF58B8" w:rsidP="009323E1">
            <w:pPr>
              <w:pStyle w:val="NormalWeb"/>
              <w:spacing w:before="0" w:beforeAutospacing="0" w:after="0" w:afterAutospacing="0"/>
              <w:rPr>
                <w:rFonts w:ascii="Arial" w:hAnsi="Arial" w:cs="Arial"/>
              </w:rPr>
            </w:pPr>
            <w:hyperlink r:id="rId45" w:history="1">
              <w:r w:rsidR="009323E1" w:rsidRPr="00855889">
                <w:rPr>
                  <w:rStyle w:val="Lienhypertexte"/>
                  <w:rFonts w:ascii="Arial" w:hAnsi="Arial" w:cs="Arial"/>
                  <w:sz w:val="20"/>
                  <w:szCs w:val="20"/>
                </w:rPr>
                <w:t>http://www.lemoniteur.fr/articles/conception-hypermarches-marketing-et-reglementation-au-coeur-de-leur-evolution-1076835</w:t>
              </w:r>
            </w:hyperlink>
          </w:p>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Propreté</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Rangement</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CF58B8" w:rsidP="009323E1">
            <w:pPr>
              <w:pStyle w:val="NormalWeb"/>
              <w:tabs>
                <w:tab w:val="left" w:pos="2935"/>
              </w:tabs>
              <w:spacing w:before="0" w:beforeAutospacing="0" w:after="0" w:afterAutospacing="0"/>
              <w:rPr>
                <w:rFonts w:ascii="Arial" w:hAnsi="Arial" w:cs="Arial"/>
              </w:rPr>
            </w:pPr>
            <w:r>
              <w:rPr>
                <w:rFonts w:ascii="Arial" w:hAnsi="Arial" w:cs="Arial"/>
                <w:noProof/>
              </w:rPr>
              <w:pict>
                <v:shape id="_x0000_s1119" type="#_x0000_t13" style="position:absolute;margin-left:125.4pt;margin-top:3.3pt;width:15.95pt;height:9.9pt;z-index:251658240;mso-position-horizontal-relative:text;mso-position-vertical-relative:text" fillcolor="#92d050"/>
              </w:pict>
            </w:r>
            <w:r w:rsidR="009323E1" w:rsidRPr="008E5037">
              <w:rPr>
                <w:rFonts w:ascii="Arial" w:hAnsi="Arial" w:cs="Arial"/>
              </w:rPr>
              <w:t>Correspondance zone</w:t>
            </w:r>
            <w:r w:rsidR="009323E1" w:rsidRPr="008E5037">
              <w:rPr>
                <w:rFonts w:ascii="Arial" w:hAnsi="Arial" w:cs="Arial"/>
              </w:rPr>
              <w:tab/>
              <w:t>produits</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r w:rsidR="009323E1" w:rsidRPr="008E5037" w:rsidTr="009323E1">
        <w:tc>
          <w:tcPr>
            <w:tcW w:w="9322" w:type="dxa"/>
            <w:gridSpan w:val="2"/>
            <w:shd w:val="clear" w:color="auto" w:fill="C2D69B" w:themeFill="accent3" w:themeFillTint="99"/>
          </w:tcPr>
          <w:p w:rsidR="009323E1" w:rsidRPr="006C083B" w:rsidRDefault="009323E1" w:rsidP="008930E8">
            <w:pPr>
              <w:pStyle w:val="NormalWeb"/>
              <w:spacing w:before="0" w:beforeAutospacing="0" w:after="0" w:afterAutospacing="0"/>
              <w:jc w:val="center"/>
              <w:rPr>
                <w:rFonts w:ascii="Arial" w:hAnsi="Arial" w:cs="Arial"/>
                <w:b/>
              </w:rPr>
            </w:pPr>
            <w:r w:rsidRPr="006C083B">
              <w:rPr>
                <w:rFonts w:ascii="Arial" w:hAnsi="Arial" w:cs="Arial"/>
                <w:b/>
              </w:rPr>
              <w:t>RESPECT DES R</w:t>
            </w:r>
            <w:r w:rsidR="008930E8">
              <w:rPr>
                <w:rFonts w:ascii="Arial" w:hAnsi="Arial" w:cs="Arial"/>
                <w:b/>
              </w:rPr>
              <w:t>È</w:t>
            </w:r>
            <w:r w:rsidRPr="006C083B">
              <w:rPr>
                <w:rFonts w:ascii="Arial" w:hAnsi="Arial" w:cs="Arial"/>
                <w:b/>
              </w:rPr>
              <w:t>GLES D’HYGI</w:t>
            </w:r>
            <w:r w:rsidR="008930E8">
              <w:rPr>
                <w:rFonts w:ascii="Arial" w:hAnsi="Arial" w:cs="Arial"/>
                <w:b/>
              </w:rPr>
              <w:t>È</w:t>
            </w:r>
            <w:r w:rsidRPr="006C083B">
              <w:rPr>
                <w:rFonts w:ascii="Arial" w:hAnsi="Arial" w:cs="Arial"/>
                <w:b/>
              </w:rPr>
              <w:t>NE ET DE S</w:t>
            </w:r>
            <w:r w:rsidR="008930E8">
              <w:rPr>
                <w:rFonts w:ascii="Arial" w:hAnsi="Arial" w:cs="Arial"/>
                <w:b/>
              </w:rPr>
              <w:t>É</w:t>
            </w:r>
            <w:r w:rsidRPr="006C083B">
              <w:rPr>
                <w:rFonts w:ascii="Arial" w:hAnsi="Arial" w:cs="Arial"/>
                <w:b/>
              </w:rPr>
              <w:t>CURIT</w:t>
            </w:r>
            <w:r w:rsidR="008930E8">
              <w:rPr>
                <w:rFonts w:ascii="Arial" w:hAnsi="Arial" w:cs="Arial"/>
                <w:b/>
              </w:rPr>
              <w:t>É</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Issues de secours</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matériels</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r w:rsidRPr="008E5037">
              <w:rPr>
                <w:rFonts w:ascii="Arial" w:hAnsi="Arial" w:cs="Arial"/>
              </w:rPr>
              <w:t>DLC/DLUO</w:t>
            </w:r>
          </w:p>
        </w:tc>
      </w:tr>
      <w:tr w:rsidR="009323E1" w:rsidRPr="008E5037" w:rsidTr="009323E1">
        <w:tc>
          <w:tcPr>
            <w:tcW w:w="4556" w:type="dxa"/>
          </w:tcPr>
          <w:p w:rsidR="009323E1" w:rsidRPr="008E5037" w:rsidRDefault="009323E1" w:rsidP="009323E1">
            <w:pPr>
              <w:pStyle w:val="NormalWeb"/>
              <w:spacing w:before="0" w:beforeAutospacing="0" w:after="0" w:afterAutospacing="0"/>
              <w:jc w:val="center"/>
              <w:rPr>
                <w:rFonts w:ascii="Arial" w:hAnsi="Arial" w:cs="Arial"/>
              </w:rPr>
            </w:pPr>
          </w:p>
          <w:p w:rsidR="009323E1" w:rsidRPr="008E5037" w:rsidRDefault="009323E1" w:rsidP="009323E1">
            <w:pPr>
              <w:pStyle w:val="NormalWeb"/>
              <w:spacing w:before="0" w:beforeAutospacing="0" w:after="0" w:afterAutospacing="0"/>
              <w:jc w:val="center"/>
              <w:rPr>
                <w:rFonts w:ascii="Arial" w:hAnsi="Arial" w:cs="Arial"/>
              </w:rPr>
            </w:pPr>
          </w:p>
        </w:tc>
        <w:tc>
          <w:tcPr>
            <w:tcW w:w="4766" w:type="dxa"/>
          </w:tcPr>
          <w:p w:rsidR="009323E1" w:rsidRPr="008E5037" w:rsidRDefault="009323E1" w:rsidP="009323E1">
            <w:pPr>
              <w:pStyle w:val="NormalWeb"/>
              <w:spacing w:before="0" w:beforeAutospacing="0" w:after="0" w:afterAutospacing="0"/>
              <w:rPr>
                <w:rFonts w:ascii="Arial" w:hAnsi="Arial" w:cs="Arial"/>
              </w:rPr>
            </w:pPr>
          </w:p>
        </w:tc>
      </w:tr>
    </w:tbl>
    <w:p w:rsidR="009323E1" w:rsidRDefault="007B7216" w:rsidP="004E1027">
      <w:pPr>
        <w:pStyle w:val="NormalWeb"/>
        <w:pBdr>
          <w:top w:val="single" w:sz="4" w:space="1" w:color="auto"/>
          <w:left w:val="single" w:sz="4" w:space="4" w:color="auto"/>
          <w:bottom w:val="single" w:sz="4" w:space="1" w:color="auto"/>
          <w:right w:val="single" w:sz="4" w:space="0" w:color="auto"/>
        </w:pBdr>
        <w:shd w:val="clear" w:color="auto" w:fill="F2DBDB" w:themeFill="accent2" w:themeFillTint="33"/>
        <w:tabs>
          <w:tab w:val="center" w:pos="4678"/>
        </w:tabs>
        <w:spacing w:before="0" w:beforeAutospacing="0" w:after="0" w:afterAutospacing="0"/>
        <w:ind w:right="142"/>
        <w:rPr>
          <w:rFonts w:ascii="Arial" w:hAnsi="Arial" w:cs="Arial"/>
          <w:b/>
          <w:sz w:val="28"/>
          <w:szCs w:val="28"/>
        </w:rPr>
      </w:pPr>
      <w:r w:rsidRPr="008E5037">
        <w:rPr>
          <w:rFonts w:ascii="Arial" w:hAnsi="Arial" w:cs="Arial"/>
        </w:rPr>
        <w:tab/>
      </w:r>
      <w:r w:rsidR="00F6310A" w:rsidRPr="008E5037">
        <w:rPr>
          <w:rFonts w:ascii="Arial" w:hAnsi="Arial" w:cs="Arial"/>
          <w:b/>
          <w:sz w:val="28"/>
          <w:szCs w:val="28"/>
        </w:rPr>
        <w:t>PROPOSITIONS D’AM</w:t>
      </w:r>
      <w:r w:rsidR="00C765FD">
        <w:rPr>
          <w:rFonts w:ascii="Arial" w:hAnsi="Arial" w:cs="Arial"/>
          <w:b/>
          <w:sz w:val="28"/>
          <w:szCs w:val="28"/>
        </w:rPr>
        <w:t>É</w:t>
      </w:r>
      <w:r w:rsidR="00F6310A" w:rsidRPr="008E5037">
        <w:rPr>
          <w:rFonts w:ascii="Arial" w:hAnsi="Arial" w:cs="Arial"/>
          <w:b/>
          <w:sz w:val="28"/>
          <w:szCs w:val="28"/>
        </w:rPr>
        <w:t>LIORATION</w:t>
      </w:r>
      <w:r w:rsidR="00C765FD">
        <w:rPr>
          <w:rFonts w:ascii="Arial" w:hAnsi="Arial" w:cs="Arial"/>
          <w:b/>
          <w:sz w:val="28"/>
          <w:szCs w:val="28"/>
        </w:rPr>
        <w:t>S</w:t>
      </w:r>
      <w:r w:rsidRPr="008E5037">
        <w:rPr>
          <w:rFonts w:ascii="Arial" w:hAnsi="Arial" w:cs="Arial"/>
          <w:b/>
          <w:sz w:val="28"/>
          <w:szCs w:val="28"/>
        </w:rPr>
        <w:tab/>
      </w:r>
    </w:p>
    <w:p w:rsidR="009323E1" w:rsidRPr="009323E1" w:rsidRDefault="009323E1" w:rsidP="009323E1"/>
    <w:p w:rsidR="00CF230B" w:rsidRPr="009323E1" w:rsidRDefault="009323E1" w:rsidP="004E1027">
      <w:pPr>
        <w:pStyle w:val="NormalWeb"/>
        <w:spacing w:before="0" w:beforeAutospacing="0" w:after="0" w:afterAutospacing="0"/>
      </w:pPr>
      <w:r w:rsidRPr="008E5037">
        <w:rPr>
          <w:rFonts w:ascii="Arial" w:hAnsi="Arial" w:cs="Arial"/>
          <w:color w:val="000000"/>
          <w:sz w:val="16"/>
          <w:szCs w:val="16"/>
        </w:rPr>
        <w:t>(Possibilité de filmer les améliorations effectuées dans le cadre d’une PFMP).</w:t>
      </w:r>
    </w:p>
    <w:sectPr w:rsidR="00CF230B" w:rsidRPr="009323E1" w:rsidSect="00A6218A">
      <w:footerReference w:type="default" r:id="rId46"/>
      <w:pgSz w:w="11906" w:h="16838"/>
      <w:pgMar w:top="568" w:right="1133" w:bottom="567" w:left="1417" w:header="142" w:footer="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48B" w:rsidRDefault="00B5248B" w:rsidP="002B5F6C">
      <w:r>
        <w:separator/>
      </w:r>
    </w:p>
  </w:endnote>
  <w:endnote w:type="continuationSeparator" w:id="0">
    <w:p w:rsidR="00B5248B" w:rsidRDefault="00B5248B" w:rsidP="002B5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652969"/>
      <w:docPartObj>
        <w:docPartGallery w:val="Page Numbers (Bottom of Page)"/>
        <w:docPartUnique/>
      </w:docPartObj>
    </w:sdtPr>
    <w:sdtEndPr/>
    <w:sdtContent>
      <w:p w:rsidR="00B5248B" w:rsidRDefault="00B5248B">
        <w:pPr>
          <w:pStyle w:val="Pieddepage"/>
          <w:jc w:val="right"/>
        </w:pPr>
        <w:r>
          <w:fldChar w:fldCharType="begin"/>
        </w:r>
        <w:r>
          <w:instrText xml:space="preserve"> PAGE   \* MERGEFORMAT </w:instrText>
        </w:r>
        <w:r>
          <w:fldChar w:fldCharType="separate"/>
        </w:r>
        <w:r w:rsidR="00CF58B8">
          <w:rPr>
            <w:noProof/>
          </w:rPr>
          <w:t>12</w:t>
        </w:r>
        <w:r>
          <w:rPr>
            <w:noProof/>
          </w:rPr>
          <w:fldChar w:fldCharType="end"/>
        </w:r>
      </w:p>
    </w:sdtContent>
  </w:sdt>
  <w:p w:rsidR="00B5248B" w:rsidRDefault="00B5248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48B" w:rsidRDefault="00B5248B" w:rsidP="002B5F6C">
      <w:r>
        <w:separator/>
      </w:r>
    </w:p>
  </w:footnote>
  <w:footnote w:type="continuationSeparator" w:id="0">
    <w:p w:rsidR="00B5248B" w:rsidRDefault="00B5248B" w:rsidP="002B5F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1ACA"/>
    <w:multiLevelType w:val="hybridMultilevel"/>
    <w:tmpl w:val="08E22DC2"/>
    <w:lvl w:ilvl="0" w:tplc="814A8D1A">
      <w:start w:val="3"/>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A873A7"/>
    <w:multiLevelType w:val="multilevel"/>
    <w:tmpl w:val="50C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7217E"/>
    <w:multiLevelType w:val="multilevel"/>
    <w:tmpl w:val="222AE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983A52"/>
    <w:multiLevelType w:val="multilevel"/>
    <w:tmpl w:val="1D4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AD711C"/>
    <w:multiLevelType w:val="multilevel"/>
    <w:tmpl w:val="164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C9417C"/>
    <w:multiLevelType w:val="hybridMultilevel"/>
    <w:tmpl w:val="1218614A"/>
    <w:lvl w:ilvl="0" w:tplc="E6109C42">
      <w:start w:val="2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16E22DD"/>
    <w:multiLevelType w:val="hybridMultilevel"/>
    <w:tmpl w:val="1A70BB5A"/>
    <w:lvl w:ilvl="0" w:tplc="814A8D1A">
      <w:start w:val="3"/>
      <w:numFmt w:val="bullet"/>
      <w:lvlText w:val="-"/>
      <w:lvlJc w:val="left"/>
      <w:pPr>
        <w:ind w:left="720" w:hanging="360"/>
      </w:pPr>
      <w:rPr>
        <w:rFonts w:ascii="Calibri" w:eastAsiaTheme="minorEastAsia"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66A6F25"/>
    <w:multiLevelType w:val="hybridMultilevel"/>
    <w:tmpl w:val="575A770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103DC0"/>
    <w:multiLevelType w:val="multilevel"/>
    <w:tmpl w:val="4DB0A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4719B7"/>
    <w:multiLevelType w:val="hybridMultilevel"/>
    <w:tmpl w:val="8ED88C12"/>
    <w:lvl w:ilvl="0" w:tplc="0838B102">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CE17433"/>
    <w:multiLevelType w:val="hybridMultilevel"/>
    <w:tmpl w:val="F288CEF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F04ECB"/>
    <w:multiLevelType w:val="hybridMultilevel"/>
    <w:tmpl w:val="FB7A0CB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FA1C1C"/>
    <w:multiLevelType w:val="hybridMultilevel"/>
    <w:tmpl w:val="56B03284"/>
    <w:lvl w:ilvl="0" w:tplc="30686F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C50D62"/>
    <w:multiLevelType w:val="hybridMultilevel"/>
    <w:tmpl w:val="1A8AA738"/>
    <w:lvl w:ilvl="0" w:tplc="2F568318">
      <w:numFmt w:val="bullet"/>
      <w:lvlText w:val="-"/>
      <w:lvlJc w:val="left"/>
      <w:pPr>
        <w:ind w:left="784" w:hanging="360"/>
      </w:pPr>
      <w:rPr>
        <w:rFonts w:ascii="Times New Roman" w:eastAsia="Times New Roman" w:hAnsi="Times New Roman" w:cs="Times New Roman"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4">
    <w:nsid w:val="380D7F52"/>
    <w:multiLevelType w:val="hybridMultilevel"/>
    <w:tmpl w:val="9854705C"/>
    <w:lvl w:ilvl="0" w:tplc="814A8D1A">
      <w:start w:val="3"/>
      <w:numFmt w:val="bullet"/>
      <w:lvlText w:val="-"/>
      <w:lvlJc w:val="left"/>
      <w:pPr>
        <w:ind w:left="784" w:hanging="360"/>
      </w:pPr>
      <w:rPr>
        <w:rFonts w:ascii="Calibri" w:eastAsiaTheme="minorEastAsia" w:hAnsi="Calibri" w:cstheme="minorHAnsi" w:hint="default"/>
      </w:rPr>
    </w:lvl>
    <w:lvl w:ilvl="1" w:tplc="040C0003">
      <w:start w:val="1"/>
      <w:numFmt w:val="bullet"/>
      <w:lvlText w:val="o"/>
      <w:lvlJc w:val="left"/>
      <w:pPr>
        <w:ind w:left="1504" w:hanging="360"/>
      </w:pPr>
      <w:rPr>
        <w:rFonts w:ascii="Courier New" w:hAnsi="Courier New" w:cs="Courier New" w:hint="default"/>
      </w:rPr>
    </w:lvl>
    <w:lvl w:ilvl="2" w:tplc="040C0005">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15">
    <w:nsid w:val="3B4B6C38"/>
    <w:multiLevelType w:val="singleLevel"/>
    <w:tmpl w:val="040C0005"/>
    <w:lvl w:ilvl="0">
      <w:start w:val="1"/>
      <w:numFmt w:val="bullet"/>
      <w:lvlText w:val=""/>
      <w:lvlJc w:val="left"/>
      <w:pPr>
        <w:ind w:left="720" w:hanging="360"/>
      </w:pPr>
      <w:rPr>
        <w:rFonts w:ascii="Wingdings" w:hAnsi="Wingdings" w:hint="default"/>
        <w:b/>
        <w:i w:val="0"/>
        <w:color w:val="auto"/>
        <w:sz w:val="24"/>
      </w:rPr>
    </w:lvl>
  </w:abstractNum>
  <w:abstractNum w:abstractNumId="16">
    <w:nsid w:val="46156016"/>
    <w:multiLevelType w:val="multilevel"/>
    <w:tmpl w:val="E292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3A3F61"/>
    <w:multiLevelType w:val="multilevel"/>
    <w:tmpl w:val="3CA25C5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8">
    <w:nsid w:val="482E5430"/>
    <w:multiLevelType w:val="hybridMultilevel"/>
    <w:tmpl w:val="066E0C5C"/>
    <w:lvl w:ilvl="0" w:tplc="0838B102">
      <w:start w:val="1"/>
      <w:numFmt w:val="decimal"/>
      <w:lvlText w:val="%1."/>
      <w:lvlJc w:val="left"/>
      <w:pPr>
        <w:ind w:left="720" w:hanging="360"/>
      </w:pPr>
      <w:rPr>
        <w:rFonts w:hint="default"/>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B0B31D6"/>
    <w:multiLevelType w:val="multilevel"/>
    <w:tmpl w:val="4626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9B3B4B"/>
    <w:multiLevelType w:val="hybridMultilevel"/>
    <w:tmpl w:val="08F033C2"/>
    <w:lvl w:ilvl="0" w:tplc="814A8D1A">
      <w:start w:val="3"/>
      <w:numFmt w:val="bullet"/>
      <w:lvlText w:val="-"/>
      <w:lvlJc w:val="left"/>
      <w:pPr>
        <w:ind w:left="784" w:hanging="360"/>
      </w:pPr>
      <w:rPr>
        <w:rFonts w:ascii="Calibri" w:eastAsiaTheme="minorEastAsia" w:hAnsi="Calibri" w:cstheme="minorHAnsi"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1">
    <w:nsid w:val="564976A2"/>
    <w:multiLevelType w:val="hybridMultilevel"/>
    <w:tmpl w:val="D7E0296A"/>
    <w:lvl w:ilvl="0" w:tplc="814A8D1A">
      <w:start w:val="3"/>
      <w:numFmt w:val="bullet"/>
      <w:lvlText w:val="-"/>
      <w:lvlJc w:val="left"/>
      <w:pPr>
        <w:ind w:left="720" w:hanging="360"/>
      </w:pPr>
      <w:rPr>
        <w:rFonts w:ascii="Calibri" w:eastAsiaTheme="minorEastAsia"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710109"/>
    <w:multiLevelType w:val="hybridMultilevel"/>
    <w:tmpl w:val="2C16C2D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79346EB"/>
    <w:multiLevelType w:val="hybridMultilevel"/>
    <w:tmpl w:val="D916D4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98B53EE"/>
    <w:multiLevelType w:val="hybridMultilevel"/>
    <w:tmpl w:val="8862878A"/>
    <w:lvl w:ilvl="0" w:tplc="2F568318">
      <w:numFmt w:val="bullet"/>
      <w:lvlText w:val="-"/>
      <w:lvlJc w:val="left"/>
      <w:pPr>
        <w:ind w:left="784" w:hanging="360"/>
      </w:pPr>
      <w:rPr>
        <w:rFonts w:ascii="Times New Roman" w:eastAsia="Times New Roman" w:hAnsi="Times New Roman" w:cs="Times New Roman"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5">
    <w:nsid w:val="6A197C8F"/>
    <w:multiLevelType w:val="multilevel"/>
    <w:tmpl w:val="B0786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EC398D"/>
    <w:multiLevelType w:val="multilevel"/>
    <w:tmpl w:val="203C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09C5325"/>
    <w:multiLevelType w:val="hybridMultilevel"/>
    <w:tmpl w:val="146247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5DE183F"/>
    <w:multiLevelType w:val="multilevel"/>
    <w:tmpl w:val="BC58F778"/>
    <w:lvl w:ilvl="0">
      <w:start w:val="1"/>
      <w:numFmt w:val="decimal"/>
      <w:lvlText w:val="%1."/>
      <w:lvlJc w:val="left"/>
      <w:pPr>
        <w:tabs>
          <w:tab w:val="num" w:pos="495"/>
        </w:tabs>
        <w:ind w:left="495" w:hanging="495"/>
      </w:pPr>
    </w:lvl>
    <w:lvl w:ilvl="1">
      <w:start w:val="1"/>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9">
    <w:nsid w:val="76C524C3"/>
    <w:multiLevelType w:val="hybridMultilevel"/>
    <w:tmpl w:val="323A4E04"/>
    <w:lvl w:ilvl="0" w:tplc="814A8D1A">
      <w:start w:val="3"/>
      <w:numFmt w:val="bullet"/>
      <w:lvlText w:val="-"/>
      <w:lvlJc w:val="left"/>
      <w:pPr>
        <w:ind w:left="720" w:hanging="360"/>
      </w:pPr>
      <w:rPr>
        <w:rFonts w:ascii="Calibri" w:eastAsiaTheme="minorEastAsia" w:hAnsi="Calibr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E8632BC"/>
    <w:multiLevelType w:val="hybridMultilevel"/>
    <w:tmpl w:val="E410FDBE"/>
    <w:lvl w:ilvl="0" w:tplc="2F568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2"/>
  </w:num>
  <w:num w:numId="5">
    <w:abstractNumId w:val="17"/>
  </w:num>
  <w:num w:numId="6">
    <w:abstractNumId w:val="18"/>
  </w:num>
  <w:num w:numId="7">
    <w:abstractNumId w:val="9"/>
  </w:num>
  <w:num w:numId="8">
    <w:abstractNumId w:val="30"/>
  </w:num>
  <w:num w:numId="9">
    <w:abstractNumId w:val="24"/>
  </w:num>
  <w:num w:numId="10">
    <w:abstractNumId w:val="13"/>
  </w:num>
  <w:num w:numId="11">
    <w:abstractNumId w:val="19"/>
  </w:num>
  <w:num w:numId="12">
    <w:abstractNumId w:val="4"/>
  </w:num>
  <w:num w:numId="13">
    <w:abstractNumId w:val="26"/>
  </w:num>
  <w:num w:numId="14">
    <w:abstractNumId w:val="16"/>
  </w:num>
  <w:num w:numId="15">
    <w:abstractNumId w:val="2"/>
  </w:num>
  <w:num w:numId="16">
    <w:abstractNumId w:val="27"/>
  </w:num>
  <w:num w:numId="17">
    <w:abstractNumId w:val="0"/>
  </w:num>
  <w:num w:numId="18">
    <w:abstractNumId w:val="6"/>
  </w:num>
  <w:num w:numId="19">
    <w:abstractNumId w:val="20"/>
  </w:num>
  <w:num w:numId="20">
    <w:abstractNumId w:val="14"/>
  </w:num>
  <w:num w:numId="21">
    <w:abstractNumId w:val="21"/>
  </w:num>
  <w:num w:numId="22">
    <w:abstractNumId w:val="29"/>
  </w:num>
  <w:num w:numId="23">
    <w:abstractNumId w:val="22"/>
  </w:num>
  <w:num w:numId="24">
    <w:abstractNumId w:val="7"/>
  </w:num>
  <w:num w:numId="25">
    <w:abstractNumId w:val="11"/>
  </w:num>
  <w:num w:numId="26">
    <w:abstractNumId w:val="10"/>
  </w:num>
  <w:num w:numId="27">
    <w:abstractNumId w:val="25"/>
  </w:num>
  <w:num w:numId="28">
    <w:abstractNumId w:val="1"/>
  </w:num>
  <w:num w:numId="29">
    <w:abstractNumId w:val="3"/>
  </w:num>
  <w:num w:numId="30">
    <w:abstractNumId w:val="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B36EF"/>
    <w:rsid w:val="00003933"/>
    <w:rsid w:val="00003A45"/>
    <w:rsid w:val="00006C38"/>
    <w:rsid w:val="00011B51"/>
    <w:rsid w:val="000131D3"/>
    <w:rsid w:val="00015DAC"/>
    <w:rsid w:val="000226F9"/>
    <w:rsid w:val="00023EF9"/>
    <w:rsid w:val="000244C5"/>
    <w:rsid w:val="0003465F"/>
    <w:rsid w:val="0003585D"/>
    <w:rsid w:val="000405F7"/>
    <w:rsid w:val="000618ED"/>
    <w:rsid w:val="00063005"/>
    <w:rsid w:val="00066017"/>
    <w:rsid w:val="00076956"/>
    <w:rsid w:val="00080D58"/>
    <w:rsid w:val="00081E3E"/>
    <w:rsid w:val="00087355"/>
    <w:rsid w:val="00087C0A"/>
    <w:rsid w:val="00097BC6"/>
    <w:rsid w:val="000B4CED"/>
    <w:rsid w:val="000B61AF"/>
    <w:rsid w:val="000B634D"/>
    <w:rsid w:val="000C53C1"/>
    <w:rsid w:val="000D0305"/>
    <w:rsid w:val="000F0AE0"/>
    <w:rsid w:val="000F2DB2"/>
    <w:rsid w:val="000F446D"/>
    <w:rsid w:val="000F452A"/>
    <w:rsid w:val="001075E7"/>
    <w:rsid w:val="0011425B"/>
    <w:rsid w:val="001156ED"/>
    <w:rsid w:val="00120BC6"/>
    <w:rsid w:val="001241CF"/>
    <w:rsid w:val="00134593"/>
    <w:rsid w:val="00152435"/>
    <w:rsid w:val="0016108A"/>
    <w:rsid w:val="001631FA"/>
    <w:rsid w:val="00172A0D"/>
    <w:rsid w:val="00172E22"/>
    <w:rsid w:val="00181F8F"/>
    <w:rsid w:val="001822DE"/>
    <w:rsid w:val="00190C29"/>
    <w:rsid w:val="001A3078"/>
    <w:rsid w:val="001B36EF"/>
    <w:rsid w:val="001D0BA0"/>
    <w:rsid w:val="001E1F7F"/>
    <w:rsid w:val="001F0102"/>
    <w:rsid w:val="001F6528"/>
    <w:rsid w:val="00201085"/>
    <w:rsid w:val="00224503"/>
    <w:rsid w:val="00240F80"/>
    <w:rsid w:val="002619AE"/>
    <w:rsid w:val="00266293"/>
    <w:rsid w:val="00277350"/>
    <w:rsid w:val="00282E5B"/>
    <w:rsid w:val="00290F6A"/>
    <w:rsid w:val="00291F3B"/>
    <w:rsid w:val="002A046F"/>
    <w:rsid w:val="002A4852"/>
    <w:rsid w:val="002B5F6C"/>
    <w:rsid w:val="002C4779"/>
    <w:rsid w:val="002D5839"/>
    <w:rsid w:val="002E0ED8"/>
    <w:rsid w:val="002F4075"/>
    <w:rsid w:val="002F411D"/>
    <w:rsid w:val="00305767"/>
    <w:rsid w:val="0030715A"/>
    <w:rsid w:val="0033412D"/>
    <w:rsid w:val="00344FA1"/>
    <w:rsid w:val="0035035B"/>
    <w:rsid w:val="00355561"/>
    <w:rsid w:val="003647AD"/>
    <w:rsid w:val="00365C70"/>
    <w:rsid w:val="00374CFD"/>
    <w:rsid w:val="003908FC"/>
    <w:rsid w:val="003910BD"/>
    <w:rsid w:val="003A0478"/>
    <w:rsid w:val="003A07C6"/>
    <w:rsid w:val="003A61E3"/>
    <w:rsid w:val="003A72AC"/>
    <w:rsid w:val="003B5C9B"/>
    <w:rsid w:val="003C1DC4"/>
    <w:rsid w:val="003C5724"/>
    <w:rsid w:val="003D04FE"/>
    <w:rsid w:val="003D0AB4"/>
    <w:rsid w:val="00414BDB"/>
    <w:rsid w:val="00445572"/>
    <w:rsid w:val="00447EFF"/>
    <w:rsid w:val="004517E2"/>
    <w:rsid w:val="004670A8"/>
    <w:rsid w:val="00472703"/>
    <w:rsid w:val="00473E1A"/>
    <w:rsid w:val="00474FB8"/>
    <w:rsid w:val="00476279"/>
    <w:rsid w:val="00480D35"/>
    <w:rsid w:val="0048769B"/>
    <w:rsid w:val="00491C87"/>
    <w:rsid w:val="004A0ACE"/>
    <w:rsid w:val="004B3BA6"/>
    <w:rsid w:val="004C1151"/>
    <w:rsid w:val="004D6F13"/>
    <w:rsid w:val="004D77D5"/>
    <w:rsid w:val="004E1027"/>
    <w:rsid w:val="004E3C58"/>
    <w:rsid w:val="004E69F4"/>
    <w:rsid w:val="004E6B1D"/>
    <w:rsid w:val="004F0304"/>
    <w:rsid w:val="004F5E5B"/>
    <w:rsid w:val="00500998"/>
    <w:rsid w:val="00503B2F"/>
    <w:rsid w:val="005067A4"/>
    <w:rsid w:val="0050746F"/>
    <w:rsid w:val="005106A9"/>
    <w:rsid w:val="00517E49"/>
    <w:rsid w:val="00522DD3"/>
    <w:rsid w:val="00533F9B"/>
    <w:rsid w:val="0053536A"/>
    <w:rsid w:val="005370C9"/>
    <w:rsid w:val="00544EC4"/>
    <w:rsid w:val="00550F35"/>
    <w:rsid w:val="0057142B"/>
    <w:rsid w:val="00571899"/>
    <w:rsid w:val="005722A9"/>
    <w:rsid w:val="00583A7F"/>
    <w:rsid w:val="005976BA"/>
    <w:rsid w:val="005A5110"/>
    <w:rsid w:val="005B0922"/>
    <w:rsid w:val="005B15BF"/>
    <w:rsid w:val="005C4CCD"/>
    <w:rsid w:val="005D077E"/>
    <w:rsid w:val="005D2006"/>
    <w:rsid w:val="005D279B"/>
    <w:rsid w:val="005D79F2"/>
    <w:rsid w:val="005E16A6"/>
    <w:rsid w:val="005F19AE"/>
    <w:rsid w:val="00601139"/>
    <w:rsid w:val="00603B77"/>
    <w:rsid w:val="0060453D"/>
    <w:rsid w:val="00630040"/>
    <w:rsid w:val="00635332"/>
    <w:rsid w:val="0064113E"/>
    <w:rsid w:val="0064189B"/>
    <w:rsid w:val="006432EF"/>
    <w:rsid w:val="00646834"/>
    <w:rsid w:val="00647345"/>
    <w:rsid w:val="00666541"/>
    <w:rsid w:val="0067096E"/>
    <w:rsid w:val="00671D46"/>
    <w:rsid w:val="006731AE"/>
    <w:rsid w:val="006821F9"/>
    <w:rsid w:val="006A6971"/>
    <w:rsid w:val="006C004C"/>
    <w:rsid w:val="006C083B"/>
    <w:rsid w:val="006C3165"/>
    <w:rsid w:val="006D16E6"/>
    <w:rsid w:val="006E1E9C"/>
    <w:rsid w:val="006E5AE9"/>
    <w:rsid w:val="006F047D"/>
    <w:rsid w:val="006F63A8"/>
    <w:rsid w:val="007121C0"/>
    <w:rsid w:val="0071697F"/>
    <w:rsid w:val="00725ACD"/>
    <w:rsid w:val="00732867"/>
    <w:rsid w:val="007461F1"/>
    <w:rsid w:val="00750364"/>
    <w:rsid w:val="007538D4"/>
    <w:rsid w:val="00754E82"/>
    <w:rsid w:val="00765758"/>
    <w:rsid w:val="00772890"/>
    <w:rsid w:val="00774CDC"/>
    <w:rsid w:val="00777843"/>
    <w:rsid w:val="00784762"/>
    <w:rsid w:val="00795449"/>
    <w:rsid w:val="0079746E"/>
    <w:rsid w:val="007A014C"/>
    <w:rsid w:val="007A3D30"/>
    <w:rsid w:val="007B0A2F"/>
    <w:rsid w:val="007B3EED"/>
    <w:rsid w:val="007B7216"/>
    <w:rsid w:val="007C0CA4"/>
    <w:rsid w:val="007C2ECF"/>
    <w:rsid w:val="007D0D56"/>
    <w:rsid w:val="007E584B"/>
    <w:rsid w:val="007F2F0F"/>
    <w:rsid w:val="0081485B"/>
    <w:rsid w:val="00820764"/>
    <w:rsid w:val="00844A91"/>
    <w:rsid w:val="00854246"/>
    <w:rsid w:val="00855889"/>
    <w:rsid w:val="008735E8"/>
    <w:rsid w:val="00876F16"/>
    <w:rsid w:val="008837E1"/>
    <w:rsid w:val="00884ED5"/>
    <w:rsid w:val="008930E8"/>
    <w:rsid w:val="008A2C82"/>
    <w:rsid w:val="008A4F7C"/>
    <w:rsid w:val="008B0588"/>
    <w:rsid w:val="008D032C"/>
    <w:rsid w:val="008D09A4"/>
    <w:rsid w:val="008D4101"/>
    <w:rsid w:val="008E4059"/>
    <w:rsid w:val="008E5037"/>
    <w:rsid w:val="008F3C73"/>
    <w:rsid w:val="008F7A7E"/>
    <w:rsid w:val="00900CFD"/>
    <w:rsid w:val="0091053B"/>
    <w:rsid w:val="009323E1"/>
    <w:rsid w:val="0094448C"/>
    <w:rsid w:val="00944E63"/>
    <w:rsid w:val="00955B88"/>
    <w:rsid w:val="00966212"/>
    <w:rsid w:val="00966D14"/>
    <w:rsid w:val="00992194"/>
    <w:rsid w:val="009A1666"/>
    <w:rsid w:val="009A7783"/>
    <w:rsid w:val="009A7B0E"/>
    <w:rsid w:val="009C5894"/>
    <w:rsid w:val="009C66FF"/>
    <w:rsid w:val="009D306F"/>
    <w:rsid w:val="009D6043"/>
    <w:rsid w:val="00A01F0E"/>
    <w:rsid w:val="00A06A4C"/>
    <w:rsid w:val="00A156A6"/>
    <w:rsid w:val="00A23CEB"/>
    <w:rsid w:val="00A275D1"/>
    <w:rsid w:val="00A27F83"/>
    <w:rsid w:val="00A3775A"/>
    <w:rsid w:val="00A6159A"/>
    <w:rsid w:val="00A6218A"/>
    <w:rsid w:val="00A9541B"/>
    <w:rsid w:val="00AA3E0E"/>
    <w:rsid w:val="00AB53A3"/>
    <w:rsid w:val="00AC4AC4"/>
    <w:rsid w:val="00AE5A9E"/>
    <w:rsid w:val="00AE7A9B"/>
    <w:rsid w:val="00B13C25"/>
    <w:rsid w:val="00B160C7"/>
    <w:rsid w:val="00B17B64"/>
    <w:rsid w:val="00B240AA"/>
    <w:rsid w:val="00B2694D"/>
    <w:rsid w:val="00B26A3D"/>
    <w:rsid w:val="00B27849"/>
    <w:rsid w:val="00B3517F"/>
    <w:rsid w:val="00B4072A"/>
    <w:rsid w:val="00B432E2"/>
    <w:rsid w:val="00B445F8"/>
    <w:rsid w:val="00B5248B"/>
    <w:rsid w:val="00B56AA8"/>
    <w:rsid w:val="00B85DBE"/>
    <w:rsid w:val="00BA287E"/>
    <w:rsid w:val="00BB2765"/>
    <w:rsid w:val="00BB3404"/>
    <w:rsid w:val="00BB579E"/>
    <w:rsid w:val="00BC41A1"/>
    <w:rsid w:val="00BE180A"/>
    <w:rsid w:val="00BE6C7D"/>
    <w:rsid w:val="00BF6193"/>
    <w:rsid w:val="00C00FCD"/>
    <w:rsid w:val="00C06BB3"/>
    <w:rsid w:val="00C10D37"/>
    <w:rsid w:val="00C12058"/>
    <w:rsid w:val="00C13004"/>
    <w:rsid w:val="00C22FB0"/>
    <w:rsid w:val="00C452FB"/>
    <w:rsid w:val="00C60746"/>
    <w:rsid w:val="00C6399B"/>
    <w:rsid w:val="00C677FD"/>
    <w:rsid w:val="00C76494"/>
    <w:rsid w:val="00C765FD"/>
    <w:rsid w:val="00C85417"/>
    <w:rsid w:val="00C87463"/>
    <w:rsid w:val="00CB2BE6"/>
    <w:rsid w:val="00CB7DEE"/>
    <w:rsid w:val="00CC33A1"/>
    <w:rsid w:val="00CC3C6E"/>
    <w:rsid w:val="00CD2F29"/>
    <w:rsid w:val="00CF1FCD"/>
    <w:rsid w:val="00CF230B"/>
    <w:rsid w:val="00CF58B8"/>
    <w:rsid w:val="00D06A5E"/>
    <w:rsid w:val="00D26DF1"/>
    <w:rsid w:val="00D33E56"/>
    <w:rsid w:val="00D67D21"/>
    <w:rsid w:val="00D71095"/>
    <w:rsid w:val="00D72301"/>
    <w:rsid w:val="00D745EE"/>
    <w:rsid w:val="00D826F0"/>
    <w:rsid w:val="00D86DB9"/>
    <w:rsid w:val="00DA408E"/>
    <w:rsid w:val="00DB4149"/>
    <w:rsid w:val="00DB746B"/>
    <w:rsid w:val="00DC2FF4"/>
    <w:rsid w:val="00DC58CA"/>
    <w:rsid w:val="00DE4C71"/>
    <w:rsid w:val="00DF2FA5"/>
    <w:rsid w:val="00DF6A1C"/>
    <w:rsid w:val="00E22DA3"/>
    <w:rsid w:val="00E268C9"/>
    <w:rsid w:val="00E73E74"/>
    <w:rsid w:val="00E90F7B"/>
    <w:rsid w:val="00EA2B8B"/>
    <w:rsid w:val="00EB5035"/>
    <w:rsid w:val="00EC76E6"/>
    <w:rsid w:val="00EE32D3"/>
    <w:rsid w:val="00F000AB"/>
    <w:rsid w:val="00F0509F"/>
    <w:rsid w:val="00F107FE"/>
    <w:rsid w:val="00F1557F"/>
    <w:rsid w:val="00F33FFD"/>
    <w:rsid w:val="00F5136A"/>
    <w:rsid w:val="00F531C8"/>
    <w:rsid w:val="00F54FAB"/>
    <w:rsid w:val="00F6310A"/>
    <w:rsid w:val="00F63EA7"/>
    <w:rsid w:val="00F73B5F"/>
    <w:rsid w:val="00F7420B"/>
    <w:rsid w:val="00F85FEF"/>
    <w:rsid w:val="00F86689"/>
    <w:rsid w:val="00F90885"/>
    <w:rsid w:val="00FA51B5"/>
    <w:rsid w:val="00FA716A"/>
    <w:rsid w:val="00FE2648"/>
    <w:rsid w:val="00FE2EEC"/>
    <w:rsid w:val="00FF0078"/>
    <w:rsid w:val="0848843F"/>
    <w:rsid w:val="4D32E9C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24"/>
    <o:shapelayout v:ext="edit">
      <o:idmap v:ext="edit" data="1"/>
      <o:rules v:ext="edit">
        <o:r id="V:Rule41" type="connector" idref="#_x0000_s1050"/>
        <o:r id="V:Rule42" type="connector" idref="#_x0000_s1044"/>
        <o:r id="V:Rule43" type="connector" idref="#_x0000_s1090"/>
        <o:r id="V:Rule44" type="connector" idref="#_x0000_s1045"/>
        <o:r id="V:Rule45" type="connector" idref="#_x0000_s1036"/>
        <o:r id="V:Rule46" type="connector" idref="#_x0000_s1088"/>
        <o:r id="V:Rule47" type="connector" idref="#_x0000_s1075"/>
        <o:r id="V:Rule48" type="connector" idref="#_x0000_s1064"/>
        <o:r id="V:Rule49" type="connector" idref="#_x0000_s1063"/>
        <o:r id="V:Rule50" type="connector" idref="#_x0000_s1051"/>
        <o:r id="V:Rule51" type="connector" idref="#_x0000_s1047"/>
        <o:r id="V:Rule52" type="connector" idref="#_x0000_s1104"/>
        <o:r id="V:Rule53" type="connector" idref="#_x0000_s1100"/>
        <o:r id="V:Rule54" type="connector" idref="#_x0000_s1080"/>
        <o:r id="V:Rule55" type="connector" idref="#_x0000_s1081"/>
        <o:r id="V:Rule56" type="connector" idref="#_x0000_s1067"/>
        <o:r id="V:Rule57" type="connector" idref="#_x0000_s1077"/>
        <o:r id="V:Rule58" type="connector" idref="#_x0000_s1046"/>
        <o:r id="V:Rule59" type="connector" idref="#_x0000_s1105"/>
        <o:r id="V:Rule60" type="connector" idref="#_x0000_s1038"/>
        <o:r id="V:Rule61" type="connector" idref="#_x0000_s1035"/>
        <o:r id="V:Rule62" type="connector" idref="#_x0000_s1065"/>
        <o:r id="V:Rule63" type="connector" idref="#_x0000_s1061"/>
        <o:r id="V:Rule64" type="connector" idref="#_x0000_s1066"/>
        <o:r id="V:Rule65" type="connector" idref="#_x0000_s1043"/>
        <o:r id="V:Rule66" type="connector" idref="#_x0000_s1089"/>
        <o:r id="V:Rule67" type="connector" idref="#_x0000_s1074"/>
        <o:r id="V:Rule68" type="connector" idref="#_x0000_s1072"/>
        <o:r id="V:Rule69" type="connector" idref="#_x0000_s1079"/>
        <o:r id="V:Rule70" type="connector" idref="#_x0000_s1042"/>
        <o:r id="V:Rule71" type="connector" idref="#_x0000_s1062"/>
        <o:r id="V:Rule72" type="connector" idref="#_x0000_s1087"/>
        <o:r id="V:Rule73" type="connector" idref="#_x0000_s1073"/>
        <o:r id="V:Rule74" type="connector" idref="#_x0000_s1099"/>
        <o:r id="V:Rule75" type="connector" idref="#_x0000_s1078"/>
        <o:r id="V:Rule76" type="connector" idref="#_x0000_s1060"/>
        <o:r id="V:Rule77" type="connector" idref="#_x0000_s1107"/>
        <o:r id="V:Rule78" type="connector" idref="#_x0000_s1102"/>
        <o:r id="V:Rule79" type="connector" idref="#_x0000_s1071"/>
        <o:r id="V:Rule80"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b/>
        <w:sz w:val="32"/>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6EF"/>
    <w:pPr>
      <w:spacing w:after="0" w:line="240" w:lineRule="auto"/>
    </w:pPr>
    <w:rPr>
      <w:rFonts w:ascii="Times New Roman" w:eastAsia="Times New Roman" w:hAnsi="Times New Roman" w:cs="Times New Roman"/>
      <w:b w:val="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1B36EF"/>
    <w:pPr>
      <w:tabs>
        <w:tab w:val="center" w:pos="4536"/>
        <w:tab w:val="right" w:pos="9072"/>
      </w:tabs>
    </w:pPr>
  </w:style>
  <w:style w:type="character" w:customStyle="1" w:styleId="En-tteCar">
    <w:name w:val="En-tête Car"/>
    <w:basedOn w:val="Policepardfaut"/>
    <w:link w:val="En-tte"/>
    <w:rsid w:val="001B36EF"/>
    <w:rPr>
      <w:rFonts w:ascii="Times New Roman" w:eastAsia="Times New Roman" w:hAnsi="Times New Roman" w:cs="Times New Roman"/>
      <w:b w:val="0"/>
      <w:bCs w:val="0"/>
      <w:sz w:val="20"/>
      <w:szCs w:val="20"/>
      <w:lang w:eastAsia="fr-FR"/>
    </w:rPr>
  </w:style>
  <w:style w:type="character" w:styleId="Lienhypertexte">
    <w:name w:val="Hyperlink"/>
    <w:basedOn w:val="Policepardfaut"/>
    <w:uiPriority w:val="99"/>
    <w:unhideWhenUsed/>
    <w:rsid w:val="002A4852"/>
    <w:rPr>
      <w:color w:val="0000FF" w:themeColor="hyperlink"/>
      <w:u w:val="single"/>
    </w:rPr>
  </w:style>
  <w:style w:type="paragraph" w:styleId="Textedebulles">
    <w:name w:val="Balloon Text"/>
    <w:basedOn w:val="Normal"/>
    <w:link w:val="TextedebullesCar"/>
    <w:uiPriority w:val="99"/>
    <w:semiHidden/>
    <w:unhideWhenUsed/>
    <w:rsid w:val="002A4852"/>
    <w:rPr>
      <w:rFonts w:ascii="Tahoma" w:hAnsi="Tahoma" w:cs="Tahoma"/>
      <w:sz w:val="16"/>
      <w:szCs w:val="16"/>
    </w:rPr>
  </w:style>
  <w:style w:type="character" w:customStyle="1" w:styleId="TextedebullesCar">
    <w:name w:val="Texte de bulles Car"/>
    <w:basedOn w:val="Policepardfaut"/>
    <w:link w:val="Textedebulles"/>
    <w:uiPriority w:val="99"/>
    <w:semiHidden/>
    <w:rsid w:val="002A4852"/>
    <w:rPr>
      <w:rFonts w:ascii="Tahoma" w:eastAsia="Times New Roman" w:hAnsi="Tahoma" w:cs="Tahoma"/>
      <w:b w:val="0"/>
      <w:bCs w:val="0"/>
      <w:sz w:val="16"/>
      <w:szCs w:val="16"/>
      <w:lang w:eastAsia="fr-FR"/>
    </w:rPr>
  </w:style>
  <w:style w:type="character" w:styleId="Lienhypertextesuivivisit">
    <w:name w:val="FollowedHyperlink"/>
    <w:basedOn w:val="Policepardfaut"/>
    <w:uiPriority w:val="99"/>
    <w:semiHidden/>
    <w:unhideWhenUsed/>
    <w:rsid w:val="002A4852"/>
    <w:rPr>
      <w:color w:val="800080" w:themeColor="followedHyperlink"/>
      <w:u w:val="single"/>
    </w:rPr>
  </w:style>
  <w:style w:type="paragraph" w:styleId="Paragraphedeliste">
    <w:name w:val="List Paragraph"/>
    <w:basedOn w:val="Normal"/>
    <w:uiPriority w:val="34"/>
    <w:qFormat/>
    <w:rsid w:val="0094448C"/>
    <w:pPr>
      <w:ind w:left="720"/>
      <w:contextualSpacing/>
    </w:pPr>
  </w:style>
  <w:style w:type="table" w:styleId="Grilledutableau">
    <w:name w:val="Table Grid"/>
    <w:basedOn w:val="Tableau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1LightAccent1">
    <w:name w:val="Grid Table 1 Light Accent 1"/>
    <w:basedOn w:val="TableauNormal"/>
    <w:uiPriority w:val="46"/>
    <w:rsid w:val="00BB3404"/>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Pieddepage">
    <w:name w:val="footer"/>
    <w:basedOn w:val="Normal"/>
    <w:link w:val="PieddepageCar"/>
    <w:uiPriority w:val="99"/>
    <w:unhideWhenUsed/>
    <w:rsid w:val="002B5F6C"/>
    <w:pPr>
      <w:tabs>
        <w:tab w:val="center" w:pos="4536"/>
        <w:tab w:val="right" w:pos="9072"/>
      </w:tabs>
    </w:pPr>
  </w:style>
  <w:style w:type="character" w:customStyle="1" w:styleId="PieddepageCar">
    <w:name w:val="Pied de page Car"/>
    <w:basedOn w:val="Policepardfaut"/>
    <w:link w:val="Pieddepage"/>
    <w:uiPriority w:val="99"/>
    <w:rsid w:val="002B5F6C"/>
    <w:rPr>
      <w:rFonts w:ascii="Times New Roman" w:eastAsia="Times New Roman" w:hAnsi="Times New Roman" w:cs="Times New Roman"/>
      <w:b w:val="0"/>
      <w:bCs w:val="0"/>
      <w:sz w:val="20"/>
      <w:szCs w:val="20"/>
      <w:lang w:eastAsia="fr-FR"/>
    </w:rPr>
  </w:style>
  <w:style w:type="paragraph" w:customStyle="1" w:styleId="StyleTitrecours-corrige">
    <w:name w:val="Style Titre cours-corrige"/>
    <w:basedOn w:val="Normal"/>
    <w:rsid w:val="009A1666"/>
    <w:pPr>
      <w:spacing w:after="480"/>
      <w:jc w:val="center"/>
    </w:pPr>
    <w:rPr>
      <w:rFonts w:ascii="Arial" w:hAnsi="Arial" w:cs="Arial"/>
      <w:b/>
      <w:bCs/>
      <w:sz w:val="40"/>
      <w:szCs w:val="24"/>
    </w:rPr>
  </w:style>
  <w:style w:type="paragraph" w:customStyle="1" w:styleId="StyleTitreI">
    <w:name w:val="Style Titre I"/>
    <w:basedOn w:val="Normal"/>
    <w:rsid w:val="009A1666"/>
    <w:pPr>
      <w:spacing w:before="480" w:after="120"/>
    </w:pPr>
    <w:rPr>
      <w:rFonts w:ascii="Arial" w:hAnsi="Arial" w:cs="Arial"/>
      <w:b/>
      <w:bCs/>
      <w:sz w:val="32"/>
      <w:szCs w:val="24"/>
    </w:rPr>
  </w:style>
  <w:style w:type="paragraph" w:customStyle="1" w:styleId="StyleTitre11">
    <w:name w:val="Style Titre 1.1"/>
    <w:basedOn w:val="Normal"/>
    <w:rsid w:val="009A1666"/>
    <w:pPr>
      <w:spacing w:before="240" w:after="120"/>
      <w:ind w:left="851"/>
    </w:pPr>
    <w:rPr>
      <w:rFonts w:ascii="Arial" w:hAnsi="Arial" w:cs="Arial"/>
      <w:b/>
      <w:bCs/>
      <w:sz w:val="24"/>
      <w:szCs w:val="24"/>
    </w:rPr>
  </w:style>
  <w:style w:type="paragraph" w:customStyle="1" w:styleId="StyleTextecourant">
    <w:name w:val="Style Texte courant"/>
    <w:basedOn w:val="Normal"/>
    <w:link w:val="StyleTextecourantCar"/>
    <w:rsid w:val="009A1666"/>
    <w:pPr>
      <w:spacing w:after="60"/>
      <w:jc w:val="both"/>
    </w:pPr>
    <w:rPr>
      <w:rFonts w:ascii="Arial" w:hAnsi="Arial" w:cs="Arial"/>
      <w:bCs/>
      <w:sz w:val="24"/>
      <w:szCs w:val="24"/>
    </w:rPr>
  </w:style>
  <w:style w:type="character" w:customStyle="1" w:styleId="StyleTextecourantCar">
    <w:name w:val="Style Texte courant Car"/>
    <w:link w:val="StyleTextecourant"/>
    <w:rsid w:val="009A1666"/>
    <w:rPr>
      <w:rFonts w:eastAsia="Times New Roman"/>
      <w:b w:val="0"/>
      <w:sz w:val="24"/>
      <w:lang w:eastAsia="fr-FR"/>
    </w:rPr>
  </w:style>
  <w:style w:type="paragraph" w:styleId="NormalWeb">
    <w:name w:val="Normal (Web)"/>
    <w:basedOn w:val="Normal"/>
    <w:uiPriority w:val="99"/>
    <w:unhideWhenUsed/>
    <w:rsid w:val="00CF230B"/>
    <w:pPr>
      <w:spacing w:before="100" w:beforeAutospacing="1" w:after="100" w:afterAutospacing="1"/>
    </w:pPr>
    <w:rPr>
      <w:sz w:val="24"/>
      <w:szCs w:val="24"/>
    </w:rPr>
  </w:style>
  <w:style w:type="table" w:styleId="Grilleclaire-Accent6">
    <w:name w:val="Light Grid Accent 6"/>
    <w:basedOn w:val="TableauNormal"/>
    <w:uiPriority w:val="62"/>
    <w:rsid w:val="004517E2"/>
    <w:pPr>
      <w:spacing w:after="0" w:line="240" w:lineRule="auto"/>
    </w:pPr>
    <w:rPr>
      <w:rFonts w:asciiTheme="minorHAnsi" w:eastAsiaTheme="minorEastAsia" w:hAnsiTheme="minorHAnsi" w:cstheme="minorBidi"/>
      <w:b w:val="0"/>
      <w:bCs/>
      <w:sz w:val="22"/>
      <w:szCs w:val="22"/>
      <w:lang w:eastAsia="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237370">
      <w:bodyDiv w:val="1"/>
      <w:marLeft w:val="0"/>
      <w:marRight w:val="0"/>
      <w:marTop w:val="0"/>
      <w:marBottom w:val="0"/>
      <w:divBdr>
        <w:top w:val="none" w:sz="0" w:space="0" w:color="auto"/>
        <w:left w:val="none" w:sz="0" w:space="0" w:color="auto"/>
        <w:bottom w:val="none" w:sz="0" w:space="0" w:color="auto"/>
        <w:right w:val="none" w:sz="0" w:space="0" w:color="auto"/>
      </w:divBdr>
      <w:divsChild>
        <w:div w:id="449009127">
          <w:marLeft w:val="0"/>
          <w:marRight w:val="0"/>
          <w:marTop w:val="0"/>
          <w:marBottom w:val="0"/>
          <w:divBdr>
            <w:top w:val="none" w:sz="0" w:space="0" w:color="auto"/>
            <w:left w:val="none" w:sz="0" w:space="0" w:color="auto"/>
            <w:bottom w:val="none" w:sz="0" w:space="0" w:color="auto"/>
            <w:right w:val="none" w:sz="0" w:space="0" w:color="auto"/>
          </w:divBdr>
        </w:div>
        <w:div w:id="473329225">
          <w:marLeft w:val="0"/>
          <w:marRight w:val="0"/>
          <w:marTop w:val="0"/>
          <w:marBottom w:val="0"/>
          <w:divBdr>
            <w:top w:val="none" w:sz="0" w:space="0" w:color="auto"/>
            <w:left w:val="none" w:sz="0" w:space="0" w:color="auto"/>
            <w:bottom w:val="none" w:sz="0" w:space="0" w:color="auto"/>
            <w:right w:val="none" w:sz="0" w:space="0" w:color="auto"/>
          </w:divBdr>
        </w:div>
        <w:div w:id="389231103">
          <w:marLeft w:val="0"/>
          <w:marRight w:val="0"/>
          <w:marTop w:val="0"/>
          <w:marBottom w:val="0"/>
          <w:divBdr>
            <w:top w:val="none" w:sz="0" w:space="0" w:color="auto"/>
            <w:left w:val="none" w:sz="0" w:space="0" w:color="auto"/>
            <w:bottom w:val="none" w:sz="0" w:space="0" w:color="auto"/>
            <w:right w:val="none" w:sz="0" w:space="0" w:color="auto"/>
          </w:divBdr>
        </w:div>
        <w:div w:id="417557483">
          <w:marLeft w:val="0"/>
          <w:marRight w:val="0"/>
          <w:marTop w:val="0"/>
          <w:marBottom w:val="0"/>
          <w:divBdr>
            <w:top w:val="none" w:sz="0" w:space="0" w:color="auto"/>
            <w:left w:val="none" w:sz="0" w:space="0" w:color="auto"/>
            <w:bottom w:val="none" w:sz="0" w:space="0" w:color="auto"/>
            <w:right w:val="none" w:sz="0" w:space="0" w:color="auto"/>
          </w:divBdr>
        </w:div>
        <w:div w:id="1101336352">
          <w:marLeft w:val="0"/>
          <w:marRight w:val="0"/>
          <w:marTop w:val="0"/>
          <w:marBottom w:val="0"/>
          <w:divBdr>
            <w:top w:val="none" w:sz="0" w:space="0" w:color="auto"/>
            <w:left w:val="none" w:sz="0" w:space="0" w:color="auto"/>
            <w:bottom w:val="none" w:sz="0" w:space="0" w:color="auto"/>
            <w:right w:val="none" w:sz="0" w:space="0" w:color="auto"/>
          </w:divBdr>
        </w:div>
        <w:div w:id="91976187">
          <w:marLeft w:val="0"/>
          <w:marRight w:val="0"/>
          <w:marTop w:val="0"/>
          <w:marBottom w:val="0"/>
          <w:divBdr>
            <w:top w:val="none" w:sz="0" w:space="0" w:color="auto"/>
            <w:left w:val="none" w:sz="0" w:space="0" w:color="auto"/>
            <w:bottom w:val="none" w:sz="0" w:space="0" w:color="auto"/>
            <w:right w:val="none" w:sz="0" w:space="0" w:color="auto"/>
          </w:divBdr>
        </w:div>
        <w:div w:id="898175592">
          <w:marLeft w:val="0"/>
          <w:marRight w:val="0"/>
          <w:marTop w:val="0"/>
          <w:marBottom w:val="0"/>
          <w:divBdr>
            <w:top w:val="none" w:sz="0" w:space="0" w:color="auto"/>
            <w:left w:val="none" w:sz="0" w:space="0" w:color="auto"/>
            <w:bottom w:val="none" w:sz="0" w:space="0" w:color="auto"/>
            <w:right w:val="none" w:sz="0" w:space="0" w:color="auto"/>
          </w:divBdr>
          <w:divsChild>
            <w:div w:id="1437289261">
              <w:marLeft w:val="0"/>
              <w:marRight w:val="0"/>
              <w:marTop w:val="0"/>
              <w:marBottom w:val="0"/>
              <w:divBdr>
                <w:top w:val="none" w:sz="0" w:space="0" w:color="auto"/>
                <w:left w:val="none" w:sz="0" w:space="0" w:color="auto"/>
                <w:bottom w:val="none" w:sz="0" w:space="0" w:color="auto"/>
                <w:right w:val="none" w:sz="0" w:space="0" w:color="auto"/>
              </w:divBdr>
            </w:div>
            <w:div w:id="158891394">
              <w:marLeft w:val="0"/>
              <w:marRight w:val="0"/>
              <w:marTop w:val="0"/>
              <w:marBottom w:val="0"/>
              <w:divBdr>
                <w:top w:val="none" w:sz="0" w:space="0" w:color="auto"/>
                <w:left w:val="none" w:sz="0" w:space="0" w:color="auto"/>
                <w:bottom w:val="none" w:sz="0" w:space="0" w:color="auto"/>
                <w:right w:val="none" w:sz="0" w:space="0" w:color="auto"/>
              </w:divBdr>
            </w:div>
            <w:div w:id="611087087">
              <w:marLeft w:val="0"/>
              <w:marRight w:val="0"/>
              <w:marTop w:val="0"/>
              <w:marBottom w:val="0"/>
              <w:divBdr>
                <w:top w:val="none" w:sz="0" w:space="0" w:color="auto"/>
                <w:left w:val="none" w:sz="0" w:space="0" w:color="auto"/>
                <w:bottom w:val="none" w:sz="0" w:space="0" w:color="auto"/>
                <w:right w:val="none" w:sz="0" w:space="0" w:color="auto"/>
              </w:divBdr>
            </w:div>
            <w:div w:id="1485388966">
              <w:marLeft w:val="0"/>
              <w:marRight w:val="0"/>
              <w:marTop w:val="0"/>
              <w:marBottom w:val="0"/>
              <w:divBdr>
                <w:top w:val="none" w:sz="0" w:space="0" w:color="auto"/>
                <w:left w:val="none" w:sz="0" w:space="0" w:color="auto"/>
                <w:bottom w:val="none" w:sz="0" w:space="0" w:color="auto"/>
                <w:right w:val="none" w:sz="0" w:space="0" w:color="auto"/>
              </w:divBdr>
            </w:div>
            <w:div w:id="1398942044">
              <w:marLeft w:val="0"/>
              <w:marRight w:val="0"/>
              <w:marTop w:val="0"/>
              <w:marBottom w:val="0"/>
              <w:divBdr>
                <w:top w:val="none" w:sz="0" w:space="0" w:color="auto"/>
                <w:left w:val="none" w:sz="0" w:space="0" w:color="auto"/>
                <w:bottom w:val="none" w:sz="0" w:space="0" w:color="auto"/>
                <w:right w:val="none" w:sz="0" w:space="0" w:color="auto"/>
              </w:divBdr>
            </w:div>
            <w:div w:id="1163156156">
              <w:marLeft w:val="0"/>
              <w:marRight w:val="0"/>
              <w:marTop w:val="0"/>
              <w:marBottom w:val="0"/>
              <w:divBdr>
                <w:top w:val="none" w:sz="0" w:space="0" w:color="auto"/>
                <w:left w:val="none" w:sz="0" w:space="0" w:color="auto"/>
                <w:bottom w:val="none" w:sz="0" w:space="0" w:color="auto"/>
                <w:right w:val="none" w:sz="0" w:space="0" w:color="auto"/>
              </w:divBdr>
            </w:div>
            <w:div w:id="326981748">
              <w:marLeft w:val="0"/>
              <w:marRight w:val="0"/>
              <w:marTop w:val="0"/>
              <w:marBottom w:val="0"/>
              <w:divBdr>
                <w:top w:val="none" w:sz="0" w:space="0" w:color="auto"/>
                <w:left w:val="none" w:sz="0" w:space="0" w:color="auto"/>
                <w:bottom w:val="none" w:sz="0" w:space="0" w:color="auto"/>
                <w:right w:val="none" w:sz="0" w:space="0" w:color="auto"/>
              </w:divBdr>
            </w:div>
            <w:div w:id="245190342">
              <w:marLeft w:val="0"/>
              <w:marRight w:val="0"/>
              <w:marTop w:val="0"/>
              <w:marBottom w:val="0"/>
              <w:divBdr>
                <w:top w:val="none" w:sz="0" w:space="0" w:color="auto"/>
                <w:left w:val="none" w:sz="0" w:space="0" w:color="auto"/>
                <w:bottom w:val="none" w:sz="0" w:space="0" w:color="auto"/>
                <w:right w:val="none" w:sz="0" w:space="0" w:color="auto"/>
              </w:divBdr>
            </w:div>
            <w:div w:id="608203909">
              <w:marLeft w:val="0"/>
              <w:marRight w:val="0"/>
              <w:marTop w:val="0"/>
              <w:marBottom w:val="0"/>
              <w:divBdr>
                <w:top w:val="none" w:sz="0" w:space="0" w:color="auto"/>
                <w:left w:val="none" w:sz="0" w:space="0" w:color="auto"/>
                <w:bottom w:val="none" w:sz="0" w:space="0" w:color="auto"/>
                <w:right w:val="none" w:sz="0" w:space="0" w:color="auto"/>
              </w:divBdr>
            </w:div>
            <w:div w:id="1135100152">
              <w:marLeft w:val="0"/>
              <w:marRight w:val="0"/>
              <w:marTop w:val="0"/>
              <w:marBottom w:val="0"/>
              <w:divBdr>
                <w:top w:val="none" w:sz="0" w:space="0" w:color="auto"/>
                <w:left w:val="none" w:sz="0" w:space="0" w:color="auto"/>
                <w:bottom w:val="none" w:sz="0" w:space="0" w:color="auto"/>
                <w:right w:val="none" w:sz="0" w:space="0" w:color="auto"/>
              </w:divBdr>
            </w:div>
            <w:div w:id="365568568">
              <w:marLeft w:val="0"/>
              <w:marRight w:val="0"/>
              <w:marTop w:val="0"/>
              <w:marBottom w:val="0"/>
              <w:divBdr>
                <w:top w:val="none" w:sz="0" w:space="0" w:color="auto"/>
                <w:left w:val="none" w:sz="0" w:space="0" w:color="auto"/>
                <w:bottom w:val="none" w:sz="0" w:space="0" w:color="auto"/>
                <w:right w:val="none" w:sz="0" w:space="0" w:color="auto"/>
              </w:divBdr>
            </w:div>
            <w:div w:id="1047223220">
              <w:marLeft w:val="0"/>
              <w:marRight w:val="0"/>
              <w:marTop w:val="0"/>
              <w:marBottom w:val="0"/>
              <w:divBdr>
                <w:top w:val="none" w:sz="0" w:space="0" w:color="auto"/>
                <w:left w:val="none" w:sz="0" w:space="0" w:color="auto"/>
                <w:bottom w:val="none" w:sz="0" w:space="0" w:color="auto"/>
                <w:right w:val="none" w:sz="0" w:space="0" w:color="auto"/>
              </w:divBdr>
            </w:div>
          </w:divsChild>
        </w:div>
        <w:div w:id="878665565">
          <w:marLeft w:val="0"/>
          <w:marRight w:val="0"/>
          <w:marTop w:val="0"/>
          <w:marBottom w:val="0"/>
          <w:divBdr>
            <w:top w:val="none" w:sz="0" w:space="0" w:color="auto"/>
            <w:left w:val="none" w:sz="0" w:space="0" w:color="auto"/>
            <w:bottom w:val="none" w:sz="0" w:space="0" w:color="auto"/>
            <w:right w:val="none" w:sz="0" w:space="0" w:color="auto"/>
          </w:divBdr>
        </w:div>
        <w:div w:id="665475790">
          <w:marLeft w:val="0"/>
          <w:marRight w:val="0"/>
          <w:marTop w:val="0"/>
          <w:marBottom w:val="0"/>
          <w:divBdr>
            <w:top w:val="none" w:sz="0" w:space="0" w:color="auto"/>
            <w:left w:val="none" w:sz="0" w:space="0" w:color="auto"/>
            <w:bottom w:val="none" w:sz="0" w:space="0" w:color="auto"/>
            <w:right w:val="none" w:sz="0" w:space="0" w:color="auto"/>
          </w:divBdr>
        </w:div>
        <w:div w:id="570427000">
          <w:marLeft w:val="0"/>
          <w:marRight w:val="0"/>
          <w:marTop w:val="0"/>
          <w:marBottom w:val="0"/>
          <w:divBdr>
            <w:top w:val="none" w:sz="0" w:space="0" w:color="auto"/>
            <w:left w:val="none" w:sz="0" w:space="0" w:color="auto"/>
            <w:bottom w:val="none" w:sz="0" w:space="0" w:color="auto"/>
            <w:right w:val="none" w:sz="0" w:space="0" w:color="auto"/>
          </w:divBdr>
        </w:div>
        <w:div w:id="957495571">
          <w:marLeft w:val="0"/>
          <w:marRight w:val="0"/>
          <w:marTop w:val="0"/>
          <w:marBottom w:val="0"/>
          <w:divBdr>
            <w:top w:val="none" w:sz="0" w:space="0" w:color="auto"/>
            <w:left w:val="none" w:sz="0" w:space="0" w:color="auto"/>
            <w:bottom w:val="none" w:sz="0" w:space="0" w:color="auto"/>
            <w:right w:val="none" w:sz="0" w:space="0" w:color="auto"/>
          </w:divBdr>
        </w:div>
        <w:div w:id="951325110">
          <w:marLeft w:val="0"/>
          <w:marRight w:val="0"/>
          <w:marTop w:val="0"/>
          <w:marBottom w:val="0"/>
          <w:divBdr>
            <w:top w:val="none" w:sz="0" w:space="0" w:color="auto"/>
            <w:left w:val="none" w:sz="0" w:space="0" w:color="auto"/>
            <w:bottom w:val="none" w:sz="0" w:space="0" w:color="auto"/>
            <w:right w:val="none" w:sz="0" w:space="0" w:color="auto"/>
          </w:divBdr>
        </w:div>
        <w:div w:id="2126386917">
          <w:marLeft w:val="0"/>
          <w:marRight w:val="0"/>
          <w:marTop w:val="0"/>
          <w:marBottom w:val="0"/>
          <w:divBdr>
            <w:top w:val="none" w:sz="0" w:space="0" w:color="auto"/>
            <w:left w:val="none" w:sz="0" w:space="0" w:color="auto"/>
            <w:bottom w:val="none" w:sz="0" w:space="0" w:color="auto"/>
            <w:right w:val="none" w:sz="0" w:space="0" w:color="auto"/>
          </w:divBdr>
        </w:div>
        <w:div w:id="1432974279">
          <w:marLeft w:val="0"/>
          <w:marRight w:val="0"/>
          <w:marTop w:val="0"/>
          <w:marBottom w:val="0"/>
          <w:divBdr>
            <w:top w:val="none" w:sz="0" w:space="0" w:color="auto"/>
            <w:left w:val="none" w:sz="0" w:space="0" w:color="auto"/>
            <w:bottom w:val="none" w:sz="0" w:space="0" w:color="auto"/>
            <w:right w:val="none" w:sz="0" w:space="0" w:color="auto"/>
          </w:divBdr>
        </w:div>
        <w:div w:id="823591380">
          <w:marLeft w:val="0"/>
          <w:marRight w:val="0"/>
          <w:marTop w:val="0"/>
          <w:marBottom w:val="0"/>
          <w:divBdr>
            <w:top w:val="none" w:sz="0" w:space="0" w:color="auto"/>
            <w:left w:val="none" w:sz="0" w:space="0" w:color="auto"/>
            <w:bottom w:val="none" w:sz="0" w:space="0" w:color="auto"/>
            <w:right w:val="none" w:sz="0" w:space="0" w:color="auto"/>
          </w:divBdr>
        </w:div>
        <w:div w:id="762996069">
          <w:marLeft w:val="0"/>
          <w:marRight w:val="0"/>
          <w:marTop w:val="0"/>
          <w:marBottom w:val="0"/>
          <w:divBdr>
            <w:top w:val="none" w:sz="0" w:space="0" w:color="auto"/>
            <w:left w:val="none" w:sz="0" w:space="0" w:color="auto"/>
            <w:bottom w:val="none" w:sz="0" w:space="0" w:color="auto"/>
            <w:right w:val="none" w:sz="0" w:space="0" w:color="auto"/>
          </w:divBdr>
        </w:div>
        <w:div w:id="2076321760">
          <w:marLeft w:val="0"/>
          <w:marRight w:val="0"/>
          <w:marTop w:val="0"/>
          <w:marBottom w:val="0"/>
          <w:divBdr>
            <w:top w:val="none" w:sz="0" w:space="0" w:color="auto"/>
            <w:left w:val="none" w:sz="0" w:space="0" w:color="auto"/>
            <w:bottom w:val="none" w:sz="0" w:space="0" w:color="auto"/>
            <w:right w:val="none" w:sz="0" w:space="0" w:color="auto"/>
          </w:divBdr>
        </w:div>
        <w:div w:id="1277836459">
          <w:marLeft w:val="0"/>
          <w:marRight w:val="0"/>
          <w:marTop w:val="0"/>
          <w:marBottom w:val="0"/>
          <w:divBdr>
            <w:top w:val="none" w:sz="0" w:space="0" w:color="auto"/>
            <w:left w:val="none" w:sz="0" w:space="0" w:color="auto"/>
            <w:bottom w:val="none" w:sz="0" w:space="0" w:color="auto"/>
            <w:right w:val="none" w:sz="0" w:space="0" w:color="auto"/>
          </w:divBdr>
        </w:div>
        <w:div w:id="140736565">
          <w:marLeft w:val="0"/>
          <w:marRight w:val="0"/>
          <w:marTop w:val="0"/>
          <w:marBottom w:val="0"/>
          <w:divBdr>
            <w:top w:val="none" w:sz="0" w:space="0" w:color="auto"/>
            <w:left w:val="none" w:sz="0" w:space="0" w:color="auto"/>
            <w:bottom w:val="none" w:sz="0" w:space="0" w:color="auto"/>
            <w:right w:val="none" w:sz="0" w:space="0" w:color="auto"/>
          </w:divBdr>
        </w:div>
        <w:div w:id="721709831">
          <w:marLeft w:val="0"/>
          <w:marRight w:val="0"/>
          <w:marTop w:val="0"/>
          <w:marBottom w:val="0"/>
          <w:divBdr>
            <w:top w:val="none" w:sz="0" w:space="0" w:color="auto"/>
            <w:left w:val="none" w:sz="0" w:space="0" w:color="auto"/>
            <w:bottom w:val="none" w:sz="0" w:space="0" w:color="auto"/>
            <w:right w:val="none" w:sz="0" w:space="0" w:color="auto"/>
          </w:divBdr>
        </w:div>
        <w:div w:id="1402941664">
          <w:marLeft w:val="0"/>
          <w:marRight w:val="0"/>
          <w:marTop w:val="0"/>
          <w:marBottom w:val="0"/>
          <w:divBdr>
            <w:top w:val="none" w:sz="0" w:space="0" w:color="auto"/>
            <w:left w:val="none" w:sz="0" w:space="0" w:color="auto"/>
            <w:bottom w:val="none" w:sz="0" w:space="0" w:color="auto"/>
            <w:right w:val="none" w:sz="0" w:space="0" w:color="auto"/>
          </w:divBdr>
          <w:divsChild>
            <w:div w:id="622148886">
              <w:marLeft w:val="0"/>
              <w:marRight w:val="0"/>
              <w:marTop w:val="0"/>
              <w:marBottom w:val="0"/>
              <w:divBdr>
                <w:top w:val="none" w:sz="0" w:space="0" w:color="auto"/>
                <w:left w:val="none" w:sz="0" w:space="0" w:color="auto"/>
                <w:bottom w:val="none" w:sz="0" w:space="0" w:color="auto"/>
                <w:right w:val="none" w:sz="0" w:space="0" w:color="auto"/>
              </w:divBdr>
            </w:div>
            <w:div w:id="482698479">
              <w:marLeft w:val="0"/>
              <w:marRight w:val="0"/>
              <w:marTop w:val="0"/>
              <w:marBottom w:val="0"/>
              <w:divBdr>
                <w:top w:val="none" w:sz="0" w:space="0" w:color="auto"/>
                <w:left w:val="none" w:sz="0" w:space="0" w:color="auto"/>
                <w:bottom w:val="none" w:sz="0" w:space="0" w:color="auto"/>
                <w:right w:val="none" w:sz="0" w:space="0" w:color="auto"/>
              </w:divBdr>
            </w:div>
            <w:div w:id="1297564049">
              <w:marLeft w:val="0"/>
              <w:marRight w:val="0"/>
              <w:marTop w:val="0"/>
              <w:marBottom w:val="0"/>
              <w:divBdr>
                <w:top w:val="none" w:sz="0" w:space="0" w:color="auto"/>
                <w:left w:val="none" w:sz="0" w:space="0" w:color="auto"/>
                <w:bottom w:val="none" w:sz="0" w:space="0" w:color="auto"/>
                <w:right w:val="none" w:sz="0" w:space="0" w:color="auto"/>
              </w:divBdr>
            </w:div>
            <w:div w:id="13045783">
              <w:marLeft w:val="0"/>
              <w:marRight w:val="0"/>
              <w:marTop w:val="0"/>
              <w:marBottom w:val="0"/>
              <w:divBdr>
                <w:top w:val="none" w:sz="0" w:space="0" w:color="auto"/>
                <w:left w:val="none" w:sz="0" w:space="0" w:color="auto"/>
                <w:bottom w:val="none" w:sz="0" w:space="0" w:color="auto"/>
                <w:right w:val="none" w:sz="0" w:space="0" w:color="auto"/>
              </w:divBdr>
            </w:div>
            <w:div w:id="1096944127">
              <w:marLeft w:val="0"/>
              <w:marRight w:val="0"/>
              <w:marTop w:val="0"/>
              <w:marBottom w:val="0"/>
              <w:divBdr>
                <w:top w:val="none" w:sz="0" w:space="0" w:color="auto"/>
                <w:left w:val="none" w:sz="0" w:space="0" w:color="auto"/>
                <w:bottom w:val="none" w:sz="0" w:space="0" w:color="auto"/>
                <w:right w:val="none" w:sz="0" w:space="0" w:color="auto"/>
              </w:divBdr>
            </w:div>
            <w:div w:id="237791728">
              <w:marLeft w:val="0"/>
              <w:marRight w:val="0"/>
              <w:marTop w:val="0"/>
              <w:marBottom w:val="0"/>
              <w:divBdr>
                <w:top w:val="none" w:sz="0" w:space="0" w:color="auto"/>
                <w:left w:val="none" w:sz="0" w:space="0" w:color="auto"/>
                <w:bottom w:val="none" w:sz="0" w:space="0" w:color="auto"/>
                <w:right w:val="none" w:sz="0" w:space="0" w:color="auto"/>
              </w:divBdr>
            </w:div>
            <w:div w:id="1201740873">
              <w:marLeft w:val="0"/>
              <w:marRight w:val="0"/>
              <w:marTop w:val="0"/>
              <w:marBottom w:val="0"/>
              <w:divBdr>
                <w:top w:val="none" w:sz="0" w:space="0" w:color="auto"/>
                <w:left w:val="none" w:sz="0" w:space="0" w:color="auto"/>
                <w:bottom w:val="none" w:sz="0" w:space="0" w:color="auto"/>
                <w:right w:val="none" w:sz="0" w:space="0" w:color="auto"/>
              </w:divBdr>
            </w:div>
            <w:div w:id="760567209">
              <w:marLeft w:val="0"/>
              <w:marRight w:val="0"/>
              <w:marTop w:val="0"/>
              <w:marBottom w:val="0"/>
              <w:divBdr>
                <w:top w:val="none" w:sz="0" w:space="0" w:color="auto"/>
                <w:left w:val="none" w:sz="0" w:space="0" w:color="auto"/>
                <w:bottom w:val="none" w:sz="0" w:space="0" w:color="auto"/>
                <w:right w:val="none" w:sz="0" w:space="0" w:color="auto"/>
              </w:divBdr>
            </w:div>
            <w:div w:id="1280725666">
              <w:marLeft w:val="0"/>
              <w:marRight w:val="0"/>
              <w:marTop w:val="0"/>
              <w:marBottom w:val="0"/>
              <w:divBdr>
                <w:top w:val="none" w:sz="0" w:space="0" w:color="auto"/>
                <w:left w:val="none" w:sz="0" w:space="0" w:color="auto"/>
                <w:bottom w:val="none" w:sz="0" w:space="0" w:color="auto"/>
                <w:right w:val="none" w:sz="0" w:space="0" w:color="auto"/>
              </w:divBdr>
            </w:div>
            <w:div w:id="637032121">
              <w:marLeft w:val="0"/>
              <w:marRight w:val="0"/>
              <w:marTop w:val="0"/>
              <w:marBottom w:val="0"/>
              <w:divBdr>
                <w:top w:val="none" w:sz="0" w:space="0" w:color="auto"/>
                <w:left w:val="none" w:sz="0" w:space="0" w:color="auto"/>
                <w:bottom w:val="none" w:sz="0" w:space="0" w:color="auto"/>
                <w:right w:val="none" w:sz="0" w:space="0" w:color="auto"/>
              </w:divBdr>
            </w:div>
            <w:div w:id="666054653">
              <w:marLeft w:val="0"/>
              <w:marRight w:val="0"/>
              <w:marTop w:val="0"/>
              <w:marBottom w:val="0"/>
              <w:divBdr>
                <w:top w:val="none" w:sz="0" w:space="0" w:color="auto"/>
                <w:left w:val="none" w:sz="0" w:space="0" w:color="auto"/>
                <w:bottom w:val="none" w:sz="0" w:space="0" w:color="auto"/>
                <w:right w:val="none" w:sz="0" w:space="0" w:color="auto"/>
              </w:divBdr>
            </w:div>
            <w:div w:id="381943830">
              <w:marLeft w:val="0"/>
              <w:marRight w:val="0"/>
              <w:marTop w:val="0"/>
              <w:marBottom w:val="0"/>
              <w:divBdr>
                <w:top w:val="none" w:sz="0" w:space="0" w:color="auto"/>
                <w:left w:val="none" w:sz="0" w:space="0" w:color="auto"/>
                <w:bottom w:val="none" w:sz="0" w:space="0" w:color="auto"/>
                <w:right w:val="none" w:sz="0" w:space="0" w:color="auto"/>
              </w:divBdr>
            </w:div>
            <w:div w:id="1432775897">
              <w:marLeft w:val="0"/>
              <w:marRight w:val="0"/>
              <w:marTop w:val="0"/>
              <w:marBottom w:val="0"/>
              <w:divBdr>
                <w:top w:val="none" w:sz="0" w:space="0" w:color="auto"/>
                <w:left w:val="none" w:sz="0" w:space="0" w:color="auto"/>
                <w:bottom w:val="none" w:sz="0" w:space="0" w:color="auto"/>
                <w:right w:val="none" w:sz="0" w:space="0" w:color="auto"/>
              </w:divBdr>
            </w:div>
            <w:div w:id="1554776444">
              <w:marLeft w:val="0"/>
              <w:marRight w:val="0"/>
              <w:marTop w:val="0"/>
              <w:marBottom w:val="0"/>
              <w:divBdr>
                <w:top w:val="none" w:sz="0" w:space="0" w:color="auto"/>
                <w:left w:val="none" w:sz="0" w:space="0" w:color="auto"/>
                <w:bottom w:val="none" w:sz="0" w:space="0" w:color="auto"/>
                <w:right w:val="none" w:sz="0" w:space="0" w:color="auto"/>
              </w:divBdr>
            </w:div>
            <w:div w:id="2045132748">
              <w:marLeft w:val="0"/>
              <w:marRight w:val="0"/>
              <w:marTop w:val="0"/>
              <w:marBottom w:val="0"/>
              <w:divBdr>
                <w:top w:val="none" w:sz="0" w:space="0" w:color="auto"/>
                <w:left w:val="none" w:sz="0" w:space="0" w:color="auto"/>
                <w:bottom w:val="none" w:sz="0" w:space="0" w:color="auto"/>
                <w:right w:val="none" w:sz="0" w:space="0" w:color="auto"/>
              </w:divBdr>
            </w:div>
            <w:div w:id="256140630">
              <w:marLeft w:val="0"/>
              <w:marRight w:val="0"/>
              <w:marTop w:val="0"/>
              <w:marBottom w:val="0"/>
              <w:divBdr>
                <w:top w:val="none" w:sz="0" w:space="0" w:color="auto"/>
                <w:left w:val="none" w:sz="0" w:space="0" w:color="auto"/>
                <w:bottom w:val="none" w:sz="0" w:space="0" w:color="auto"/>
                <w:right w:val="none" w:sz="0" w:space="0" w:color="auto"/>
              </w:divBdr>
            </w:div>
            <w:div w:id="877015186">
              <w:marLeft w:val="0"/>
              <w:marRight w:val="0"/>
              <w:marTop w:val="0"/>
              <w:marBottom w:val="0"/>
              <w:divBdr>
                <w:top w:val="none" w:sz="0" w:space="0" w:color="auto"/>
                <w:left w:val="none" w:sz="0" w:space="0" w:color="auto"/>
                <w:bottom w:val="none" w:sz="0" w:space="0" w:color="auto"/>
                <w:right w:val="none" w:sz="0" w:space="0" w:color="auto"/>
              </w:divBdr>
            </w:div>
            <w:div w:id="2054883710">
              <w:marLeft w:val="0"/>
              <w:marRight w:val="0"/>
              <w:marTop w:val="0"/>
              <w:marBottom w:val="0"/>
              <w:divBdr>
                <w:top w:val="none" w:sz="0" w:space="0" w:color="auto"/>
                <w:left w:val="none" w:sz="0" w:space="0" w:color="auto"/>
                <w:bottom w:val="none" w:sz="0" w:space="0" w:color="auto"/>
                <w:right w:val="none" w:sz="0" w:space="0" w:color="auto"/>
              </w:divBdr>
            </w:div>
            <w:div w:id="774449241">
              <w:marLeft w:val="0"/>
              <w:marRight w:val="0"/>
              <w:marTop w:val="0"/>
              <w:marBottom w:val="0"/>
              <w:divBdr>
                <w:top w:val="none" w:sz="0" w:space="0" w:color="auto"/>
                <w:left w:val="none" w:sz="0" w:space="0" w:color="auto"/>
                <w:bottom w:val="none" w:sz="0" w:space="0" w:color="auto"/>
                <w:right w:val="none" w:sz="0" w:space="0" w:color="auto"/>
              </w:divBdr>
            </w:div>
            <w:div w:id="2040010981">
              <w:marLeft w:val="0"/>
              <w:marRight w:val="0"/>
              <w:marTop w:val="0"/>
              <w:marBottom w:val="0"/>
              <w:divBdr>
                <w:top w:val="none" w:sz="0" w:space="0" w:color="auto"/>
                <w:left w:val="none" w:sz="0" w:space="0" w:color="auto"/>
                <w:bottom w:val="none" w:sz="0" w:space="0" w:color="auto"/>
                <w:right w:val="none" w:sz="0" w:space="0" w:color="auto"/>
              </w:divBdr>
            </w:div>
            <w:div w:id="97454500">
              <w:marLeft w:val="0"/>
              <w:marRight w:val="0"/>
              <w:marTop w:val="0"/>
              <w:marBottom w:val="0"/>
              <w:divBdr>
                <w:top w:val="none" w:sz="0" w:space="0" w:color="auto"/>
                <w:left w:val="none" w:sz="0" w:space="0" w:color="auto"/>
                <w:bottom w:val="none" w:sz="0" w:space="0" w:color="auto"/>
                <w:right w:val="none" w:sz="0" w:space="0" w:color="auto"/>
              </w:divBdr>
            </w:div>
            <w:div w:id="1454054578">
              <w:marLeft w:val="0"/>
              <w:marRight w:val="0"/>
              <w:marTop w:val="0"/>
              <w:marBottom w:val="0"/>
              <w:divBdr>
                <w:top w:val="none" w:sz="0" w:space="0" w:color="auto"/>
                <w:left w:val="none" w:sz="0" w:space="0" w:color="auto"/>
                <w:bottom w:val="none" w:sz="0" w:space="0" w:color="auto"/>
                <w:right w:val="none" w:sz="0" w:space="0" w:color="auto"/>
              </w:divBdr>
            </w:div>
            <w:div w:id="1808668642">
              <w:marLeft w:val="0"/>
              <w:marRight w:val="0"/>
              <w:marTop w:val="0"/>
              <w:marBottom w:val="0"/>
              <w:divBdr>
                <w:top w:val="none" w:sz="0" w:space="0" w:color="auto"/>
                <w:left w:val="none" w:sz="0" w:space="0" w:color="auto"/>
                <w:bottom w:val="none" w:sz="0" w:space="0" w:color="auto"/>
                <w:right w:val="none" w:sz="0" w:space="0" w:color="auto"/>
              </w:divBdr>
            </w:div>
            <w:div w:id="1359742061">
              <w:marLeft w:val="0"/>
              <w:marRight w:val="0"/>
              <w:marTop w:val="0"/>
              <w:marBottom w:val="0"/>
              <w:divBdr>
                <w:top w:val="none" w:sz="0" w:space="0" w:color="auto"/>
                <w:left w:val="none" w:sz="0" w:space="0" w:color="auto"/>
                <w:bottom w:val="none" w:sz="0" w:space="0" w:color="auto"/>
                <w:right w:val="none" w:sz="0" w:space="0" w:color="auto"/>
              </w:divBdr>
            </w:div>
            <w:div w:id="1121537197">
              <w:marLeft w:val="0"/>
              <w:marRight w:val="0"/>
              <w:marTop w:val="0"/>
              <w:marBottom w:val="0"/>
              <w:divBdr>
                <w:top w:val="none" w:sz="0" w:space="0" w:color="auto"/>
                <w:left w:val="none" w:sz="0" w:space="0" w:color="auto"/>
                <w:bottom w:val="none" w:sz="0" w:space="0" w:color="auto"/>
                <w:right w:val="none" w:sz="0" w:space="0" w:color="auto"/>
              </w:divBdr>
            </w:div>
            <w:div w:id="354581531">
              <w:marLeft w:val="0"/>
              <w:marRight w:val="0"/>
              <w:marTop w:val="0"/>
              <w:marBottom w:val="0"/>
              <w:divBdr>
                <w:top w:val="none" w:sz="0" w:space="0" w:color="auto"/>
                <w:left w:val="none" w:sz="0" w:space="0" w:color="auto"/>
                <w:bottom w:val="none" w:sz="0" w:space="0" w:color="auto"/>
                <w:right w:val="none" w:sz="0" w:space="0" w:color="auto"/>
              </w:divBdr>
            </w:div>
            <w:div w:id="910430907">
              <w:marLeft w:val="0"/>
              <w:marRight w:val="0"/>
              <w:marTop w:val="0"/>
              <w:marBottom w:val="0"/>
              <w:divBdr>
                <w:top w:val="none" w:sz="0" w:space="0" w:color="auto"/>
                <w:left w:val="none" w:sz="0" w:space="0" w:color="auto"/>
                <w:bottom w:val="none" w:sz="0" w:space="0" w:color="auto"/>
                <w:right w:val="none" w:sz="0" w:space="0" w:color="auto"/>
              </w:divBdr>
            </w:div>
            <w:div w:id="368267578">
              <w:marLeft w:val="0"/>
              <w:marRight w:val="0"/>
              <w:marTop w:val="0"/>
              <w:marBottom w:val="0"/>
              <w:divBdr>
                <w:top w:val="none" w:sz="0" w:space="0" w:color="auto"/>
                <w:left w:val="none" w:sz="0" w:space="0" w:color="auto"/>
                <w:bottom w:val="none" w:sz="0" w:space="0" w:color="auto"/>
                <w:right w:val="none" w:sz="0" w:space="0" w:color="auto"/>
              </w:divBdr>
            </w:div>
            <w:div w:id="985739888">
              <w:marLeft w:val="0"/>
              <w:marRight w:val="0"/>
              <w:marTop w:val="0"/>
              <w:marBottom w:val="0"/>
              <w:divBdr>
                <w:top w:val="none" w:sz="0" w:space="0" w:color="auto"/>
                <w:left w:val="none" w:sz="0" w:space="0" w:color="auto"/>
                <w:bottom w:val="none" w:sz="0" w:space="0" w:color="auto"/>
                <w:right w:val="none" w:sz="0" w:space="0" w:color="auto"/>
              </w:divBdr>
            </w:div>
            <w:div w:id="2142846066">
              <w:marLeft w:val="0"/>
              <w:marRight w:val="0"/>
              <w:marTop w:val="0"/>
              <w:marBottom w:val="0"/>
              <w:divBdr>
                <w:top w:val="none" w:sz="0" w:space="0" w:color="auto"/>
                <w:left w:val="none" w:sz="0" w:space="0" w:color="auto"/>
                <w:bottom w:val="none" w:sz="0" w:space="0" w:color="auto"/>
                <w:right w:val="none" w:sz="0" w:space="0" w:color="auto"/>
              </w:divBdr>
            </w:div>
            <w:div w:id="1924802223">
              <w:marLeft w:val="0"/>
              <w:marRight w:val="0"/>
              <w:marTop w:val="0"/>
              <w:marBottom w:val="0"/>
              <w:divBdr>
                <w:top w:val="none" w:sz="0" w:space="0" w:color="auto"/>
                <w:left w:val="none" w:sz="0" w:space="0" w:color="auto"/>
                <w:bottom w:val="none" w:sz="0" w:space="0" w:color="auto"/>
                <w:right w:val="none" w:sz="0" w:space="0" w:color="auto"/>
              </w:divBdr>
            </w:div>
            <w:div w:id="289365713">
              <w:marLeft w:val="0"/>
              <w:marRight w:val="0"/>
              <w:marTop w:val="0"/>
              <w:marBottom w:val="0"/>
              <w:divBdr>
                <w:top w:val="none" w:sz="0" w:space="0" w:color="auto"/>
                <w:left w:val="none" w:sz="0" w:space="0" w:color="auto"/>
                <w:bottom w:val="none" w:sz="0" w:space="0" w:color="auto"/>
                <w:right w:val="none" w:sz="0" w:space="0" w:color="auto"/>
              </w:divBdr>
            </w:div>
            <w:div w:id="551162333">
              <w:marLeft w:val="0"/>
              <w:marRight w:val="0"/>
              <w:marTop w:val="0"/>
              <w:marBottom w:val="0"/>
              <w:divBdr>
                <w:top w:val="none" w:sz="0" w:space="0" w:color="auto"/>
                <w:left w:val="none" w:sz="0" w:space="0" w:color="auto"/>
                <w:bottom w:val="none" w:sz="0" w:space="0" w:color="auto"/>
                <w:right w:val="none" w:sz="0" w:space="0" w:color="auto"/>
              </w:divBdr>
            </w:div>
            <w:div w:id="1179588595">
              <w:marLeft w:val="0"/>
              <w:marRight w:val="0"/>
              <w:marTop w:val="0"/>
              <w:marBottom w:val="0"/>
              <w:divBdr>
                <w:top w:val="none" w:sz="0" w:space="0" w:color="auto"/>
                <w:left w:val="none" w:sz="0" w:space="0" w:color="auto"/>
                <w:bottom w:val="none" w:sz="0" w:space="0" w:color="auto"/>
                <w:right w:val="none" w:sz="0" w:space="0" w:color="auto"/>
              </w:divBdr>
            </w:div>
            <w:div w:id="1307202049">
              <w:marLeft w:val="0"/>
              <w:marRight w:val="0"/>
              <w:marTop w:val="0"/>
              <w:marBottom w:val="0"/>
              <w:divBdr>
                <w:top w:val="none" w:sz="0" w:space="0" w:color="auto"/>
                <w:left w:val="none" w:sz="0" w:space="0" w:color="auto"/>
                <w:bottom w:val="none" w:sz="0" w:space="0" w:color="auto"/>
                <w:right w:val="none" w:sz="0" w:space="0" w:color="auto"/>
              </w:divBdr>
            </w:div>
            <w:div w:id="2134708615">
              <w:marLeft w:val="0"/>
              <w:marRight w:val="0"/>
              <w:marTop w:val="0"/>
              <w:marBottom w:val="0"/>
              <w:divBdr>
                <w:top w:val="none" w:sz="0" w:space="0" w:color="auto"/>
                <w:left w:val="none" w:sz="0" w:space="0" w:color="auto"/>
                <w:bottom w:val="none" w:sz="0" w:space="0" w:color="auto"/>
                <w:right w:val="none" w:sz="0" w:space="0" w:color="auto"/>
              </w:divBdr>
            </w:div>
            <w:div w:id="2142309792">
              <w:marLeft w:val="0"/>
              <w:marRight w:val="0"/>
              <w:marTop w:val="0"/>
              <w:marBottom w:val="0"/>
              <w:divBdr>
                <w:top w:val="none" w:sz="0" w:space="0" w:color="auto"/>
                <w:left w:val="none" w:sz="0" w:space="0" w:color="auto"/>
                <w:bottom w:val="none" w:sz="0" w:space="0" w:color="auto"/>
                <w:right w:val="none" w:sz="0" w:space="0" w:color="auto"/>
              </w:divBdr>
            </w:div>
            <w:div w:id="1091581234">
              <w:marLeft w:val="0"/>
              <w:marRight w:val="0"/>
              <w:marTop w:val="0"/>
              <w:marBottom w:val="0"/>
              <w:divBdr>
                <w:top w:val="none" w:sz="0" w:space="0" w:color="auto"/>
                <w:left w:val="none" w:sz="0" w:space="0" w:color="auto"/>
                <w:bottom w:val="none" w:sz="0" w:space="0" w:color="auto"/>
                <w:right w:val="none" w:sz="0" w:space="0" w:color="auto"/>
              </w:divBdr>
            </w:div>
            <w:div w:id="1661151853">
              <w:marLeft w:val="0"/>
              <w:marRight w:val="0"/>
              <w:marTop w:val="0"/>
              <w:marBottom w:val="0"/>
              <w:divBdr>
                <w:top w:val="none" w:sz="0" w:space="0" w:color="auto"/>
                <w:left w:val="none" w:sz="0" w:space="0" w:color="auto"/>
                <w:bottom w:val="none" w:sz="0" w:space="0" w:color="auto"/>
                <w:right w:val="none" w:sz="0" w:space="0" w:color="auto"/>
              </w:divBdr>
            </w:div>
            <w:div w:id="1006640731">
              <w:marLeft w:val="0"/>
              <w:marRight w:val="0"/>
              <w:marTop w:val="0"/>
              <w:marBottom w:val="0"/>
              <w:divBdr>
                <w:top w:val="none" w:sz="0" w:space="0" w:color="auto"/>
                <w:left w:val="none" w:sz="0" w:space="0" w:color="auto"/>
                <w:bottom w:val="none" w:sz="0" w:space="0" w:color="auto"/>
                <w:right w:val="none" w:sz="0" w:space="0" w:color="auto"/>
              </w:divBdr>
            </w:div>
            <w:div w:id="664935857">
              <w:marLeft w:val="0"/>
              <w:marRight w:val="0"/>
              <w:marTop w:val="0"/>
              <w:marBottom w:val="0"/>
              <w:divBdr>
                <w:top w:val="none" w:sz="0" w:space="0" w:color="auto"/>
                <w:left w:val="none" w:sz="0" w:space="0" w:color="auto"/>
                <w:bottom w:val="none" w:sz="0" w:space="0" w:color="auto"/>
                <w:right w:val="none" w:sz="0" w:space="0" w:color="auto"/>
              </w:divBdr>
            </w:div>
            <w:div w:id="555899296">
              <w:marLeft w:val="0"/>
              <w:marRight w:val="0"/>
              <w:marTop w:val="0"/>
              <w:marBottom w:val="0"/>
              <w:divBdr>
                <w:top w:val="none" w:sz="0" w:space="0" w:color="auto"/>
                <w:left w:val="none" w:sz="0" w:space="0" w:color="auto"/>
                <w:bottom w:val="none" w:sz="0" w:space="0" w:color="auto"/>
                <w:right w:val="none" w:sz="0" w:space="0" w:color="auto"/>
              </w:divBdr>
            </w:div>
            <w:div w:id="24598352">
              <w:marLeft w:val="0"/>
              <w:marRight w:val="0"/>
              <w:marTop w:val="0"/>
              <w:marBottom w:val="0"/>
              <w:divBdr>
                <w:top w:val="none" w:sz="0" w:space="0" w:color="auto"/>
                <w:left w:val="none" w:sz="0" w:space="0" w:color="auto"/>
                <w:bottom w:val="none" w:sz="0" w:space="0" w:color="auto"/>
                <w:right w:val="none" w:sz="0" w:space="0" w:color="auto"/>
              </w:divBdr>
            </w:div>
            <w:div w:id="875197417">
              <w:marLeft w:val="0"/>
              <w:marRight w:val="0"/>
              <w:marTop w:val="0"/>
              <w:marBottom w:val="0"/>
              <w:divBdr>
                <w:top w:val="none" w:sz="0" w:space="0" w:color="auto"/>
                <w:left w:val="none" w:sz="0" w:space="0" w:color="auto"/>
                <w:bottom w:val="none" w:sz="0" w:space="0" w:color="auto"/>
                <w:right w:val="none" w:sz="0" w:space="0" w:color="auto"/>
              </w:divBdr>
            </w:div>
            <w:div w:id="1604072672">
              <w:marLeft w:val="0"/>
              <w:marRight w:val="0"/>
              <w:marTop w:val="0"/>
              <w:marBottom w:val="0"/>
              <w:divBdr>
                <w:top w:val="none" w:sz="0" w:space="0" w:color="auto"/>
                <w:left w:val="none" w:sz="0" w:space="0" w:color="auto"/>
                <w:bottom w:val="none" w:sz="0" w:space="0" w:color="auto"/>
                <w:right w:val="none" w:sz="0" w:space="0" w:color="auto"/>
              </w:divBdr>
            </w:div>
            <w:div w:id="296617170">
              <w:marLeft w:val="0"/>
              <w:marRight w:val="0"/>
              <w:marTop w:val="0"/>
              <w:marBottom w:val="0"/>
              <w:divBdr>
                <w:top w:val="none" w:sz="0" w:space="0" w:color="auto"/>
                <w:left w:val="none" w:sz="0" w:space="0" w:color="auto"/>
                <w:bottom w:val="none" w:sz="0" w:space="0" w:color="auto"/>
                <w:right w:val="none" w:sz="0" w:space="0" w:color="auto"/>
              </w:divBdr>
            </w:div>
            <w:div w:id="1835298890">
              <w:marLeft w:val="0"/>
              <w:marRight w:val="0"/>
              <w:marTop w:val="0"/>
              <w:marBottom w:val="0"/>
              <w:divBdr>
                <w:top w:val="none" w:sz="0" w:space="0" w:color="auto"/>
                <w:left w:val="none" w:sz="0" w:space="0" w:color="auto"/>
                <w:bottom w:val="none" w:sz="0" w:space="0" w:color="auto"/>
                <w:right w:val="none" w:sz="0" w:space="0" w:color="auto"/>
              </w:divBdr>
            </w:div>
            <w:div w:id="1578247321">
              <w:marLeft w:val="0"/>
              <w:marRight w:val="0"/>
              <w:marTop w:val="0"/>
              <w:marBottom w:val="0"/>
              <w:divBdr>
                <w:top w:val="none" w:sz="0" w:space="0" w:color="auto"/>
                <w:left w:val="none" w:sz="0" w:space="0" w:color="auto"/>
                <w:bottom w:val="none" w:sz="0" w:space="0" w:color="auto"/>
                <w:right w:val="none" w:sz="0" w:space="0" w:color="auto"/>
              </w:divBdr>
            </w:div>
            <w:div w:id="105587775">
              <w:marLeft w:val="0"/>
              <w:marRight w:val="0"/>
              <w:marTop w:val="0"/>
              <w:marBottom w:val="0"/>
              <w:divBdr>
                <w:top w:val="none" w:sz="0" w:space="0" w:color="auto"/>
                <w:left w:val="none" w:sz="0" w:space="0" w:color="auto"/>
                <w:bottom w:val="none" w:sz="0" w:space="0" w:color="auto"/>
                <w:right w:val="none" w:sz="0" w:space="0" w:color="auto"/>
              </w:divBdr>
            </w:div>
            <w:div w:id="122431237">
              <w:marLeft w:val="0"/>
              <w:marRight w:val="0"/>
              <w:marTop w:val="0"/>
              <w:marBottom w:val="0"/>
              <w:divBdr>
                <w:top w:val="none" w:sz="0" w:space="0" w:color="auto"/>
                <w:left w:val="none" w:sz="0" w:space="0" w:color="auto"/>
                <w:bottom w:val="none" w:sz="0" w:space="0" w:color="auto"/>
                <w:right w:val="none" w:sz="0" w:space="0" w:color="auto"/>
              </w:divBdr>
            </w:div>
            <w:div w:id="2082021013">
              <w:marLeft w:val="0"/>
              <w:marRight w:val="0"/>
              <w:marTop w:val="0"/>
              <w:marBottom w:val="0"/>
              <w:divBdr>
                <w:top w:val="none" w:sz="0" w:space="0" w:color="auto"/>
                <w:left w:val="none" w:sz="0" w:space="0" w:color="auto"/>
                <w:bottom w:val="none" w:sz="0" w:space="0" w:color="auto"/>
                <w:right w:val="none" w:sz="0" w:space="0" w:color="auto"/>
              </w:divBdr>
            </w:div>
            <w:div w:id="1050958774">
              <w:marLeft w:val="0"/>
              <w:marRight w:val="0"/>
              <w:marTop w:val="0"/>
              <w:marBottom w:val="0"/>
              <w:divBdr>
                <w:top w:val="none" w:sz="0" w:space="0" w:color="auto"/>
                <w:left w:val="none" w:sz="0" w:space="0" w:color="auto"/>
                <w:bottom w:val="none" w:sz="0" w:space="0" w:color="auto"/>
                <w:right w:val="none" w:sz="0" w:space="0" w:color="auto"/>
              </w:divBdr>
            </w:div>
            <w:div w:id="1944535702">
              <w:marLeft w:val="0"/>
              <w:marRight w:val="0"/>
              <w:marTop w:val="0"/>
              <w:marBottom w:val="0"/>
              <w:divBdr>
                <w:top w:val="none" w:sz="0" w:space="0" w:color="auto"/>
                <w:left w:val="none" w:sz="0" w:space="0" w:color="auto"/>
                <w:bottom w:val="none" w:sz="0" w:space="0" w:color="auto"/>
                <w:right w:val="none" w:sz="0" w:space="0" w:color="auto"/>
              </w:divBdr>
            </w:div>
            <w:div w:id="2127700209">
              <w:marLeft w:val="0"/>
              <w:marRight w:val="0"/>
              <w:marTop w:val="0"/>
              <w:marBottom w:val="0"/>
              <w:divBdr>
                <w:top w:val="none" w:sz="0" w:space="0" w:color="auto"/>
                <w:left w:val="none" w:sz="0" w:space="0" w:color="auto"/>
                <w:bottom w:val="none" w:sz="0" w:space="0" w:color="auto"/>
                <w:right w:val="none" w:sz="0" w:space="0" w:color="auto"/>
              </w:divBdr>
            </w:div>
            <w:div w:id="1407535896">
              <w:marLeft w:val="0"/>
              <w:marRight w:val="0"/>
              <w:marTop w:val="0"/>
              <w:marBottom w:val="0"/>
              <w:divBdr>
                <w:top w:val="none" w:sz="0" w:space="0" w:color="auto"/>
                <w:left w:val="none" w:sz="0" w:space="0" w:color="auto"/>
                <w:bottom w:val="none" w:sz="0" w:space="0" w:color="auto"/>
                <w:right w:val="none" w:sz="0" w:space="0" w:color="auto"/>
              </w:divBdr>
            </w:div>
            <w:div w:id="1876843625">
              <w:marLeft w:val="0"/>
              <w:marRight w:val="0"/>
              <w:marTop w:val="0"/>
              <w:marBottom w:val="0"/>
              <w:divBdr>
                <w:top w:val="none" w:sz="0" w:space="0" w:color="auto"/>
                <w:left w:val="none" w:sz="0" w:space="0" w:color="auto"/>
                <w:bottom w:val="none" w:sz="0" w:space="0" w:color="auto"/>
                <w:right w:val="none" w:sz="0" w:space="0" w:color="auto"/>
              </w:divBdr>
            </w:div>
            <w:div w:id="1063483815">
              <w:marLeft w:val="0"/>
              <w:marRight w:val="0"/>
              <w:marTop w:val="0"/>
              <w:marBottom w:val="0"/>
              <w:divBdr>
                <w:top w:val="none" w:sz="0" w:space="0" w:color="auto"/>
                <w:left w:val="none" w:sz="0" w:space="0" w:color="auto"/>
                <w:bottom w:val="none" w:sz="0" w:space="0" w:color="auto"/>
                <w:right w:val="none" w:sz="0" w:space="0" w:color="auto"/>
              </w:divBdr>
            </w:div>
            <w:div w:id="551691587">
              <w:marLeft w:val="0"/>
              <w:marRight w:val="0"/>
              <w:marTop w:val="0"/>
              <w:marBottom w:val="0"/>
              <w:divBdr>
                <w:top w:val="none" w:sz="0" w:space="0" w:color="auto"/>
                <w:left w:val="none" w:sz="0" w:space="0" w:color="auto"/>
                <w:bottom w:val="none" w:sz="0" w:space="0" w:color="auto"/>
                <w:right w:val="none" w:sz="0" w:space="0" w:color="auto"/>
              </w:divBdr>
            </w:div>
            <w:div w:id="554925141">
              <w:marLeft w:val="0"/>
              <w:marRight w:val="0"/>
              <w:marTop w:val="0"/>
              <w:marBottom w:val="0"/>
              <w:divBdr>
                <w:top w:val="none" w:sz="0" w:space="0" w:color="auto"/>
                <w:left w:val="none" w:sz="0" w:space="0" w:color="auto"/>
                <w:bottom w:val="none" w:sz="0" w:space="0" w:color="auto"/>
                <w:right w:val="none" w:sz="0" w:space="0" w:color="auto"/>
              </w:divBdr>
            </w:div>
            <w:div w:id="94523525">
              <w:marLeft w:val="0"/>
              <w:marRight w:val="0"/>
              <w:marTop w:val="0"/>
              <w:marBottom w:val="0"/>
              <w:divBdr>
                <w:top w:val="none" w:sz="0" w:space="0" w:color="auto"/>
                <w:left w:val="none" w:sz="0" w:space="0" w:color="auto"/>
                <w:bottom w:val="none" w:sz="0" w:space="0" w:color="auto"/>
                <w:right w:val="none" w:sz="0" w:space="0" w:color="auto"/>
              </w:divBdr>
            </w:div>
            <w:div w:id="759108560">
              <w:marLeft w:val="0"/>
              <w:marRight w:val="0"/>
              <w:marTop w:val="0"/>
              <w:marBottom w:val="0"/>
              <w:divBdr>
                <w:top w:val="none" w:sz="0" w:space="0" w:color="auto"/>
                <w:left w:val="none" w:sz="0" w:space="0" w:color="auto"/>
                <w:bottom w:val="none" w:sz="0" w:space="0" w:color="auto"/>
                <w:right w:val="none" w:sz="0" w:space="0" w:color="auto"/>
              </w:divBdr>
            </w:div>
            <w:div w:id="468406281">
              <w:marLeft w:val="0"/>
              <w:marRight w:val="0"/>
              <w:marTop w:val="0"/>
              <w:marBottom w:val="0"/>
              <w:divBdr>
                <w:top w:val="none" w:sz="0" w:space="0" w:color="auto"/>
                <w:left w:val="none" w:sz="0" w:space="0" w:color="auto"/>
                <w:bottom w:val="none" w:sz="0" w:space="0" w:color="auto"/>
                <w:right w:val="none" w:sz="0" w:space="0" w:color="auto"/>
              </w:divBdr>
            </w:div>
            <w:div w:id="1994332767">
              <w:marLeft w:val="0"/>
              <w:marRight w:val="0"/>
              <w:marTop w:val="0"/>
              <w:marBottom w:val="0"/>
              <w:divBdr>
                <w:top w:val="none" w:sz="0" w:space="0" w:color="auto"/>
                <w:left w:val="none" w:sz="0" w:space="0" w:color="auto"/>
                <w:bottom w:val="none" w:sz="0" w:space="0" w:color="auto"/>
                <w:right w:val="none" w:sz="0" w:space="0" w:color="auto"/>
              </w:divBdr>
            </w:div>
            <w:div w:id="1167407832">
              <w:marLeft w:val="0"/>
              <w:marRight w:val="0"/>
              <w:marTop w:val="0"/>
              <w:marBottom w:val="0"/>
              <w:divBdr>
                <w:top w:val="none" w:sz="0" w:space="0" w:color="auto"/>
                <w:left w:val="none" w:sz="0" w:space="0" w:color="auto"/>
                <w:bottom w:val="none" w:sz="0" w:space="0" w:color="auto"/>
                <w:right w:val="none" w:sz="0" w:space="0" w:color="auto"/>
              </w:divBdr>
            </w:div>
            <w:div w:id="2027100147">
              <w:marLeft w:val="0"/>
              <w:marRight w:val="0"/>
              <w:marTop w:val="0"/>
              <w:marBottom w:val="0"/>
              <w:divBdr>
                <w:top w:val="none" w:sz="0" w:space="0" w:color="auto"/>
                <w:left w:val="none" w:sz="0" w:space="0" w:color="auto"/>
                <w:bottom w:val="none" w:sz="0" w:space="0" w:color="auto"/>
                <w:right w:val="none" w:sz="0" w:space="0" w:color="auto"/>
              </w:divBdr>
            </w:div>
            <w:div w:id="1336804432">
              <w:marLeft w:val="0"/>
              <w:marRight w:val="0"/>
              <w:marTop w:val="0"/>
              <w:marBottom w:val="0"/>
              <w:divBdr>
                <w:top w:val="none" w:sz="0" w:space="0" w:color="auto"/>
                <w:left w:val="none" w:sz="0" w:space="0" w:color="auto"/>
                <w:bottom w:val="none" w:sz="0" w:space="0" w:color="auto"/>
                <w:right w:val="none" w:sz="0" w:space="0" w:color="auto"/>
              </w:divBdr>
            </w:div>
            <w:div w:id="1853835205">
              <w:marLeft w:val="0"/>
              <w:marRight w:val="0"/>
              <w:marTop w:val="0"/>
              <w:marBottom w:val="0"/>
              <w:divBdr>
                <w:top w:val="none" w:sz="0" w:space="0" w:color="auto"/>
                <w:left w:val="none" w:sz="0" w:space="0" w:color="auto"/>
                <w:bottom w:val="none" w:sz="0" w:space="0" w:color="auto"/>
                <w:right w:val="none" w:sz="0" w:space="0" w:color="auto"/>
              </w:divBdr>
            </w:div>
            <w:div w:id="1653363328">
              <w:marLeft w:val="0"/>
              <w:marRight w:val="0"/>
              <w:marTop w:val="0"/>
              <w:marBottom w:val="0"/>
              <w:divBdr>
                <w:top w:val="none" w:sz="0" w:space="0" w:color="auto"/>
                <w:left w:val="none" w:sz="0" w:space="0" w:color="auto"/>
                <w:bottom w:val="none" w:sz="0" w:space="0" w:color="auto"/>
                <w:right w:val="none" w:sz="0" w:space="0" w:color="auto"/>
              </w:divBdr>
            </w:div>
            <w:div w:id="532497390">
              <w:marLeft w:val="0"/>
              <w:marRight w:val="0"/>
              <w:marTop w:val="0"/>
              <w:marBottom w:val="0"/>
              <w:divBdr>
                <w:top w:val="none" w:sz="0" w:space="0" w:color="auto"/>
                <w:left w:val="none" w:sz="0" w:space="0" w:color="auto"/>
                <w:bottom w:val="none" w:sz="0" w:space="0" w:color="auto"/>
                <w:right w:val="none" w:sz="0" w:space="0" w:color="auto"/>
              </w:divBdr>
            </w:div>
            <w:div w:id="409352671">
              <w:marLeft w:val="0"/>
              <w:marRight w:val="0"/>
              <w:marTop w:val="0"/>
              <w:marBottom w:val="0"/>
              <w:divBdr>
                <w:top w:val="none" w:sz="0" w:space="0" w:color="auto"/>
                <w:left w:val="none" w:sz="0" w:space="0" w:color="auto"/>
                <w:bottom w:val="none" w:sz="0" w:space="0" w:color="auto"/>
                <w:right w:val="none" w:sz="0" w:space="0" w:color="auto"/>
              </w:divBdr>
            </w:div>
            <w:div w:id="827938058">
              <w:marLeft w:val="0"/>
              <w:marRight w:val="0"/>
              <w:marTop w:val="0"/>
              <w:marBottom w:val="0"/>
              <w:divBdr>
                <w:top w:val="none" w:sz="0" w:space="0" w:color="auto"/>
                <w:left w:val="none" w:sz="0" w:space="0" w:color="auto"/>
                <w:bottom w:val="none" w:sz="0" w:space="0" w:color="auto"/>
                <w:right w:val="none" w:sz="0" w:space="0" w:color="auto"/>
              </w:divBdr>
            </w:div>
            <w:div w:id="2006740060">
              <w:marLeft w:val="0"/>
              <w:marRight w:val="0"/>
              <w:marTop w:val="0"/>
              <w:marBottom w:val="0"/>
              <w:divBdr>
                <w:top w:val="none" w:sz="0" w:space="0" w:color="auto"/>
                <w:left w:val="none" w:sz="0" w:space="0" w:color="auto"/>
                <w:bottom w:val="none" w:sz="0" w:space="0" w:color="auto"/>
                <w:right w:val="none" w:sz="0" w:space="0" w:color="auto"/>
              </w:divBdr>
            </w:div>
            <w:div w:id="488710022">
              <w:marLeft w:val="0"/>
              <w:marRight w:val="0"/>
              <w:marTop w:val="0"/>
              <w:marBottom w:val="0"/>
              <w:divBdr>
                <w:top w:val="none" w:sz="0" w:space="0" w:color="auto"/>
                <w:left w:val="none" w:sz="0" w:space="0" w:color="auto"/>
                <w:bottom w:val="none" w:sz="0" w:space="0" w:color="auto"/>
                <w:right w:val="none" w:sz="0" w:space="0" w:color="auto"/>
              </w:divBdr>
            </w:div>
            <w:div w:id="1692143132">
              <w:marLeft w:val="0"/>
              <w:marRight w:val="0"/>
              <w:marTop w:val="0"/>
              <w:marBottom w:val="0"/>
              <w:divBdr>
                <w:top w:val="none" w:sz="0" w:space="0" w:color="auto"/>
                <w:left w:val="none" w:sz="0" w:space="0" w:color="auto"/>
                <w:bottom w:val="none" w:sz="0" w:space="0" w:color="auto"/>
                <w:right w:val="none" w:sz="0" w:space="0" w:color="auto"/>
              </w:divBdr>
            </w:div>
            <w:div w:id="1655911368">
              <w:marLeft w:val="0"/>
              <w:marRight w:val="0"/>
              <w:marTop w:val="0"/>
              <w:marBottom w:val="0"/>
              <w:divBdr>
                <w:top w:val="none" w:sz="0" w:space="0" w:color="auto"/>
                <w:left w:val="none" w:sz="0" w:space="0" w:color="auto"/>
                <w:bottom w:val="none" w:sz="0" w:space="0" w:color="auto"/>
                <w:right w:val="none" w:sz="0" w:space="0" w:color="auto"/>
              </w:divBdr>
            </w:div>
            <w:div w:id="322586325">
              <w:marLeft w:val="0"/>
              <w:marRight w:val="0"/>
              <w:marTop w:val="0"/>
              <w:marBottom w:val="0"/>
              <w:divBdr>
                <w:top w:val="none" w:sz="0" w:space="0" w:color="auto"/>
                <w:left w:val="none" w:sz="0" w:space="0" w:color="auto"/>
                <w:bottom w:val="none" w:sz="0" w:space="0" w:color="auto"/>
                <w:right w:val="none" w:sz="0" w:space="0" w:color="auto"/>
              </w:divBdr>
            </w:div>
            <w:div w:id="1716544632">
              <w:marLeft w:val="0"/>
              <w:marRight w:val="0"/>
              <w:marTop w:val="0"/>
              <w:marBottom w:val="0"/>
              <w:divBdr>
                <w:top w:val="none" w:sz="0" w:space="0" w:color="auto"/>
                <w:left w:val="none" w:sz="0" w:space="0" w:color="auto"/>
                <w:bottom w:val="none" w:sz="0" w:space="0" w:color="auto"/>
                <w:right w:val="none" w:sz="0" w:space="0" w:color="auto"/>
              </w:divBdr>
            </w:div>
            <w:div w:id="1743792684">
              <w:marLeft w:val="0"/>
              <w:marRight w:val="0"/>
              <w:marTop w:val="0"/>
              <w:marBottom w:val="0"/>
              <w:divBdr>
                <w:top w:val="none" w:sz="0" w:space="0" w:color="auto"/>
                <w:left w:val="none" w:sz="0" w:space="0" w:color="auto"/>
                <w:bottom w:val="none" w:sz="0" w:space="0" w:color="auto"/>
                <w:right w:val="none" w:sz="0" w:space="0" w:color="auto"/>
              </w:divBdr>
            </w:div>
            <w:div w:id="1854757325">
              <w:marLeft w:val="0"/>
              <w:marRight w:val="0"/>
              <w:marTop w:val="0"/>
              <w:marBottom w:val="0"/>
              <w:divBdr>
                <w:top w:val="none" w:sz="0" w:space="0" w:color="auto"/>
                <w:left w:val="none" w:sz="0" w:space="0" w:color="auto"/>
                <w:bottom w:val="none" w:sz="0" w:space="0" w:color="auto"/>
                <w:right w:val="none" w:sz="0" w:space="0" w:color="auto"/>
              </w:divBdr>
            </w:div>
            <w:div w:id="590891462">
              <w:marLeft w:val="0"/>
              <w:marRight w:val="0"/>
              <w:marTop w:val="0"/>
              <w:marBottom w:val="0"/>
              <w:divBdr>
                <w:top w:val="none" w:sz="0" w:space="0" w:color="auto"/>
                <w:left w:val="none" w:sz="0" w:space="0" w:color="auto"/>
                <w:bottom w:val="none" w:sz="0" w:space="0" w:color="auto"/>
                <w:right w:val="none" w:sz="0" w:space="0" w:color="auto"/>
              </w:divBdr>
            </w:div>
            <w:div w:id="1366516641">
              <w:marLeft w:val="0"/>
              <w:marRight w:val="0"/>
              <w:marTop w:val="0"/>
              <w:marBottom w:val="0"/>
              <w:divBdr>
                <w:top w:val="none" w:sz="0" w:space="0" w:color="auto"/>
                <w:left w:val="none" w:sz="0" w:space="0" w:color="auto"/>
                <w:bottom w:val="none" w:sz="0" w:space="0" w:color="auto"/>
                <w:right w:val="none" w:sz="0" w:space="0" w:color="auto"/>
              </w:divBdr>
            </w:div>
            <w:div w:id="872769742">
              <w:marLeft w:val="0"/>
              <w:marRight w:val="0"/>
              <w:marTop w:val="0"/>
              <w:marBottom w:val="0"/>
              <w:divBdr>
                <w:top w:val="none" w:sz="0" w:space="0" w:color="auto"/>
                <w:left w:val="none" w:sz="0" w:space="0" w:color="auto"/>
                <w:bottom w:val="none" w:sz="0" w:space="0" w:color="auto"/>
                <w:right w:val="none" w:sz="0" w:space="0" w:color="auto"/>
              </w:divBdr>
            </w:div>
            <w:div w:id="1474636837">
              <w:marLeft w:val="0"/>
              <w:marRight w:val="0"/>
              <w:marTop w:val="0"/>
              <w:marBottom w:val="0"/>
              <w:divBdr>
                <w:top w:val="none" w:sz="0" w:space="0" w:color="auto"/>
                <w:left w:val="none" w:sz="0" w:space="0" w:color="auto"/>
                <w:bottom w:val="none" w:sz="0" w:space="0" w:color="auto"/>
                <w:right w:val="none" w:sz="0" w:space="0" w:color="auto"/>
              </w:divBdr>
            </w:div>
            <w:div w:id="221524196">
              <w:marLeft w:val="0"/>
              <w:marRight w:val="0"/>
              <w:marTop w:val="0"/>
              <w:marBottom w:val="0"/>
              <w:divBdr>
                <w:top w:val="none" w:sz="0" w:space="0" w:color="auto"/>
                <w:left w:val="none" w:sz="0" w:space="0" w:color="auto"/>
                <w:bottom w:val="none" w:sz="0" w:space="0" w:color="auto"/>
                <w:right w:val="none" w:sz="0" w:space="0" w:color="auto"/>
              </w:divBdr>
            </w:div>
            <w:div w:id="890921246">
              <w:marLeft w:val="0"/>
              <w:marRight w:val="0"/>
              <w:marTop w:val="0"/>
              <w:marBottom w:val="0"/>
              <w:divBdr>
                <w:top w:val="none" w:sz="0" w:space="0" w:color="auto"/>
                <w:left w:val="none" w:sz="0" w:space="0" w:color="auto"/>
                <w:bottom w:val="none" w:sz="0" w:space="0" w:color="auto"/>
                <w:right w:val="none" w:sz="0" w:space="0" w:color="auto"/>
              </w:divBdr>
            </w:div>
          </w:divsChild>
        </w:div>
        <w:div w:id="440417500">
          <w:marLeft w:val="0"/>
          <w:marRight w:val="0"/>
          <w:marTop w:val="0"/>
          <w:marBottom w:val="0"/>
          <w:divBdr>
            <w:top w:val="none" w:sz="0" w:space="0" w:color="auto"/>
            <w:left w:val="none" w:sz="0" w:space="0" w:color="auto"/>
            <w:bottom w:val="none" w:sz="0" w:space="0" w:color="auto"/>
            <w:right w:val="none" w:sz="0" w:space="0" w:color="auto"/>
          </w:divBdr>
        </w:div>
        <w:div w:id="1359968421">
          <w:marLeft w:val="0"/>
          <w:marRight w:val="0"/>
          <w:marTop w:val="0"/>
          <w:marBottom w:val="0"/>
          <w:divBdr>
            <w:top w:val="none" w:sz="0" w:space="0" w:color="auto"/>
            <w:left w:val="none" w:sz="0" w:space="0" w:color="auto"/>
            <w:bottom w:val="none" w:sz="0" w:space="0" w:color="auto"/>
            <w:right w:val="none" w:sz="0" w:space="0" w:color="auto"/>
          </w:divBdr>
        </w:div>
        <w:div w:id="258412147">
          <w:marLeft w:val="0"/>
          <w:marRight w:val="0"/>
          <w:marTop w:val="0"/>
          <w:marBottom w:val="0"/>
          <w:divBdr>
            <w:top w:val="none" w:sz="0" w:space="0" w:color="auto"/>
            <w:left w:val="none" w:sz="0" w:space="0" w:color="auto"/>
            <w:bottom w:val="none" w:sz="0" w:space="0" w:color="auto"/>
            <w:right w:val="none" w:sz="0" w:space="0" w:color="auto"/>
          </w:divBdr>
        </w:div>
        <w:div w:id="1701272058">
          <w:marLeft w:val="0"/>
          <w:marRight w:val="0"/>
          <w:marTop w:val="0"/>
          <w:marBottom w:val="0"/>
          <w:divBdr>
            <w:top w:val="none" w:sz="0" w:space="0" w:color="auto"/>
            <w:left w:val="none" w:sz="0" w:space="0" w:color="auto"/>
            <w:bottom w:val="none" w:sz="0" w:space="0" w:color="auto"/>
            <w:right w:val="none" w:sz="0" w:space="0" w:color="auto"/>
          </w:divBdr>
        </w:div>
        <w:div w:id="1553618562">
          <w:marLeft w:val="0"/>
          <w:marRight w:val="0"/>
          <w:marTop w:val="0"/>
          <w:marBottom w:val="0"/>
          <w:divBdr>
            <w:top w:val="none" w:sz="0" w:space="0" w:color="auto"/>
            <w:left w:val="none" w:sz="0" w:space="0" w:color="auto"/>
            <w:bottom w:val="none" w:sz="0" w:space="0" w:color="auto"/>
            <w:right w:val="none" w:sz="0" w:space="0" w:color="auto"/>
          </w:divBdr>
        </w:div>
        <w:div w:id="1222207499">
          <w:marLeft w:val="0"/>
          <w:marRight w:val="0"/>
          <w:marTop w:val="0"/>
          <w:marBottom w:val="0"/>
          <w:divBdr>
            <w:top w:val="none" w:sz="0" w:space="0" w:color="auto"/>
            <w:left w:val="none" w:sz="0" w:space="0" w:color="auto"/>
            <w:bottom w:val="none" w:sz="0" w:space="0" w:color="auto"/>
            <w:right w:val="none" w:sz="0" w:space="0" w:color="auto"/>
          </w:divBdr>
        </w:div>
        <w:div w:id="802581235">
          <w:marLeft w:val="0"/>
          <w:marRight w:val="0"/>
          <w:marTop w:val="0"/>
          <w:marBottom w:val="0"/>
          <w:divBdr>
            <w:top w:val="none" w:sz="0" w:space="0" w:color="auto"/>
            <w:left w:val="none" w:sz="0" w:space="0" w:color="auto"/>
            <w:bottom w:val="none" w:sz="0" w:space="0" w:color="auto"/>
            <w:right w:val="none" w:sz="0" w:space="0" w:color="auto"/>
          </w:divBdr>
        </w:div>
        <w:div w:id="715396062">
          <w:marLeft w:val="0"/>
          <w:marRight w:val="0"/>
          <w:marTop w:val="0"/>
          <w:marBottom w:val="0"/>
          <w:divBdr>
            <w:top w:val="none" w:sz="0" w:space="0" w:color="auto"/>
            <w:left w:val="none" w:sz="0" w:space="0" w:color="auto"/>
            <w:bottom w:val="none" w:sz="0" w:space="0" w:color="auto"/>
            <w:right w:val="none" w:sz="0" w:space="0" w:color="auto"/>
          </w:divBdr>
          <w:divsChild>
            <w:div w:id="396057075">
              <w:marLeft w:val="0"/>
              <w:marRight w:val="0"/>
              <w:marTop w:val="0"/>
              <w:marBottom w:val="0"/>
              <w:divBdr>
                <w:top w:val="none" w:sz="0" w:space="0" w:color="auto"/>
                <w:left w:val="none" w:sz="0" w:space="0" w:color="auto"/>
                <w:bottom w:val="none" w:sz="0" w:space="0" w:color="auto"/>
                <w:right w:val="none" w:sz="0" w:space="0" w:color="auto"/>
              </w:divBdr>
            </w:div>
            <w:div w:id="1608582010">
              <w:marLeft w:val="0"/>
              <w:marRight w:val="0"/>
              <w:marTop w:val="0"/>
              <w:marBottom w:val="0"/>
              <w:divBdr>
                <w:top w:val="none" w:sz="0" w:space="0" w:color="auto"/>
                <w:left w:val="none" w:sz="0" w:space="0" w:color="auto"/>
                <w:bottom w:val="none" w:sz="0" w:space="0" w:color="auto"/>
                <w:right w:val="none" w:sz="0" w:space="0" w:color="auto"/>
              </w:divBdr>
            </w:div>
            <w:div w:id="1437139018">
              <w:marLeft w:val="0"/>
              <w:marRight w:val="0"/>
              <w:marTop w:val="0"/>
              <w:marBottom w:val="0"/>
              <w:divBdr>
                <w:top w:val="none" w:sz="0" w:space="0" w:color="auto"/>
                <w:left w:val="none" w:sz="0" w:space="0" w:color="auto"/>
                <w:bottom w:val="none" w:sz="0" w:space="0" w:color="auto"/>
                <w:right w:val="none" w:sz="0" w:space="0" w:color="auto"/>
              </w:divBdr>
            </w:div>
            <w:div w:id="319306498">
              <w:marLeft w:val="0"/>
              <w:marRight w:val="0"/>
              <w:marTop w:val="0"/>
              <w:marBottom w:val="0"/>
              <w:divBdr>
                <w:top w:val="none" w:sz="0" w:space="0" w:color="auto"/>
                <w:left w:val="none" w:sz="0" w:space="0" w:color="auto"/>
                <w:bottom w:val="none" w:sz="0" w:space="0" w:color="auto"/>
                <w:right w:val="none" w:sz="0" w:space="0" w:color="auto"/>
              </w:divBdr>
            </w:div>
            <w:div w:id="1658265443">
              <w:marLeft w:val="0"/>
              <w:marRight w:val="0"/>
              <w:marTop w:val="0"/>
              <w:marBottom w:val="0"/>
              <w:divBdr>
                <w:top w:val="none" w:sz="0" w:space="0" w:color="auto"/>
                <w:left w:val="none" w:sz="0" w:space="0" w:color="auto"/>
                <w:bottom w:val="none" w:sz="0" w:space="0" w:color="auto"/>
                <w:right w:val="none" w:sz="0" w:space="0" w:color="auto"/>
              </w:divBdr>
            </w:div>
            <w:div w:id="959996328">
              <w:marLeft w:val="0"/>
              <w:marRight w:val="0"/>
              <w:marTop w:val="0"/>
              <w:marBottom w:val="0"/>
              <w:divBdr>
                <w:top w:val="none" w:sz="0" w:space="0" w:color="auto"/>
                <w:left w:val="none" w:sz="0" w:space="0" w:color="auto"/>
                <w:bottom w:val="none" w:sz="0" w:space="0" w:color="auto"/>
                <w:right w:val="none" w:sz="0" w:space="0" w:color="auto"/>
              </w:divBdr>
            </w:div>
            <w:div w:id="117917544">
              <w:marLeft w:val="0"/>
              <w:marRight w:val="0"/>
              <w:marTop w:val="0"/>
              <w:marBottom w:val="0"/>
              <w:divBdr>
                <w:top w:val="none" w:sz="0" w:space="0" w:color="auto"/>
                <w:left w:val="none" w:sz="0" w:space="0" w:color="auto"/>
                <w:bottom w:val="none" w:sz="0" w:space="0" w:color="auto"/>
                <w:right w:val="none" w:sz="0" w:space="0" w:color="auto"/>
              </w:divBdr>
            </w:div>
            <w:div w:id="175120807">
              <w:marLeft w:val="0"/>
              <w:marRight w:val="0"/>
              <w:marTop w:val="0"/>
              <w:marBottom w:val="0"/>
              <w:divBdr>
                <w:top w:val="none" w:sz="0" w:space="0" w:color="auto"/>
                <w:left w:val="none" w:sz="0" w:space="0" w:color="auto"/>
                <w:bottom w:val="none" w:sz="0" w:space="0" w:color="auto"/>
                <w:right w:val="none" w:sz="0" w:space="0" w:color="auto"/>
              </w:divBdr>
            </w:div>
            <w:div w:id="425613823">
              <w:marLeft w:val="0"/>
              <w:marRight w:val="0"/>
              <w:marTop w:val="0"/>
              <w:marBottom w:val="0"/>
              <w:divBdr>
                <w:top w:val="none" w:sz="0" w:space="0" w:color="auto"/>
                <w:left w:val="none" w:sz="0" w:space="0" w:color="auto"/>
                <w:bottom w:val="none" w:sz="0" w:space="0" w:color="auto"/>
                <w:right w:val="none" w:sz="0" w:space="0" w:color="auto"/>
              </w:divBdr>
            </w:div>
            <w:div w:id="704252386">
              <w:marLeft w:val="0"/>
              <w:marRight w:val="0"/>
              <w:marTop w:val="0"/>
              <w:marBottom w:val="0"/>
              <w:divBdr>
                <w:top w:val="none" w:sz="0" w:space="0" w:color="auto"/>
                <w:left w:val="none" w:sz="0" w:space="0" w:color="auto"/>
                <w:bottom w:val="none" w:sz="0" w:space="0" w:color="auto"/>
                <w:right w:val="none" w:sz="0" w:space="0" w:color="auto"/>
              </w:divBdr>
            </w:div>
            <w:div w:id="1023021691">
              <w:marLeft w:val="0"/>
              <w:marRight w:val="0"/>
              <w:marTop w:val="0"/>
              <w:marBottom w:val="0"/>
              <w:divBdr>
                <w:top w:val="none" w:sz="0" w:space="0" w:color="auto"/>
                <w:left w:val="none" w:sz="0" w:space="0" w:color="auto"/>
                <w:bottom w:val="none" w:sz="0" w:space="0" w:color="auto"/>
                <w:right w:val="none" w:sz="0" w:space="0" w:color="auto"/>
              </w:divBdr>
            </w:div>
            <w:div w:id="344287755">
              <w:marLeft w:val="0"/>
              <w:marRight w:val="0"/>
              <w:marTop w:val="0"/>
              <w:marBottom w:val="0"/>
              <w:divBdr>
                <w:top w:val="none" w:sz="0" w:space="0" w:color="auto"/>
                <w:left w:val="none" w:sz="0" w:space="0" w:color="auto"/>
                <w:bottom w:val="none" w:sz="0" w:space="0" w:color="auto"/>
                <w:right w:val="none" w:sz="0" w:space="0" w:color="auto"/>
              </w:divBdr>
            </w:div>
            <w:div w:id="1380741066">
              <w:marLeft w:val="0"/>
              <w:marRight w:val="0"/>
              <w:marTop w:val="0"/>
              <w:marBottom w:val="0"/>
              <w:divBdr>
                <w:top w:val="none" w:sz="0" w:space="0" w:color="auto"/>
                <w:left w:val="none" w:sz="0" w:space="0" w:color="auto"/>
                <w:bottom w:val="none" w:sz="0" w:space="0" w:color="auto"/>
                <w:right w:val="none" w:sz="0" w:space="0" w:color="auto"/>
              </w:divBdr>
            </w:div>
            <w:div w:id="1066686410">
              <w:marLeft w:val="0"/>
              <w:marRight w:val="0"/>
              <w:marTop w:val="0"/>
              <w:marBottom w:val="0"/>
              <w:divBdr>
                <w:top w:val="none" w:sz="0" w:space="0" w:color="auto"/>
                <w:left w:val="none" w:sz="0" w:space="0" w:color="auto"/>
                <w:bottom w:val="none" w:sz="0" w:space="0" w:color="auto"/>
                <w:right w:val="none" w:sz="0" w:space="0" w:color="auto"/>
              </w:divBdr>
            </w:div>
            <w:div w:id="2080706412">
              <w:marLeft w:val="0"/>
              <w:marRight w:val="0"/>
              <w:marTop w:val="0"/>
              <w:marBottom w:val="0"/>
              <w:divBdr>
                <w:top w:val="none" w:sz="0" w:space="0" w:color="auto"/>
                <w:left w:val="none" w:sz="0" w:space="0" w:color="auto"/>
                <w:bottom w:val="none" w:sz="0" w:space="0" w:color="auto"/>
                <w:right w:val="none" w:sz="0" w:space="0" w:color="auto"/>
              </w:divBdr>
            </w:div>
          </w:divsChild>
        </w:div>
        <w:div w:id="834152960">
          <w:marLeft w:val="0"/>
          <w:marRight w:val="0"/>
          <w:marTop w:val="0"/>
          <w:marBottom w:val="0"/>
          <w:divBdr>
            <w:top w:val="none" w:sz="0" w:space="0" w:color="auto"/>
            <w:left w:val="none" w:sz="0" w:space="0" w:color="auto"/>
            <w:bottom w:val="none" w:sz="0" w:space="0" w:color="auto"/>
            <w:right w:val="none" w:sz="0" w:space="0" w:color="auto"/>
          </w:divBdr>
        </w:div>
        <w:div w:id="1441678453">
          <w:marLeft w:val="0"/>
          <w:marRight w:val="0"/>
          <w:marTop w:val="0"/>
          <w:marBottom w:val="0"/>
          <w:divBdr>
            <w:top w:val="none" w:sz="0" w:space="0" w:color="auto"/>
            <w:left w:val="none" w:sz="0" w:space="0" w:color="auto"/>
            <w:bottom w:val="none" w:sz="0" w:space="0" w:color="auto"/>
            <w:right w:val="none" w:sz="0" w:space="0" w:color="auto"/>
          </w:divBdr>
        </w:div>
        <w:div w:id="319425905">
          <w:marLeft w:val="0"/>
          <w:marRight w:val="0"/>
          <w:marTop w:val="0"/>
          <w:marBottom w:val="0"/>
          <w:divBdr>
            <w:top w:val="none" w:sz="0" w:space="0" w:color="auto"/>
            <w:left w:val="none" w:sz="0" w:space="0" w:color="auto"/>
            <w:bottom w:val="none" w:sz="0" w:space="0" w:color="auto"/>
            <w:right w:val="none" w:sz="0" w:space="0" w:color="auto"/>
          </w:divBdr>
        </w:div>
        <w:div w:id="741562676">
          <w:marLeft w:val="0"/>
          <w:marRight w:val="0"/>
          <w:marTop w:val="0"/>
          <w:marBottom w:val="0"/>
          <w:divBdr>
            <w:top w:val="none" w:sz="0" w:space="0" w:color="auto"/>
            <w:left w:val="none" w:sz="0" w:space="0" w:color="auto"/>
            <w:bottom w:val="none" w:sz="0" w:space="0" w:color="auto"/>
            <w:right w:val="none" w:sz="0" w:space="0" w:color="auto"/>
          </w:divBdr>
        </w:div>
        <w:div w:id="1975528215">
          <w:marLeft w:val="0"/>
          <w:marRight w:val="0"/>
          <w:marTop w:val="0"/>
          <w:marBottom w:val="0"/>
          <w:divBdr>
            <w:top w:val="none" w:sz="0" w:space="0" w:color="auto"/>
            <w:left w:val="none" w:sz="0" w:space="0" w:color="auto"/>
            <w:bottom w:val="none" w:sz="0" w:space="0" w:color="auto"/>
            <w:right w:val="none" w:sz="0" w:space="0" w:color="auto"/>
          </w:divBdr>
        </w:div>
        <w:div w:id="454519679">
          <w:marLeft w:val="0"/>
          <w:marRight w:val="0"/>
          <w:marTop w:val="0"/>
          <w:marBottom w:val="0"/>
          <w:divBdr>
            <w:top w:val="none" w:sz="0" w:space="0" w:color="auto"/>
            <w:left w:val="none" w:sz="0" w:space="0" w:color="auto"/>
            <w:bottom w:val="none" w:sz="0" w:space="0" w:color="auto"/>
            <w:right w:val="none" w:sz="0" w:space="0" w:color="auto"/>
          </w:divBdr>
        </w:div>
        <w:div w:id="1682123024">
          <w:marLeft w:val="0"/>
          <w:marRight w:val="0"/>
          <w:marTop w:val="0"/>
          <w:marBottom w:val="0"/>
          <w:divBdr>
            <w:top w:val="none" w:sz="0" w:space="0" w:color="auto"/>
            <w:left w:val="none" w:sz="0" w:space="0" w:color="auto"/>
            <w:bottom w:val="none" w:sz="0" w:space="0" w:color="auto"/>
            <w:right w:val="none" w:sz="0" w:space="0" w:color="auto"/>
          </w:divBdr>
        </w:div>
        <w:div w:id="1796295806">
          <w:marLeft w:val="0"/>
          <w:marRight w:val="0"/>
          <w:marTop w:val="0"/>
          <w:marBottom w:val="0"/>
          <w:divBdr>
            <w:top w:val="none" w:sz="0" w:space="0" w:color="auto"/>
            <w:left w:val="none" w:sz="0" w:space="0" w:color="auto"/>
            <w:bottom w:val="none" w:sz="0" w:space="0" w:color="auto"/>
            <w:right w:val="none" w:sz="0" w:space="0" w:color="auto"/>
          </w:divBdr>
        </w:div>
        <w:div w:id="668942135">
          <w:marLeft w:val="0"/>
          <w:marRight w:val="0"/>
          <w:marTop w:val="0"/>
          <w:marBottom w:val="0"/>
          <w:divBdr>
            <w:top w:val="none" w:sz="0" w:space="0" w:color="auto"/>
            <w:left w:val="none" w:sz="0" w:space="0" w:color="auto"/>
            <w:bottom w:val="none" w:sz="0" w:space="0" w:color="auto"/>
            <w:right w:val="none" w:sz="0" w:space="0" w:color="auto"/>
          </w:divBdr>
          <w:divsChild>
            <w:div w:id="770931078">
              <w:marLeft w:val="0"/>
              <w:marRight w:val="0"/>
              <w:marTop w:val="0"/>
              <w:marBottom w:val="0"/>
              <w:divBdr>
                <w:top w:val="none" w:sz="0" w:space="0" w:color="auto"/>
                <w:left w:val="none" w:sz="0" w:space="0" w:color="auto"/>
                <w:bottom w:val="none" w:sz="0" w:space="0" w:color="auto"/>
                <w:right w:val="none" w:sz="0" w:space="0" w:color="auto"/>
              </w:divBdr>
            </w:div>
            <w:div w:id="588347504">
              <w:marLeft w:val="0"/>
              <w:marRight w:val="0"/>
              <w:marTop w:val="0"/>
              <w:marBottom w:val="0"/>
              <w:divBdr>
                <w:top w:val="none" w:sz="0" w:space="0" w:color="auto"/>
                <w:left w:val="none" w:sz="0" w:space="0" w:color="auto"/>
                <w:bottom w:val="none" w:sz="0" w:space="0" w:color="auto"/>
                <w:right w:val="none" w:sz="0" w:space="0" w:color="auto"/>
              </w:divBdr>
            </w:div>
            <w:div w:id="62265302">
              <w:marLeft w:val="0"/>
              <w:marRight w:val="0"/>
              <w:marTop w:val="0"/>
              <w:marBottom w:val="0"/>
              <w:divBdr>
                <w:top w:val="none" w:sz="0" w:space="0" w:color="auto"/>
                <w:left w:val="none" w:sz="0" w:space="0" w:color="auto"/>
                <w:bottom w:val="none" w:sz="0" w:space="0" w:color="auto"/>
                <w:right w:val="none" w:sz="0" w:space="0" w:color="auto"/>
              </w:divBdr>
            </w:div>
            <w:div w:id="167598120">
              <w:marLeft w:val="0"/>
              <w:marRight w:val="0"/>
              <w:marTop w:val="0"/>
              <w:marBottom w:val="0"/>
              <w:divBdr>
                <w:top w:val="none" w:sz="0" w:space="0" w:color="auto"/>
                <w:left w:val="none" w:sz="0" w:space="0" w:color="auto"/>
                <w:bottom w:val="none" w:sz="0" w:space="0" w:color="auto"/>
                <w:right w:val="none" w:sz="0" w:space="0" w:color="auto"/>
              </w:divBdr>
            </w:div>
            <w:div w:id="352803201">
              <w:marLeft w:val="0"/>
              <w:marRight w:val="0"/>
              <w:marTop w:val="0"/>
              <w:marBottom w:val="0"/>
              <w:divBdr>
                <w:top w:val="none" w:sz="0" w:space="0" w:color="auto"/>
                <w:left w:val="none" w:sz="0" w:space="0" w:color="auto"/>
                <w:bottom w:val="none" w:sz="0" w:space="0" w:color="auto"/>
                <w:right w:val="none" w:sz="0" w:space="0" w:color="auto"/>
              </w:divBdr>
            </w:div>
            <w:div w:id="1413043093">
              <w:marLeft w:val="0"/>
              <w:marRight w:val="0"/>
              <w:marTop w:val="0"/>
              <w:marBottom w:val="0"/>
              <w:divBdr>
                <w:top w:val="none" w:sz="0" w:space="0" w:color="auto"/>
                <w:left w:val="none" w:sz="0" w:space="0" w:color="auto"/>
                <w:bottom w:val="none" w:sz="0" w:space="0" w:color="auto"/>
                <w:right w:val="none" w:sz="0" w:space="0" w:color="auto"/>
              </w:divBdr>
            </w:div>
            <w:div w:id="488253679">
              <w:marLeft w:val="0"/>
              <w:marRight w:val="0"/>
              <w:marTop w:val="0"/>
              <w:marBottom w:val="0"/>
              <w:divBdr>
                <w:top w:val="none" w:sz="0" w:space="0" w:color="auto"/>
                <w:left w:val="none" w:sz="0" w:space="0" w:color="auto"/>
                <w:bottom w:val="none" w:sz="0" w:space="0" w:color="auto"/>
                <w:right w:val="none" w:sz="0" w:space="0" w:color="auto"/>
              </w:divBdr>
            </w:div>
            <w:div w:id="2014643042">
              <w:marLeft w:val="0"/>
              <w:marRight w:val="0"/>
              <w:marTop w:val="0"/>
              <w:marBottom w:val="0"/>
              <w:divBdr>
                <w:top w:val="none" w:sz="0" w:space="0" w:color="auto"/>
                <w:left w:val="none" w:sz="0" w:space="0" w:color="auto"/>
                <w:bottom w:val="none" w:sz="0" w:space="0" w:color="auto"/>
                <w:right w:val="none" w:sz="0" w:space="0" w:color="auto"/>
              </w:divBdr>
            </w:div>
            <w:div w:id="1586573886">
              <w:marLeft w:val="0"/>
              <w:marRight w:val="0"/>
              <w:marTop w:val="0"/>
              <w:marBottom w:val="0"/>
              <w:divBdr>
                <w:top w:val="none" w:sz="0" w:space="0" w:color="auto"/>
                <w:left w:val="none" w:sz="0" w:space="0" w:color="auto"/>
                <w:bottom w:val="none" w:sz="0" w:space="0" w:color="auto"/>
                <w:right w:val="none" w:sz="0" w:space="0" w:color="auto"/>
              </w:divBdr>
            </w:div>
            <w:div w:id="2052463410">
              <w:marLeft w:val="0"/>
              <w:marRight w:val="0"/>
              <w:marTop w:val="0"/>
              <w:marBottom w:val="0"/>
              <w:divBdr>
                <w:top w:val="none" w:sz="0" w:space="0" w:color="auto"/>
                <w:left w:val="none" w:sz="0" w:space="0" w:color="auto"/>
                <w:bottom w:val="none" w:sz="0" w:space="0" w:color="auto"/>
                <w:right w:val="none" w:sz="0" w:space="0" w:color="auto"/>
              </w:divBdr>
            </w:div>
            <w:div w:id="1735228124">
              <w:marLeft w:val="0"/>
              <w:marRight w:val="0"/>
              <w:marTop w:val="0"/>
              <w:marBottom w:val="0"/>
              <w:divBdr>
                <w:top w:val="none" w:sz="0" w:space="0" w:color="auto"/>
                <w:left w:val="none" w:sz="0" w:space="0" w:color="auto"/>
                <w:bottom w:val="none" w:sz="0" w:space="0" w:color="auto"/>
                <w:right w:val="none" w:sz="0" w:space="0" w:color="auto"/>
              </w:divBdr>
            </w:div>
            <w:div w:id="99833935">
              <w:marLeft w:val="0"/>
              <w:marRight w:val="0"/>
              <w:marTop w:val="0"/>
              <w:marBottom w:val="0"/>
              <w:divBdr>
                <w:top w:val="none" w:sz="0" w:space="0" w:color="auto"/>
                <w:left w:val="none" w:sz="0" w:space="0" w:color="auto"/>
                <w:bottom w:val="none" w:sz="0" w:space="0" w:color="auto"/>
                <w:right w:val="none" w:sz="0" w:space="0" w:color="auto"/>
              </w:divBdr>
            </w:div>
            <w:div w:id="2045472747">
              <w:marLeft w:val="0"/>
              <w:marRight w:val="0"/>
              <w:marTop w:val="0"/>
              <w:marBottom w:val="0"/>
              <w:divBdr>
                <w:top w:val="none" w:sz="0" w:space="0" w:color="auto"/>
                <w:left w:val="none" w:sz="0" w:space="0" w:color="auto"/>
                <w:bottom w:val="none" w:sz="0" w:space="0" w:color="auto"/>
                <w:right w:val="none" w:sz="0" w:space="0" w:color="auto"/>
              </w:divBdr>
            </w:div>
            <w:div w:id="1124153986">
              <w:marLeft w:val="0"/>
              <w:marRight w:val="0"/>
              <w:marTop w:val="0"/>
              <w:marBottom w:val="0"/>
              <w:divBdr>
                <w:top w:val="none" w:sz="0" w:space="0" w:color="auto"/>
                <w:left w:val="none" w:sz="0" w:space="0" w:color="auto"/>
                <w:bottom w:val="none" w:sz="0" w:space="0" w:color="auto"/>
                <w:right w:val="none" w:sz="0" w:space="0" w:color="auto"/>
              </w:divBdr>
            </w:div>
            <w:div w:id="429086118">
              <w:marLeft w:val="0"/>
              <w:marRight w:val="0"/>
              <w:marTop w:val="0"/>
              <w:marBottom w:val="0"/>
              <w:divBdr>
                <w:top w:val="none" w:sz="0" w:space="0" w:color="auto"/>
                <w:left w:val="none" w:sz="0" w:space="0" w:color="auto"/>
                <w:bottom w:val="none" w:sz="0" w:space="0" w:color="auto"/>
                <w:right w:val="none" w:sz="0" w:space="0" w:color="auto"/>
              </w:divBdr>
            </w:div>
            <w:div w:id="1887718656">
              <w:marLeft w:val="0"/>
              <w:marRight w:val="0"/>
              <w:marTop w:val="0"/>
              <w:marBottom w:val="0"/>
              <w:divBdr>
                <w:top w:val="none" w:sz="0" w:space="0" w:color="auto"/>
                <w:left w:val="none" w:sz="0" w:space="0" w:color="auto"/>
                <w:bottom w:val="none" w:sz="0" w:space="0" w:color="auto"/>
                <w:right w:val="none" w:sz="0" w:space="0" w:color="auto"/>
              </w:divBdr>
            </w:div>
          </w:divsChild>
        </w:div>
        <w:div w:id="1184637575">
          <w:marLeft w:val="0"/>
          <w:marRight w:val="0"/>
          <w:marTop w:val="0"/>
          <w:marBottom w:val="0"/>
          <w:divBdr>
            <w:top w:val="none" w:sz="0" w:space="0" w:color="auto"/>
            <w:left w:val="none" w:sz="0" w:space="0" w:color="auto"/>
            <w:bottom w:val="none" w:sz="0" w:space="0" w:color="auto"/>
            <w:right w:val="none" w:sz="0" w:space="0" w:color="auto"/>
          </w:divBdr>
        </w:div>
        <w:div w:id="685790852">
          <w:marLeft w:val="0"/>
          <w:marRight w:val="0"/>
          <w:marTop w:val="0"/>
          <w:marBottom w:val="0"/>
          <w:divBdr>
            <w:top w:val="none" w:sz="0" w:space="0" w:color="auto"/>
            <w:left w:val="none" w:sz="0" w:space="0" w:color="auto"/>
            <w:bottom w:val="none" w:sz="0" w:space="0" w:color="auto"/>
            <w:right w:val="none" w:sz="0" w:space="0" w:color="auto"/>
          </w:divBdr>
        </w:div>
        <w:div w:id="694306473">
          <w:marLeft w:val="0"/>
          <w:marRight w:val="0"/>
          <w:marTop w:val="0"/>
          <w:marBottom w:val="0"/>
          <w:divBdr>
            <w:top w:val="none" w:sz="0" w:space="0" w:color="auto"/>
            <w:left w:val="none" w:sz="0" w:space="0" w:color="auto"/>
            <w:bottom w:val="none" w:sz="0" w:space="0" w:color="auto"/>
            <w:right w:val="none" w:sz="0" w:space="0" w:color="auto"/>
          </w:divBdr>
        </w:div>
        <w:div w:id="1272783707">
          <w:marLeft w:val="0"/>
          <w:marRight w:val="0"/>
          <w:marTop w:val="0"/>
          <w:marBottom w:val="0"/>
          <w:divBdr>
            <w:top w:val="none" w:sz="0" w:space="0" w:color="auto"/>
            <w:left w:val="none" w:sz="0" w:space="0" w:color="auto"/>
            <w:bottom w:val="none" w:sz="0" w:space="0" w:color="auto"/>
            <w:right w:val="none" w:sz="0" w:space="0" w:color="auto"/>
          </w:divBdr>
        </w:div>
        <w:div w:id="1660621358">
          <w:marLeft w:val="0"/>
          <w:marRight w:val="0"/>
          <w:marTop w:val="0"/>
          <w:marBottom w:val="0"/>
          <w:divBdr>
            <w:top w:val="none" w:sz="0" w:space="0" w:color="auto"/>
            <w:left w:val="none" w:sz="0" w:space="0" w:color="auto"/>
            <w:bottom w:val="none" w:sz="0" w:space="0" w:color="auto"/>
            <w:right w:val="none" w:sz="0" w:space="0" w:color="auto"/>
          </w:divBdr>
        </w:div>
        <w:div w:id="54476604">
          <w:marLeft w:val="0"/>
          <w:marRight w:val="0"/>
          <w:marTop w:val="0"/>
          <w:marBottom w:val="0"/>
          <w:divBdr>
            <w:top w:val="none" w:sz="0" w:space="0" w:color="auto"/>
            <w:left w:val="none" w:sz="0" w:space="0" w:color="auto"/>
            <w:bottom w:val="none" w:sz="0" w:space="0" w:color="auto"/>
            <w:right w:val="none" w:sz="0" w:space="0" w:color="auto"/>
          </w:divBdr>
        </w:div>
        <w:div w:id="1949072476">
          <w:marLeft w:val="0"/>
          <w:marRight w:val="0"/>
          <w:marTop w:val="0"/>
          <w:marBottom w:val="0"/>
          <w:divBdr>
            <w:top w:val="none" w:sz="0" w:space="0" w:color="auto"/>
            <w:left w:val="none" w:sz="0" w:space="0" w:color="auto"/>
            <w:bottom w:val="none" w:sz="0" w:space="0" w:color="auto"/>
            <w:right w:val="none" w:sz="0" w:space="0" w:color="auto"/>
          </w:divBdr>
        </w:div>
        <w:div w:id="289212704">
          <w:marLeft w:val="0"/>
          <w:marRight w:val="0"/>
          <w:marTop w:val="0"/>
          <w:marBottom w:val="0"/>
          <w:divBdr>
            <w:top w:val="none" w:sz="0" w:space="0" w:color="auto"/>
            <w:left w:val="none" w:sz="0" w:space="0" w:color="auto"/>
            <w:bottom w:val="none" w:sz="0" w:space="0" w:color="auto"/>
            <w:right w:val="none" w:sz="0" w:space="0" w:color="auto"/>
          </w:divBdr>
        </w:div>
      </w:divsChild>
    </w:div>
    <w:div w:id="746534056">
      <w:bodyDiv w:val="1"/>
      <w:marLeft w:val="0"/>
      <w:marRight w:val="0"/>
      <w:marTop w:val="0"/>
      <w:marBottom w:val="0"/>
      <w:divBdr>
        <w:top w:val="none" w:sz="0" w:space="0" w:color="auto"/>
        <w:left w:val="none" w:sz="0" w:space="0" w:color="auto"/>
        <w:bottom w:val="none" w:sz="0" w:space="0" w:color="auto"/>
        <w:right w:val="none" w:sz="0" w:space="0" w:color="auto"/>
      </w:divBdr>
    </w:div>
    <w:div w:id="1071781131">
      <w:bodyDiv w:val="1"/>
      <w:marLeft w:val="0"/>
      <w:marRight w:val="0"/>
      <w:marTop w:val="0"/>
      <w:marBottom w:val="0"/>
      <w:divBdr>
        <w:top w:val="none" w:sz="0" w:space="0" w:color="auto"/>
        <w:left w:val="none" w:sz="0" w:space="0" w:color="auto"/>
        <w:bottom w:val="none" w:sz="0" w:space="0" w:color="auto"/>
        <w:right w:val="none" w:sz="0" w:space="0" w:color="auto"/>
      </w:divBdr>
    </w:div>
    <w:div w:id="1713115233">
      <w:bodyDiv w:val="1"/>
      <w:marLeft w:val="0"/>
      <w:marRight w:val="0"/>
      <w:marTop w:val="0"/>
      <w:marBottom w:val="0"/>
      <w:divBdr>
        <w:top w:val="none" w:sz="0" w:space="0" w:color="auto"/>
        <w:left w:val="none" w:sz="0" w:space="0" w:color="auto"/>
        <w:bottom w:val="none" w:sz="0" w:space="0" w:color="auto"/>
        <w:right w:val="none" w:sz="0" w:space="0" w:color="auto"/>
      </w:divBdr>
    </w:div>
    <w:div w:id="1739088334">
      <w:bodyDiv w:val="1"/>
      <w:marLeft w:val="0"/>
      <w:marRight w:val="0"/>
      <w:marTop w:val="0"/>
      <w:marBottom w:val="0"/>
      <w:divBdr>
        <w:top w:val="none" w:sz="0" w:space="0" w:color="auto"/>
        <w:left w:val="none" w:sz="0" w:space="0" w:color="auto"/>
        <w:bottom w:val="none" w:sz="0" w:space="0" w:color="auto"/>
        <w:right w:val="none" w:sz="0" w:space="0" w:color="auto"/>
      </w:divBdr>
      <w:divsChild>
        <w:div w:id="328216080">
          <w:marLeft w:val="0"/>
          <w:marRight w:val="0"/>
          <w:marTop w:val="0"/>
          <w:marBottom w:val="0"/>
          <w:divBdr>
            <w:top w:val="none" w:sz="0" w:space="0" w:color="auto"/>
            <w:left w:val="none" w:sz="0" w:space="0" w:color="auto"/>
            <w:bottom w:val="none" w:sz="0" w:space="0" w:color="auto"/>
            <w:right w:val="none" w:sz="0" w:space="0" w:color="auto"/>
          </w:divBdr>
        </w:div>
        <w:div w:id="1104424248">
          <w:marLeft w:val="0"/>
          <w:marRight w:val="0"/>
          <w:marTop w:val="0"/>
          <w:marBottom w:val="0"/>
          <w:divBdr>
            <w:top w:val="none" w:sz="0" w:space="0" w:color="auto"/>
            <w:left w:val="none" w:sz="0" w:space="0" w:color="auto"/>
            <w:bottom w:val="none" w:sz="0" w:space="0" w:color="auto"/>
            <w:right w:val="none" w:sz="0" w:space="0" w:color="auto"/>
          </w:divBdr>
          <w:divsChild>
            <w:div w:id="1071319036">
              <w:marLeft w:val="0"/>
              <w:marRight w:val="0"/>
              <w:marTop w:val="0"/>
              <w:marBottom w:val="0"/>
              <w:divBdr>
                <w:top w:val="none" w:sz="0" w:space="0" w:color="auto"/>
                <w:left w:val="none" w:sz="0" w:space="0" w:color="auto"/>
                <w:bottom w:val="none" w:sz="0" w:space="0" w:color="auto"/>
                <w:right w:val="none" w:sz="0" w:space="0" w:color="auto"/>
              </w:divBdr>
            </w:div>
            <w:div w:id="1665620629">
              <w:marLeft w:val="0"/>
              <w:marRight w:val="0"/>
              <w:marTop w:val="0"/>
              <w:marBottom w:val="0"/>
              <w:divBdr>
                <w:top w:val="none" w:sz="0" w:space="0" w:color="auto"/>
                <w:left w:val="none" w:sz="0" w:space="0" w:color="auto"/>
                <w:bottom w:val="none" w:sz="0" w:space="0" w:color="auto"/>
                <w:right w:val="none" w:sz="0" w:space="0" w:color="auto"/>
              </w:divBdr>
            </w:div>
            <w:div w:id="794956270">
              <w:marLeft w:val="0"/>
              <w:marRight w:val="0"/>
              <w:marTop w:val="0"/>
              <w:marBottom w:val="0"/>
              <w:divBdr>
                <w:top w:val="none" w:sz="0" w:space="0" w:color="auto"/>
                <w:left w:val="none" w:sz="0" w:space="0" w:color="auto"/>
                <w:bottom w:val="none" w:sz="0" w:space="0" w:color="auto"/>
                <w:right w:val="none" w:sz="0" w:space="0" w:color="auto"/>
              </w:divBdr>
            </w:div>
            <w:div w:id="1948080041">
              <w:marLeft w:val="0"/>
              <w:marRight w:val="0"/>
              <w:marTop w:val="0"/>
              <w:marBottom w:val="0"/>
              <w:divBdr>
                <w:top w:val="none" w:sz="0" w:space="0" w:color="auto"/>
                <w:left w:val="none" w:sz="0" w:space="0" w:color="auto"/>
                <w:bottom w:val="none" w:sz="0" w:space="0" w:color="auto"/>
                <w:right w:val="none" w:sz="0" w:space="0" w:color="auto"/>
              </w:divBdr>
            </w:div>
            <w:div w:id="365715121">
              <w:marLeft w:val="0"/>
              <w:marRight w:val="0"/>
              <w:marTop w:val="0"/>
              <w:marBottom w:val="0"/>
              <w:divBdr>
                <w:top w:val="none" w:sz="0" w:space="0" w:color="auto"/>
                <w:left w:val="none" w:sz="0" w:space="0" w:color="auto"/>
                <w:bottom w:val="none" w:sz="0" w:space="0" w:color="auto"/>
                <w:right w:val="none" w:sz="0" w:space="0" w:color="auto"/>
              </w:divBdr>
            </w:div>
            <w:div w:id="1371999842">
              <w:marLeft w:val="0"/>
              <w:marRight w:val="0"/>
              <w:marTop w:val="0"/>
              <w:marBottom w:val="0"/>
              <w:divBdr>
                <w:top w:val="none" w:sz="0" w:space="0" w:color="auto"/>
                <w:left w:val="none" w:sz="0" w:space="0" w:color="auto"/>
                <w:bottom w:val="none" w:sz="0" w:space="0" w:color="auto"/>
                <w:right w:val="none" w:sz="0" w:space="0" w:color="auto"/>
              </w:divBdr>
            </w:div>
            <w:div w:id="1196851111">
              <w:marLeft w:val="0"/>
              <w:marRight w:val="0"/>
              <w:marTop w:val="0"/>
              <w:marBottom w:val="0"/>
              <w:divBdr>
                <w:top w:val="none" w:sz="0" w:space="0" w:color="auto"/>
                <w:left w:val="none" w:sz="0" w:space="0" w:color="auto"/>
                <w:bottom w:val="none" w:sz="0" w:space="0" w:color="auto"/>
                <w:right w:val="none" w:sz="0" w:space="0" w:color="auto"/>
              </w:divBdr>
            </w:div>
            <w:div w:id="1695229227">
              <w:marLeft w:val="0"/>
              <w:marRight w:val="0"/>
              <w:marTop w:val="0"/>
              <w:marBottom w:val="0"/>
              <w:divBdr>
                <w:top w:val="none" w:sz="0" w:space="0" w:color="auto"/>
                <w:left w:val="none" w:sz="0" w:space="0" w:color="auto"/>
                <w:bottom w:val="none" w:sz="0" w:space="0" w:color="auto"/>
                <w:right w:val="none" w:sz="0" w:space="0" w:color="auto"/>
              </w:divBdr>
            </w:div>
            <w:div w:id="2077432910">
              <w:marLeft w:val="0"/>
              <w:marRight w:val="0"/>
              <w:marTop w:val="0"/>
              <w:marBottom w:val="0"/>
              <w:divBdr>
                <w:top w:val="none" w:sz="0" w:space="0" w:color="auto"/>
                <w:left w:val="none" w:sz="0" w:space="0" w:color="auto"/>
                <w:bottom w:val="none" w:sz="0" w:space="0" w:color="auto"/>
                <w:right w:val="none" w:sz="0" w:space="0" w:color="auto"/>
              </w:divBdr>
            </w:div>
            <w:div w:id="2042824340">
              <w:marLeft w:val="0"/>
              <w:marRight w:val="0"/>
              <w:marTop w:val="0"/>
              <w:marBottom w:val="0"/>
              <w:divBdr>
                <w:top w:val="none" w:sz="0" w:space="0" w:color="auto"/>
                <w:left w:val="none" w:sz="0" w:space="0" w:color="auto"/>
                <w:bottom w:val="none" w:sz="0" w:space="0" w:color="auto"/>
                <w:right w:val="none" w:sz="0" w:space="0" w:color="auto"/>
              </w:divBdr>
            </w:div>
            <w:div w:id="1628047759">
              <w:marLeft w:val="0"/>
              <w:marRight w:val="0"/>
              <w:marTop w:val="0"/>
              <w:marBottom w:val="0"/>
              <w:divBdr>
                <w:top w:val="none" w:sz="0" w:space="0" w:color="auto"/>
                <w:left w:val="none" w:sz="0" w:space="0" w:color="auto"/>
                <w:bottom w:val="none" w:sz="0" w:space="0" w:color="auto"/>
                <w:right w:val="none" w:sz="0" w:space="0" w:color="auto"/>
              </w:divBdr>
            </w:div>
            <w:div w:id="853567408">
              <w:marLeft w:val="0"/>
              <w:marRight w:val="0"/>
              <w:marTop w:val="0"/>
              <w:marBottom w:val="0"/>
              <w:divBdr>
                <w:top w:val="none" w:sz="0" w:space="0" w:color="auto"/>
                <w:left w:val="none" w:sz="0" w:space="0" w:color="auto"/>
                <w:bottom w:val="none" w:sz="0" w:space="0" w:color="auto"/>
                <w:right w:val="none" w:sz="0" w:space="0" w:color="auto"/>
              </w:divBdr>
            </w:div>
            <w:div w:id="1966964396">
              <w:marLeft w:val="0"/>
              <w:marRight w:val="0"/>
              <w:marTop w:val="0"/>
              <w:marBottom w:val="0"/>
              <w:divBdr>
                <w:top w:val="none" w:sz="0" w:space="0" w:color="auto"/>
                <w:left w:val="none" w:sz="0" w:space="0" w:color="auto"/>
                <w:bottom w:val="none" w:sz="0" w:space="0" w:color="auto"/>
                <w:right w:val="none" w:sz="0" w:space="0" w:color="auto"/>
              </w:divBdr>
            </w:div>
            <w:div w:id="995955704">
              <w:marLeft w:val="0"/>
              <w:marRight w:val="0"/>
              <w:marTop w:val="0"/>
              <w:marBottom w:val="0"/>
              <w:divBdr>
                <w:top w:val="none" w:sz="0" w:space="0" w:color="auto"/>
                <w:left w:val="none" w:sz="0" w:space="0" w:color="auto"/>
                <w:bottom w:val="none" w:sz="0" w:space="0" w:color="auto"/>
                <w:right w:val="none" w:sz="0" w:space="0" w:color="auto"/>
              </w:divBdr>
            </w:div>
            <w:div w:id="602347829">
              <w:marLeft w:val="0"/>
              <w:marRight w:val="0"/>
              <w:marTop w:val="0"/>
              <w:marBottom w:val="0"/>
              <w:divBdr>
                <w:top w:val="none" w:sz="0" w:space="0" w:color="auto"/>
                <w:left w:val="none" w:sz="0" w:space="0" w:color="auto"/>
                <w:bottom w:val="none" w:sz="0" w:space="0" w:color="auto"/>
                <w:right w:val="none" w:sz="0" w:space="0" w:color="auto"/>
              </w:divBdr>
            </w:div>
            <w:div w:id="64957098">
              <w:marLeft w:val="0"/>
              <w:marRight w:val="0"/>
              <w:marTop w:val="0"/>
              <w:marBottom w:val="0"/>
              <w:divBdr>
                <w:top w:val="none" w:sz="0" w:space="0" w:color="auto"/>
                <w:left w:val="none" w:sz="0" w:space="0" w:color="auto"/>
                <w:bottom w:val="none" w:sz="0" w:space="0" w:color="auto"/>
                <w:right w:val="none" w:sz="0" w:space="0" w:color="auto"/>
              </w:divBdr>
            </w:div>
            <w:div w:id="1295939237">
              <w:marLeft w:val="0"/>
              <w:marRight w:val="0"/>
              <w:marTop w:val="0"/>
              <w:marBottom w:val="0"/>
              <w:divBdr>
                <w:top w:val="none" w:sz="0" w:space="0" w:color="auto"/>
                <w:left w:val="none" w:sz="0" w:space="0" w:color="auto"/>
                <w:bottom w:val="none" w:sz="0" w:space="0" w:color="auto"/>
                <w:right w:val="none" w:sz="0" w:space="0" w:color="auto"/>
              </w:divBdr>
            </w:div>
            <w:div w:id="1252815389">
              <w:marLeft w:val="0"/>
              <w:marRight w:val="0"/>
              <w:marTop w:val="0"/>
              <w:marBottom w:val="0"/>
              <w:divBdr>
                <w:top w:val="none" w:sz="0" w:space="0" w:color="auto"/>
                <w:left w:val="none" w:sz="0" w:space="0" w:color="auto"/>
                <w:bottom w:val="none" w:sz="0" w:space="0" w:color="auto"/>
                <w:right w:val="none" w:sz="0" w:space="0" w:color="auto"/>
              </w:divBdr>
            </w:div>
            <w:div w:id="1833059262">
              <w:marLeft w:val="0"/>
              <w:marRight w:val="0"/>
              <w:marTop w:val="0"/>
              <w:marBottom w:val="0"/>
              <w:divBdr>
                <w:top w:val="none" w:sz="0" w:space="0" w:color="auto"/>
                <w:left w:val="none" w:sz="0" w:space="0" w:color="auto"/>
                <w:bottom w:val="none" w:sz="0" w:space="0" w:color="auto"/>
                <w:right w:val="none" w:sz="0" w:space="0" w:color="auto"/>
              </w:divBdr>
            </w:div>
            <w:div w:id="1525094922">
              <w:marLeft w:val="0"/>
              <w:marRight w:val="0"/>
              <w:marTop w:val="0"/>
              <w:marBottom w:val="0"/>
              <w:divBdr>
                <w:top w:val="none" w:sz="0" w:space="0" w:color="auto"/>
                <w:left w:val="none" w:sz="0" w:space="0" w:color="auto"/>
                <w:bottom w:val="none" w:sz="0" w:space="0" w:color="auto"/>
                <w:right w:val="none" w:sz="0" w:space="0" w:color="auto"/>
              </w:divBdr>
            </w:div>
            <w:div w:id="287247308">
              <w:marLeft w:val="0"/>
              <w:marRight w:val="0"/>
              <w:marTop w:val="0"/>
              <w:marBottom w:val="0"/>
              <w:divBdr>
                <w:top w:val="none" w:sz="0" w:space="0" w:color="auto"/>
                <w:left w:val="none" w:sz="0" w:space="0" w:color="auto"/>
                <w:bottom w:val="none" w:sz="0" w:space="0" w:color="auto"/>
                <w:right w:val="none" w:sz="0" w:space="0" w:color="auto"/>
              </w:divBdr>
            </w:div>
            <w:div w:id="265117030">
              <w:marLeft w:val="0"/>
              <w:marRight w:val="0"/>
              <w:marTop w:val="0"/>
              <w:marBottom w:val="0"/>
              <w:divBdr>
                <w:top w:val="none" w:sz="0" w:space="0" w:color="auto"/>
                <w:left w:val="none" w:sz="0" w:space="0" w:color="auto"/>
                <w:bottom w:val="none" w:sz="0" w:space="0" w:color="auto"/>
                <w:right w:val="none" w:sz="0" w:space="0" w:color="auto"/>
              </w:divBdr>
            </w:div>
            <w:div w:id="634258266">
              <w:marLeft w:val="0"/>
              <w:marRight w:val="0"/>
              <w:marTop w:val="0"/>
              <w:marBottom w:val="0"/>
              <w:divBdr>
                <w:top w:val="none" w:sz="0" w:space="0" w:color="auto"/>
                <w:left w:val="none" w:sz="0" w:space="0" w:color="auto"/>
                <w:bottom w:val="none" w:sz="0" w:space="0" w:color="auto"/>
                <w:right w:val="none" w:sz="0" w:space="0" w:color="auto"/>
              </w:divBdr>
            </w:div>
            <w:div w:id="557328885">
              <w:marLeft w:val="0"/>
              <w:marRight w:val="0"/>
              <w:marTop w:val="0"/>
              <w:marBottom w:val="0"/>
              <w:divBdr>
                <w:top w:val="none" w:sz="0" w:space="0" w:color="auto"/>
                <w:left w:val="none" w:sz="0" w:space="0" w:color="auto"/>
                <w:bottom w:val="none" w:sz="0" w:space="0" w:color="auto"/>
                <w:right w:val="none" w:sz="0" w:space="0" w:color="auto"/>
              </w:divBdr>
            </w:div>
            <w:div w:id="720787470">
              <w:marLeft w:val="0"/>
              <w:marRight w:val="0"/>
              <w:marTop w:val="0"/>
              <w:marBottom w:val="0"/>
              <w:divBdr>
                <w:top w:val="none" w:sz="0" w:space="0" w:color="auto"/>
                <w:left w:val="none" w:sz="0" w:space="0" w:color="auto"/>
                <w:bottom w:val="none" w:sz="0" w:space="0" w:color="auto"/>
                <w:right w:val="none" w:sz="0" w:space="0" w:color="auto"/>
              </w:divBdr>
            </w:div>
            <w:div w:id="554506391">
              <w:marLeft w:val="0"/>
              <w:marRight w:val="0"/>
              <w:marTop w:val="0"/>
              <w:marBottom w:val="0"/>
              <w:divBdr>
                <w:top w:val="none" w:sz="0" w:space="0" w:color="auto"/>
                <w:left w:val="none" w:sz="0" w:space="0" w:color="auto"/>
                <w:bottom w:val="none" w:sz="0" w:space="0" w:color="auto"/>
                <w:right w:val="none" w:sz="0" w:space="0" w:color="auto"/>
              </w:divBdr>
            </w:div>
            <w:div w:id="1858303232">
              <w:marLeft w:val="0"/>
              <w:marRight w:val="0"/>
              <w:marTop w:val="0"/>
              <w:marBottom w:val="0"/>
              <w:divBdr>
                <w:top w:val="none" w:sz="0" w:space="0" w:color="auto"/>
                <w:left w:val="none" w:sz="0" w:space="0" w:color="auto"/>
                <w:bottom w:val="none" w:sz="0" w:space="0" w:color="auto"/>
                <w:right w:val="none" w:sz="0" w:space="0" w:color="auto"/>
              </w:divBdr>
            </w:div>
            <w:div w:id="508712551">
              <w:marLeft w:val="0"/>
              <w:marRight w:val="0"/>
              <w:marTop w:val="0"/>
              <w:marBottom w:val="0"/>
              <w:divBdr>
                <w:top w:val="none" w:sz="0" w:space="0" w:color="auto"/>
                <w:left w:val="none" w:sz="0" w:space="0" w:color="auto"/>
                <w:bottom w:val="none" w:sz="0" w:space="0" w:color="auto"/>
                <w:right w:val="none" w:sz="0" w:space="0" w:color="auto"/>
              </w:divBdr>
            </w:div>
            <w:div w:id="1402210662">
              <w:marLeft w:val="0"/>
              <w:marRight w:val="0"/>
              <w:marTop w:val="0"/>
              <w:marBottom w:val="0"/>
              <w:divBdr>
                <w:top w:val="none" w:sz="0" w:space="0" w:color="auto"/>
                <w:left w:val="none" w:sz="0" w:space="0" w:color="auto"/>
                <w:bottom w:val="none" w:sz="0" w:space="0" w:color="auto"/>
                <w:right w:val="none" w:sz="0" w:space="0" w:color="auto"/>
              </w:divBdr>
            </w:div>
            <w:div w:id="597100719">
              <w:marLeft w:val="0"/>
              <w:marRight w:val="0"/>
              <w:marTop w:val="0"/>
              <w:marBottom w:val="0"/>
              <w:divBdr>
                <w:top w:val="none" w:sz="0" w:space="0" w:color="auto"/>
                <w:left w:val="none" w:sz="0" w:space="0" w:color="auto"/>
                <w:bottom w:val="none" w:sz="0" w:space="0" w:color="auto"/>
                <w:right w:val="none" w:sz="0" w:space="0" w:color="auto"/>
              </w:divBdr>
            </w:div>
            <w:div w:id="768354048">
              <w:marLeft w:val="0"/>
              <w:marRight w:val="0"/>
              <w:marTop w:val="0"/>
              <w:marBottom w:val="0"/>
              <w:divBdr>
                <w:top w:val="none" w:sz="0" w:space="0" w:color="auto"/>
                <w:left w:val="none" w:sz="0" w:space="0" w:color="auto"/>
                <w:bottom w:val="none" w:sz="0" w:space="0" w:color="auto"/>
                <w:right w:val="none" w:sz="0" w:space="0" w:color="auto"/>
              </w:divBdr>
            </w:div>
            <w:div w:id="942684507">
              <w:marLeft w:val="0"/>
              <w:marRight w:val="0"/>
              <w:marTop w:val="0"/>
              <w:marBottom w:val="0"/>
              <w:divBdr>
                <w:top w:val="none" w:sz="0" w:space="0" w:color="auto"/>
                <w:left w:val="none" w:sz="0" w:space="0" w:color="auto"/>
                <w:bottom w:val="none" w:sz="0" w:space="0" w:color="auto"/>
                <w:right w:val="none" w:sz="0" w:space="0" w:color="auto"/>
              </w:divBdr>
            </w:div>
            <w:div w:id="1677882952">
              <w:marLeft w:val="0"/>
              <w:marRight w:val="0"/>
              <w:marTop w:val="0"/>
              <w:marBottom w:val="0"/>
              <w:divBdr>
                <w:top w:val="none" w:sz="0" w:space="0" w:color="auto"/>
                <w:left w:val="none" w:sz="0" w:space="0" w:color="auto"/>
                <w:bottom w:val="none" w:sz="0" w:space="0" w:color="auto"/>
                <w:right w:val="none" w:sz="0" w:space="0" w:color="auto"/>
              </w:divBdr>
            </w:div>
            <w:div w:id="1644654931">
              <w:marLeft w:val="0"/>
              <w:marRight w:val="0"/>
              <w:marTop w:val="0"/>
              <w:marBottom w:val="0"/>
              <w:divBdr>
                <w:top w:val="none" w:sz="0" w:space="0" w:color="auto"/>
                <w:left w:val="none" w:sz="0" w:space="0" w:color="auto"/>
                <w:bottom w:val="none" w:sz="0" w:space="0" w:color="auto"/>
                <w:right w:val="none" w:sz="0" w:space="0" w:color="auto"/>
              </w:divBdr>
            </w:div>
            <w:div w:id="558856440">
              <w:marLeft w:val="0"/>
              <w:marRight w:val="0"/>
              <w:marTop w:val="0"/>
              <w:marBottom w:val="0"/>
              <w:divBdr>
                <w:top w:val="none" w:sz="0" w:space="0" w:color="auto"/>
                <w:left w:val="none" w:sz="0" w:space="0" w:color="auto"/>
                <w:bottom w:val="none" w:sz="0" w:space="0" w:color="auto"/>
                <w:right w:val="none" w:sz="0" w:space="0" w:color="auto"/>
              </w:divBdr>
            </w:div>
            <w:div w:id="1873878419">
              <w:marLeft w:val="0"/>
              <w:marRight w:val="0"/>
              <w:marTop w:val="0"/>
              <w:marBottom w:val="0"/>
              <w:divBdr>
                <w:top w:val="none" w:sz="0" w:space="0" w:color="auto"/>
                <w:left w:val="none" w:sz="0" w:space="0" w:color="auto"/>
                <w:bottom w:val="none" w:sz="0" w:space="0" w:color="auto"/>
                <w:right w:val="none" w:sz="0" w:space="0" w:color="auto"/>
              </w:divBdr>
            </w:div>
            <w:div w:id="637683265">
              <w:marLeft w:val="0"/>
              <w:marRight w:val="0"/>
              <w:marTop w:val="0"/>
              <w:marBottom w:val="0"/>
              <w:divBdr>
                <w:top w:val="none" w:sz="0" w:space="0" w:color="auto"/>
                <w:left w:val="none" w:sz="0" w:space="0" w:color="auto"/>
                <w:bottom w:val="none" w:sz="0" w:space="0" w:color="auto"/>
                <w:right w:val="none" w:sz="0" w:space="0" w:color="auto"/>
              </w:divBdr>
            </w:div>
            <w:div w:id="1448768464">
              <w:marLeft w:val="0"/>
              <w:marRight w:val="0"/>
              <w:marTop w:val="0"/>
              <w:marBottom w:val="0"/>
              <w:divBdr>
                <w:top w:val="none" w:sz="0" w:space="0" w:color="auto"/>
                <w:left w:val="none" w:sz="0" w:space="0" w:color="auto"/>
                <w:bottom w:val="none" w:sz="0" w:space="0" w:color="auto"/>
                <w:right w:val="none" w:sz="0" w:space="0" w:color="auto"/>
              </w:divBdr>
            </w:div>
            <w:div w:id="172381055">
              <w:marLeft w:val="0"/>
              <w:marRight w:val="0"/>
              <w:marTop w:val="0"/>
              <w:marBottom w:val="0"/>
              <w:divBdr>
                <w:top w:val="none" w:sz="0" w:space="0" w:color="auto"/>
                <w:left w:val="none" w:sz="0" w:space="0" w:color="auto"/>
                <w:bottom w:val="none" w:sz="0" w:space="0" w:color="auto"/>
                <w:right w:val="none" w:sz="0" w:space="0" w:color="auto"/>
              </w:divBdr>
            </w:div>
            <w:div w:id="1382098608">
              <w:marLeft w:val="0"/>
              <w:marRight w:val="0"/>
              <w:marTop w:val="0"/>
              <w:marBottom w:val="0"/>
              <w:divBdr>
                <w:top w:val="none" w:sz="0" w:space="0" w:color="auto"/>
                <w:left w:val="none" w:sz="0" w:space="0" w:color="auto"/>
                <w:bottom w:val="none" w:sz="0" w:space="0" w:color="auto"/>
                <w:right w:val="none" w:sz="0" w:space="0" w:color="auto"/>
              </w:divBdr>
            </w:div>
            <w:div w:id="1088236418">
              <w:marLeft w:val="0"/>
              <w:marRight w:val="0"/>
              <w:marTop w:val="0"/>
              <w:marBottom w:val="0"/>
              <w:divBdr>
                <w:top w:val="none" w:sz="0" w:space="0" w:color="auto"/>
                <w:left w:val="none" w:sz="0" w:space="0" w:color="auto"/>
                <w:bottom w:val="none" w:sz="0" w:space="0" w:color="auto"/>
                <w:right w:val="none" w:sz="0" w:space="0" w:color="auto"/>
              </w:divBdr>
            </w:div>
            <w:div w:id="1087388851">
              <w:marLeft w:val="0"/>
              <w:marRight w:val="0"/>
              <w:marTop w:val="0"/>
              <w:marBottom w:val="0"/>
              <w:divBdr>
                <w:top w:val="none" w:sz="0" w:space="0" w:color="auto"/>
                <w:left w:val="none" w:sz="0" w:space="0" w:color="auto"/>
                <w:bottom w:val="none" w:sz="0" w:space="0" w:color="auto"/>
                <w:right w:val="none" w:sz="0" w:space="0" w:color="auto"/>
              </w:divBdr>
            </w:div>
            <w:div w:id="935946310">
              <w:marLeft w:val="0"/>
              <w:marRight w:val="0"/>
              <w:marTop w:val="0"/>
              <w:marBottom w:val="0"/>
              <w:divBdr>
                <w:top w:val="none" w:sz="0" w:space="0" w:color="auto"/>
                <w:left w:val="none" w:sz="0" w:space="0" w:color="auto"/>
                <w:bottom w:val="none" w:sz="0" w:space="0" w:color="auto"/>
                <w:right w:val="none" w:sz="0" w:space="0" w:color="auto"/>
              </w:divBdr>
            </w:div>
            <w:div w:id="1517885125">
              <w:marLeft w:val="0"/>
              <w:marRight w:val="0"/>
              <w:marTop w:val="0"/>
              <w:marBottom w:val="0"/>
              <w:divBdr>
                <w:top w:val="none" w:sz="0" w:space="0" w:color="auto"/>
                <w:left w:val="none" w:sz="0" w:space="0" w:color="auto"/>
                <w:bottom w:val="none" w:sz="0" w:space="0" w:color="auto"/>
                <w:right w:val="none" w:sz="0" w:space="0" w:color="auto"/>
              </w:divBdr>
            </w:div>
            <w:div w:id="211042888">
              <w:marLeft w:val="0"/>
              <w:marRight w:val="0"/>
              <w:marTop w:val="0"/>
              <w:marBottom w:val="0"/>
              <w:divBdr>
                <w:top w:val="none" w:sz="0" w:space="0" w:color="auto"/>
                <w:left w:val="none" w:sz="0" w:space="0" w:color="auto"/>
                <w:bottom w:val="none" w:sz="0" w:space="0" w:color="auto"/>
                <w:right w:val="none" w:sz="0" w:space="0" w:color="auto"/>
              </w:divBdr>
            </w:div>
            <w:div w:id="1474130306">
              <w:marLeft w:val="0"/>
              <w:marRight w:val="0"/>
              <w:marTop w:val="0"/>
              <w:marBottom w:val="0"/>
              <w:divBdr>
                <w:top w:val="none" w:sz="0" w:space="0" w:color="auto"/>
                <w:left w:val="none" w:sz="0" w:space="0" w:color="auto"/>
                <w:bottom w:val="none" w:sz="0" w:space="0" w:color="auto"/>
                <w:right w:val="none" w:sz="0" w:space="0" w:color="auto"/>
              </w:divBdr>
            </w:div>
          </w:divsChild>
        </w:div>
        <w:div w:id="1362050317">
          <w:marLeft w:val="0"/>
          <w:marRight w:val="0"/>
          <w:marTop w:val="0"/>
          <w:marBottom w:val="0"/>
          <w:divBdr>
            <w:top w:val="none" w:sz="0" w:space="0" w:color="auto"/>
            <w:left w:val="none" w:sz="0" w:space="0" w:color="auto"/>
            <w:bottom w:val="none" w:sz="0" w:space="0" w:color="auto"/>
            <w:right w:val="none" w:sz="0" w:space="0" w:color="auto"/>
          </w:divBdr>
        </w:div>
        <w:div w:id="943996453">
          <w:marLeft w:val="0"/>
          <w:marRight w:val="0"/>
          <w:marTop w:val="0"/>
          <w:marBottom w:val="0"/>
          <w:divBdr>
            <w:top w:val="none" w:sz="0" w:space="0" w:color="auto"/>
            <w:left w:val="none" w:sz="0" w:space="0" w:color="auto"/>
            <w:bottom w:val="none" w:sz="0" w:space="0" w:color="auto"/>
            <w:right w:val="none" w:sz="0" w:space="0" w:color="auto"/>
          </w:divBdr>
        </w:div>
        <w:div w:id="727340790">
          <w:marLeft w:val="0"/>
          <w:marRight w:val="0"/>
          <w:marTop w:val="0"/>
          <w:marBottom w:val="0"/>
          <w:divBdr>
            <w:top w:val="none" w:sz="0" w:space="0" w:color="auto"/>
            <w:left w:val="none" w:sz="0" w:space="0" w:color="auto"/>
            <w:bottom w:val="none" w:sz="0" w:space="0" w:color="auto"/>
            <w:right w:val="none" w:sz="0" w:space="0" w:color="auto"/>
          </w:divBdr>
        </w:div>
        <w:div w:id="770853283">
          <w:marLeft w:val="0"/>
          <w:marRight w:val="0"/>
          <w:marTop w:val="0"/>
          <w:marBottom w:val="0"/>
          <w:divBdr>
            <w:top w:val="none" w:sz="0" w:space="0" w:color="auto"/>
            <w:left w:val="none" w:sz="0" w:space="0" w:color="auto"/>
            <w:bottom w:val="none" w:sz="0" w:space="0" w:color="auto"/>
            <w:right w:val="none" w:sz="0" w:space="0" w:color="auto"/>
          </w:divBdr>
        </w:div>
        <w:div w:id="143132637">
          <w:marLeft w:val="0"/>
          <w:marRight w:val="0"/>
          <w:marTop w:val="0"/>
          <w:marBottom w:val="0"/>
          <w:divBdr>
            <w:top w:val="none" w:sz="0" w:space="0" w:color="auto"/>
            <w:left w:val="none" w:sz="0" w:space="0" w:color="auto"/>
            <w:bottom w:val="none" w:sz="0" w:space="0" w:color="auto"/>
            <w:right w:val="none" w:sz="0" w:space="0" w:color="auto"/>
          </w:divBdr>
        </w:div>
        <w:div w:id="1179394192">
          <w:marLeft w:val="0"/>
          <w:marRight w:val="0"/>
          <w:marTop w:val="0"/>
          <w:marBottom w:val="0"/>
          <w:divBdr>
            <w:top w:val="none" w:sz="0" w:space="0" w:color="auto"/>
            <w:left w:val="none" w:sz="0" w:space="0" w:color="auto"/>
            <w:bottom w:val="none" w:sz="0" w:space="0" w:color="auto"/>
            <w:right w:val="none" w:sz="0" w:space="0" w:color="auto"/>
          </w:divBdr>
        </w:div>
        <w:div w:id="1140417069">
          <w:marLeft w:val="0"/>
          <w:marRight w:val="0"/>
          <w:marTop w:val="0"/>
          <w:marBottom w:val="0"/>
          <w:divBdr>
            <w:top w:val="none" w:sz="0" w:space="0" w:color="auto"/>
            <w:left w:val="none" w:sz="0" w:space="0" w:color="auto"/>
            <w:bottom w:val="none" w:sz="0" w:space="0" w:color="auto"/>
            <w:right w:val="none" w:sz="0" w:space="0" w:color="auto"/>
          </w:divBdr>
        </w:div>
        <w:div w:id="1817256518">
          <w:marLeft w:val="0"/>
          <w:marRight w:val="0"/>
          <w:marTop w:val="0"/>
          <w:marBottom w:val="0"/>
          <w:divBdr>
            <w:top w:val="none" w:sz="0" w:space="0" w:color="auto"/>
            <w:left w:val="none" w:sz="0" w:space="0" w:color="auto"/>
            <w:bottom w:val="none" w:sz="0" w:space="0" w:color="auto"/>
            <w:right w:val="none" w:sz="0" w:space="0" w:color="auto"/>
          </w:divBdr>
        </w:div>
        <w:div w:id="1551771797">
          <w:marLeft w:val="0"/>
          <w:marRight w:val="0"/>
          <w:marTop w:val="0"/>
          <w:marBottom w:val="0"/>
          <w:divBdr>
            <w:top w:val="none" w:sz="0" w:space="0" w:color="auto"/>
            <w:left w:val="none" w:sz="0" w:space="0" w:color="auto"/>
            <w:bottom w:val="none" w:sz="0" w:space="0" w:color="auto"/>
            <w:right w:val="none" w:sz="0" w:space="0" w:color="auto"/>
          </w:divBdr>
        </w:div>
        <w:div w:id="1595287661">
          <w:marLeft w:val="0"/>
          <w:marRight w:val="0"/>
          <w:marTop w:val="0"/>
          <w:marBottom w:val="0"/>
          <w:divBdr>
            <w:top w:val="none" w:sz="0" w:space="0" w:color="auto"/>
            <w:left w:val="none" w:sz="0" w:space="0" w:color="auto"/>
            <w:bottom w:val="none" w:sz="0" w:space="0" w:color="auto"/>
            <w:right w:val="none" w:sz="0" w:space="0" w:color="auto"/>
          </w:divBdr>
        </w:div>
        <w:div w:id="1699315278">
          <w:marLeft w:val="0"/>
          <w:marRight w:val="0"/>
          <w:marTop w:val="0"/>
          <w:marBottom w:val="0"/>
          <w:divBdr>
            <w:top w:val="none" w:sz="0" w:space="0" w:color="auto"/>
            <w:left w:val="none" w:sz="0" w:space="0" w:color="auto"/>
            <w:bottom w:val="none" w:sz="0" w:space="0" w:color="auto"/>
            <w:right w:val="none" w:sz="0" w:space="0" w:color="auto"/>
          </w:divBdr>
        </w:div>
        <w:div w:id="879977843">
          <w:marLeft w:val="0"/>
          <w:marRight w:val="0"/>
          <w:marTop w:val="0"/>
          <w:marBottom w:val="0"/>
          <w:divBdr>
            <w:top w:val="none" w:sz="0" w:space="0" w:color="auto"/>
            <w:left w:val="none" w:sz="0" w:space="0" w:color="auto"/>
            <w:bottom w:val="none" w:sz="0" w:space="0" w:color="auto"/>
            <w:right w:val="none" w:sz="0" w:space="0" w:color="auto"/>
          </w:divBdr>
        </w:div>
        <w:div w:id="126550620">
          <w:marLeft w:val="0"/>
          <w:marRight w:val="0"/>
          <w:marTop w:val="0"/>
          <w:marBottom w:val="0"/>
          <w:divBdr>
            <w:top w:val="none" w:sz="0" w:space="0" w:color="auto"/>
            <w:left w:val="none" w:sz="0" w:space="0" w:color="auto"/>
            <w:bottom w:val="none" w:sz="0" w:space="0" w:color="auto"/>
            <w:right w:val="none" w:sz="0" w:space="0" w:color="auto"/>
          </w:divBdr>
          <w:divsChild>
            <w:div w:id="396242850">
              <w:marLeft w:val="0"/>
              <w:marRight w:val="0"/>
              <w:marTop w:val="0"/>
              <w:marBottom w:val="0"/>
              <w:divBdr>
                <w:top w:val="none" w:sz="0" w:space="0" w:color="auto"/>
                <w:left w:val="none" w:sz="0" w:space="0" w:color="auto"/>
                <w:bottom w:val="none" w:sz="0" w:space="0" w:color="auto"/>
                <w:right w:val="none" w:sz="0" w:space="0" w:color="auto"/>
              </w:divBdr>
            </w:div>
            <w:div w:id="1939756072">
              <w:marLeft w:val="0"/>
              <w:marRight w:val="0"/>
              <w:marTop w:val="0"/>
              <w:marBottom w:val="0"/>
              <w:divBdr>
                <w:top w:val="none" w:sz="0" w:space="0" w:color="auto"/>
                <w:left w:val="none" w:sz="0" w:space="0" w:color="auto"/>
                <w:bottom w:val="none" w:sz="0" w:space="0" w:color="auto"/>
                <w:right w:val="none" w:sz="0" w:space="0" w:color="auto"/>
              </w:divBdr>
            </w:div>
            <w:div w:id="817527976">
              <w:marLeft w:val="0"/>
              <w:marRight w:val="0"/>
              <w:marTop w:val="0"/>
              <w:marBottom w:val="0"/>
              <w:divBdr>
                <w:top w:val="none" w:sz="0" w:space="0" w:color="auto"/>
                <w:left w:val="none" w:sz="0" w:space="0" w:color="auto"/>
                <w:bottom w:val="none" w:sz="0" w:space="0" w:color="auto"/>
                <w:right w:val="none" w:sz="0" w:space="0" w:color="auto"/>
              </w:divBdr>
            </w:div>
            <w:div w:id="1699160441">
              <w:marLeft w:val="0"/>
              <w:marRight w:val="0"/>
              <w:marTop w:val="0"/>
              <w:marBottom w:val="0"/>
              <w:divBdr>
                <w:top w:val="none" w:sz="0" w:space="0" w:color="auto"/>
                <w:left w:val="none" w:sz="0" w:space="0" w:color="auto"/>
                <w:bottom w:val="none" w:sz="0" w:space="0" w:color="auto"/>
                <w:right w:val="none" w:sz="0" w:space="0" w:color="auto"/>
              </w:divBdr>
            </w:div>
            <w:div w:id="1004668219">
              <w:marLeft w:val="0"/>
              <w:marRight w:val="0"/>
              <w:marTop w:val="0"/>
              <w:marBottom w:val="0"/>
              <w:divBdr>
                <w:top w:val="none" w:sz="0" w:space="0" w:color="auto"/>
                <w:left w:val="none" w:sz="0" w:space="0" w:color="auto"/>
                <w:bottom w:val="none" w:sz="0" w:space="0" w:color="auto"/>
                <w:right w:val="none" w:sz="0" w:space="0" w:color="auto"/>
              </w:divBdr>
            </w:div>
            <w:div w:id="779452391">
              <w:marLeft w:val="0"/>
              <w:marRight w:val="0"/>
              <w:marTop w:val="0"/>
              <w:marBottom w:val="0"/>
              <w:divBdr>
                <w:top w:val="none" w:sz="0" w:space="0" w:color="auto"/>
                <w:left w:val="none" w:sz="0" w:space="0" w:color="auto"/>
                <w:bottom w:val="none" w:sz="0" w:space="0" w:color="auto"/>
                <w:right w:val="none" w:sz="0" w:space="0" w:color="auto"/>
              </w:divBdr>
            </w:div>
            <w:div w:id="1733000477">
              <w:marLeft w:val="0"/>
              <w:marRight w:val="0"/>
              <w:marTop w:val="0"/>
              <w:marBottom w:val="0"/>
              <w:divBdr>
                <w:top w:val="none" w:sz="0" w:space="0" w:color="auto"/>
                <w:left w:val="none" w:sz="0" w:space="0" w:color="auto"/>
                <w:bottom w:val="none" w:sz="0" w:space="0" w:color="auto"/>
                <w:right w:val="none" w:sz="0" w:space="0" w:color="auto"/>
              </w:divBdr>
            </w:div>
            <w:div w:id="1860120375">
              <w:marLeft w:val="0"/>
              <w:marRight w:val="0"/>
              <w:marTop w:val="0"/>
              <w:marBottom w:val="0"/>
              <w:divBdr>
                <w:top w:val="none" w:sz="0" w:space="0" w:color="auto"/>
                <w:left w:val="none" w:sz="0" w:space="0" w:color="auto"/>
                <w:bottom w:val="none" w:sz="0" w:space="0" w:color="auto"/>
                <w:right w:val="none" w:sz="0" w:space="0" w:color="auto"/>
              </w:divBdr>
            </w:div>
            <w:div w:id="1524781207">
              <w:marLeft w:val="0"/>
              <w:marRight w:val="0"/>
              <w:marTop w:val="0"/>
              <w:marBottom w:val="0"/>
              <w:divBdr>
                <w:top w:val="none" w:sz="0" w:space="0" w:color="auto"/>
                <w:left w:val="none" w:sz="0" w:space="0" w:color="auto"/>
                <w:bottom w:val="none" w:sz="0" w:space="0" w:color="auto"/>
                <w:right w:val="none" w:sz="0" w:space="0" w:color="auto"/>
              </w:divBdr>
            </w:div>
            <w:div w:id="1304312761">
              <w:marLeft w:val="0"/>
              <w:marRight w:val="0"/>
              <w:marTop w:val="0"/>
              <w:marBottom w:val="0"/>
              <w:divBdr>
                <w:top w:val="none" w:sz="0" w:space="0" w:color="auto"/>
                <w:left w:val="none" w:sz="0" w:space="0" w:color="auto"/>
                <w:bottom w:val="none" w:sz="0" w:space="0" w:color="auto"/>
                <w:right w:val="none" w:sz="0" w:space="0" w:color="auto"/>
              </w:divBdr>
            </w:div>
            <w:div w:id="1158154260">
              <w:marLeft w:val="0"/>
              <w:marRight w:val="0"/>
              <w:marTop w:val="0"/>
              <w:marBottom w:val="0"/>
              <w:divBdr>
                <w:top w:val="none" w:sz="0" w:space="0" w:color="auto"/>
                <w:left w:val="none" w:sz="0" w:space="0" w:color="auto"/>
                <w:bottom w:val="none" w:sz="0" w:space="0" w:color="auto"/>
                <w:right w:val="none" w:sz="0" w:space="0" w:color="auto"/>
              </w:divBdr>
            </w:div>
            <w:div w:id="1968050253">
              <w:marLeft w:val="0"/>
              <w:marRight w:val="0"/>
              <w:marTop w:val="0"/>
              <w:marBottom w:val="0"/>
              <w:divBdr>
                <w:top w:val="none" w:sz="0" w:space="0" w:color="auto"/>
                <w:left w:val="none" w:sz="0" w:space="0" w:color="auto"/>
                <w:bottom w:val="none" w:sz="0" w:space="0" w:color="auto"/>
                <w:right w:val="none" w:sz="0" w:space="0" w:color="auto"/>
              </w:divBdr>
            </w:div>
            <w:div w:id="2026202443">
              <w:marLeft w:val="0"/>
              <w:marRight w:val="0"/>
              <w:marTop w:val="0"/>
              <w:marBottom w:val="0"/>
              <w:divBdr>
                <w:top w:val="none" w:sz="0" w:space="0" w:color="auto"/>
                <w:left w:val="none" w:sz="0" w:space="0" w:color="auto"/>
                <w:bottom w:val="none" w:sz="0" w:space="0" w:color="auto"/>
                <w:right w:val="none" w:sz="0" w:space="0" w:color="auto"/>
              </w:divBdr>
            </w:div>
            <w:div w:id="396243519">
              <w:marLeft w:val="0"/>
              <w:marRight w:val="0"/>
              <w:marTop w:val="0"/>
              <w:marBottom w:val="0"/>
              <w:divBdr>
                <w:top w:val="none" w:sz="0" w:space="0" w:color="auto"/>
                <w:left w:val="none" w:sz="0" w:space="0" w:color="auto"/>
                <w:bottom w:val="none" w:sz="0" w:space="0" w:color="auto"/>
                <w:right w:val="none" w:sz="0" w:space="0" w:color="auto"/>
              </w:divBdr>
            </w:div>
            <w:div w:id="871649209">
              <w:marLeft w:val="0"/>
              <w:marRight w:val="0"/>
              <w:marTop w:val="0"/>
              <w:marBottom w:val="0"/>
              <w:divBdr>
                <w:top w:val="none" w:sz="0" w:space="0" w:color="auto"/>
                <w:left w:val="none" w:sz="0" w:space="0" w:color="auto"/>
                <w:bottom w:val="none" w:sz="0" w:space="0" w:color="auto"/>
                <w:right w:val="none" w:sz="0" w:space="0" w:color="auto"/>
              </w:divBdr>
            </w:div>
            <w:div w:id="354960579">
              <w:marLeft w:val="0"/>
              <w:marRight w:val="0"/>
              <w:marTop w:val="0"/>
              <w:marBottom w:val="0"/>
              <w:divBdr>
                <w:top w:val="none" w:sz="0" w:space="0" w:color="auto"/>
                <w:left w:val="none" w:sz="0" w:space="0" w:color="auto"/>
                <w:bottom w:val="none" w:sz="0" w:space="0" w:color="auto"/>
                <w:right w:val="none" w:sz="0" w:space="0" w:color="auto"/>
              </w:divBdr>
            </w:div>
            <w:div w:id="173300388">
              <w:marLeft w:val="0"/>
              <w:marRight w:val="0"/>
              <w:marTop w:val="0"/>
              <w:marBottom w:val="0"/>
              <w:divBdr>
                <w:top w:val="none" w:sz="0" w:space="0" w:color="auto"/>
                <w:left w:val="none" w:sz="0" w:space="0" w:color="auto"/>
                <w:bottom w:val="none" w:sz="0" w:space="0" w:color="auto"/>
                <w:right w:val="none" w:sz="0" w:space="0" w:color="auto"/>
              </w:divBdr>
            </w:div>
            <w:div w:id="1636253688">
              <w:marLeft w:val="0"/>
              <w:marRight w:val="0"/>
              <w:marTop w:val="0"/>
              <w:marBottom w:val="0"/>
              <w:divBdr>
                <w:top w:val="none" w:sz="0" w:space="0" w:color="auto"/>
                <w:left w:val="none" w:sz="0" w:space="0" w:color="auto"/>
                <w:bottom w:val="none" w:sz="0" w:space="0" w:color="auto"/>
                <w:right w:val="none" w:sz="0" w:space="0" w:color="auto"/>
              </w:divBdr>
            </w:div>
            <w:div w:id="747465304">
              <w:marLeft w:val="0"/>
              <w:marRight w:val="0"/>
              <w:marTop w:val="0"/>
              <w:marBottom w:val="0"/>
              <w:divBdr>
                <w:top w:val="none" w:sz="0" w:space="0" w:color="auto"/>
                <w:left w:val="none" w:sz="0" w:space="0" w:color="auto"/>
                <w:bottom w:val="none" w:sz="0" w:space="0" w:color="auto"/>
                <w:right w:val="none" w:sz="0" w:space="0" w:color="auto"/>
              </w:divBdr>
            </w:div>
            <w:div w:id="1734504179">
              <w:marLeft w:val="0"/>
              <w:marRight w:val="0"/>
              <w:marTop w:val="0"/>
              <w:marBottom w:val="0"/>
              <w:divBdr>
                <w:top w:val="none" w:sz="0" w:space="0" w:color="auto"/>
                <w:left w:val="none" w:sz="0" w:space="0" w:color="auto"/>
                <w:bottom w:val="none" w:sz="0" w:space="0" w:color="auto"/>
                <w:right w:val="none" w:sz="0" w:space="0" w:color="auto"/>
              </w:divBdr>
            </w:div>
            <w:div w:id="109906497">
              <w:marLeft w:val="0"/>
              <w:marRight w:val="0"/>
              <w:marTop w:val="0"/>
              <w:marBottom w:val="0"/>
              <w:divBdr>
                <w:top w:val="none" w:sz="0" w:space="0" w:color="auto"/>
                <w:left w:val="none" w:sz="0" w:space="0" w:color="auto"/>
                <w:bottom w:val="none" w:sz="0" w:space="0" w:color="auto"/>
                <w:right w:val="none" w:sz="0" w:space="0" w:color="auto"/>
              </w:divBdr>
            </w:div>
            <w:div w:id="1504323609">
              <w:marLeft w:val="0"/>
              <w:marRight w:val="0"/>
              <w:marTop w:val="0"/>
              <w:marBottom w:val="0"/>
              <w:divBdr>
                <w:top w:val="none" w:sz="0" w:space="0" w:color="auto"/>
                <w:left w:val="none" w:sz="0" w:space="0" w:color="auto"/>
                <w:bottom w:val="none" w:sz="0" w:space="0" w:color="auto"/>
                <w:right w:val="none" w:sz="0" w:space="0" w:color="auto"/>
              </w:divBdr>
            </w:div>
            <w:div w:id="1578052027">
              <w:marLeft w:val="0"/>
              <w:marRight w:val="0"/>
              <w:marTop w:val="0"/>
              <w:marBottom w:val="0"/>
              <w:divBdr>
                <w:top w:val="none" w:sz="0" w:space="0" w:color="auto"/>
                <w:left w:val="none" w:sz="0" w:space="0" w:color="auto"/>
                <w:bottom w:val="none" w:sz="0" w:space="0" w:color="auto"/>
                <w:right w:val="none" w:sz="0" w:space="0" w:color="auto"/>
              </w:divBdr>
            </w:div>
            <w:div w:id="1987853145">
              <w:marLeft w:val="0"/>
              <w:marRight w:val="0"/>
              <w:marTop w:val="0"/>
              <w:marBottom w:val="0"/>
              <w:divBdr>
                <w:top w:val="none" w:sz="0" w:space="0" w:color="auto"/>
                <w:left w:val="none" w:sz="0" w:space="0" w:color="auto"/>
                <w:bottom w:val="none" w:sz="0" w:space="0" w:color="auto"/>
                <w:right w:val="none" w:sz="0" w:space="0" w:color="auto"/>
              </w:divBdr>
            </w:div>
            <w:div w:id="1424909392">
              <w:marLeft w:val="0"/>
              <w:marRight w:val="0"/>
              <w:marTop w:val="0"/>
              <w:marBottom w:val="0"/>
              <w:divBdr>
                <w:top w:val="none" w:sz="0" w:space="0" w:color="auto"/>
                <w:left w:val="none" w:sz="0" w:space="0" w:color="auto"/>
                <w:bottom w:val="none" w:sz="0" w:space="0" w:color="auto"/>
                <w:right w:val="none" w:sz="0" w:space="0" w:color="auto"/>
              </w:divBdr>
            </w:div>
            <w:div w:id="1830094189">
              <w:marLeft w:val="0"/>
              <w:marRight w:val="0"/>
              <w:marTop w:val="0"/>
              <w:marBottom w:val="0"/>
              <w:divBdr>
                <w:top w:val="none" w:sz="0" w:space="0" w:color="auto"/>
                <w:left w:val="none" w:sz="0" w:space="0" w:color="auto"/>
                <w:bottom w:val="none" w:sz="0" w:space="0" w:color="auto"/>
                <w:right w:val="none" w:sz="0" w:space="0" w:color="auto"/>
              </w:divBdr>
            </w:div>
            <w:div w:id="681706609">
              <w:marLeft w:val="0"/>
              <w:marRight w:val="0"/>
              <w:marTop w:val="0"/>
              <w:marBottom w:val="0"/>
              <w:divBdr>
                <w:top w:val="none" w:sz="0" w:space="0" w:color="auto"/>
                <w:left w:val="none" w:sz="0" w:space="0" w:color="auto"/>
                <w:bottom w:val="none" w:sz="0" w:space="0" w:color="auto"/>
                <w:right w:val="none" w:sz="0" w:space="0" w:color="auto"/>
              </w:divBdr>
            </w:div>
            <w:div w:id="1596137138">
              <w:marLeft w:val="0"/>
              <w:marRight w:val="0"/>
              <w:marTop w:val="0"/>
              <w:marBottom w:val="0"/>
              <w:divBdr>
                <w:top w:val="none" w:sz="0" w:space="0" w:color="auto"/>
                <w:left w:val="none" w:sz="0" w:space="0" w:color="auto"/>
                <w:bottom w:val="none" w:sz="0" w:space="0" w:color="auto"/>
                <w:right w:val="none" w:sz="0" w:space="0" w:color="auto"/>
              </w:divBdr>
            </w:div>
            <w:div w:id="677847288">
              <w:marLeft w:val="0"/>
              <w:marRight w:val="0"/>
              <w:marTop w:val="0"/>
              <w:marBottom w:val="0"/>
              <w:divBdr>
                <w:top w:val="none" w:sz="0" w:space="0" w:color="auto"/>
                <w:left w:val="none" w:sz="0" w:space="0" w:color="auto"/>
                <w:bottom w:val="none" w:sz="0" w:space="0" w:color="auto"/>
                <w:right w:val="none" w:sz="0" w:space="0" w:color="auto"/>
              </w:divBdr>
            </w:div>
            <w:div w:id="1255482113">
              <w:marLeft w:val="0"/>
              <w:marRight w:val="0"/>
              <w:marTop w:val="0"/>
              <w:marBottom w:val="0"/>
              <w:divBdr>
                <w:top w:val="none" w:sz="0" w:space="0" w:color="auto"/>
                <w:left w:val="none" w:sz="0" w:space="0" w:color="auto"/>
                <w:bottom w:val="none" w:sz="0" w:space="0" w:color="auto"/>
                <w:right w:val="none" w:sz="0" w:space="0" w:color="auto"/>
              </w:divBdr>
            </w:div>
            <w:div w:id="2040740840">
              <w:marLeft w:val="0"/>
              <w:marRight w:val="0"/>
              <w:marTop w:val="0"/>
              <w:marBottom w:val="0"/>
              <w:divBdr>
                <w:top w:val="none" w:sz="0" w:space="0" w:color="auto"/>
                <w:left w:val="none" w:sz="0" w:space="0" w:color="auto"/>
                <w:bottom w:val="none" w:sz="0" w:space="0" w:color="auto"/>
                <w:right w:val="none" w:sz="0" w:space="0" w:color="auto"/>
              </w:divBdr>
            </w:div>
            <w:div w:id="1351495462">
              <w:marLeft w:val="0"/>
              <w:marRight w:val="0"/>
              <w:marTop w:val="0"/>
              <w:marBottom w:val="0"/>
              <w:divBdr>
                <w:top w:val="none" w:sz="0" w:space="0" w:color="auto"/>
                <w:left w:val="none" w:sz="0" w:space="0" w:color="auto"/>
                <w:bottom w:val="none" w:sz="0" w:space="0" w:color="auto"/>
                <w:right w:val="none" w:sz="0" w:space="0" w:color="auto"/>
              </w:divBdr>
            </w:div>
            <w:div w:id="1478839344">
              <w:marLeft w:val="0"/>
              <w:marRight w:val="0"/>
              <w:marTop w:val="0"/>
              <w:marBottom w:val="0"/>
              <w:divBdr>
                <w:top w:val="none" w:sz="0" w:space="0" w:color="auto"/>
                <w:left w:val="none" w:sz="0" w:space="0" w:color="auto"/>
                <w:bottom w:val="none" w:sz="0" w:space="0" w:color="auto"/>
                <w:right w:val="none" w:sz="0" w:space="0" w:color="auto"/>
              </w:divBdr>
            </w:div>
            <w:div w:id="2024358542">
              <w:marLeft w:val="0"/>
              <w:marRight w:val="0"/>
              <w:marTop w:val="0"/>
              <w:marBottom w:val="0"/>
              <w:divBdr>
                <w:top w:val="none" w:sz="0" w:space="0" w:color="auto"/>
                <w:left w:val="none" w:sz="0" w:space="0" w:color="auto"/>
                <w:bottom w:val="none" w:sz="0" w:space="0" w:color="auto"/>
                <w:right w:val="none" w:sz="0" w:space="0" w:color="auto"/>
              </w:divBdr>
            </w:div>
            <w:div w:id="1417633867">
              <w:marLeft w:val="0"/>
              <w:marRight w:val="0"/>
              <w:marTop w:val="0"/>
              <w:marBottom w:val="0"/>
              <w:divBdr>
                <w:top w:val="none" w:sz="0" w:space="0" w:color="auto"/>
                <w:left w:val="none" w:sz="0" w:space="0" w:color="auto"/>
                <w:bottom w:val="none" w:sz="0" w:space="0" w:color="auto"/>
                <w:right w:val="none" w:sz="0" w:space="0" w:color="auto"/>
              </w:divBdr>
            </w:div>
            <w:div w:id="955986445">
              <w:marLeft w:val="0"/>
              <w:marRight w:val="0"/>
              <w:marTop w:val="0"/>
              <w:marBottom w:val="0"/>
              <w:divBdr>
                <w:top w:val="none" w:sz="0" w:space="0" w:color="auto"/>
                <w:left w:val="none" w:sz="0" w:space="0" w:color="auto"/>
                <w:bottom w:val="none" w:sz="0" w:space="0" w:color="auto"/>
                <w:right w:val="none" w:sz="0" w:space="0" w:color="auto"/>
              </w:divBdr>
            </w:div>
            <w:div w:id="802036844">
              <w:marLeft w:val="0"/>
              <w:marRight w:val="0"/>
              <w:marTop w:val="0"/>
              <w:marBottom w:val="0"/>
              <w:divBdr>
                <w:top w:val="none" w:sz="0" w:space="0" w:color="auto"/>
                <w:left w:val="none" w:sz="0" w:space="0" w:color="auto"/>
                <w:bottom w:val="none" w:sz="0" w:space="0" w:color="auto"/>
                <w:right w:val="none" w:sz="0" w:space="0" w:color="auto"/>
              </w:divBdr>
            </w:div>
            <w:div w:id="1626889053">
              <w:marLeft w:val="0"/>
              <w:marRight w:val="0"/>
              <w:marTop w:val="0"/>
              <w:marBottom w:val="0"/>
              <w:divBdr>
                <w:top w:val="none" w:sz="0" w:space="0" w:color="auto"/>
                <w:left w:val="none" w:sz="0" w:space="0" w:color="auto"/>
                <w:bottom w:val="none" w:sz="0" w:space="0" w:color="auto"/>
                <w:right w:val="none" w:sz="0" w:space="0" w:color="auto"/>
              </w:divBdr>
            </w:div>
            <w:div w:id="549264284">
              <w:marLeft w:val="0"/>
              <w:marRight w:val="0"/>
              <w:marTop w:val="0"/>
              <w:marBottom w:val="0"/>
              <w:divBdr>
                <w:top w:val="none" w:sz="0" w:space="0" w:color="auto"/>
                <w:left w:val="none" w:sz="0" w:space="0" w:color="auto"/>
                <w:bottom w:val="none" w:sz="0" w:space="0" w:color="auto"/>
                <w:right w:val="none" w:sz="0" w:space="0" w:color="auto"/>
              </w:divBdr>
            </w:div>
            <w:div w:id="1352605853">
              <w:marLeft w:val="0"/>
              <w:marRight w:val="0"/>
              <w:marTop w:val="0"/>
              <w:marBottom w:val="0"/>
              <w:divBdr>
                <w:top w:val="none" w:sz="0" w:space="0" w:color="auto"/>
                <w:left w:val="none" w:sz="0" w:space="0" w:color="auto"/>
                <w:bottom w:val="none" w:sz="0" w:space="0" w:color="auto"/>
                <w:right w:val="none" w:sz="0" w:space="0" w:color="auto"/>
              </w:divBdr>
            </w:div>
            <w:div w:id="844395739">
              <w:marLeft w:val="0"/>
              <w:marRight w:val="0"/>
              <w:marTop w:val="0"/>
              <w:marBottom w:val="0"/>
              <w:divBdr>
                <w:top w:val="none" w:sz="0" w:space="0" w:color="auto"/>
                <w:left w:val="none" w:sz="0" w:space="0" w:color="auto"/>
                <w:bottom w:val="none" w:sz="0" w:space="0" w:color="auto"/>
                <w:right w:val="none" w:sz="0" w:space="0" w:color="auto"/>
              </w:divBdr>
            </w:div>
            <w:div w:id="690642944">
              <w:marLeft w:val="0"/>
              <w:marRight w:val="0"/>
              <w:marTop w:val="0"/>
              <w:marBottom w:val="0"/>
              <w:divBdr>
                <w:top w:val="none" w:sz="0" w:space="0" w:color="auto"/>
                <w:left w:val="none" w:sz="0" w:space="0" w:color="auto"/>
                <w:bottom w:val="none" w:sz="0" w:space="0" w:color="auto"/>
                <w:right w:val="none" w:sz="0" w:space="0" w:color="auto"/>
              </w:divBdr>
            </w:div>
          </w:divsChild>
        </w:div>
        <w:div w:id="449083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owlapps.net/application-geomarketing" TargetMode="External"/><Relationship Id="rId26" Type="http://schemas.openxmlformats.org/officeDocument/2006/relationships/image" Target="media/image10.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www.dropbox.com/s/cjupc2d6bhjzpwg/163052_dos01-cours.doc?dl=0" TargetMode="External"/><Relationship Id="rId34" Type="http://schemas.openxmlformats.org/officeDocument/2006/relationships/hyperlink" Target="https://docs.google.com/document/d/1SlaEHaNnmvfHMnhHqTXqiAa9G2pVHpn3JgSeej77FjY/edit" TargetMode="External"/><Relationship Id="rId42" Type="http://schemas.openxmlformats.org/officeDocument/2006/relationships/hyperlink" Target="mailto:mcalandini@auchan.com"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fr.qr-code-generator.com/" TargetMode="External"/><Relationship Id="rId17" Type="http://schemas.openxmlformats.org/officeDocument/2006/relationships/hyperlink" Target="https://www.youtube.com/watch?v=n9KR0pFFQPo" TargetMode="External"/><Relationship Id="rId25" Type="http://schemas.openxmlformats.org/officeDocument/2006/relationships/hyperlink" Target="http://www.emosens.fr/?gclid=CjwKEAiApLDBBRC8oICb9NvKsg0SJAD9yOHszpnVkUdJCLyo7qNcXn6NrjKnHyHQIGIgqd2PkmCINBoCwazw_wcB" TargetMode="External"/><Relationship Id="rId33" Type="http://schemas.openxmlformats.org/officeDocument/2006/relationships/hyperlink" Target="http://learningapps.org/display?v=p9dv1ivat16" TargetMode="External"/><Relationship Id="rId38" Type="http://schemas.openxmlformats.org/officeDocument/2006/relationships/image" Target="media/image17.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hyperlink" Target="http://www.definitions-marketing.com/definition/lineaire-developpe/" TargetMode="External"/><Relationship Id="rId40" Type="http://schemas.openxmlformats.org/officeDocument/2006/relationships/image" Target="media/image19.png"/><Relationship Id="rId45" Type="http://schemas.openxmlformats.org/officeDocument/2006/relationships/hyperlink" Target="http://www.lemoniteur.fr/articles/conception-hypermarches-marketing-et-reglementation-au-coeur-de-leur-evolution-1076835" TargetMode="External"/><Relationship Id="rId5" Type="http://schemas.openxmlformats.org/officeDocument/2006/relationships/settings" Target="settings.xml"/><Relationship Id="rId15" Type="http://schemas.openxmlformats.org/officeDocument/2006/relationships/hyperlink" Target="http://learningapps.org/display?v=prwk9spct16"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hyperlink" Target="http://www.likes.org/IMG/pdf/didacticiel_google_docs.pdf" TargetMode="External"/><Relationship Id="rId10" Type="http://schemas.openxmlformats.org/officeDocument/2006/relationships/hyperlink" Target="http://economiegestion-vp.ac-creteil.fr/IMG/pdf/guidepedadmin3.pdf" TargetMode="External"/><Relationship Id="rId19" Type="http://schemas.openxmlformats.org/officeDocument/2006/relationships/image" Target="media/image6.png"/><Relationship Id="rId31" Type="http://schemas.openxmlformats.org/officeDocument/2006/relationships/image" Target="media/image14.jpeg"/><Relationship Id="rId44" Type="http://schemas.openxmlformats.org/officeDocument/2006/relationships/hyperlink" Target="http://www.owlapps.net/application-geomarket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learningapps.org/display?v=pqgitj0on16" TargetMode="External"/><Relationship Id="rId27" Type="http://schemas.openxmlformats.org/officeDocument/2006/relationships/image" Target="media/image11.png"/><Relationship Id="rId30" Type="http://schemas.openxmlformats.org/officeDocument/2006/relationships/hyperlink" Target="https://www.youtube.com/watch?v=d9JDuTSCIeE" TargetMode="External"/><Relationship Id="rId35" Type="http://schemas.openxmlformats.org/officeDocument/2006/relationships/image" Target="media/image16.png"/><Relationship Id="rId43" Type="http://schemas.openxmlformats.org/officeDocument/2006/relationships/hyperlink" Target="https://www.youtube.com/watch?v=n9KR0pFFQPo" TargetMode="External"/><Relationship Id="rId4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29E1F4-0507-4D96-ABE7-39457C6E4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1093</TotalTime>
  <Pages>13</Pages>
  <Words>2949</Words>
  <Characters>16224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provisoire</dc:creator>
  <cp:keywords/>
  <dc:description/>
  <cp:lastModifiedBy>provisoire</cp:lastModifiedBy>
  <cp:revision>232</cp:revision>
  <dcterms:created xsi:type="dcterms:W3CDTF">2016-11-18T12:52:00Z</dcterms:created>
  <dcterms:modified xsi:type="dcterms:W3CDTF">2016-11-29T10:24:00Z</dcterms:modified>
</cp:coreProperties>
</file>