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86"/>
        <w:gridCol w:w="2552"/>
        <w:gridCol w:w="3543"/>
      </w:tblGrid>
      <w:tr w:rsidR="001B36EF" w:rsidRPr="00B13C25" w:rsidTr="0006292F">
        <w:tc>
          <w:tcPr>
            <w:tcW w:w="3686" w:type="dxa"/>
            <w:tcBorders>
              <w:top w:val="single" w:sz="4" w:space="0" w:color="auto"/>
              <w:left w:val="single" w:sz="4" w:space="0" w:color="auto"/>
              <w:bottom w:val="single" w:sz="4" w:space="0" w:color="auto"/>
              <w:right w:val="single" w:sz="4" w:space="0" w:color="auto"/>
            </w:tcBorders>
          </w:tcPr>
          <w:p w:rsidR="001B36EF" w:rsidRDefault="001B36EF">
            <w:pPr>
              <w:jc w:val="center"/>
            </w:pPr>
          </w:p>
          <w:p w:rsidR="001B36EF" w:rsidRDefault="001B36EF">
            <w:pPr>
              <w:jc w:val="center"/>
            </w:pPr>
          </w:p>
          <w:p w:rsidR="001B36EF" w:rsidRDefault="001B36EF">
            <w:pPr>
              <w:jc w:val="center"/>
            </w:pPr>
          </w:p>
          <w:p w:rsidR="006F047D" w:rsidRDefault="006F047D" w:rsidP="006F047D">
            <w:pPr>
              <w:ind w:left="720"/>
            </w:pPr>
          </w:p>
          <w:p w:rsidR="006F047D" w:rsidRDefault="006F047D" w:rsidP="006F047D">
            <w:pPr>
              <w:ind w:left="720"/>
            </w:pPr>
          </w:p>
          <w:p w:rsidR="006F047D" w:rsidRDefault="006F047D" w:rsidP="006F047D">
            <w:pPr>
              <w:ind w:left="720"/>
            </w:pPr>
          </w:p>
          <w:p w:rsidR="006F047D" w:rsidRDefault="006F047D" w:rsidP="006F047D">
            <w:pPr>
              <w:ind w:left="720"/>
            </w:pPr>
          </w:p>
          <w:p w:rsidR="006F047D" w:rsidRDefault="006F047D" w:rsidP="006F047D">
            <w:pPr>
              <w:ind w:left="720"/>
            </w:pPr>
          </w:p>
          <w:p w:rsidR="006F047D" w:rsidRDefault="006F047D" w:rsidP="006F047D">
            <w:pPr>
              <w:ind w:left="720"/>
            </w:pPr>
          </w:p>
          <w:p w:rsidR="001B36EF" w:rsidRPr="00B13C25" w:rsidRDefault="006F047D" w:rsidP="00992194">
            <w:pPr>
              <w:numPr>
                <w:ilvl w:val="0"/>
                <w:numId w:val="1"/>
              </w:numPr>
              <w:rPr>
                <w:b/>
                <w:sz w:val="24"/>
                <w:szCs w:val="24"/>
              </w:rPr>
            </w:pPr>
            <w:r w:rsidRPr="00B13C25">
              <w:rPr>
                <w:b/>
                <w:sz w:val="24"/>
                <w:szCs w:val="24"/>
              </w:rPr>
              <w:t>MISE EN PLACE DE L’OFFRE « PRODUITS</w:t>
            </w:r>
            <w:r w:rsidR="00003A45" w:rsidRPr="00B13C25">
              <w:rPr>
                <w:b/>
                <w:sz w:val="24"/>
                <w:szCs w:val="24"/>
              </w:rPr>
              <w:t>»</w:t>
            </w:r>
          </w:p>
          <w:p w:rsidR="006F047D" w:rsidRPr="00B13C25" w:rsidRDefault="006F047D" w:rsidP="006F047D">
            <w:pPr>
              <w:rPr>
                <w:b/>
                <w:sz w:val="24"/>
                <w:szCs w:val="24"/>
              </w:rPr>
            </w:pPr>
          </w:p>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6F047D" w:rsidP="006F047D"/>
          <w:p w:rsidR="006F047D" w:rsidRPr="00B13C25" w:rsidRDefault="00003A45" w:rsidP="00992194">
            <w:pPr>
              <w:numPr>
                <w:ilvl w:val="0"/>
                <w:numId w:val="1"/>
              </w:numPr>
              <w:rPr>
                <w:b/>
                <w:sz w:val="24"/>
                <w:szCs w:val="24"/>
              </w:rPr>
            </w:pPr>
            <w:r w:rsidRPr="00B13C25">
              <w:rPr>
                <w:b/>
                <w:sz w:val="24"/>
                <w:szCs w:val="24"/>
              </w:rPr>
              <w:t>GESTION DES PRODUITS</w:t>
            </w:r>
          </w:p>
          <w:p w:rsidR="001B36EF" w:rsidRPr="00B13C25" w:rsidRDefault="001B36EF">
            <w:pPr>
              <w:rPr>
                <w:b/>
                <w:color w:val="FF0000"/>
              </w:rPr>
            </w:pPr>
          </w:p>
        </w:tc>
        <w:tc>
          <w:tcPr>
            <w:tcW w:w="2552" w:type="dxa"/>
            <w:tcBorders>
              <w:top w:val="single" w:sz="4" w:space="0" w:color="auto"/>
              <w:left w:val="single" w:sz="4" w:space="0" w:color="auto"/>
              <w:bottom w:val="single" w:sz="4" w:space="0" w:color="auto"/>
              <w:right w:val="single" w:sz="4" w:space="0" w:color="auto"/>
            </w:tcBorders>
          </w:tcPr>
          <w:p w:rsidR="001B36EF" w:rsidRPr="00B13C25" w:rsidRDefault="001B36EF">
            <w:pPr>
              <w:pStyle w:val="En-tte"/>
              <w:tabs>
                <w:tab w:val="left" w:pos="708"/>
              </w:tabs>
              <w:spacing w:after="80"/>
              <w:rPr>
                <w:b/>
              </w:rPr>
            </w:pPr>
          </w:p>
          <w:p w:rsidR="001B36EF" w:rsidRPr="00B13C25" w:rsidRDefault="001B36EF">
            <w:pPr>
              <w:pStyle w:val="En-tte"/>
              <w:tabs>
                <w:tab w:val="left" w:pos="708"/>
              </w:tabs>
              <w:spacing w:after="80"/>
              <w:rPr>
                <w:b/>
              </w:rPr>
            </w:pPr>
          </w:p>
          <w:p w:rsidR="001B36EF" w:rsidRPr="00B13C25" w:rsidRDefault="001B36EF">
            <w:pPr>
              <w:pStyle w:val="En-tte"/>
              <w:tabs>
                <w:tab w:val="left" w:pos="708"/>
              </w:tabs>
              <w:spacing w:after="80"/>
              <w:rPr>
                <w:b/>
              </w:rPr>
            </w:pPr>
          </w:p>
          <w:p w:rsidR="00003A45" w:rsidRPr="00B13C25" w:rsidRDefault="00003A45" w:rsidP="001A3078">
            <w:pPr>
              <w:pStyle w:val="En-tte"/>
              <w:spacing w:after="80"/>
              <w:jc w:val="center"/>
              <w:rPr>
                <w:b/>
                <w:sz w:val="24"/>
                <w:szCs w:val="24"/>
              </w:rPr>
            </w:pPr>
          </w:p>
          <w:p w:rsidR="00003A45" w:rsidRPr="00B13C25" w:rsidRDefault="00003A45" w:rsidP="001A3078">
            <w:pPr>
              <w:pStyle w:val="En-tte"/>
              <w:spacing w:after="80"/>
              <w:jc w:val="center"/>
              <w:rPr>
                <w:b/>
                <w:sz w:val="24"/>
                <w:szCs w:val="24"/>
              </w:rPr>
            </w:pPr>
          </w:p>
          <w:p w:rsidR="00003A45" w:rsidRPr="00B13C25" w:rsidRDefault="00003A45" w:rsidP="001A3078">
            <w:pPr>
              <w:pStyle w:val="En-tte"/>
              <w:spacing w:after="80"/>
              <w:jc w:val="center"/>
              <w:rPr>
                <w:b/>
                <w:sz w:val="24"/>
                <w:szCs w:val="24"/>
              </w:rPr>
            </w:pPr>
          </w:p>
          <w:p w:rsidR="001B36EF" w:rsidRPr="00B13C25" w:rsidRDefault="001B36EF" w:rsidP="001A3078">
            <w:pPr>
              <w:pStyle w:val="En-tte"/>
              <w:spacing w:after="80"/>
              <w:jc w:val="center"/>
              <w:rPr>
                <w:b/>
                <w:sz w:val="24"/>
                <w:szCs w:val="24"/>
              </w:rPr>
            </w:pPr>
            <w:r w:rsidRPr="00B13C25">
              <w:rPr>
                <w:b/>
                <w:sz w:val="24"/>
                <w:szCs w:val="24"/>
              </w:rPr>
              <w:t>C.1.1. Organiser l’offre « produits »</w:t>
            </w:r>
          </w:p>
          <w:p w:rsidR="001B36EF" w:rsidRPr="00B13C25" w:rsidRDefault="001B36EF">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1A3078">
            <w:pPr>
              <w:jc w:val="center"/>
              <w:rPr>
                <w:sz w:val="24"/>
                <w:szCs w:val="24"/>
              </w:rPr>
            </w:pPr>
          </w:p>
          <w:p w:rsidR="001A3078" w:rsidRPr="00B13C25" w:rsidRDefault="00EB5035">
            <w:pPr>
              <w:jc w:val="center"/>
            </w:pPr>
            <w:r w:rsidRPr="00B13C25">
              <w:rPr>
                <w:b/>
                <w:bCs/>
                <w:sz w:val="24"/>
                <w:szCs w:val="24"/>
              </w:rPr>
              <w:t>C.2.2. Gérer les produits dans l’espace de vente</w:t>
            </w:r>
          </w:p>
        </w:tc>
        <w:tc>
          <w:tcPr>
            <w:tcW w:w="3543" w:type="dxa"/>
            <w:tcBorders>
              <w:top w:val="single" w:sz="4" w:space="0" w:color="auto"/>
              <w:left w:val="single" w:sz="4" w:space="0" w:color="auto"/>
              <w:bottom w:val="single" w:sz="4" w:space="0" w:color="auto"/>
              <w:right w:val="single" w:sz="4" w:space="0" w:color="auto"/>
            </w:tcBorders>
            <w:hideMark/>
          </w:tcPr>
          <w:p w:rsidR="001B36EF" w:rsidRPr="00B13C25" w:rsidRDefault="001B36EF" w:rsidP="00992194">
            <w:pPr>
              <w:numPr>
                <w:ilvl w:val="2"/>
                <w:numId w:val="2"/>
              </w:numPr>
              <w:spacing w:before="80" w:after="80"/>
              <w:rPr>
                <w:b/>
              </w:rPr>
            </w:pPr>
            <w:r w:rsidRPr="00B13C25">
              <w:rPr>
                <w:b/>
              </w:rPr>
              <w:t>Mettre en place des facteurs d’ambiance</w:t>
            </w:r>
          </w:p>
          <w:p w:rsidR="001B36EF" w:rsidRPr="00B13C25" w:rsidRDefault="001B36EF" w:rsidP="00992194">
            <w:pPr>
              <w:numPr>
                <w:ilvl w:val="2"/>
                <w:numId w:val="2"/>
              </w:numPr>
              <w:spacing w:after="80"/>
              <w:rPr>
                <w:b/>
              </w:rPr>
            </w:pPr>
            <w:r w:rsidRPr="00B13C25">
              <w:rPr>
                <w:b/>
              </w:rPr>
              <w:t>Installer la signalétique</w:t>
            </w:r>
          </w:p>
          <w:p w:rsidR="001B36EF" w:rsidRPr="00B13C25" w:rsidRDefault="001B36EF" w:rsidP="00992194">
            <w:pPr>
              <w:numPr>
                <w:ilvl w:val="2"/>
                <w:numId w:val="2"/>
              </w:numPr>
              <w:spacing w:after="80"/>
              <w:rPr>
                <w:b/>
              </w:rPr>
            </w:pPr>
            <w:r w:rsidRPr="00B13C25">
              <w:rPr>
                <w:b/>
              </w:rPr>
              <w:t>Maintenir l’attractivité de tout ou partie de l’espace de vente</w:t>
            </w:r>
          </w:p>
          <w:p w:rsidR="001B36EF" w:rsidRPr="00B13C25" w:rsidRDefault="001B36EF" w:rsidP="00992194">
            <w:pPr>
              <w:numPr>
                <w:ilvl w:val="2"/>
                <w:numId w:val="2"/>
              </w:numPr>
              <w:spacing w:after="80"/>
              <w:rPr>
                <w:b/>
              </w:rPr>
            </w:pPr>
            <w:r w:rsidRPr="00B13C25">
              <w:rPr>
                <w:b/>
              </w:rPr>
              <w:t>Mettre en place les actions de marchandisage de séduction</w:t>
            </w:r>
          </w:p>
          <w:p w:rsidR="001B36EF" w:rsidRPr="00B13C25" w:rsidRDefault="001B36EF" w:rsidP="00992194">
            <w:pPr>
              <w:numPr>
                <w:ilvl w:val="2"/>
                <w:numId w:val="2"/>
              </w:numPr>
              <w:spacing w:after="80"/>
              <w:rPr>
                <w:b/>
              </w:rPr>
            </w:pPr>
            <w:r w:rsidRPr="00B13C25">
              <w:rPr>
                <w:b/>
              </w:rPr>
              <w:t>Favoriser les achats d’impulsion</w:t>
            </w:r>
          </w:p>
          <w:p w:rsidR="00EB5035" w:rsidRPr="00B13C25" w:rsidRDefault="001B36EF" w:rsidP="00992194">
            <w:pPr>
              <w:numPr>
                <w:ilvl w:val="2"/>
                <w:numId w:val="2"/>
              </w:numPr>
              <w:spacing w:after="80"/>
              <w:rPr>
                <w:b/>
              </w:rPr>
            </w:pPr>
            <w:r w:rsidRPr="00B13C25">
              <w:rPr>
                <w:b/>
              </w:rPr>
              <w:t>Proposer des améliorations et/ou des modifications</w:t>
            </w:r>
          </w:p>
          <w:p w:rsidR="00EB5035" w:rsidRPr="00B13C25" w:rsidRDefault="00EB5035" w:rsidP="00EB5035">
            <w:r w:rsidRPr="00B13C25">
              <w:rPr>
                <w:b/>
                <w:bCs/>
              </w:rPr>
              <w:t>2.2.1. Implanter les produits</w:t>
            </w:r>
          </w:p>
          <w:p w:rsidR="00EB5035" w:rsidRPr="00B13C25" w:rsidRDefault="00EB5035" w:rsidP="00EB5035">
            <w:pPr>
              <w:pStyle w:val="Paragraphedeliste"/>
              <w:numPr>
                <w:ilvl w:val="0"/>
                <w:numId w:val="3"/>
              </w:numPr>
            </w:pPr>
            <w:r w:rsidRPr="00B13C25">
              <w:t>Participer à l’aménagement ou au réaménagement du rayon</w:t>
            </w:r>
          </w:p>
          <w:p w:rsidR="00EB5035" w:rsidRPr="00B13C25" w:rsidRDefault="00EB5035" w:rsidP="00EB5035">
            <w:pPr>
              <w:pStyle w:val="Paragraphedeliste"/>
              <w:numPr>
                <w:ilvl w:val="0"/>
                <w:numId w:val="3"/>
              </w:numPr>
            </w:pPr>
            <w:r w:rsidRPr="00B13C25">
              <w:t>Préparer les produits à la vente</w:t>
            </w:r>
          </w:p>
          <w:p w:rsidR="00EB5035" w:rsidRPr="00B13C25" w:rsidRDefault="00EB5035" w:rsidP="00EB5035">
            <w:pPr>
              <w:pStyle w:val="Paragraphedeliste"/>
              <w:numPr>
                <w:ilvl w:val="0"/>
                <w:numId w:val="3"/>
              </w:numPr>
            </w:pPr>
            <w:r w:rsidRPr="00B13C25">
              <w:t>Implanter les produits dans le linéaire</w:t>
            </w:r>
          </w:p>
          <w:p w:rsidR="00EB5035" w:rsidRPr="00B13C25" w:rsidRDefault="00EB5035" w:rsidP="00EB5035">
            <w:pPr>
              <w:pStyle w:val="Paragraphedeliste"/>
              <w:numPr>
                <w:ilvl w:val="0"/>
                <w:numId w:val="3"/>
              </w:numPr>
            </w:pPr>
            <w:r w:rsidRPr="00B13C25">
              <w:t>Effectuer les opérations de balisage</w:t>
            </w:r>
          </w:p>
          <w:p w:rsidR="001B36EF" w:rsidRPr="00B13C25" w:rsidRDefault="00EB5035" w:rsidP="00EB5035">
            <w:pPr>
              <w:pStyle w:val="Paragraphedeliste"/>
              <w:numPr>
                <w:ilvl w:val="0"/>
                <w:numId w:val="3"/>
              </w:numPr>
            </w:pPr>
            <w:r w:rsidRPr="00B13C25">
              <w:t>Réagir et corriger les anomalies</w:t>
            </w:r>
          </w:p>
        </w:tc>
      </w:tr>
    </w:tbl>
    <w:p w:rsidR="0848843F" w:rsidRPr="00B13C25" w:rsidRDefault="0848843F" w:rsidP="0848843F"/>
    <w:p w:rsidR="004D77D5" w:rsidRPr="00B13C25" w:rsidRDefault="004D77D5" w:rsidP="004D77D5">
      <w:pPr>
        <w:ind w:left="-142"/>
        <w:rPr>
          <w:b/>
          <w:u w:val="single"/>
        </w:rPr>
      </w:pPr>
      <w:r w:rsidRPr="00B13C25">
        <w:rPr>
          <w:b/>
          <w:u w:val="single"/>
        </w:rPr>
        <w:t>Mise en situation</w:t>
      </w:r>
    </w:p>
    <w:p w:rsidR="0848843F" w:rsidRPr="00B13C25" w:rsidRDefault="0848843F" w:rsidP="0848843F"/>
    <w:p w:rsidR="00A23CEB" w:rsidRPr="000C53C1" w:rsidRDefault="4D32E9C6"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Elève de Terminale Commerce au lycée ………. vous effectuez un TD transplanté dans l’hypermarché AUCHAN….</w:t>
      </w:r>
    </w:p>
    <w:p w:rsidR="008A4F7C" w:rsidRPr="000C53C1" w:rsidRDefault="008A4F7C"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Le Thème abordé lors de cette journée est : Le marchandisage.</w:t>
      </w:r>
    </w:p>
    <w:p w:rsidR="008A4F7C" w:rsidRPr="000C53C1" w:rsidRDefault="008A4F7C"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 xml:space="preserve">La classe sera divisée en trois groupes qui étudieront </w:t>
      </w:r>
      <w:r w:rsidR="00B56AA8">
        <w:rPr>
          <w:sz w:val="24"/>
          <w:szCs w:val="24"/>
        </w:rPr>
        <w:t>plus particulièrement</w:t>
      </w:r>
      <w:r w:rsidR="008D032C" w:rsidRPr="000C53C1">
        <w:rPr>
          <w:sz w:val="24"/>
          <w:szCs w:val="24"/>
        </w:rPr>
        <w:t> :</w:t>
      </w:r>
    </w:p>
    <w:p w:rsidR="008D032C" w:rsidRPr="000C53C1" w:rsidRDefault="008D032C" w:rsidP="00EB5035">
      <w:pPr>
        <w:pBdr>
          <w:top w:val="double" w:sz="6" w:space="1" w:color="0070C0"/>
          <w:left w:val="double" w:sz="6" w:space="6" w:color="0070C0"/>
          <w:bottom w:val="double" w:sz="6" w:space="1" w:color="0070C0"/>
          <w:right w:val="double" w:sz="6" w:space="14" w:color="0070C0"/>
        </w:pBdr>
        <w:rPr>
          <w:sz w:val="24"/>
          <w:szCs w:val="24"/>
        </w:rPr>
      </w:pPr>
    </w:p>
    <w:p w:rsidR="008D032C" w:rsidRPr="000C53C1" w:rsidRDefault="00716EA9" w:rsidP="00EB5035">
      <w:pPr>
        <w:pBdr>
          <w:top w:val="double" w:sz="6" w:space="1" w:color="0070C0"/>
          <w:left w:val="double" w:sz="6" w:space="6" w:color="0070C0"/>
          <w:bottom w:val="double" w:sz="6" w:space="1" w:color="0070C0"/>
          <w:right w:val="double" w:sz="6" w:space="14" w:color="0070C0"/>
        </w:pBdr>
        <w:tabs>
          <w:tab w:val="left" w:pos="4678"/>
        </w:tabs>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78.85pt;margin-top:5.5pt;width:76.55pt;height:7.1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" fillcolor="white [3201]" strokecolor="#666 [1936]" strokeweight="1pt">
            <v:fill color2="#999 [1296]" focus="100%" type="gradient"/>
            <v:shadow on="t" color="#7f7f7f [1601]" opacity=".5" offset="1pt"/>
          </v:shape>
        </w:pict>
      </w:r>
      <w:r w:rsidR="005B15BF" w:rsidRPr="000C53C1">
        <w:rPr>
          <w:sz w:val="24"/>
          <w:szCs w:val="24"/>
        </w:rPr>
        <w:t>Le</w:t>
      </w:r>
      <w:r w:rsidR="008D032C" w:rsidRPr="000C53C1">
        <w:rPr>
          <w:sz w:val="24"/>
          <w:szCs w:val="24"/>
        </w:rPr>
        <w:t xml:space="preserve"> marchandisage de séduction,</w:t>
      </w:r>
      <w:r w:rsidR="00966D14" w:rsidRPr="000C53C1">
        <w:rPr>
          <w:sz w:val="24"/>
          <w:szCs w:val="24"/>
        </w:rPr>
        <w:t xml:space="preserve">                                          Groupe 1       Pôle </w:t>
      </w:r>
      <w:r w:rsidR="00772890" w:rsidRPr="000C53C1">
        <w:rPr>
          <w:sz w:val="24"/>
          <w:szCs w:val="24"/>
        </w:rPr>
        <w:t>« A</w:t>
      </w:r>
      <w:r w:rsidR="00966D14" w:rsidRPr="000C53C1">
        <w:rPr>
          <w:sz w:val="24"/>
          <w:szCs w:val="24"/>
        </w:rPr>
        <w:t>nimer</w:t>
      </w:r>
      <w:r w:rsidR="00772890" w:rsidRPr="000C53C1">
        <w:rPr>
          <w:sz w:val="24"/>
          <w:szCs w:val="24"/>
        </w:rPr>
        <w:t> »</w:t>
      </w:r>
    </w:p>
    <w:p w:rsidR="008D032C" w:rsidRPr="000C53C1" w:rsidRDefault="00716EA9" w:rsidP="00EB5035">
      <w:pPr>
        <w:pBdr>
          <w:top w:val="double" w:sz="6" w:space="1" w:color="0070C0"/>
          <w:left w:val="double" w:sz="6" w:space="6" w:color="0070C0"/>
          <w:bottom w:val="double" w:sz="6" w:space="1" w:color="0070C0"/>
          <w:right w:val="double" w:sz="6" w:space="14" w:color="0070C0"/>
        </w:pBdr>
        <w:tabs>
          <w:tab w:val="left" w:pos="4678"/>
          <w:tab w:val="left" w:pos="5204"/>
        </w:tabs>
        <w:rPr>
          <w:sz w:val="24"/>
          <w:szCs w:val="24"/>
        </w:rPr>
      </w:pPr>
      <w:r>
        <w:rPr>
          <w:noProof/>
          <w:sz w:val="24"/>
          <w:szCs w:val="24"/>
        </w:rPr>
        <w:pict>
          <v:shape id="AutoShape 3" o:spid="_x0000_s1028" type="#_x0000_t13" style="position:absolute;margin-left:178.85pt;margin-top:6.15pt;width:76.55pt;height:7.1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" fillcolor="white [3201]" strokecolor="#666 [1936]" strokeweight="1pt">
            <v:fill color2="#999 [1296]" focus="100%" type="gradient"/>
            <v:shadow on="t" color="#7f7f7f [1601]" opacity=".5" offset="1pt"/>
          </v:shape>
        </w:pict>
      </w:r>
      <w:r w:rsidR="008D032C" w:rsidRPr="000C53C1">
        <w:rPr>
          <w:sz w:val="24"/>
          <w:szCs w:val="24"/>
        </w:rPr>
        <w:t>Le marchandisage d’</w:t>
      </w:r>
      <w:r w:rsidR="00966D14" w:rsidRPr="000C53C1">
        <w:rPr>
          <w:sz w:val="24"/>
          <w:szCs w:val="24"/>
        </w:rPr>
        <w:t xml:space="preserve">organisation          </w:t>
      </w:r>
      <w:r w:rsidR="00D72301" w:rsidRPr="000C53C1">
        <w:rPr>
          <w:sz w:val="24"/>
          <w:szCs w:val="24"/>
        </w:rPr>
        <w:t xml:space="preserve">                              </w:t>
      </w:r>
      <w:r w:rsidR="00966D14" w:rsidRPr="000C53C1">
        <w:rPr>
          <w:sz w:val="24"/>
          <w:szCs w:val="24"/>
        </w:rPr>
        <w:t xml:space="preserve">Groupe 2       Pôle </w:t>
      </w:r>
      <w:r w:rsidR="00772890" w:rsidRPr="000C53C1">
        <w:rPr>
          <w:sz w:val="24"/>
          <w:szCs w:val="24"/>
        </w:rPr>
        <w:t>« </w:t>
      </w:r>
      <w:r w:rsidR="00966D14" w:rsidRPr="000C53C1">
        <w:rPr>
          <w:sz w:val="24"/>
          <w:szCs w:val="24"/>
        </w:rPr>
        <w:t>Animer</w:t>
      </w:r>
      <w:r w:rsidR="00772890" w:rsidRPr="000C53C1">
        <w:rPr>
          <w:sz w:val="24"/>
          <w:szCs w:val="24"/>
        </w:rPr>
        <w:t> »</w:t>
      </w:r>
    </w:p>
    <w:p w:rsidR="008D032C" w:rsidRPr="000C53C1" w:rsidRDefault="00716EA9" w:rsidP="00EB5035">
      <w:pPr>
        <w:pBdr>
          <w:top w:val="double" w:sz="6" w:space="1" w:color="0070C0"/>
          <w:left w:val="double" w:sz="6" w:space="6" w:color="0070C0"/>
          <w:bottom w:val="double" w:sz="6" w:space="1" w:color="0070C0"/>
          <w:right w:val="double" w:sz="6" w:space="14" w:color="0070C0"/>
        </w:pBdr>
        <w:tabs>
          <w:tab w:val="left" w:pos="4678"/>
        </w:tabs>
        <w:rPr>
          <w:sz w:val="24"/>
          <w:szCs w:val="24"/>
        </w:rPr>
      </w:pPr>
      <w:r>
        <w:rPr>
          <w:noProof/>
          <w:sz w:val="24"/>
          <w:szCs w:val="24"/>
        </w:rPr>
        <w:pict>
          <v:shape id="AutoShape 4" o:spid="_x0000_s1027" type="#_x0000_t13" style="position:absolute;margin-left:178.85pt;margin-top:3.05pt;width:76.55pt;height:7.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" fillcolor="white [3201]" strokecolor="#666 [1936]" strokeweight="1pt">
            <v:fill color2="#999 [1296]" focus="100%" type="gradient"/>
            <v:shadow on="t" color="#7f7f7f [1601]" opacity=".5" offset="1pt"/>
          </v:shape>
        </w:pict>
      </w:r>
      <w:r w:rsidR="008D032C" w:rsidRPr="000C53C1">
        <w:rPr>
          <w:sz w:val="24"/>
          <w:szCs w:val="24"/>
        </w:rPr>
        <w:t xml:space="preserve">Le marchandisage de gestion.               </w:t>
      </w:r>
      <w:r w:rsidR="00D72301" w:rsidRPr="000C53C1">
        <w:rPr>
          <w:sz w:val="24"/>
          <w:szCs w:val="24"/>
        </w:rPr>
        <w:t xml:space="preserve">                               </w:t>
      </w:r>
      <w:r w:rsidR="00D26DF1" w:rsidRPr="000C53C1">
        <w:rPr>
          <w:sz w:val="24"/>
          <w:szCs w:val="24"/>
        </w:rPr>
        <w:t>Groupe 3       P</w:t>
      </w:r>
      <w:r w:rsidR="00966D14" w:rsidRPr="000C53C1">
        <w:rPr>
          <w:sz w:val="24"/>
          <w:szCs w:val="24"/>
        </w:rPr>
        <w:t xml:space="preserve">ôle </w:t>
      </w:r>
      <w:r w:rsidR="00772890" w:rsidRPr="000C53C1">
        <w:rPr>
          <w:sz w:val="24"/>
          <w:szCs w:val="24"/>
        </w:rPr>
        <w:t>« </w:t>
      </w:r>
      <w:r w:rsidR="00966D14" w:rsidRPr="000C53C1">
        <w:rPr>
          <w:sz w:val="24"/>
          <w:szCs w:val="24"/>
        </w:rPr>
        <w:t>Gérer</w:t>
      </w:r>
      <w:r w:rsidR="00772890" w:rsidRPr="000C53C1">
        <w:rPr>
          <w:sz w:val="24"/>
          <w:szCs w:val="24"/>
        </w:rPr>
        <w:t> »</w:t>
      </w:r>
      <w:r w:rsidR="00966D14" w:rsidRPr="000C53C1">
        <w:rPr>
          <w:sz w:val="24"/>
          <w:szCs w:val="24"/>
        </w:rPr>
        <w:tab/>
      </w:r>
    </w:p>
    <w:p w:rsidR="008D032C" w:rsidRPr="000C53C1" w:rsidRDefault="0848843F"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 xml:space="preserve"> </w:t>
      </w:r>
    </w:p>
    <w:p w:rsidR="008D032C" w:rsidRPr="000C53C1" w:rsidRDefault="008D032C"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Chaque groupe réalisera des activités spécifiques</w:t>
      </w:r>
      <w:r w:rsidR="007B0A2F" w:rsidRPr="000C53C1">
        <w:rPr>
          <w:sz w:val="24"/>
          <w:szCs w:val="24"/>
        </w:rPr>
        <w:t xml:space="preserve"> et collectives</w:t>
      </w:r>
      <w:r w:rsidRPr="000C53C1">
        <w:rPr>
          <w:sz w:val="24"/>
          <w:szCs w:val="24"/>
        </w:rPr>
        <w:t xml:space="preserve">  en utilisant les formulaires « google docs »</w:t>
      </w:r>
    </w:p>
    <w:p w:rsidR="008D032C" w:rsidRPr="000C53C1" w:rsidRDefault="008D032C" w:rsidP="00EB5035">
      <w:pPr>
        <w:pBdr>
          <w:top w:val="double" w:sz="6" w:space="1" w:color="0070C0"/>
          <w:left w:val="double" w:sz="6" w:space="6" w:color="0070C0"/>
          <w:bottom w:val="double" w:sz="6" w:space="1" w:color="0070C0"/>
          <w:right w:val="double" w:sz="6" w:space="14" w:color="0070C0"/>
        </w:pBdr>
        <w:rPr>
          <w:sz w:val="24"/>
          <w:szCs w:val="24"/>
        </w:rPr>
      </w:pPr>
    </w:p>
    <w:p w:rsidR="008D032C" w:rsidRPr="000C53C1" w:rsidRDefault="4D32E9C6" w:rsidP="00EB5035">
      <w:pPr>
        <w:pBdr>
          <w:top w:val="double" w:sz="6" w:space="1" w:color="0070C0"/>
          <w:left w:val="double" w:sz="6" w:space="6" w:color="0070C0"/>
          <w:bottom w:val="double" w:sz="6" w:space="1" w:color="0070C0"/>
          <w:right w:val="double" w:sz="6" w:space="14" w:color="0070C0"/>
        </w:pBdr>
        <w:rPr>
          <w:sz w:val="24"/>
          <w:szCs w:val="24"/>
        </w:rPr>
      </w:pPr>
      <w:r w:rsidRPr="000C53C1">
        <w:rPr>
          <w:sz w:val="24"/>
          <w:szCs w:val="24"/>
        </w:rPr>
        <w:t>Ce travail vous permettra de préparer les épreuves E3, VE</w:t>
      </w:r>
      <w:r w:rsidR="00522DD3">
        <w:rPr>
          <w:sz w:val="24"/>
          <w:szCs w:val="24"/>
        </w:rPr>
        <w:t>NTE EN UNITE COMMERCIALE et E11 (épreuve sur dossier).</w:t>
      </w:r>
    </w:p>
    <w:p w:rsidR="008D032C" w:rsidRPr="000C53C1" w:rsidRDefault="008D032C" w:rsidP="00EB5035">
      <w:pPr>
        <w:pBdr>
          <w:top w:val="double" w:sz="6" w:space="1" w:color="0070C0"/>
          <w:left w:val="double" w:sz="6" w:space="6" w:color="0070C0"/>
          <w:bottom w:val="double" w:sz="6" w:space="1" w:color="0070C0"/>
          <w:right w:val="double" w:sz="6" w:space="14" w:color="0070C0"/>
        </w:pBdr>
        <w:rPr>
          <w:sz w:val="24"/>
          <w:szCs w:val="24"/>
        </w:rPr>
      </w:pPr>
    </w:p>
    <w:p w:rsidR="00A23CEB" w:rsidRPr="00B13C25" w:rsidRDefault="00A23CEB"/>
    <w:p w:rsidR="00A23CEB" w:rsidRPr="005E16A6" w:rsidRDefault="00FF0078" w:rsidP="004D77D5">
      <w:pPr>
        <w:ind w:left="-142"/>
        <w:rPr>
          <w:sz w:val="24"/>
          <w:szCs w:val="24"/>
        </w:rPr>
      </w:pPr>
      <w:r w:rsidRPr="005E16A6">
        <w:rPr>
          <w:sz w:val="24"/>
          <w:szCs w:val="24"/>
        </w:rPr>
        <w:t>Les</w:t>
      </w:r>
      <w:r w:rsidR="00A23CEB" w:rsidRPr="005E16A6">
        <w:rPr>
          <w:sz w:val="24"/>
          <w:szCs w:val="24"/>
        </w:rPr>
        <w:t xml:space="preserve"> grilles</w:t>
      </w:r>
      <w:r w:rsidR="00BB579E" w:rsidRPr="005E16A6">
        <w:rPr>
          <w:sz w:val="24"/>
          <w:szCs w:val="24"/>
        </w:rPr>
        <w:t xml:space="preserve"> officielles de l’épreuve</w:t>
      </w:r>
    </w:p>
    <w:p w:rsidR="002A4852" w:rsidRPr="005E16A6" w:rsidRDefault="00716EA9" w:rsidP="004D77D5">
      <w:pPr>
        <w:ind w:left="-142"/>
        <w:rPr>
          <w:sz w:val="24"/>
          <w:szCs w:val="24"/>
        </w:rPr>
      </w:pPr>
      <w:hyperlink r:id="rId8" w:history="1">
        <w:r w:rsidR="002A4852" w:rsidRPr="005E16A6">
          <w:rPr>
            <w:rStyle w:val="Lienhypertexte"/>
            <w:sz w:val="24"/>
            <w:szCs w:val="24"/>
          </w:rPr>
          <w:t>file</w:t>
        </w:r>
        <w:r w:rsidR="00B3517F" w:rsidRPr="005E16A6">
          <w:rPr>
            <w:rStyle w:val="Lienhypertexte"/>
            <w:sz w:val="24"/>
            <w:szCs w:val="24"/>
          </w:rPr>
          <w:t> </w:t>
        </w:r>
        <w:proofErr w:type="gramStart"/>
        <w:r w:rsidR="002A4852" w:rsidRPr="005E16A6">
          <w:rPr>
            <w:rStyle w:val="Lienhypertexte"/>
            <w:sz w:val="24"/>
            <w:szCs w:val="24"/>
          </w:rPr>
          <w:t>:/</w:t>
        </w:r>
        <w:proofErr w:type="gramEnd"/>
        <w:r w:rsidR="002A4852" w:rsidRPr="005E16A6">
          <w:rPr>
            <w:rStyle w:val="Lienhypertexte"/>
            <w:sz w:val="24"/>
            <w:szCs w:val="24"/>
          </w:rPr>
          <w:t>//C</w:t>
        </w:r>
        <w:r w:rsidR="00B3517F" w:rsidRPr="005E16A6">
          <w:rPr>
            <w:rStyle w:val="Lienhypertexte"/>
            <w:sz w:val="24"/>
            <w:szCs w:val="24"/>
          </w:rPr>
          <w:t> </w:t>
        </w:r>
        <w:r w:rsidR="002A4852" w:rsidRPr="005E16A6">
          <w:rPr>
            <w:rStyle w:val="Lienhypertexte"/>
            <w:sz w:val="24"/>
            <w:szCs w:val="24"/>
          </w:rPr>
          <w:t>:/Users/josep/Dropbox/FORMATION%20NUMERIQUE/MARCHANDISAGE/grillesbaccom.pdf</w:t>
        </w:r>
      </w:hyperlink>
    </w:p>
    <w:p w:rsidR="00FA716A" w:rsidRPr="005E16A6" w:rsidRDefault="00FA716A" w:rsidP="004D77D5">
      <w:pPr>
        <w:ind w:left="-142"/>
        <w:rPr>
          <w:sz w:val="24"/>
          <w:szCs w:val="24"/>
        </w:rPr>
      </w:pPr>
      <w:r w:rsidRPr="005E16A6">
        <w:rPr>
          <w:sz w:val="24"/>
          <w:szCs w:val="24"/>
        </w:rPr>
        <w:t>Document très complet d’aide à l’épreuve E3</w:t>
      </w:r>
    </w:p>
    <w:p w:rsidR="00FA716A" w:rsidRPr="005E16A6" w:rsidRDefault="00716EA9" w:rsidP="004D77D5">
      <w:pPr>
        <w:ind w:left="-142"/>
        <w:rPr>
          <w:sz w:val="24"/>
          <w:szCs w:val="24"/>
        </w:rPr>
      </w:pPr>
      <w:hyperlink r:id="rId9" w:history="1">
        <w:r w:rsidR="00FA716A" w:rsidRPr="005E16A6">
          <w:rPr>
            <w:rStyle w:val="Lienhypertexte"/>
            <w:sz w:val="24"/>
            <w:szCs w:val="24"/>
          </w:rPr>
          <w:t>http://economiegestion-vp.ac-creteil.fr/IMG/pdf/guidepedadmin3.pdf</w:t>
        </w:r>
      </w:hyperlink>
    </w:p>
    <w:p w:rsidR="00FA716A" w:rsidRPr="005E16A6" w:rsidRDefault="005E16A6" w:rsidP="004D77D5">
      <w:pPr>
        <w:ind w:left="-142"/>
        <w:rPr>
          <w:sz w:val="24"/>
          <w:szCs w:val="24"/>
        </w:rPr>
      </w:pPr>
      <w:r>
        <w:rPr>
          <w:noProof/>
          <w:sz w:val="24"/>
          <w:szCs w:val="24"/>
        </w:rPr>
        <w:drawing>
          <wp:anchor distT="0" distB="0" distL="114300" distR="114300" simplePos="0" relativeHeight="251677696" behindDoc="0" locked="0" layoutInCell="1" allowOverlap="1">
            <wp:simplePos x="0" y="0"/>
            <wp:positionH relativeFrom="column">
              <wp:posOffset>-126365</wp:posOffset>
            </wp:positionH>
            <wp:positionV relativeFrom="paragraph">
              <wp:posOffset>158115</wp:posOffset>
            </wp:positionV>
            <wp:extent cx="420370" cy="422275"/>
            <wp:effectExtent l="19050" t="0" r="0" b="0"/>
            <wp:wrapSquare wrapText="bothSides"/>
            <wp:docPr id="7" name="Image 7" descr="C:\Users\josep\AppData\Local\Temp\Temp1_qr_code (1).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p\AppData\Local\Temp\Temp1_qr_code (1).zip\static_qr_code_without_logo.jpg"/>
                    <pic:cNvPicPr>
                      <a:picLocks noChangeAspect="1" noChangeArrowheads="1"/>
                    </pic:cNvPicPr>
                  </pic:nvPicPr>
                  <pic:blipFill>
                    <a:blip r:embed="rId10" cstate="print"/>
                    <a:srcRect/>
                    <a:stretch>
                      <a:fillRect/>
                    </a:stretch>
                  </pic:blipFill>
                  <pic:spPr bwMode="auto">
                    <a:xfrm>
                      <a:off x="0" y="0"/>
                      <a:ext cx="420370" cy="422275"/>
                    </a:xfrm>
                    <a:prstGeom prst="rect">
                      <a:avLst/>
                    </a:prstGeom>
                    <a:noFill/>
                    <a:ln w="9525">
                      <a:noFill/>
                      <a:miter lim="800000"/>
                      <a:headEnd/>
                      <a:tailEnd/>
                    </a:ln>
                  </pic:spPr>
                </pic:pic>
              </a:graphicData>
            </a:graphic>
          </wp:anchor>
        </w:drawing>
      </w:r>
    </w:p>
    <w:p w:rsidR="002A4852" w:rsidRPr="005E16A6" w:rsidRDefault="00772890" w:rsidP="004D77D5">
      <w:pPr>
        <w:ind w:left="-142"/>
        <w:rPr>
          <w:sz w:val="24"/>
          <w:szCs w:val="24"/>
        </w:rPr>
      </w:pPr>
      <w:r w:rsidRPr="005E16A6">
        <w:rPr>
          <w:sz w:val="24"/>
          <w:szCs w:val="24"/>
        </w:rPr>
        <w:t>Générateur</w:t>
      </w:r>
      <w:r w:rsidR="007B3EED" w:rsidRPr="005E16A6">
        <w:rPr>
          <w:sz w:val="24"/>
          <w:szCs w:val="24"/>
        </w:rPr>
        <w:t xml:space="preserve"> de QR codes</w:t>
      </w:r>
    </w:p>
    <w:p w:rsidR="00F7420B" w:rsidRPr="005E16A6" w:rsidRDefault="00716EA9" w:rsidP="004D77D5">
      <w:pPr>
        <w:ind w:left="-142"/>
        <w:rPr>
          <w:sz w:val="24"/>
          <w:szCs w:val="24"/>
        </w:rPr>
      </w:pPr>
      <w:hyperlink r:id="rId11" w:history="1">
        <w:r w:rsidR="00F7420B" w:rsidRPr="005E16A6">
          <w:rPr>
            <w:rStyle w:val="Lienhypertexte"/>
            <w:sz w:val="24"/>
            <w:szCs w:val="24"/>
          </w:rPr>
          <w:t>http</w:t>
        </w:r>
        <w:r w:rsidR="00B3517F" w:rsidRPr="005E16A6">
          <w:rPr>
            <w:rStyle w:val="Lienhypertexte"/>
            <w:sz w:val="24"/>
            <w:szCs w:val="24"/>
          </w:rPr>
          <w:t> </w:t>
        </w:r>
        <w:proofErr w:type="gramStart"/>
        <w:r w:rsidR="00F7420B" w:rsidRPr="005E16A6">
          <w:rPr>
            <w:rStyle w:val="Lienhypertexte"/>
            <w:sz w:val="24"/>
            <w:szCs w:val="24"/>
          </w:rPr>
          <w:t>:/</w:t>
        </w:r>
        <w:proofErr w:type="gramEnd"/>
        <w:r w:rsidR="00F7420B" w:rsidRPr="005E16A6">
          <w:rPr>
            <w:rStyle w:val="Lienhypertexte"/>
            <w:sz w:val="24"/>
            <w:szCs w:val="24"/>
          </w:rPr>
          <w:t>/fr.qr-code-generator.com/</w:t>
        </w:r>
      </w:hyperlink>
    </w:p>
    <w:p w:rsidR="00F7420B" w:rsidRPr="005E16A6" w:rsidRDefault="00F7420B">
      <w:pPr>
        <w:rPr>
          <w:sz w:val="24"/>
          <w:szCs w:val="24"/>
        </w:rPr>
      </w:pPr>
    </w:p>
    <w:p w:rsidR="004D77D5" w:rsidRPr="00B13C25" w:rsidRDefault="004D77D5"/>
    <w:p w:rsidR="00F7420B" w:rsidRPr="005E16A6" w:rsidRDefault="009C66FF" w:rsidP="004D77D5">
      <w:pPr>
        <w:ind w:left="-142"/>
        <w:rPr>
          <w:sz w:val="24"/>
          <w:szCs w:val="24"/>
        </w:rPr>
      </w:pPr>
      <w:r w:rsidRPr="005E16A6">
        <w:rPr>
          <w:sz w:val="24"/>
          <w:szCs w:val="24"/>
        </w:rPr>
        <w:t xml:space="preserve">Afin de vous permettre de préparer la situation d’évaluation </w:t>
      </w:r>
      <w:r w:rsidR="004D77D5" w:rsidRPr="005E16A6">
        <w:rPr>
          <w:sz w:val="24"/>
          <w:szCs w:val="24"/>
        </w:rPr>
        <w:t xml:space="preserve">de l’épreuve E3 </w:t>
      </w:r>
      <w:r w:rsidRPr="005E16A6">
        <w:rPr>
          <w:sz w:val="24"/>
          <w:szCs w:val="24"/>
        </w:rPr>
        <w:t xml:space="preserve">« organisation de l’offre produit », le professeur vous propose de </w:t>
      </w:r>
      <w:r w:rsidR="009A7783" w:rsidRPr="005E16A6">
        <w:rPr>
          <w:sz w:val="24"/>
          <w:szCs w:val="24"/>
        </w:rPr>
        <w:t>retrouver les différents éléments qui vous permettront de présenter oralement le contexte de votre point de vente</w:t>
      </w:r>
      <w:r w:rsidR="00772890" w:rsidRPr="005E16A6">
        <w:rPr>
          <w:sz w:val="24"/>
          <w:szCs w:val="24"/>
        </w:rPr>
        <w:t>.</w:t>
      </w:r>
    </w:p>
    <w:p w:rsidR="00A23CEB" w:rsidRDefault="009A7783" w:rsidP="004D77D5">
      <w:pPr>
        <w:ind w:left="-142"/>
        <w:rPr>
          <w:sz w:val="24"/>
          <w:szCs w:val="24"/>
        </w:rPr>
      </w:pPr>
      <w:r w:rsidRPr="005E16A6">
        <w:rPr>
          <w:sz w:val="24"/>
          <w:szCs w:val="24"/>
        </w:rPr>
        <w:t xml:space="preserve"> (</w:t>
      </w:r>
      <w:r w:rsidR="00F7420B" w:rsidRPr="005E16A6">
        <w:rPr>
          <w:sz w:val="24"/>
          <w:szCs w:val="24"/>
        </w:rPr>
        <w:t>L’offre</w:t>
      </w:r>
      <w:r w:rsidR="000F2DB2" w:rsidRPr="005E16A6">
        <w:rPr>
          <w:sz w:val="24"/>
          <w:szCs w:val="24"/>
        </w:rPr>
        <w:t xml:space="preserve"> et la demande</w:t>
      </w:r>
      <w:r w:rsidRPr="005E16A6">
        <w:rPr>
          <w:sz w:val="24"/>
          <w:szCs w:val="24"/>
        </w:rPr>
        <w:t xml:space="preserve">, </w:t>
      </w:r>
      <w:r w:rsidR="00A275D1" w:rsidRPr="005E16A6">
        <w:rPr>
          <w:sz w:val="24"/>
          <w:szCs w:val="24"/>
        </w:rPr>
        <w:t xml:space="preserve">les facteurs d’ambiance, </w:t>
      </w:r>
      <w:r w:rsidRPr="005E16A6">
        <w:rPr>
          <w:sz w:val="24"/>
          <w:szCs w:val="24"/>
        </w:rPr>
        <w:t>l’organisation de l’espace de vente, et la signalétique présents à l’intérieur et à l’extérieur de votre PDV ou de votre rayon)</w:t>
      </w:r>
    </w:p>
    <w:p w:rsidR="007B3EED" w:rsidRPr="00B13C25" w:rsidRDefault="00F7420B" w:rsidP="0091053B">
      <w:pPr>
        <w:pBdr>
          <w:top w:val="single" w:sz="4" w:space="1" w:color="auto"/>
          <w:left w:val="single" w:sz="4" w:space="4" w:color="auto"/>
          <w:bottom w:val="single" w:sz="4" w:space="1" w:color="auto"/>
          <w:right w:val="single" w:sz="4" w:space="4" w:color="auto"/>
        </w:pBdr>
        <w:jc w:val="center"/>
        <w:rPr>
          <w:b/>
          <w:sz w:val="24"/>
          <w:szCs w:val="24"/>
        </w:rPr>
      </w:pPr>
      <w:r w:rsidRPr="00B13C25">
        <w:rPr>
          <w:b/>
          <w:sz w:val="24"/>
          <w:szCs w:val="24"/>
        </w:rPr>
        <w:lastRenderedPageBreak/>
        <w:t>L’offre</w:t>
      </w:r>
      <w:r w:rsidR="000F2DB2">
        <w:rPr>
          <w:b/>
          <w:sz w:val="24"/>
          <w:szCs w:val="24"/>
        </w:rPr>
        <w:t xml:space="preserve"> et la demande</w:t>
      </w:r>
    </w:p>
    <w:p w:rsidR="00BE6C7D" w:rsidRPr="00B13C25" w:rsidRDefault="00C76494" w:rsidP="00F7420B">
      <w:r>
        <w:rPr>
          <w:noProof/>
        </w:rPr>
        <w:drawing>
          <wp:anchor distT="0" distB="0" distL="114300" distR="114300" simplePos="0" relativeHeight="251759616" behindDoc="0" locked="0" layoutInCell="1" allowOverlap="1">
            <wp:simplePos x="0" y="0"/>
            <wp:positionH relativeFrom="column">
              <wp:posOffset>16510</wp:posOffset>
            </wp:positionH>
            <wp:positionV relativeFrom="paragraph">
              <wp:posOffset>73660</wp:posOffset>
            </wp:positionV>
            <wp:extent cx="275590" cy="277495"/>
            <wp:effectExtent l="19050" t="0" r="0" b="0"/>
            <wp:wrapSquare wrapText="bothSides"/>
            <wp:docPr id="25"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2" cstate="print"/>
                    <a:srcRect/>
                    <a:stretch>
                      <a:fillRect/>
                    </a:stretch>
                  </pic:blipFill>
                  <pic:spPr bwMode="auto">
                    <a:xfrm>
                      <a:off x="0" y="0"/>
                      <a:ext cx="275590" cy="277495"/>
                    </a:xfrm>
                    <a:prstGeom prst="rect">
                      <a:avLst/>
                    </a:prstGeom>
                    <a:noFill/>
                    <a:ln w="9525">
                      <a:noFill/>
                      <a:miter lim="800000"/>
                      <a:headEnd/>
                      <a:tailEnd/>
                    </a:ln>
                  </pic:spPr>
                </pic:pic>
              </a:graphicData>
            </a:graphic>
          </wp:anchor>
        </w:drawing>
      </w:r>
    </w:p>
    <w:p w:rsidR="00BE6C7D" w:rsidRPr="00A156A6" w:rsidRDefault="00BE6C7D" w:rsidP="00F7420B">
      <w:pPr>
        <w:rPr>
          <w:rFonts w:ascii="Arial" w:hAnsi="Arial" w:cs="Arial"/>
          <w:sz w:val="24"/>
          <w:szCs w:val="24"/>
        </w:rPr>
      </w:pPr>
      <w:r w:rsidRPr="00A156A6">
        <w:rPr>
          <w:rFonts w:ascii="Arial" w:hAnsi="Arial" w:cs="Arial"/>
          <w:sz w:val="24"/>
          <w:szCs w:val="24"/>
        </w:rPr>
        <w:t>Vérifiez vos acquis en matière d’assortiment</w:t>
      </w:r>
      <w:r w:rsidR="004B3BA6" w:rsidRPr="00A156A6">
        <w:rPr>
          <w:rFonts w:ascii="Arial" w:hAnsi="Arial" w:cs="Arial"/>
          <w:sz w:val="24"/>
          <w:szCs w:val="24"/>
        </w:rPr>
        <w:t xml:space="preserve"> (tous groupes)</w:t>
      </w:r>
    </w:p>
    <w:p w:rsidR="00C76494" w:rsidRPr="00A156A6" w:rsidRDefault="00C76494" w:rsidP="00BE6C7D">
      <w:pPr>
        <w:rPr>
          <w:rFonts w:ascii="Arial" w:hAnsi="Arial" w:cs="Arial"/>
          <w:sz w:val="24"/>
          <w:szCs w:val="24"/>
        </w:rPr>
      </w:pPr>
      <w:r w:rsidRPr="00A156A6">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6985</wp:posOffset>
            </wp:positionV>
            <wp:extent cx="438150" cy="416560"/>
            <wp:effectExtent l="19050" t="0" r="0" b="0"/>
            <wp:wrapSquare wrapText="bothSides"/>
            <wp:docPr id="8" name="Image 8" descr="C:\Users\josep\AppData\Local\Temp\Temp1_qr_code (1).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sep\AppData\Local\Temp\Temp1_qr_code (1).zip\static_qr_code_without_logo.jpg"/>
                    <pic:cNvPicPr>
                      <a:picLocks noChangeAspect="1" noChangeArrowheads="1"/>
                    </pic:cNvPicPr>
                  </pic:nvPicPr>
                  <pic:blipFill>
                    <a:blip r:embed="rId13" cstate="print"/>
                    <a:srcRect/>
                    <a:stretch>
                      <a:fillRect/>
                    </a:stretch>
                  </pic:blipFill>
                  <pic:spPr bwMode="auto">
                    <a:xfrm>
                      <a:off x="0" y="0"/>
                      <a:ext cx="438150" cy="416560"/>
                    </a:xfrm>
                    <a:prstGeom prst="rect">
                      <a:avLst/>
                    </a:prstGeom>
                    <a:noFill/>
                    <a:ln w="9525">
                      <a:noFill/>
                      <a:miter lim="800000"/>
                      <a:headEnd/>
                      <a:tailEnd/>
                    </a:ln>
                  </pic:spPr>
                </pic:pic>
              </a:graphicData>
            </a:graphic>
          </wp:anchor>
        </w:drawing>
      </w:r>
    </w:p>
    <w:p w:rsidR="00BE6C7D" w:rsidRPr="00A156A6" w:rsidRDefault="00716EA9" w:rsidP="00BE6C7D">
      <w:pPr>
        <w:rPr>
          <w:rFonts w:ascii="Arial" w:hAnsi="Arial" w:cs="Arial"/>
          <w:sz w:val="24"/>
          <w:szCs w:val="24"/>
        </w:rPr>
      </w:pPr>
      <w:hyperlink r:id="rId14" w:history="1">
        <w:r w:rsidR="003B5C9B" w:rsidRPr="00A156A6">
          <w:rPr>
            <w:rStyle w:val="Lienhypertexte"/>
            <w:rFonts w:ascii="Arial" w:hAnsi="Arial" w:cs="Arial"/>
            <w:sz w:val="24"/>
            <w:szCs w:val="24"/>
          </w:rPr>
          <w:t>http</w:t>
        </w:r>
        <w:r w:rsidR="00B3517F" w:rsidRPr="00A156A6">
          <w:rPr>
            <w:rStyle w:val="Lienhypertexte"/>
            <w:rFonts w:ascii="Arial" w:hAnsi="Arial" w:cs="Arial"/>
            <w:sz w:val="24"/>
            <w:szCs w:val="24"/>
          </w:rPr>
          <w:t> </w:t>
        </w:r>
        <w:proofErr w:type="gramStart"/>
        <w:r w:rsidR="003B5C9B" w:rsidRPr="00A156A6">
          <w:rPr>
            <w:rStyle w:val="Lienhypertexte"/>
            <w:rFonts w:ascii="Arial" w:hAnsi="Arial" w:cs="Arial"/>
            <w:sz w:val="24"/>
            <w:szCs w:val="24"/>
          </w:rPr>
          <w:t>:/</w:t>
        </w:r>
        <w:proofErr w:type="gramEnd"/>
        <w:r w:rsidR="003B5C9B" w:rsidRPr="00A156A6">
          <w:rPr>
            <w:rStyle w:val="Lienhypertexte"/>
            <w:rFonts w:ascii="Arial" w:hAnsi="Arial" w:cs="Arial"/>
            <w:sz w:val="24"/>
            <w:szCs w:val="24"/>
          </w:rPr>
          <w:t>/learningapps.org/display</w:t>
        </w:r>
        <w:r w:rsidR="00B3517F" w:rsidRPr="00A156A6">
          <w:rPr>
            <w:rStyle w:val="Lienhypertexte"/>
            <w:rFonts w:ascii="Arial" w:hAnsi="Arial" w:cs="Arial"/>
            <w:sz w:val="24"/>
            <w:szCs w:val="24"/>
          </w:rPr>
          <w:t> </w:t>
        </w:r>
        <w:r w:rsidR="003B5C9B" w:rsidRPr="00A156A6">
          <w:rPr>
            <w:rStyle w:val="Lienhypertexte"/>
            <w:rFonts w:ascii="Arial" w:hAnsi="Arial" w:cs="Arial"/>
            <w:sz w:val="24"/>
            <w:szCs w:val="24"/>
          </w:rPr>
          <w:t>?v=prwk9spct16</w:t>
        </w:r>
      </w:hyperlink>
    </w:p>
    <w:p w:rsidR="00BE6C7D" w:rsidRPr="00A156A6" w:rsidRDefault="00BE6C7D" w:rsidP="00F7420B">
      <w:pPr>
        <w:rPr>
          <w:rFonts w:ascii="Arial" w:hAnsi="Arial" w:cs="Arial"/>
          <w:sz w:val="24"/>
          <w:szCs w:val="24"/>
        </w:rPr>
      </w:pPr>
    </w:p>
    <w:p w:rsidR="00F7420B" w:rsidRPr="00A156A6" w:rsidRDefault="00601139" w:rsidP="00F7420B">
      <w:pPr>
        <w:rPr>
          <w:rFonts w:ascii="Arial" w:hAnsi="Arial" w:cs="Arial"/>
          <w:sz w:val="24"/>
          <w:szCs w:val="24"/>
        </w:rPr>
      </w:pPr>
      <w:r w:rsidRPr="00A156A6">
        <w:rPr>
          <w:rFonts w:ascii="Arial" w:hAnsi="Arial" w:cs="Arial"/>
          <w:noProof/>
          <w:sz w:val="24"/>
          <w:szCs w:val="24"/>
        </w:rPr>
        <w:drawing>
          <wp:anchor distT="0" distB="0" distL="114300" distR="114300" simplePos="0" relativeHeight="251763712" behindDoc="0" locked="0" layoutInCell="1" allowOverlap="1">
            <wp:simplePos x="0" y="0"/>
            <wp:positionH relativeFrom="column">
              <wp:posOffset>-41910</wp:posOffset>
            </wp:positionH>
            <wp:positionV relativeFrom="paragraph">
              <wp:posOffset>77470</wp:posOffset>
            </wp:positionV>
            <wp:extent cx="762000" cy="381635"/>
            <wp:effectExtent l="19050" t="0" r="0" b="0"/>
            <wp:wrapSquare wrapText="bothSides"/>
            <wp:docPr id="24" name="Image 3" descr="Résultat de recherche d'images pour &quot;id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dee&quot;"/>
                    <pic:cNvPicPr>
                      <a:picLocks noChangeAspect="1" noChangeArrowheads="1"/>
                    </pic:cNvPicPr>
                  </pic:nvPicPr>
                  <pic:blipFill>
                    <a:blip r:embed="rId15" cstate="print"/>
                    <a:srcRect/>
                    <a:stretch>
                      <a:fillRect/>
                    </a:stretch>
                  </pic:blipFill>
                  <pic:spPr bwMode="auto">
                    <a:xfrm>
                      <a:off x="0" y="0"/>
                      <a:ext cx="762000" cy="381635"/>
                    </a:xfrm>
                    <a:prstGeom prst="rect">
                      <a:avLst/>
                    </a:prstGeom>
                    <a:noFill/>
                    <a:ln w="9525">
                      <a:noFill/>
                      <a:miter lim="800000"/>
                      <a:headEnd/>
                      <a:tailEnd/>
                    </a:ln>
                  </pic:spPr>
                </pic:pic>
              </a:graphicData>
            </a:graphic>
          </wp:anchor>
        </w:drawing>
      </w:r>
    </w:p>
    <w:p w:rsidR="00224503" w:rsidRPr="00A156A6" w:rsidRDefault="00AC4AC4" w:rsidP="00224503">
      <w:pPr>
        <w:rPr>
          <w:rFonts w:ascii="Arial" w:hAnsi="Arial" w:cs="Arial"/>
          <w:color w:val="2C2C2C"/>
          <w:sz w:val="24"/>
          <w:szCs w:val="24"/>
          <w:shd w:val="clear" w:color="auto" w:fill="FFFFFF"/>
        </w:rPr>
      </w:pPr>
      <w:r w:rsidRPr="00A156A6">
        <w:rPr>
          <w:rFonts w:ascii="Arial" w:hAnsi="Arial" w:cs="Arial"/>
          <w:color w:val="2C2C2C"/>
          <w:sz w:val="24"/>
          <w:szCs w:val="24"/>
          <w:shd w:val="clear" w:color="auto" w:fill="FFFFFF"/>
        </w:rPr>
        <w:t>Fiche ressource 1</w:t>
      </w:r>
      <w:r w:rsidR="0011425B">
        <w:rPr>
          <w:rFonts w:ascii="Arial" w:hAnsi="Arial" w:cs="Arial"/>
          <w:color w:val="2C2C2C"/>
          <w:sz w:val="24"/>
          <w:szCs w:val="24"/>
          <w:shd w:val="clear" w:color="auto" w:fill="FFFFFF"/>
        </w:rPr>
        <w:t>bis</w:t>
      </w:r>
      <w:r w:rsidRPr="00A156A6">
        <w:rPr>
          <w:rFonts w:ascii="Arial" w:hAnsi="Arial" w:cs="Arial"/>
          <w:color w:val="2C2C2C"/>
          <w:sz w:val="24"/>
          <w:szCs w:val="24"/>
          <w:shd w:val="clear" w:color="auto" w:fill="FFFFFF"/>
        </w:rPr>
        <w:t> : l’analyse d’un marché</w:t>
      </w:r>
    </w:p>
    <w:p w:rsidR="00224503" w:rsidRPr="00A156A6" w:rsidRDefault="00224503" w:rsidP="003B5C9B">
      <w:pPr>
        <w:pStyle w:val="Paragraphedeliste"/>
        <w:rPr>
          <w:rFonts w:ascii="Arial" w:hAnsi="Arial" w:cs="Arial"/>
          <w:color w:val="2C2C2C"/>
          <w:sz w:val="24"/>
          <w:szCs w:val="24"/>
          <w:shd w:val="clear" w:color="auto" w:fill="FFFFFF"/>
        </w:rPr>
      </w:pPr>
    </w:p>
    <w:p w:rsidR="00A275D1" w:rsidRPr="00A156A6" w:rsidRDefault="00AA3E0E" w:rsidP="00AA3E0E">
      <w:pPr>
        <w:rPr>
          <w:rFonts w:ascii="Arial" w:hAnsi="Arial" w:cs="Arial"/>
          <w:sz w:val="24"/>
          <w:szCs w:val="24"/>
        </w:rPr>
      </w:pPr>
      <w:r w:rsidRPr="00A156A6">
        <w:rPr>
          <w:rFonts w:ascii="Arial" w:hAnsi="Arial" w:cs="Arial"/>
          <w:sz w:val="24"/>
          <w:szCs w:val="24"/>
        </w:rPr>
        <w:t>Lien utiles</w:t>
      </w:r>
      <w:r w:rsidR="00355561" w:rsidRPr="00A156A6">
        <w:rPr>
          <w:rFonts w:ascii="Arial" w:hAnsi="Arial" w:cs="Arial"/>
          <w:sz w:val="24"/>
          <w:szCs w:val="24"/>
        </w:rPr>
        <w:t xml:space="preserve"> pour présentation d’une zone de chalandise avec logiciel </w:t>
      </w:r>
      <w:proofErr w:type="spellStart"/>
      <w:r w:rsidR="00355561" w:rsidRPr="00A156A6">
        <w:rPr>
          <w:rFonts w:ascii="Arial" w:hAnsi="Arial" w:cs="Arial"/>
          <w:sz w:val="24"/>
          <w:szCs w:val="24"/>
        </w:rPr>
        <w:t>owlapps</w:t>
      </w:r>
      <w:proofErr w:type="spellEnd"/>
      <w:r w:rsidR="00355561" w:rsidRPr="00A156A6">
        <w:rPr>
          <w:rFonts w:ascii="Arial" w:hAnsi="Arial" w:cs="Arial"/>
          <w:sz w:val="24"/>
          <w:szCs w:val="24"/>
        </w:rPr>
        <w:t xml:space="preserve"> et tutoriel</w:t>
      </w:r>
    </w:p>
    <w:p w:rsidR="00355561" w:rsidRPr="00A156A6" w:rsidRDefault="00716EA9" w:rsidP="00355561">
      <w:pPr>
        <w:rPr>
          <w:rFonts w:ascii="Arial" w:hAnsi="Arial" w:cs="Arial"/>
          <w:sz w:val="24"/>
          <w:szCs w:val="24"/>
        </w:rPr>
      </w:pPr>
      <w:hyperlink r:id="rId16" w:history="1">
        <w:r w:rsidR="00355561" w:rsidRPr="00A156A6">
          <w:rPr>
            <w:rStyle w:val="Lienhypertexte"/>
            <w:rFonts w:ascii="Arial" w:hAnsi="Arial" w:cs="Arial"/>
            <w:sz w:val="24"/>
            <w:szCs w:val="24"/>
          </w:rPr>
          <w:t>https://www.youtube.com/watch?v=n9KR0pFFQPo</w:t>
        </w:r>
      </w:hyperlink>
    </w:p>
    <w:p w:rsidR="00355561" w:rsidRDefault="00716EA9" w:rsidP="00355561">
      <w:pPr>
        <w:rPr>
          <w:rFonts w:ascii="Arial" w:hAnsi="Arial" w:cs="Arial"/>
          <w:sz w:val="24"/>
          <w:szCs w:val="24"/>
        </w:rPr>
      </w:pPr>
      <w:hyperlink r:id="rId17" w:history="1">
        <w:r w:rsidR="00355561" w:rsidRPr="00A156A6">
          <w:rPr>
            <w:rStyle w:val="Lienhypertexte"/>
            <w:rFonts w:ascii="Arial" w:hAnsi="Arial" w:cs="Arial"/>
            <w:sz w:val="24"/>
            <w:szCs w:val="24"/>
          </w:rPr>
          <w:t>http://www.owlapps.net/application-geomarketing</w:t>
        </w:r>
      </w:hyperlink>
    </w:p>
    <w:p w:rsidR="005C4CCD" w:rsidRPr="00A156A6" w:rsidRDefault="005C4CCD" w:rsidP="00355561">
      <w:pPr>
        <w:rPr>
          <w:rFonts w:ascii="Arial" w:hAnsi="Arial" w:cs="Arial"/>
          <w:sz w:val="24"/>
          <w:szCs w:val="24"/>
        </w:rPr>
      </w:pPr>
    </w:p>
    <w:p w:rsidR="0067096E" w:rsidRPr="00C76494" w:rsidRDefault="0067096E" w:rsidP="003B5C9B">
      <w:pPr>
        <w:pStyle w:val="Paragraphedeliste"/>
        <w:rPr>
          <w:rFonts w:ascii="Arial" w:hAnsi="Arial" w:cs="Arial"/>
        </w:rPr>
      </w:pPr>
    </w:p>
    <w:p w:rsidR="00A275D1" w:rsidRPr="00C76494" w:rsidRDefault="00A275D1" w:rsidP="0091053B">
      <w:pPr>
        <w:pStyle w:val="Paragraphedeliste"/>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bdr w:val="single" w:sz="4" w:space="0" w:color="auto"/>
        </w:rPr>
      </w:pPr>
      <w:r w:rsidRPr="00C76494">
        <w:rPr>
          <w:rFonts w:ascii="Arial" w:hAnsi="Arial" w:cs="Arial"/>
          <w:b/>
          <w:sz w:val="24"/>
          <w:szCs w:val="24"/>
        </w:rPr>
        <w:t>Les facteurs d’ambiance</w:t>
      </w:r>
      <w:r w:rsidR="007C2ECF" w:rsidRPr="00C76494">
        <w:rPr>
          <w:rFonts w:ascii="Arial" w:hAnsi="Arial" w:cs="Arial"/>
          <w:b/>
          <w:sz w:val="24"/>
          <w:szCs w:val="24"/>
        </w:rPr>
        <w:t>, l</w:t>
      </w:r>
      <w:r w:rsidR="00080D58" w:rsidRPr="00C76494">
        <w:rPr>
          <w:rFonts w:ascii="Arial" w:hAnsi="Arial" w:cs="Arial"/>
          <w:b/>
          <w:sz w:val="24"/>
          <w:szCs w:val="24"/>
        </w:rPr>
        <w:t>’</w:t>
      </w:r>
      <w:r w:rsidR="007C2ECF" w:rsidRPr="00C76494">
        <w:rPr>
          <w:rFonts w:ascii="Arial" w:hAnsi="Arial" w:cs="Arial"/>
          <w:b/>
          <w:sz w:val="24"/>
          <w:szCs w:val="24"/>
        </w:rPr>
        <w:t>organisation</w:t>
      </w:r>
      <w:r w:rsidR="00080D58" w:rsidRPr="00C76494">
        <w:rPr>
          <w:rFonts w:ascii="Arial" w:hAnsi="Arial" w:cs="Arial"/>
          <w:b/>
          <w:sz w:val="24"/>
          <w:szCs w:val="24"/>
        </w:rPr>
        <w:t xml:space="preserve"> et la sélection</w:t>
      </w:r>
    </w:p>
    <w:p w:rsidR="007C0CA4" w:rsidRPr="00C76494" w:rsidRDefault="007C0CA4" w:rsidP="007C0CA4">
      <w:pPr>
        <w:pStyle w:val="Paragraphedeliste"/>
        <w:ind w:left="0"/>
        <w:rPr>
          <w:rFonts w:ascii="Arial" w:hAnsi="Arial" w:cs="Arial"/>
        </w:rPr>
      </w:pPr>
    </w:p>
    <w:p w:rsidR="00EE32D3" w:rsidRPr="000C53C1" w:rsidRDefault="00EE32D3" w:rsidP="00A275D1">
      <w:pPr>
        <w:pStyle w:val="Paragraphedeliste"/>
        <w:ind w:left="0"/>
        <w:rPr>
          <w:rFonts w:ascii="Arial" w:hAnsi="Arial" w:cs="Arial"/>
          <w:sz w:val="24"/>
          <w:szCs w:val="24"/>
        </w:rPr>
      </w:pPr>
      <w:r w:rsidRPr="000C53C1">
        <w:rPr>
          <w:rFonts w:ascii="Arial" w:hAnsi="Arial" w:cs="Arial"/>
          <w:b/>
          <w:sz w:val="24"/>
          <w:szCs w:val="24"/>
          <w:u w:val="single"/>
        </w:rPr>
        <w:t>Fiche ressource</w:t>
      </w:r>
      <w:r w:rsidR="009A1666" w:rsidRPr="000C53C1">
        <w:rPr>
          <w:rFonts w:ascii="Arial" w:hAnsi="Arial" w:cs="Arial"/>
          <w:b/>
          <w:sz w:val="24"/>
          <w:szCs w:val="24"/>
          <w:u w:val="single"/>
        </w:rPr>
        <w:t xml:space="preserve"> 1</w:t>
      </w:r>
      <w:r w:rsidR="00B3517F" w:rsidRPr="000C53C1">
        <w:rPr>
          <w:rFonts w:ascii="Arial" w:hAnsi="Arial" w:cs="Arial"/>
          <w:sz w:val="24"/>
          <w:szCs w:val="24"/>
        </w:rPr>
        <w:t> </w:t>
      </w:r>
      <w:r w:rsidR="00F33FFD" w:rsidRPr="000C53C1">
        <w:rPr>
          <w:rFonts w:ascii="Arial" w:hAnsi="Arial" w:cs="Arial"/>
          <w:sz w:val="24"/>
          <w:szCs w:val="24"/>
        </w:rPr>
        <w:t xml:space="preserve">: </w:t>
      </w:r>
      <w:r w:rsidR="00080D58" w:rsidRPr="000C53C1">
        <w:rPr>
          <w:rFonts w:ascii="Arial" w:hAnsi="Arial" w:cs="Arial"/>
          <w:sz w:val="24"/>
          <w:szCs w:val="24"/>
        </w:rPr>
        <w:t>Identification des</w:t>
      </w:r>
      <w:r w:rsidR="00F33FFD" w:rsidRPr="000C53C1">
        <w:rPr>
          <w:rFonts w:ascii="Arial" w:hAnsi="Arial" w:cs="Arial"/>
          <w:sz w:val="24"/>
          <w:szCs w:val="24"/>
        </w:rPr>
        <w:t xml:space="preserve"> facteurs d’ambiance, organisation</w:t>
      </w:r>
      <w:r w:rsidR="00080D58" w:rsidRPr="000C53C1">
        <w:rPr>
          <w:rFonts w:ascii="Arial" w:hAnsi="Arial" w:cs="Arial"/>
          <w:sz w:val="24"/>
          <w:szCs w:val="24"/>
        </w:rPr>
        <w:t xml:space="preserve"> de la surface de vente</w:t>
      </w:r>
      <w:r w:rsidR="00F33FFD" w:rsidRPr="000C53C1">
        <w:rPr>
          <w:rFonts w:ascii="Arial" w:hAnsi="Arial" w:cs="Arial"/>
          <w:sz w:val="24"/>
          <w:szCs w:val="24"/>
        </w:rPr>
        <w:t xml:space="preserve"> et </w:t>
      </w:r>
      <w:r w:rsidR="00080D58" w:rsidRPr="000C53C1">
        <w:rPr>
          <w:rFonts w:ascii="Arial" w:hAnsi="Arial" w:cs="Arial"/>
          <w:sz w:val="24"/>
          <w:szCs w:val="24"/>
        </w:rPr>
        <w:t>participation à la sélection et</w:t>
      </w:r>
      <w:r w:rsidR="00603B77">
        <w:rPr>
          <w:rFonts w:ascii="Arial" w:hAnsi="Arial" w:cs="Arial"/>
          <w:sz w:val="24"/>
          <w:szCs w:val="24"/>
        </w:rPr>
        <w:t>/</w:t>
      </w:r>
      <w:r w:rsidR="00080D58" w:rsidRPr="000C53C1">
        <w:rPr>
          <w:rFonts w:ascii="Arial" w:hAnsi="Arial" w:cs="Arial"/>
          <w:sz w:val="24"/>
          <w:szCs w:val="24"/>
        </w:rPr>
        <w:t>ou installation</w:t>
      </w:r>
      <w:r w:rsidR="00F33FFD" w:rsidRPr="000C53C1">
        <w:rPr>
          <w:rFonts w:ascii="Arial" w:hAnsi="Arial" w:cs="Arial"/>
          <w:sz w:val="24"/>
          <w:szCs w:val="24"/>
        </w:rPr>
        <w:t>s</w:t>
      </w:r>
      <w:r w:rsidR="00080D58" w:rsidRPr="000C53C1">
        <w:rPr>
          <w:rFonts w:ascii="Arial" w:hAnsi="Arial" w:cs="Arial"/>
          <w:sz w:val="24"/>
          <w:szCs w:val="24"/>
        </w:rPr>
        <w:t xml:space="preserve"> des éléments d’ambiance</w:t>
      </w:r>
      <w:r w:rsidR="00F33FFD" w:rsidRPr="000C53C1">
        <w:rPr>
          <w:rFonts w:ascii="Arial" w:hAnsi="Arial" w:cs="Arial"/>
          <w:sz w:val="24"/>
          <w:szCs w:val="24"/>
        </w:rPr>
        <w:t xml:space="preserve"> (Nathan technique)</w:t>
      </w:r>
    </w:p>
    <w:p w:rsidR="00F33FFD" w:rsidRPr="000C53C1" w:rsidRDefault="000C53C1" w:rsidP="00A275D1">
      <w:pPr>
        <w:pStyle w:val="Paragraphedeliste"/>
        <w:ind w:left="0"/>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simplePos x="0" y="0"/>
            <wp:positionH relativeFrom="column">
              <wp:posOffset>3754755</wp:posOffset>
            </wp:positionH>
            <wp:positionV relativeFrom="paragraph">
              <wp:posOffset>241300</wp:posOffset>
            </wp:positionV>
            <wp:extent cx="2081530" cy="1469390"/>
            <wp:effectExtent l="1905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1530" cy="1469390"/>
                    </a:xfrm>
                    <a:prstGeom prst="rect">
                      <a:avLst/>
                    </a:prstGeom>
                  </pic:spPr>
                </pic:pic>
              </a:graphicData>
            </a:graphic>
          </wp:anchor>
        </w:drawing>
      </w:r>
      <w:r w:rsidR="00601139" w:rsidRPr="000C53C1">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-6985</wp:posOffset>
            </wp:positionH>
            <wp:positionV relativeFrom="paragraph">
              <wp:posOffset>1905</wp:posOffset>
            </wp:positionV>
            <wp:extent cx="443865" cy="439420"/>
            <wp:effectExtent l="19050" t="0" r="0" b="0"/>
            <wp:wrapSquare wrapText="bothSides"/>
            <wp:docPr id="1" name="Image 1" descr="C:\Users\josep\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AppData\Local\Temp\Temp1_qr_code.zip\static_qr_code_without_logo.jpg"/>
                    <pic:cNvPicPr>
                      <a:picLocks noChangeAspect="1" noChangeArrowheads="1"/>
                    </pic:cNvPicPr>
                  </pic:nvPicPr>
                  <pic:blipFill>
                    <a:blip r:embed="rId19" cstate="print"/>
                    <a:srcRect/>
                    <a:stretch>
                      <a:fillRect/>
                    </a:stretch>
                  </pic:blipFill>
                  <pic:spPr bwMode="auto">
                    <a:xfrm>
                      <a:off x="0" y="0"/>
                      <a:ext cx="443865" cy="439420"/>
                    </a:xfrm>
                    <a:prstGeom prst="rect">
                      <a:avLst/>
                    </a:prstGeom>
                    <a:noFill/>
                    <a:ln w="9525">
                      <a:noFill/>
                      <a:miter lim="800000"/>
                      <a:headEnd/>
                      <a:tailEnd/>
                    </a:ln>
                  </pic:spPr>
                </pic:pic>
              </a:graphicData>
            </a:graphic>
          </wp:anchor>
        </w:drawing>
      </w:r>
      <w:hyperlink r:id="rId20" w:history="1">
        <w:r w:rsidR="00F33FFD" w:rsidRPr="000C53C1">
          <w:rPr>
            <w:rStyle w:val="Lienhypertexte"/>
            <w:rFonts w:ascii="Arial" w:hAnsi="Arial" w:cs="Arial"/>
            <w:sz w:val="24"/>
            <w:szCs w:val="24"/>
          </w:rPr>
          <w:t>https</w:t>
        </w:r>
        <w:r w:rsidR="00B3517F" w:rsidRPr="000C53C1">
          <w:rPr>
            <w:rStyle w:val="Lienhypertexte"/>
            <w:rFonts w:ascii="Arial" w:hAnsi="Arial" w:cs="Arial"/>
            <w:sz w:val="24"/>
            <w:szCs w:val="24"/>
          </w:rPr>
          <w:t> </w:t>
        </w:r>
        <w:proofErr w:type="gramStart"/>
        <w:r w:rsidR="00F33FFD" w:rsidRPr="000C53C1">
          <w:rPr>
            <w:rStyle w:val="Lienhypertexte"/>
            <w:rFonts w:ascii="Arial" w:hAnsi="Arial" w:cs="Arial"/>
            <w:sz w:val="24"/>
            <w:szCs w:val="24"/>
          </w:rPr>
          <w:t>:/</w:t>
        </w:r>
        <w:proofErr w:type="gramEnd"/>
        <w:r w:rsidR="00F33FFD" w:rsidRPr="000C53C1">
          <w:rPr>
            <w:rStyle w:val="Lienhypertexte"/>
            <w:rFonts w:ascii="Arial" w:hAnsi="Arial" w:cs="Arial"/>
            <w:sz w:val="24"/>
            <w:szCs w:val="24"/>
          </w:rPr>
          <w:t>/www.dropbox.com/s/cjupc2d6bhjzpwg/163052_dos01-cours.doc</w:t>
        </w:r>
        <w:r w:rsidR="00B3517F" w:rsidRPr="000C53C1">
          <w:rPr>
            <w:rStyle w:val="Lienhypertexte"/>
            <w:rFonts w:ascii="Arial" w:hAnsi="Arial" w:cs="Arial"/>
            <w:sz w:val="24"/>
            <w:szCs w:val="24"/>
          </w:rPr>
          <w:t> </w:t>
        </w:r>
        <w:r w:rsidR="00F33FFD" w:rsidRPr="000C53C1">
          <w:rPr>
            <w:rStyle w:val="Lienhypertexte"/>
            <w:rFonts w:ascii="Arial" w:hAnsi="Arial" w:cs="Arial"/>
            <w:sz w:val="24"/>
            <w:szCs w:val="24"/>
          </w:rPr>
          <w:t>?dl=0</w:t>
        </w:r>
      </w:hyperlink>
    </w:p>
    <w:p w:rsidR="00B445F8" w:rsidRDefault="00B445F8"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p>
    <w:p w:rsidR="00601139" w:rsidRPr="000C53C1" w:rsidRDefault="00601139" w:rsidP="00A275D1">
      <w:pPr>
        <w:pStyle w:val="Paragraphedeliste"/>
        <w:ind w:left="0"/>
        <w:rPr>
          <w:rFonts w:ascii="Arial" w:hAnsi="Arial" w:cs="Arial"/>
          <w:sz w:val="24"/>
          <w:szCs w:val="24"/>
        </w:rPr>
      </w:pPr>
    </w:p>
    <w:p w:rsidR="00491C87" w:rsidRPr="000C53C1" w:rsidRDefault="00601139" w:rsidP="00A275D1">
      <w:pPr>
        <w:pStyle w:val="Paragraphedeliste"/>
        <w:ind w:left="0"/>
        <w:rPr>
          <w:rFonts w:ascii="Arial" w:hAnsi="Arial" w:cs="Arial"/>
          <w:sz w:val="24"/>
          <w:szCs w:val="24"/>
        </w:rPr>
      </w:pPr>
      <w:r w:rsidRPr="000C53C1">
        <w:rPr>
          <w:rFonts w:ascii="Arial" w:hAnsi="Arial" w:cs="Arial"/>
          <w:noProof/>
          <w:sz w:val="24"/>
          <w:szCs w:val="24"/>
        </w:rPr>
        <w:drawing>
          <wp:anchor distT="0" distB="0" distL="114300" distR="114300" simplePos="0" relativeHeight="251762688" behindDoc="0" locked="0" layoutInCell="1" allowOverlap="1">
            <wp:simplePos x="0" y="0"/>
            <wp:positionH relativeFrom="column">
              <wp:posOffset>67945</wp:posOffset>
            </wp:positionH>
            <wp:positionV relativeFrom="paragraph">
              <wp:posOffset>-1270</wp:posOffset>
            </wp:positionV>
            <wp:extent cx="327660" cy="330200"/>
            <wp:effectExtent l="19050" t="0" r="0" b="0"/>
            <wp:wrapSquare wrapText="bothSides"/>
            <wp:docPr id="29"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srcRect/>
                    <a:stretch>
                      <a:fillRect/>
                    </a:stretch>
                  </pic:blipFill>
                  <pic:spPr bwMode="auto">
                    <a:xfrm>
                      <a:off x="0" y="0"/>
                      <a:ext cx="327660" cy="330200"/>
                    </a:xfrm>
                    <a:prstGeom prst="rect">
                      <a:avLst/>
                    </a:prstGeom>
                    <a:noFill/>
                    <a:ln w="9525">
                      <a:noFill/>
                      <a:miter lim="800000"/>
                      <a:headEnd/>
                      <a:tailEnd/>
                    </a:ln>
                  </pic:spPr>
                </pic:pic>
              </a:graphicData>
            </a:graphic>
          </wp:anchor>
        </w:drawing>
      </w:r>
      <w:r w:rsidR="006E5AE9" w:rsidRPr="000C53C1">
        <w:rPr>
          <w:rFonts w:ascii="Arial" w:hAnsi="Arial" w:cs="Arial"/>
          <w:sz w:val="24"/>
          <w:szCs w:val="24"/>
        </w:rPr>
        <w:t>Vérifiez vos acquis</w:t>
      </w:r>
      <w:r w:rsidR="00B445F8" w:rsidRPr="000C53C1">
        <w:rPr>
          <w:rFonts w:ascii="Arial" w:hAnsi="Arial" w:cs="Arial"/>
          <w:sz w:val="24"/>
          <w:szCs w:val="24"/>
        </w:rPr>
        <w:t xml:space="preserve"> (tous groupes)</w:t>
      </w:r>
      <w:r w:rsidR="00190C29" w:rsidRPr="000C53C1">
        <w:rPr>
          <w:rFonts w:ascii="Arial" w:hAnsi="Arial" w:cs="Arial"/>
          <w:sz w:val="24"/>
          <w:szCs w:val="24"/>
        </w:rPr>
        <w:t xml:space="preserve"> : </w:t>
      </w:r>
      <w:hyperlink r:id="rId21" w:history="1">
        <w:r w:rsidR="00190C29" w:rsidRPr="000C53C1">
          <w:rPr>
            <w:rStyle w:val="Lienhypertexte"/>
            <w:rFonts w:ascii="Arial" w:hAnsi="Arial" w:cs="Arial"/>
            <w:sz w:val="24"/>
            <w:szCs w:val="24"/>
          </w:rPr>
          <w:t>http://learningapps.org/display?v=pqgitj0on16</w:t>
        </w:r>
      </w:hyperlink>
    </w:p>
    <w:p w:rsidR="006E5AE9" w:rsidRPr="00C76494" w:rsidRDefault="006E5AE9" w:rsidP="00A275D1">
      <w:pPr>
        <w:pStyle w:val="Paragraphedeliste"/>
        <w:ind w:left="0"/>
        <w:rPr>
          <w:rFonts w:ascii="Arial" w:hAnsi="Arial" w:cs="Arial"/>
        </w:rPr>
      </w:pPr>
    </w:p>
    <w:p w:rsidR="00601139" w:rsidRDefault="00601139" w:rsidP="00A275D1">
      <w:pPr>
        <w:pStyle w:val="Paragraphedeliste"/>
        <w:ind w:left="0"/>
        <w:rPr>
          <w:rFonts w:ascii="Arial" w:hAnsi="Arial" w:cs="Arial"/>
        </w:rPr>
      </w:pPr>
      <w:r>
        <w:rPr>
          <w:rFonts w:ascii="Arial" w:hAnsi="Arial" w:cs="Arial"/>
          <w:noProof/>
        </w:rPr>
        <w:drawing>
          <wp:anchor distT="0" distB="0" distL="114300" distR="114300" simplePos="0" relativeHeight="251665408" behindDoc="0" locked="0" layoutInCell="1" allowOverlap="1">
            <wp:simplePos x="0" y="0"/>
            <wp:positionH relativeFrom="column">
              <wp:posOffset>15875</wp:posOffset>
            </wp:positionH>
            <wp:positionV relativeFrom="paragraph">
              <wp:posOffset>139700</wp:posOffset>
            </wp:positionV>
            <wp:extent cx="2538730" cy="13716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8730" cy="1371600"/>
                    </a:xfrm>
                    <a:prstGeom prst="rect">
                      <a:avLst/>
                    </a:prstGeom>
                  </pic:spPr>
                </pic:pic>
              </a:graphicData>
            </a:graphic>
          </wp:anchor>
        </w:drawing>
      </w:r>
    </w:p>
    <w:p w:rsidR="006E5AE9" w:rsidRPr="000C53C1" w:rsidRDefault="005D279B" w:rsidP="00A275D1">
      <w:pPr>
        <w:pStyle w:val="Paragraphedeliste"/>
        <w:ind w:left="0"/>
        <w:rPr>
          <w:rFonts w:ascii="Arial" w:hAnsi="Arial" w:cs="Arial"/>
          <w:sz w:val="24"/>
          <w:szCs w:val="24"/>
        </w:rPr>
      </w:pPr>
      <w:r w:rsidRPr="000C53C1">
        <w:rPr>
          <w:rFonts w:ascii="Arial" w:hAnsi="Arial" w:cs="Arial"/>
          <w:sz w:val="24"/>
          <w:szCs w:val="24"/>
        </w:rPr>
        <w:t>Pour aller plus loin :</w:t>
      </w:r>
    </w:p>
    <w:p w:rsidR="007538D4" w:rsidRPr="000C53C1" w:rsidRDefault="00CC3C6E" w:rsidP="00A275D1">
      <w:pPr>
        <w:pStyle w:val="Paragraphedeliste"/>
        <w:ind w:left="0"/>
        <w:rPr>
          <w:rFonts w:ascii="Arial" w:hAnsi="Arial" w:cs="Arial"/>
          <w:b/>
          <w:sz w:val="24"/>
          <w:szCs w:val="24"/>
        </w:rPr>
      </w:pPr>
      <w:r w:rsidRPr="000C53C1">
        <w:rPr>
          <w:rFonts w:ascii="Arial" w:hAnsi="Arial" w:cs="Arial"/>
          <w:b/>
          <w:noProof/>
          <w:sz w:val="24"/>
          <w:szCs w:val="24"/>
        </w:rPr>
        <w:drawing>
          <wp:anchor distT="0" distB="0" distL="114300" distR="114300" simplePos="0" relativeHeight="251666432" behindDoc="0" locked="0" layoutInCell="1" allowOverlap="1">
            <wp:simplePos x="0" y="0"/>
            <wp:positionH relativeFrom="column">
              <wp:posOffset>67945</wp:posOffset>
            </wp:positionH>
            <wp:positionV relativeFrom="paragraph">
              <wp:posOffset>58420</wp:posOffset>
            </wp:positionV>
            <wp:extent cx="408940" cy="393065"/>
            <wp:effectExtent l="19050" t="0" r="0" b="0"/>
            <wp:wrapSquare wrapText="bothSides"/>
            <wp:docPr id="2" name="Image 2" descr="C:\Users\josep\AppData\Local\Temp\Temp1_qr_code (2).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ppData\Local\Temp\Temp1_qr_code (2).zip\static_qr_code_without_logo.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940" cy="393065"/>
                    </a:xfrm>
                    <a:prstGeom prst="rect">
                      <a:avLst/>
                    </a:prstGeom>
                    <a:noFill/>
                    <a:ln w="9525">
                      <a:noFill/>
                      <a:miter lim="800000"/>
                      <a:headEnd/>
                      <a:tailEnd/>
                    </a:ln>
                  </pic:spPr>
                </pic:pic>
              </a:graphicData>
            </a:graphic>
          </wp:anchor>
        </w:drawing>
      </w:r>
      <w:r w:rsidR="007538D4" w:rsidRPr="000C53C1">
        <w:rPr>
          <w:rFonts w:ascii="Arial" w:hAnsi="Arial" w:cs="Arial"/>
          <w:b/>
          <w:sz w:val="24"/>
          <w:szCs w:val="24"/>
        </w:rPr>
        <w:t>Le marketing sensoriel</w:t>
      </w:r>
    </w:p>
    <w:p w:rsidR="008A4F7C" w:rsidRPr="000C53C1" w:rsidRDefault="008A4F7C" w:rsidP="00A275D1">
      <w:pPr>
        <w:pStyle w:val="Paragraphedeliste"/>
        <w:ind w:left="0"/>
        <w:rPr>
          <w:rFonts w:ascii="Arial" w:hAnsi="Arial" w:cs="Arial"/>
          <w:sz w:val="24"/>
          <w:szCs w:val="24"/>
        </w:rPr>
      </w:pPr>
      <w:r w:rsidRPr="000C53C1">
        <w:rPr>
          <w:rFonts w:ascii="Arial" w:hAnsi="Arial" w:cs="Arial"/>
          <w:sz w:val="24"/>
          <w:szCs w:val="24"/>
        </w:rPr>
        <w:t xml:space="preserve">Le marketing olfactif avec la société </w:t>
      </w:r>
      <w:proofErr w:type="spellStart"/>
      <w:r w:rsidRPr="000C53C1">
        <w:rPr>
          <w:rFonts w:ascii="Arial" w:hAnsi="Arial" w:cs="Arial"/>
          <w:sz w:val="24"/>
          <w:szCs w:val="24"/>
        </w:rPr>
        <w:t>emosens</w:t>
      </w:r>
      <w:proofErr w:type="spellEnd"/>
    </w:p>
    <w:p w:rsidR="00630040" w:rsidRDefault="00716EA9" w:rsidP="00A275D1">
      <w:pPr>
        <w:pStyle w:val="Paragraphedeliste"/>
        <w:ind w:left="0"/>
      </w:pPr>
      <w:hyperlink r:id="rId24" w:history="1">
        <w:r w:rsidR="008A4F7C" w:rsidRPr="00754E82">
          <w:rPr>
            <w:rStyle w:val="Lienhypertexte"/>
            <w:rFonts w:ascii="Arial" w:hAnsi="Arial" w:cs="Arial"/>
          </w:rPr>
          <w:t>http</w:t>
        </w:r>
        <w:r w:rsidR="00B3517F" w:rsidRPr="00754E82">
          <w:rPr>
            <w:rStyle w:val="Lienhypertexte"/>
            <w:rFonts w:ascii="Arial" w:hAnsi="Arial" w:cs="Arial"/>
          </w:rPr>
          <w:t> </w:t>
        </w:r>
        <w:proofErr w:type="gramStart"/>
        <w:r w:rsidR="008A4F7C" w:rsidRPr="00754E82">
          <w:rPr>
            <w:rStyle w:val="Lienhypertexte"/>
            <w:rFonts w:ascii="Arial" w:hAnsi="Arial" w:cs="Arial"/>
          </w:rPr>
          <w:t>:/</w:t>
        </w:r>
        <w:proofErr w:type="gramEnd"/>
        <w:r w:rsidR="008A4F7C" w:rsidRPr="00754E82">
          <w:rPr>
            <w:rStyle w:val="Lienhypertexte"/>
            <w:rFonts w:ascii="Arial" w:hAnsi="Arial" w:cs="Arial"/>
          </w:rPr>
          <w:t>/www.emosens.fr/</w:t>
        </w:r>
        <w:r w:rsidR="00B3517F" w:rsidRPr="00754E82">
          <w:rPr>
            <w:rStyle w:val="Lienhypertexte"/>
            <w:rFonts w:ascii="Arial" w:hAnsi="Arial" w:cs="Arial"/>
          </w:rPr>
          <w:t> </w:t>
        </w:r>
        <w:r w:rsidR="008A4F7C" w:rsidRPr="00754E82">
          <w:rPr>
            <w:rStyle w:val="Lienhypertexte"/>
            <w:rFonts w:ascii="Arial" w:hAnsi="Arial" w:cs="Arial"/>
          </w:rPr>
          <w:t>?gclid=CjwKEAiApLDBBRC8oICb9NvKsg0SJAD9yOHszpnVkUdJCLyo7qNcXn6NrjKnHyHQIGIgqd2PkmCINBoCwazw_wcB</w:t>
        </w:r>
      </w:hyperlink>
    </w:p>
    <w:p w:rsidR="00754E82" w:rsidRPr="00754E82" w:rsidRDefault="00754E82" w:rsidP="00A275D1">
      <w:pPr>
        <w:pStyle w:val="Paragraphedeliste"/>
        <w:ind w:left="0"/>
        <w:rPr>
          <w:rFonts w:ascii="Arial" w:hAnsi="Arial" w:cs="Arial"/>
        </w:rPr>
      </w:pPr>
    </w:p>
    <w:p w:rsidR="007C2ECF" w:rsidRPr="00C76494" w:rsidRDefault="007C2ECF" w:rsidP="00A275D1">
      <w:pPr>
        <w:pStyle w:val="Paragraphedeliste"/>
        <w:ind w:left="0"/>
        <w:rPr>
          <w:rFonts w:ascii="Arial" w:hAnsi="Arial" w:cs="Arial"/>
        </w:rPr>
      </w:pPr>
    </w:p>
    <w:p w:rsidR="007C2ECF" w:rsidRPr="00C76494" w:rsidRDefault="007C2ECF" w:rsidP="0091053B">
      <w:pPr>
        <w:pStyle w:val="Paragraphedeliste"/>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bdr w:val="single" w:sz="4" w:space="0" w:color="auto"/>
        </w:rPr>
      </w:pPr>
      <w:r w:rsidRPr="00C76494">
        <w:rPr>
          <w:rFonts w:ascii="Arial" w:hAnsi="Arial" w:cs="Arial"/>
          <w:b/>
          <w:sz w:val="24"/>
          <w:szCs w:val="24"/>
        </w:rPr>
        <w:t>La signalétique</w:t>
      </w:r>
    </w:p>
    <w:p w:rsidR="00754E82" w:rsidRDefault="00754E82" w:rsidP="00B3517F">
      <w:pPr>
        <w:pStyle w:val="Paragraphedeliste"/>
        <w:ind w:left="0"/>
        <w:rPr>
          <w:rFonts w:ascii="Arial" w:hAnsi="Arial" w:cs="Arial"/>
        </w:rPr>
      </w:pPr>
    </w:p>
    <w:p w:rsidR="00AE5A9E" w:rsidRPr="00C76494" w:rsidRDefault="000B634D" w:rsidP="00B3517F">
      <w:pPr>
        <w:pStyle w:val="Paragraphedeliste"/>
        <w:ind w:left="0"/>
        <w:rPr>
          <w:rFonts w:ascii="Arial" w:hAnsi="Arial" w:cs="Arial"/>
        </w:rPr>
      </w:pPr>
      <w:r>
        <w:rPr>
          <w:rFonts w:ascii="Arial" w:hAnsi="Arial" w:cs="Arial"/>
          <w:noProof/>
        </w:rPr>
        <w:drawing>
          <wp:anchor distT="0" distB="0" distL="114300" distR="114300" simplePos="0" relativeHeight="251670528" behindDoc="0" locked="0" layoutInCell="1" allowOverlap="1">
            <wp:simplePos x="0" y="0"/>
            <wp:positionH relativeFrom="column">
              <wp:posOffset>3851275</wp:posOffset>
            </wp:positionH>
            <wp:positionV relativeFrom="paragraph">
              <wp:posOffset>92075</wp:posOffset>
            </wp:positionV>
            <wp:extent cx="2136775" cy="2856230"/>
            <wp:effectExtent l="19050" t="0" r="0" b="0"/>
            <wp:wrapSquare wrapText="bothSides"/>
            <wp:docPr id="13" name="Image 5" descr="C:\Users\josep\AppData\Local\Microsoft\Windows\INetCache\IE\6V2TTACR\carrefour-market-nemours-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p\AppData\Local\Microsoft\Windows\INetCache\IE\6V2TTACR\carrefour-market-nemours-65[1].jpg"/>
                    <pic:cNvPicPr>
                      <a:picLocks noChangeAspect="1" noChangeArrowheads="1"/>
                    </pic:cNvPicPr>
                  </pic:nvPicPr>
                  <pic:blipFill>
                    <a:blip r:embed="rId25" cstate="print"/>
                    <a:srcRect/>
                    <a:stretch>
                      <a:fillRect/>
                    </a:stretch>
                  </pic:blipFill>
                  <pic:spPr bwMode="auto">
                    <a:xfrm>
                      <a:off x="0" y="0"/>
                      <a:ext cx="2136775" cy="2856230"/>
                    </a:xfrm>
                    <a:prstGeom prst="rect">
                      <a:avLst/>
                    </a:prstGeom>
                    <a:noFill/>
                    <a:ln w="9525">
                      <a:noFill/>
                      <a:miter lim="800000"/>
                      <a:headEnd/>
                      <a:tailEnd/>
                    </a:ln>
                  </pic:spPr>
                </pic:pic>
              </a:graphicData>
            </a:graphic>
          </wp:anchor>
        </w:drawing>
      </w:r>
    </w:p>
    <w:p w:rsidR="007C2ECF" w:rsidRPr="0048769B" w:rsidRDefault="00B3517F" w:rsidP="002A046F">
      <w:pPr>
        <w:pStyle w:val="Paragraphedeliste"/>
        <w:ind w:left="0"/>
        <w:rPr>
          <w:rFonts w:ascii="Arial" w:hAnsi="Arial" w:cs="Arial"/>
          <w:sz w:val="24"/>
          <w:szCs w:val="24"/>
        </w:rPr>
      </w:pPr>
      <w:r w:rsidRPr="0048769B">
        <w:rPr>
          <w:rFonts w:ascii="Arial" w:hAnsi="Arial" w:cs="Arial"/>
          <w:b/>
          <w:sz w:val="24"/>
          <w:szCs w:val="24"/>
          <w:u w:val="single"/>
        </w:rPr>
        <w:t>Fiche ressource</w:t>
      </w:r>
      <w:r w:rsidR="00E90F7B" w:rsidRPr="0048769B">
        <w:rPr>
          <w:rFonts w:ascii="Arial" w:hAnsi="Arial" w:cs="Arial"/>
          <w:b/>
          <w:sz w:val="24"/>
          <w:szCs w:val="24"/>
          <w:u w:val="single"/>
        </w:rPr>
        <w:t xml:space="preserve"> 2</w:t>
      </w:r>
      <w:r w:rsidRPr="0048769B">
        <w:rPr>
          <w:rFonts w:ascii="Arial" w:hAnsi="Arial" w:cs="Arial"/>
          <w:sz w:val="24"/>
          <w:szCs w:val="24"/>
        </w:rPr>
        <w:t> :</w:t>
      </w:r>
      <w:r w:rsidR="002A046F" w:rsidRPr="0048769B">
        <w:rPr>
          <w:rFonts w:ascii="Arial" w:hAnsi="Arial" w:cs="Arial"/>
          <w:sz w:val="24"/>
          <w:szCs w:val="24"/>
        </w:rPr>
        <w:t xml:space="preserve"> </w:t>
      </w:r>
      <w:r w:rsidRPr="0048769B">
        <w:rPr>
          <w:rFonts w:ascii="Arial" w:hAnsi="Arial" w:cs="Arial"/>
          <w:sz w:val="24"/>
          <w:szCs w:val="24"/>
        </w:rPr>
        <w:t>Identifier et repérer les éléments constitutifs de la signalétique</w:t>
      </w:r>
    </w:p>
    <w:p w:rsidR="00966D14" w:rsidRPr="005C4CCD" w:rsidRDefault="00365C70" w:rsidP="00966D14">
      <w:pPr>
        <w:pStyle w:val="Paragraphedeliste"/>
        <w:ind w:left="0"/>
        <w:rPr>
          <w:rFonts w:ascii="Arial" w:hAnsi="Arial" w:cs="Arial"/>
          <w:sz w:val="24"/>
          <w:szCs w:val="24"/>
          <w:bdr w:val="single" w:sz="4" w:space="0" w:color="auto"/>
        </w:rPr>
      </w:pPr>
      <w:r w:rsidRPr="005C4CCD">
        <w:rPr>
          <w:rFonts w:ascii="Arial" w:hAnsi="Arial" w:cs="Arial"/>
          <w:noProof/>
          <w:sz w:val="24"/>
          <w:szCs w:val="24"/>
        </w:rPr>
        <w:drawing>
          <wp:anchor distT="0" distB="0" distL="114300" distR="114300" simplePos="0" relativeHeight="251761664" behindDoc="0" locked="0" layoutInCell="1" allowOverlap="1">
            <wp:simplePos x="0" y="0"/>
            <wp:positionH relativeFrom="column">
              <wp:posOffset>-41910</wp:posOffset>
            </wp:positionH>
            <wp:positionV relativeFrom="paragraph">
              <wp:posOffset>85090</wp:posOffset>
            </wp:positionV>
            <wp:extent cx="333375" cy="334645"/>
            <wp:effectExtent l="19050" t="0" r="9525" b="0"/>
            <wp:wrapSquare wrapText="bothSides"/>
            <wp:docPr id="28"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srcRect/>
                    <a:stretch>
                      <a:fillRect/>
                    </a:stretch>
                  </pic:blipFill>
                  <pic:spPr bwMode="auto">
                    <a:xfrm>
                      <a:off x="0" y="0"/>
                      <a:ext cx="333375" cy="334645"/>
                    </a:xfrm>
                    <a:prstGeom prst="rect">
                      <a:avLst/>
                    </a:prstGeom>
                    <a:noFill/>
                    <a:ln w="9525">
                      <a:noFill/>
                      <a:miter lim="800000"/>
                      <a:headEnd/>
                      <a:tailEnd/>
                    </a:ln>
                  </pic:spPr>
                </pic:pic>
              </a:graphicData>
            </a:graphic>
          </wp:anchor>
        </w:drawing>
      </w:r>
    </w:p>
    <w:p w:rsidR="00AE5A9E" w:rsidRPr="005C4CCD" w:rsidRDefault="00503B2F" w:rsidP="00A275D1">
      <w:pPr>
        <w:pStyle w:val="Paragraphedeliste"/>
        <w:ind w:left="0"/>
        <w:rPr>
          <w:rFonts w:ascii="Arial" w:hAnsi="Arial" w:cs="Arial"/>
          <w:sz w:val="24"/>
          <w:szCs w:val="24"/>
        </w:rPr>
      </w:pPr>
      <w:r w:rsidRPr="005C4CCD">
        <w:rPr>
          <w:rFonts w:ascii="Arial" w:hAnsi="Arial" w:cs="Arial"/>
          <w:sz w:val="24"/>
          <w:szCs w:val="24"/>
        </w:rPr>
        <w:t xml:space="preserve">Notez </w:t>
      </w:r>
      <w:r w:rsidR="00172E22">
        <w:rPr>
          <w:rFonts w:ascii="Arial" w:hAnsi="Arial" w:cs="Arial"/>
          <w:sz w:val="24"/>
          <w:szCs w:val="24"/>
        </w:rPr>
        <w:t>et/ou</w:t>
      </w:r>
      <w:r w:rsidRPr="005C4CCD">
        <w:rPr>
          <w:rFonts w:ascii="Arial" w:hAnsi="Arial" w:cs="Arial"/>
          <w:sz w:val="24"/>
          <w:szCs w:val="24"/>
        </w:rPr>
        <w:t xml:space="preserve"> photographiez les éléments de signalétiques (ILV/PLV) utilisés dans votre rayon</w:t>
      </w:r>
      <w:r w:rsidR="00BF6193" w:rsidRPr="005C4CCD">
        <w:rPr>
          <w:rFonts w:ascii="Arial" w:hAnsi="Arial" w:cs="Arial"/>
          <w:sz w:val="24"/>
          <w:szCs w:val="24"/>
        </w:rPr>
        <w:t>. (</w:t>
      </w:r>
      <w:r w:rsidR="005C4CCD" w:rsidRPr="005C4CCD">
        <w:rPr>
          <w:rFonts w:ascii="Arial" w:hAnsi="Arial" w:cs="Arial"/>
          <w:sz w:val="24"/>
          <w:szCs w:val="24"/>
        </w:rPr>
        <w:t>Groupes</w:t>
      </w:r>
      <w:r w:rsidR="00BF6193" w:rsidRPr="005C4CCD">
        <w:rPr>
          <w:rFonts w:ascii="Arial" w:hAnsi="Arial" w:cs="Arial"/>
          <w:sz w:val="24"/>
          <w:szCs w:val="24"/>
        </w:rPr>
        <w:t xml:space="preserve"> 1 et 2)</w:t>
      </w:r>
    </w:p>
    <w:p w:rsidR="00365C70" w:rsidRDefault="005D2006" w:rsidP="00A275D1">
      <w:pPr>
        <w:pStyle w:val="Paragraphedeliste"/>
        <w:ind w:left="0"/>
        <w:rPr>
          <w:rFonts w:ascii="Arial" w:hAnsi="Arial" w:cs="Arial"/>
          <w:sz w:val="24"/>
          <w:szCs w:val="24"/>
        </w:rPr>
      </w:pPr>
      <w:r w:rsidRPr="005C4CCD">
        <w:rPr>
          <w:rFonts w:ascii="Arial" w:hAnsi="Arial" w:cs="Arial"/>
          <w:sz w:val="24"/>
          <w:szCs w:val="24"/>
        </w:rPr>
        <w:t xml:space="preserve">       Effectuez des propositions d’amélioration dans l’annexe 1</w:t>
      </w:r>
      <w:r w:rsidR="002C4779">
        <w:rPr>
          <w:rFonts w:ascii="Arial" w:hAnsi="Arial" w:cs="Arial"/>
          <w:sz w:val="24"/>
          <w:szCs w:val="24"/>
        </w:rPr>
        <w:t xml:space="preserve"> deuxième partie</w:t>
      </w:r>
      <w:r w:rsidRPr="005C4CCD">
        <w:rPr>
          <w:rFonts w:ascii="Arial" w:hAnsi="Arial" w:cs="Arial"/>
          <w:sz w:val="24"/>
          <w:szCs w:val="24"/>
        </w:rPr>
        <w:t xml:space="preserve"> « Diagnostic du point de vente ».  </w:t>
      </w:r>
      <w:r w:rsidR="00BF6193" w:rsidRPr="005C4CCD">
        <w:rPr>
          <w:rFonts w:ascii="Arial" w:hAnsi="Arial" w:cs="Arial"/>
          <w:sz w:val="24"/>
          <w:szCs w:val="24"/>
        </w:rPr>
        <w:t>(</w:t>
      </w:r>
      <w:r w:rsidR="0035035B" w:rsidRPr="005C4CCD">
        <w:rPr>
          <w:rFonts w:ascii="Arial" w:hAnsi="Arial" w:cs="Arial"/>
          <w:sz w:val="24"/>
          <w:szCs w:val="24"/>
        </w:rPr>
        <w:t>Groupes</w:t>
      </w:r>
      <w:r w:rsidR="00BF6193" w:rsidRPr="005C4CCD">
        <w:rPr>
          <w:rFonts w:ascii="Arial" w:hAnsi="Arial" w:cs="Arial"/>
          <w:sz w:val="24"/>
          <w:szCs w:val="24"/>
        </w:rPr>
        <w:t xml:space="preserve"> 1 et 2)</w:t>
      </w:r>
    </w:p>
    <w:p w:rsidR="00F73B5F" w:rsidRDefault="00F73B5F" w:rsidP="00A275D1">
      <w:pPr>
        <w:pStyle w:val="Paragraphedeliste"/>
        <w:ind w:left="0"/>
        <w:rPr>
          <w:rFonts w:ascii="Arial" w:hAnsi="Arial" w:cs="Arial"/>
          <w:sz w:val="24"/>
          <w:szCs w:val="24"/>
        </w:rPr>
      </w:pPr>
    </w:p>
    <w:p w:rsidR="00F73B5F" w:rsidRPr="005C4CCD" w:rsidRDefault="00F73B5F" w:rsidP="00A275D1">
      <w:pPr>
        <w:pStyle w:val="Paragraphedeliste"/>
        <w:ind w:left="0"/>
        <w:rPr>
          <w:rFonts w:ascii="Arial" w:hAnsi="Arial" w:cs="Arial"/>
          <w:sz w:val="24"/>
          <w:szCs w:val="24"/>
        </w:rPr>
      </w:pPr>
    </w:p>
    <w:p w:rsidR="00365C70" w:rsidRDefault="00365C70" w:rsidP="00A275D1">
      <w:pPr>
        <w:pStyle w:val="Paragraphedeliste"/>
        <w:ind w:left="0"/>
        <w:rPr>
          <w:rFonts w:ascii="Arial" w:hAnsi="Arial" w:cs="Arial"/>
        </w:rPr>
      </w:pPr>
    </w:p>
    <w:p w:rsidR="00AE5A9E" w:rsidRDefault="00365C70" w:rsidP="00A275D1">
      <w:pPr>
        <w:pStyle w:val="Paragraphedeliste"/>
        <w:ind w:left="0"/>
        <w:rPr>
          <w:rFonts w:ascii="Arial" w:hAnsi="Arial" w:cs="Arial"/>
          <w:b/>
          <w:color w:val="FF0000"/>
          <w:sz w:val="24"/>
          <w:szCs w:val="24"/>
        </w:rPr>
      </w:pPr>
      <w:r>
        <w:rPr>
          <w:rFonts w:ascii="Arial" w:hAnsi="Arial" w:cs="Arial"/>
          <w:noProof/>
        </w:rPr>
        <w:drawing>
          <wp:anchor distT="0" distB="0" distL="114300" distR="114300" simplePos="0" relativeHeight="251760640" behindDoc="0" locked="0" layoutInCell="1" allowOverlap="1">
            <wp:simplePos x="0" y="0"/>
            <wp:positionH relativeFrom="column">
              <wp:posOffset>-41910</wp:posOffset>
            </wp:positionH>
            <wp:positionV relativeFrom="paragraph">
              <wp:posOffset>93980</wp:posOffset>
            </wp:positionV>
            <wp:extent cx="275590" cy="242570"/>
            <wp:effectExtent l="19050" t="0" r="0" b="0"/>
            <wp:wrapSquare wrapText="bothSides"/>
            <wp:docPr id="27" name="Image 10" descr="C:\Users\josep\AppData\Local\Microsoft\Windows\INetCache\IE\6V2TTACR\France_road_sign_A1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sep\AppData\Local\Microsoft\Windows\INetCache\IE\6V2TTACR\France_road_sign_A14.svg[1].png"/>
                    <pic:cNvPicPr>
                      <a:picLocks noChangeAspect="1" noChangeArrowheads="1"/>
                    </pic:cNvPicPr>
                  </pic:nvPicPr>
                  <pic:blipFill>
                    <a:blip r:embed="rId26" cstate="print"/>
                    <a:srcRect/>
                    <a:stretch>
                      <a:fillRect/>
                    </a:stretch>
                  </pic:blipFill>
                  <pic:spPr bwMode="auto">
                    <a:xfrm>
                      <a:off x="0" y="0"/>
                      <a:ext cx="275590" cy="242570"/>
                    </a:xfrm>
                    <a:prstGeom prst="rect">
                      <a:avLst/>
                    </a:prstGeom>
                    <a:noFill/>
                    <a:ln w="9525">
                      <a:noFill/>
                      <a:miter lim="800000"/>
                      <a:headEnd/>
                      <a:tailEnd/>
                    </a:ln>
                  </pic:spPr>
                </pic:pic>
              </a:graphicData>
            </a:graphic>
          </wp:anchor>
        </w:drawing>
      </w:r>
      <w:r w:rsidRPr="00365C70">
        <w:rPr>
          <w:rFonts w:ascii="Arial" w:hAnsi="Arial" w:cs="Arial"/>
          <w:b/>
          <w:color w:val="FF0000"/>
          <w:sz w:val="24"/>
          <w:szCs w:val="24"/>
        </w:rPr>
        <w:t xml:space="preserve">Demander </w:t>
      </w:r>
      <w:r>
        <w:rPr>
          <w:rFonts w:ascii="Arial" w:hAnsi="Arial" w:cs="Arial"/>
          <w:b/>
          <w:color w:val="FF0000"/>
          <w:sz w:val="24"/>
          <w:szCs w:val="24"/>
        </w:rPr>
        <w:t>préalablement, à l’accueil,</w:t>
      </w:r>
      <w:r w:rsidRPr="00365C70">
        <w:rPr>
          <w:rFonts w:ascii="Arial" w:hAnsi="Arial" w:cs="Arial"/>
          <w:b/>
          <w:color w:val="FF0000"/>
          <w:sz w:val="24"/>
          <w:szCs w:val="24"/>
        </w:rPr>
        <w:t xml:space="preserve"> l’autorisation de prendre des photographies ou </w:t>
      </w:r>
      <w:r>
        <w:rPr>
          <w:rFonts w:ascii="Arial" w:hAnsi="Arial" w:cs="Arial"/>
          <w:b/>
          <w:color w:val="FF0000"/>
          <w:sz w:val="24"/>
          <w:szCs w:val="24"/>
        </w:rPr>
        <w:t xml:space="preserve">    </w:t>
      </w:r>
      <w:r w:rsidRPr="00365C70">
        <w:rPr>
          <w:rFonts w:ascii="Arial" w:hAnsi="Arial" w:cs="Arial"/>
          <w:b/>
          <w:color w:val="FF0000"/>
          <w:sz w:val="24"/>
          <w:szCs w:val="24"/>
        </w:rPr>
        <w:t xml:space="preserve">de filmer dans </w:t>
      </w:r>
      <w:r>
        <w:rPr>
          <w:rFonts w:ascii="Arial" w:hAnsi="Arial" w:cs="Arial"/>
          <w:b/>
          <w:color w:val="FF0000"/>
          <w:sz w:val="24"/>
          <w:szCs w:val="24"/>
        </w:rPr>
        <w:t>un Point de Vente</w:t>
      </w:r>
    </w:p>
    <w:p w:rsidR="00A6218A" w:rsidRDefault="00A6218A" w:rsidP="00A275D1">
      <w:pPr>
        <w:pStyle w:val="Paragraphedeliste"/>
        <w:ind w:left="0"/>
        <w:rPr>
          <w:rFonts w:ascii="Arial" w:hAnsi="Arial" w:cs="Arial"/>
          <w:b/>
          <w:color w:val="FF0000"/>
          <w:sz w:val="24"/>
          <w:szCs w:val="24"/>
        </w:rPr>
      </w:pPr>
    </w:p>
    <w:p w:rsidR="00EE32D3" w:rsidRPr="00C76494" w:rsidRDefault="00EE32D3" w:rsidP="00A3775A">
      <w:pPr>
        <w:pStyle w:val="Paragraphedeliste"/>
        <w:pBdr>
          <w:top w:val="single" w:sz="4" w:space="1" w:color="auto"/>
          <w:left w:val="single" w:sz="4" w:space="4" w:color="auto"/>
          <w:bottom w:val="single" w:sz="4" w:space="1" w:color="auto"/>
          <w:right w:val="single" w:sz="4" w:space="4" w:color="auto"/>
        </w:pBdr>
        <w:ind w:left="0"/>
        <w:jc w:val="center"/>
        <w:rPr>
          <w:rFonts w:ascii="Arial" w:hAnsi="Arial" w:cs="Arial"/>
          <w:b/>
          <w:sz w:val="24"/>
          <w:szCs w:val="24"/>
          <w:bdr w:val="single" w:sz="4" w:space="0" w:color="auto"/>
        </w:rPr>
      </w:pPr>
      <w:r w:rsidRPr="00C76494">
        <w:rPr>
          <w:rFonts w:ascii="Arial" w:hAnsi="Arial" w:cs="Arial"/>
          <w:b/>
          <w:sz w:val="24"/>
          <w:szCs w:val="24"/>
        </w:rPr>
        <w:lastRenderedPageBreak/>
        <w:t>Mise en place d’un marchandisage de séduction</w:t>
      </w:r>
    </w:p>
    <w:p w:rsidR="00CB7DEE" w:rsidRPr="00C76494" w:rsidRDefault="00CB7DEE" w:rsidP="00CB7DEE">
      <w:pPr>
        <w:pStyle w:val="Paragraphedeliste"/>
        <w:ind w:left="0"/>
        <w:rPr>
          <w:rFonts w:ascii="Arial" w:hAnsi="Arial" w:cs="Arial"/>
          <w:bdr w:val="single" w:sz="4" w:space="0" w:color="auto"/>
        </w:rPr>
      </w:pPr>
    </w:p>
    <w:p w:rsidR="00630040" w:rsidRDefault="0091053B" w:rsidP="008F3C73">
      <w:pPr>
        <w:pStyle w:val="Paragraphedeliste"/>
        <w:ind w:left="0"/>
        <w:rPr>
          <w:rFonts w:ascii="Arial" w:hAnsi="Arial" w:cs="Arial"/>
          <w:sz w:val="24"/>
          <w:szCs w:val="24"/>
        </w:rPr>
      </w:pPr>
      <w:r w:rsidRPr="0048769B">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4535805</wp:posOffset>
            </wp:positionH>
            <wp:positionV relativeFrom="paragraph">
              <wp:posOffset>274955</wp:posOffset>
            </wp:positionV>
            <wp:extent cx="1167130" cy="1180465"/>
            <wp:effectExtent l="19050" t="0" r="0" b="0"/>
            <wp:wrapSquare wrapText="bothSides"/>
            <wp:docPr id="4" name="Image 2" descr="C:\Users\josep\AppData\Local\Microsoft\Windows\INetCache\IE\MJMWQZKN\7054817619_265f04c90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ppData\Local\Microsoft\Windows\INetCache\IE\MJMWQZKN\7054817619_265f04c901_z[1].jpg"/>
                    <pic:cNvPicPr>
                      <a:picLocks noChangeAspect="1" noChangeArrowheads="1"/>
                    </pic:cNvPicPr>
                  </pic:nvPicPr>
                  <pic:blipFill>
                    <a:blip r:embed="rId27" cstate="print"/>
                    <a:srcRect/>
                    <a:stretch>
                      <a:fillRect/>
                    </a:stretch>
                  </pic:blipFill>
                  <pic:spPr bwMode="auto">
                    <a:xfrm>
                      <a:off x="0" y="0"/>
                      <a:ext cx="1167130" cy="1180465"/>
                    </a:xfrm>
                    <a:prstGeom prst="rect">
                      <a:avLst/>
                    </a:prstGeom>
                    <a:noFill/>
                    <a:ln w="9525">
                      <a:noFill/>
                      <a:miter lim="800000"/>
                      <a:headEnd/>
                      <a:tailEnd/>
                    </a:ln>
                  </pic:spPr>
                </pic:pic>
              </a:graphicData>
            </a:graphic>
          </wp:anchor>
        </w:drawing>
      </w:r>
      <w:r w:rsidR="00F5136A" w:rsidRPr="0048769B">
        <w:rPr>
          <w:rFonts w:ascii="Arial" w:hAnsi="Arial" w:cs="Arial"/>
          <w:sz w:val="24"/>
          <w:szCs w:val="24"/>
        </w:rPr>
        <w:t xml:space="preserve">La vidéo ci-dessous propose plusieurs exemples de promotions/animations réalisées dans le département alimentaire d’un supermarché. </w:t>
      </w:r>
    </w:p>
    <w:p w:rsidR="0048769B" w:rsidRPr="0048769B" w:rsidRDefault="0048769B" w:rsidP="008F3C73">
      <w:pPr>
        <w:pStyle w:val="Paragraphedeliste"/>
        <w:ind w:left="0"/>
        <w:rPr>
          <w:rFonts w:ascii="Arial" w:hAnsi="Arial" w:cs="Arial"/>
          <w:sz w:val="24"/>
          <w:szCs w:val="24"/>
        </w:rPr>
      </w:pPr>
    </w:p>
    <w:p w:rsidR="00EA2B8B" w:rsidRPr="00C76494" w:rsidRDefault="008F3C73" w:rsidP="00A275D1">
      <w:pPr>
        <w:pStyle w:val="Paragraphedeliste"/>
        <w:ind w:left="0"/>
        <w:rPr>
          <w:rFonts w:ascii="Arial" w:hAnsi="Arial" w:cs="Arial"/>
        </w:rPr>
      </w:pPr>
      <w:r w:rsidRPr="0048769B">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15875</wp:posOffset>
            </wp:positionH>
            <wp:positionV relativeFrom="paragraph">
              <wp:posOffset>12065</wp:posOffset>
            </wp:positionV>
            <wp:extent cx="483870" cy="460375"/>
            <wp:effectExtent l="19050" t="0" r="0" b="0"/>
            <wp:wrapSquare wrapText="bothSides"/>
            <wp:docPr id="9" name="Image 9" descr="C:\Users\josep\AppData\Local\Temp\Temp1_qr_code (1).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p\AppData\Local\Temp\Temp1_qr_code (1).zip\static_qr_code_without_logo.jpg"/>
                    <pic:cNvPicPr>
                      <a:picLocks noChangeAspect="1" noChangeArrowheads="1"/>
                    </pic:cNvPicPr>
                  </pic:nvPicPr>
                  <pic:blipFill>
                    <a:blip r:embed="rId28" cstate="print"/>
                    <a:srcRect/>
                    <a:stretch>
                      <a:fillRect/>
                    </a:stretch>
                  </pic:blipFill>
                  <pic:spPr bwMode="auto">
                    <a:xfrm>
                      <a:off x="0" y="0"/>
                      <a:ext cx="483870" cy="460375"/>
                    </a:xfrm>
                    <a:prstGeom prst="rect">
                      <a:avLst/>
                    </a:prstGeom>
                    <a:noFill/>
                    <a:ln w="9525">
                      <a:noFill/>
                      <a:miter lim="800000"/>
                      <a:headEnd/>
                      <a:tailEnd/>
                    </a:ln>
                  </pic:spPr>
                </pic:pic>
              </a:graphicData>
            </a:graphic>
          </wp:anchor>
        </w:drawing>
      </w:r>
      <w:hyperlink r:id="rId29" w:history="1">
        <w:r w:rsidR="00EA2B8B" w:rsidRPr="0048769B">
          <w:rPr>
            <w:rStyle w:val="Lienhypertexte"/>
            <w:rFonts w:ascii="Arial" w:hAnsi="Arial" w:cs="Arial"/>
            <w:sz w:val="24"/>
            <w:szCs w:val="24"/>
          </w:rPr>
          <w:t>https://www.youtube.com/watch?v=d9JDuTSCIeE</w:t>
        </w:r>
      </w:hyperlink>
    </w:p>
    <w:p w:rsidR="00A275D1" w:rsidRPr="00C76494" w:rsidRDefault="00A275D1" w:rsidP="003B5C9B">
      <w:pPr>
        <w:pStyle w:val="Paragraphedeliste"/>
        <w:rPr>
          <w:rFonts w:ascii="Arial" w:hAnsi="Arial" w:cs="Arial"/>
        </w:rPr>
      </w:pPr>
    </w:p>
    <w:p w:rsidR="003B5C9B" w:rsidRPr="00C76494" w:rsidRDefault="008F3C73" w:rsidP="003B5C9B">
      <w:pPr>
        <w:pStyle w:val="Paragraphedeliste"/>
        <w:rPr>
          <w:rFonts w:ascii="Arial" w:hAnsi="Arial" w:cs="Arial"/>
        </w:rPr>
      </w:pPr>
      <w:r w:rsidRPr="00C76494">
        <w:rPr>
          <w:rFonts w:ascii="Arial" w:hAnsi="Arial" w:cs="Arial"/>
          <w:noProof/>
        </w:rPr>
        <w:drawing>
          <wp:anchor distT="0" distB="0" distL="114300" distR="114300" simplePos="0" relativeHeight="251674624" behindDoc="0" locked="0" layoutInCell="1" allowOverlap="1">
            <wp:simplePos x="0" y="0"/>
            <wp:positionH relativeFrom="column">
              <wp:posOffset>2087245</wp:posOffset>
            </wp:positionH>
            <wp:positionV relativeFrom="paragraph">
              <wp:posOffset>58420</wp:posOffset>
            </wp:positionV>
            <wp:extent cx="1392555" cy="1035685"/>
            <wp:effectExtent l="19050" t="0" r="0" b="0"/>
            <wp:wrapSquare wrapText="bothSides"/>
            <wp:docPr id="6" name="Image 1" descr="C:\Users\josep\AppData\Local\Microsoft\Windows\INetCache\IE\6V2TTACR\etalage-fruit-de-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AppData\Local\Microsoft\Windows\INetCache\IE\6V2TTACR\etalage-fruit-de-mer[1].jpg"/>
                    <pic:cNvPicPr>
                      <a:picLocks noChangeAspect="1" noChangeArrowheads="1"/>
                    </pic:cNvPicPr>
                  </pic:nvPicPr>
                  <pic:blipFill>
                    <a:blip r:embed="rId30" cstate="print"/>
                    <a:srcRect/>
                    <a:stretch>
                      <a:fillRect/>
                    </a:stretch>
                  </pic:blipFill>
                  <pic:spPr bwMode="auto">
                    <a:xfrm>
                      <a:off x="0" y="0"/>
                      <a:ext cx="1392555" cy="1035685"/>
                    </a:xfrm>
                    <a:prstGeom prst="rect">
                      <a:avLst/>
                    </a:prstGeom>
                    <a:noFill/>
                    <a:ln w="9525">
                      <a:noFill/>
                      <a:miter lim="800000"/>
                      <a:headEnd/>
                      <a:tailEnd/>
                    </a:ln>
                  </pic:spPr>
                </pic:pic>
              </a:graphicData>
            </a:graphic>
          </wp:anchor>
        </w:drawing>
      </w:r>
    </w:p>
    <w:p w:rsidR="00EA2B8B" w:rsidRPr="00C76494" w:rsidRDefault="00EA2B8B" w:rsidP="00EA2B8B">
      <w:pPr>
        <w:pStyle w:val="Paragraphedeliste"/>
        <w:rPr>
          <w:rFonts w:ascii="Arial" w:hAnsi="Arial" w:cs="Arial"/>
        </w:rPr>
      </w:pPr>
    </w:p>
    <w:p w:rsidR="00EA2B8B" w:rsidRPr="00C76494" w:rsidRDefault="00EA2B8B" w:rsidP="00EA2B8B">
      <w:pPr>
        <w:pStyle w:val="Paragraphedeliste"/>
        <w:rPr>
          <w:rFonts w:ascii="Arial" w:hAnsi="Arial" w:cs="Arial"/>
        </w:rPr>
      </w:pPr>
    </w:p>
    <w:p w:rsidR="00FA51B5" w:rsidRPr="00C76494" w:rsidRDefault="00FA51B5" w:rsidP="00EA2B8B">
      <w:pPr>
        <w:pStyle w:val="Paragraphedeliste"/>
        <w:rPr>
          <w:rFonts w:ascii="Arial" w:hAnsi="Arial" w:cs="Arial"/>
        </w:rPr>
      </w:pPr>
    </w:p>
    <w:p w:rsidR="00FA51B5" w:rsidRPr="00C76494" w:rsidRDefault="00FA51B5" w:rsidP="00EA2B8B">
      <w:pPr>
        <w:pStyle w:val="Paragraphedeliste"/>
        <w:rPr>
          <w:rFonts w:ascii="Arial" w:hAnsi="Arial" w:cs="Arial"/>
        </w:rPr>
      </w:pPr>
    </w:p>
    <w:p w:rsidR="00FA51B5" w:rsidRPr="00C76494" w:rsidRDefault="008F3C73" w:rsidP="00FA51B5">
      <w:pPr>
        <w:pStyle w:val="Paragraphedeliste"/>
        <w:ind w:left="0"/>
        <w:rPr>
          <w:rFonts w:ascii="Arial" w:hAnsi="Arial" w:cs="Arial"/>
        </w:rPr>
      </w:pPr>
      <w:r w:rsidRPr="00C76494">
        <w:rPr>
          <w:rFonts w:ascii="Arial" w:hAnsi="Arial" w:cs="Arial"/>
          <w:noProof/>
        </w:rPr>
        <w:drawing>
          <wp:anchor distT="0" distB="0" distL="114300" distR="114300" simplePos="0" relativeHeight="251675648" behindDoc="0" locked="0" layoutInCell="1" allowOverlap="1">
            <wp:simplePos x="0" y="0"/>
            <wp:positionH relativeFrom="column">
              <wp:posOffset>16510</wp:posOffset>
            </wp:positionH>
            <wp:positionV relativeFrom="paragraph">
              <wp:posOffset>76835</wp:posOffset>
            </wp:positionV>
            <wp:extent cx="2463165" cy="1793875"/>
            <wp:effectExtent l="19050" t="0" r="0" b="0"/>
            <wp:wrapSquare wrapText="bothSides"/>
            <wp:docPr id="14" name="Image 2" descr="C:\Users\josep\Documents\PROFESSIONNEL\MES CLASSES\BAC pro comerce\FL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Documents\PROFESSIONNEL\MES CLASSES\BAC pro comerce\FL Ed.JPG"/>
                    <pic:cNvPicPr>
                      <a:picLocks noChangeAspect="1" noChangeArrowheads="1"/>
                    </pic:cNvPicPr>
                  </pic:nvPicPr>
                  <pic:blipFill>
                    <a:blip r:embed="rId31" cstate="print"/>
                    <a:srcRect/>
                    <a:stretch>
                      <a:fillRect/>
                    </a:stretch>
                  </pic:blipFill>
                  <pic:spPr bwMode="auto">
                    <a:xfrm>
                      <a:off x="0" y="0"/>
                      <a:ext cx="2463165" cy="1793875"/>
                    </a:xfrm>
                    <a:prstGeom prst="rect">
                      <a:avLst/>
                    </a:prstGeom>
                    <a:noFill/>
                    <a:ln w="9525">
                      <a:noFill/>
                      <a:miter lim="800000"/>
                      <a:headEnd/>
                      <a:tailEnd/>
                    </a:ln>
                  </pic:spPr>
                </pic:pic>
              </a:graphicData>
            </a:graphic>
          </wp:anchor>
        </w:drawing>
      </w:r>
    </w:p>
    <w:p w:rsidR="00EA2B8B" w:rsidRPr="00C76494" w:rsidRDefault="00EA2B8B" w:rsidP="00EA2B8B">
      <w:pPr>
        <w:pStyle w:val="Paragraphedeliste"/>
        <w:rPr>
          <w:rFonts w:ascii="Arial" w:hAnsi="Arial" w:cs="Arial"/>
        </w:rPr>
      </w:pPr>
    </w:p>
    <w:p w:rsidR="0091053B" w:rsidRPr="00C76494" w:rsidRDefault="0091053B" w:rsidP="001631FA">
      <w:pPr>
        <w:pStyle w:val="Paragraphedeliste"/>
        <w:jc w:val="center"/>
        <w:rPr>
          <w:rFonts w:ascii="Arial" w:hAnsi="Arial" w:cs="Arial"/>
          <w:bdr w:val="single" w:sz="4" w:space="0" w:color="auto"/>
        </w:rPr>
      </w:pPr>
    </w:p>
    <w:p w:rsidR="0091053B" w:rsidRPr="00C76494" w:rsidRDefault="0091053B" w:rsidP="001631FA">
      <w:pPr>
        <w:pStyle w:val="Paragraphedeliste"/>
        <w:jc w:val="center"/>
        <w:rPr>
          <w:rFonts w:ascii="Arial" w:hAnsi="Arial" w:cs="Arial"/>
          <w:bdr w:val="single" w:sz="4" w:space="0" w:color="auto"/>
        </w:rPr>
      </w:pPr>
    </w:p>
    <w:p w:rsidR="0091053B" w:rsidRPr="00C76494" w:rsidRDefault="00716EA9" w:rsidP="001631FA">
      <w:pPr>
        <w:pStyle w:val="Paragraphedeliste"/>
        <w:jc w:val="center"/>
        <w:rPr>
          <w:rFonts w:ascii="Arial" w:hAnsi="Arial" w:cs="Arial"/>
          <w:bdr w:val="single" w:sz="4" w:space="0" w:color="auto"/>
        </w:rPr>
      </w:pPr>
      <w:r>
        <w:rPr>
          <w:rFonts w:ascii="Arial" w:hAnsi="Arial" w:cs="Arial"/>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0" type="#_x0000_t77" style="position:absolute;left:0;text-align:left;margin-left:-16.8pt;margin-top:2.95pt;width:263.15pt;height:86.15pt;z-index:251676672" adj="4262">
            <v:textbox>
              <w:txbxContent>
                <w:p w:rsidR="00F85FEF" w:rsidRDefault="00F85FEF">
                  <w:r>
                    <w:t>Un marchandisage de séduction version minimaliste mais très efficace.</w:t>
                  </w:r>
                </w:p>
                <w:p w:rsidR="00F85FEF" w:rsidRDefault="00F85FEF">
                  <w:r>
                    <w:t>Les 3 « P» selon Carrefour (rayon Propre, Plein et « Promotionné »)</w:t>
                  </w:r>
                </w:p>
                <w:p w:rsidR="00F85FEF" w:rsidRDefault="00F85FEF">
                  <w:r>
                    <w:t>70 % de la SDV pour la circulation des clients et 30% pour la présentation des produits</w:t>
                  </w:r>
                </w:p>
              </w:txbxContent>
            </v:textbox>
          </v:shape>
        </w:pict>
      </w:r>
    </w:p>
    <w:p w:rsidR="0091053B" w:rsidRPr="00C76494" w:rsidRDefault="0091053B" w:rsidP="001631FA">
      <w:pPr>
        <w:pStyle w:val="Paragraphedeliste"/>
        <w:jc w:val="center"/>
        <w:rPr>
          <w:rFonts w:ascii="Arial" w:hAnsi="Arial" w:cs="Arial"/>
          <w:bdr w:val="single" w:sz="4" w:space="0" w:color="auto"/>
        </w:rPr>
      </w:pPr>
    </w:p>
    <w:p w:rsidR="005722A9" w:rsidRPr="00C76494" w:rsidRDefault="005722A9" w:rsidP="001631FA">
      <w:pPr>
        <w:pStyle w:val="Paragraphedeliste"/>
        <w:jc w:val="center"/>
        <w:rPr>
          <w:rFonts w:ascii="Arial" w:hAnsi="Arial" w:cs="Arial"/>
          <w:bdr w:val="single" w:sz="4" w:space="0" w:color="auto"/>
        </w:rPr>
      </w:pPr>
    </w:p>
    <w:p w:rsidR="005722A9" w:rsidRPr="00C76494" w:rsidRDefault="005722A9" w:rsidP="001631FA">
      <w:pPr>
        <w:pStyle w:val="Paragraphedeliste"/>
        <w:jc w:val="center"/>
        <w:rPr>
          <w:rFonts w:ascii="Arial" w:hAnsi="Arial" w:cs="Arial"/>
          <w:bdr w:val="single" w:sz="4" w:space="0" w:color="auto"/>
        </w:rPr>
      </w:pPr>
    </w:p>
    <w:p w:rsidR="00D745EE" w:rsidRPr="00C76494" w:rsidRDefault="00D745EE" w:rsidP="005722A9">
      <w:pPr>
        <w:pStyle w:val="Paragraphedeliste"/>
        <w:ind w:left="0"/>
        <w:rPr>
          <w:rFonts w:ascii="Arial" w:hAnsi="Arial" w:cs="Arial"/>
        </w:rPr>
      </w:pPr>
    </w:p>
    <w:p w:rsidR="00D745EE" w:rsidRPr="00C76494" w:rsidRDefault="00D745EE" w:rsidP="005722A9">
      <w:pPr>
        <w:pStyle w:val="Paragraphedeliste"/>
        <w:ind w:left="0"/>
        <w:rPr>
          <w:rFonts w:ascii="Arial" w:hAnsi="Arial" w:cs="Arial"/>
        </w:rPr>
      </w:pPr>
    </w:p>
    <w:p w:rsidR="00D745EE" w:rsidRPr="00C76494" w:rsidRDefault="00D745EE" w:rsidP="005722A9">
      <w:pPr>
        <w:pStyle w:val="Paragraphedeliste"/>
        <w:ind w:left="0"/>
        <w:rPr>
          <w:rFonts w:ascii="Arial" w:hAnsi="Arial" w:cs="Arial"/>
        </w:rPr>
      </w:pPr>
    </w:p>
    <w:p w:rsidR="00D745EE" w:rsidRPr="00C76494" w:rsidRDefault="00D745EE" w:rsidP="005722A9">
      <w:pPr>
        <w:pStyle w:val="Paragraphedeliste"/>
        <w:ind w:left="0"/>
        <w:rPr>
          <w:rFonts w:ascii="Arial" w:hAnsi="Arial" w:cs="Arial"/>
        </w:rPr>
      </w:pPr>
    </w:p>
    <w:p w:rsidR="00D745EE" w:rsidRPr="00C76494" w:rsidRDefault="00D745EE" w:rsidP="005722A9">
      <w:pPr>
        <w:pStyle w:val="Paragraphedeliste"/>
        <w:ind w:left="0"/>
        <w:rPr>
          <w:rFonts w:ascii="Arial" w:hAnsi="Arial" w:cs="Arial"/>
        </w:rPr>
      </w:pPr>
    </w:p>
    <w:p w:rsidR="00CC3C6E" w:rsidRPr="00A6218A" w:rsidRDefault="007C0CA4" w:rsidP="00CC3C6E">
      <w:pPr>
        <w:pStyle w:val="Paragraphedeliste"/>
        <w:ind w:left="0"/>
        <w:rPr>
          <w:rFonts w:ascii="Arial" w:hAnsi="Arial" w:cs="Arial"/>
          <w:sz w:val="24"/>
          <w:szCs w:val="24"/>
        </w:rPr>
      </w:pPr>
      <w:r w:rsidRPr="00C76494">
        <w:rPr>
          <w:rFonts w:ascii="Arial" w:hAnsi="Arial" w:cs="Arial"/>
          <w:noProof/>
        </w:rPr>
        <w:drawing>
          <wp:inline distT="0" distB="0" distL="0" distR="0">
            <wp:extent cx="276104" cy="276104"/>
            <wp:effectExtent l="19050" t="0" r="0" b="0"/>
            <wp:docPr id="21"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srcRect/>
                    <a:stretch>
                      <a:fillRect/>
                    </a:stretch>
                  </pic:blipFill>
                  <pic:spPr bwMode="auto">
                    <a:xfrm>
                      <a:off x="0" y="0"/>
                      <a:ext cx="276499" cy="276499"/>
                    </a:xfrm>
                    <a:prstGeom prst="rect">
                      <a:avLst/>
                    </a:prstGeom>
                    <a:noFill/>
                    <a:ln w="9525">
                      <a:noFill/>
                      <a:miter lim="800000"/>
                      <a:headEnd/>
                      <a:tailEnd/>
                    </a:ln>
                  </pic:spPr>
                </pic:pic>
              </a:graphicData>
            </a:graphic>
          </wp:inline>
        </w:drawing>
      </w:r>
      <w:r w:rsidRPr="00C76494">
        <w:rPr>
          <w:rFonts w:ascii="Arial" w:hAnsi="Arial" w:cs="Arial"/>
        </w:rPr>
        <w:t xml:space="preserve"> </w:t>
      </w:r>
      <w:r w:rsidR="00CC3C6E" w:rsidRPr="00A6218A">
        <w:rPr>
          <w:rFonts w:ascii="Arial" w:hAnsi="Arial" w:cs="Arial"/>
          <w:sz w:val="24"/>
          <w:szCs w:val="24"/>
        </w:rPr>
        <w:t xml:space="preserve">Vérifiez vos acquis : </w:t>
      </w:r>
      <w:hyperlink r:id="rId32" w:history="1">
        <w:r w:rsidR="00CC3C6E" w:rsidRPr="00A6218A">
          <w:rPr>
            <w:rStyle w:val="Lienhypertexte"/>
            <w:rFonts w:ascii="Arial" w:hAnsi="Arial" w:cs="Arial"/>
            <w:sz w:val="24"/>
            <w:szCs w:val="24"/>
          </w:rPr>
          <w:t>http://learningapps.org/display?v=p9dv1ivat16</w:t>
        </w:r>
      </w:hyperlink>
      <w:r w:rsidR="00CC3C6E" w:rsidRPr="00A6218A">
        <w:rPr>
          <w:rFonts w:ascii="Arial" w:hAnsi="Arial" w:cs="Arial"/>
          <w:sz w:val="24"/>
          <w:szCs w:val="24"/>
        </w:rPr>
        <w:t xml:space="preserve"> (tous groupes)</w:t>
      </w:r>
    </w:p>
    <w:p w:rsidR="00D745EE" w:rsidRPr="00A6218A" w:rsidRDefault="00D745EE" w:rsidP="005722A9">
      <w:pPr>
        <w:pStyle w:val="Paragraphedeliste"/>
        <w:ind w:left="0"/>
        <w:rPr>
          <w:rFonts w:ascii="Arial" w:hAnsi="Arial" w:cs="Arial"/>
          <w:sz w:val="24"/>
          <w:szCs w:val="24"/>
        </w:rPr>
      </w:pPr>
    </w:p>
    <w:p w:rsidR="00003933" w:rsidRPr="00A6218A" w:rsidRDefault="00003933" w:rsidP="005722A9">
      <w:pPr>
        <w:pStyle w:val="Paragraphedeliste"/>
        <w:ind w:left="0"/>
        <w:rPr>
          <w:rFonts w:ascii="Arial" w:hAnsi="Arial" w:cs="Arial"/>
          <w:sz w:val="24"/>
          <w:szCs w:val="24"/>
        </w:rPr>
      </w:pPr>
    </w:p>
    <w:p w:rsidR="005722A9" w:rsidRPr="0048769B" w:rsidRDefault="00F54FAB" w:rsidP="005722A9">
      <w:pPr>
        <w:pStyle w:val="Paragraphedeliste"/>
        <w:ind w:left="0"/>
        <w:rPr>
          <w:rFonts w:ascii="Arial" w:hAnsi="Arial" w:cs="Arial"/>
          <w:sz w:val="24"/>
          <w:szCs w:val="24"/>
          <w:bdr w:val="single" w:sz="4" w:space="0" w:color="auto"/>
        </w:rPr>
      </w:pPr>
      <w:r w:rsidRPr="00C76494">
        <w:rPr>
          <w:rFonts w:ascii="Arial" w:hAnsi="Arial" w:cs="Arial"/>
          <w:noProof/>
        </w:rPr>
        <w:drawing>
          <wp:inline distT="0" distB="0" distL="0" distR="0">
            <wp:extent cx="658513" cy="329878"/>
            <wp:effectExtent l="19050" t="0" r="8237" b="0"/>
            <wp:docPr id="15" name="Image 3" descr="Résultat de recherche d'images pour &quot;id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dee&quot;"/>
                    <pic:cNvPicPr>
                      <a:picLocks noChangeAspect="1" noChangeArrowheads="1"/>
                    </pic:cNvPicPr>
                  </pic:nvPicPr>
                  <pic:blipFill>
                    <a:blip r:embed="rId15" cstate="print"/>
                    <a:srcRect/>
                    <a:stretch>
                      <a:fillRect/>
                    </a:stretch>
                  </pic:blipFill>
                  <pic:spPr bwMode="auto">
                    <a:xfrm>
                      <a:off x="0" y="0"/>
                      <a:ext cx="658770" cy="330007"/>
                    </a:xfrm>
                    <a:prstGeom prst="rect">
                      <a:avLst/>
                    </a:prstGeom>
                    <a:noFill/>
                    <a:ln w="9525">
                      <a:noFill/>
                      <a:miter lim="800000"/>
                      <a:headEnd/>
                      <a:tailEnd/>
                    </a:ln>
                  </pic:spPr>
                </pic:pic>
              </a:graphicData>
            </a:graphic>
          </wp:inline>
        </w:drawing>
      </w:r>
      <w:r w:rsidR="00D745EE" w:rsidRPr="0048769B">
        <w:rPr>
          <w:rFonts w:ascii="Arial" w:hAnsi="Arial" w:cs="Arial"/>
          <w:sz w:val="24"/>
          <w:szCs w:val="24"/>
        </w:rPr>
        <w:t>Vous pourrez  utiliser votre Smartphone pour filmer les différentes étapes de la mise en place de votre opération d’animation</w:t>
      </w:r>
      <w:r w:rsidR="006A6971" w:rsidRPr="0048769B">
        <w:rPr>
          <w:rFonts w:ascii="Arial" w:hAnsi="Arial" w:cs="Arial"/>
          <w:sz w:val="24"/>
          <w:szCs w:val="24"/>
        </w:rPr>
        <w:t xml:space="preserve"> (épreuves E3, VENTE EN UNITE COMMERCIALE et E11).</w:t>
      </w:r>
    </w:p>
    <w:p w:rsidR="005722A9" w:rsidRPr="0048769B" w:rsidRDefault="005722A9" w:rsidP="001631FA">
      <w:pPr>
        <w:pStyle w:val="Paragraphedeliste"/>
        <w:jc w:val="center"/>
        <w:rPr>
          <w:rFonts w:ascii="Arial" w:hAnsi="Arial" w:cs="Arial"/>
          <w:sz w:val="24"/>
          <w:szCs w:val="24"/>
          <w:bdr w:val="single" w:sz="4" w:space="0" w:color="auto"/>
        </w:rPr>
      </w:pPr>
    </w:p>
    <w:p w:rsidR="005722A9" w:rsidRPr="00C76494" w:rsidRDefault="005722A9" w:rsidP="001631FA">
      <w:pPr>
        <w:pStyle w:val="Paragraphedeliste"/>
        <w:jc w:val="center"/>
        <w:rPr>
          <w:rFonts w:ascii="Arial" w:hAnsi="Arial" w:cs="Arial"/>
          <w:bdr w:val="single" w:sz="4" w:space="0" w:color="auto"/>
        </w:rPr>
      </w:pPr>
    </w:p>
    <w:p w:rsidR="005722A9" w:rsidRPr="00C76494" w:rsidRDefault="005722A9" w:rsidP="001631FA">
      <w:pPr>
        <w:pStyle w:val="Paragraphedeliste"/>
        <w:jc w:val="center"/>
        <w:rPr>
          <w:rFonts w:ascii="Arial" w:hAnsi="Arial" w:cs="Arial"/>
          <w:bdr w:val="single" w:sz="4" w:space="0" w:color="auto"/>
        </w:rPr>
      </w:pPr>
    </w:p>
    <w:p w:rsidR="0094448C" w:rsidRPr="00C76494" w:rsidRDefault="003910BD" w:rsidP="00E73E74">
      <w:pPr>
        <w:pStyle w:val="Paragraphedeliste"/>
        <w:pBdr>
          <w:top w:val="single" w:sz="4" w:space="1" w:color="auto"/>
          <w:left w:val="single" w:sz="4" w:space="4" w:color="auto"/>
          <w:bottom w:val="single" w:sz="4" w:space="1" w:color="auto"/>
          <w:right w:val="single" w:sz="4" w:space="4" w:color="auto"/>
        </w:pBdr>
        <w:ind w:left="-142"/>
        <w:jc w:val="center"/>
        <w:rPr>
          <w:rFonts w:ascii="Arial" w:hAnsi="Arial" w:cs="Arial"/>
          <w:b/>
          <w:sz w:val="24"/>
          <w:szCs w:val="24"/>
        </w:rPr>
      </w:pPr>
      <w:r w:rsidRPr="00C76494">
        <w:rPr>
          <w:rFonts w:ascii="Arial" w:hAnsi="Arial" w:cs="Arial"/>
          <w:b/>
          <w:sz w:val="24"/>
          <w:szCs w:val="24"/>
        </w:rPr>
        <w:t>Maintenir l’attractivité</w:t>
      </w:r>
    </w:p>
    <w:p w:rsidR="003910BD" w:rsidRPr="00C76494" w:rsidRDefault="003910BD" w:rsidP="00E73E74">
      <w:pPr>
        <w:pStyle w:val="Paragraphedeliste"/>
        <w:pBdr>
          <w:top w:val="single" w:sz="4" w:space="1" w:color="auto"/>
          <w:left w:val="single" w:sz="4" w:space="4" w:color="auto"/>
          <w:bottom w:val="single" w:sz="4" w:space="1" w:color="auto"/>
          <w:right w:val="single" w:sz="4" w:space="4" w:color="auto"/>
        </w:pBdr>
        <w:ind w:left="-142"/>
        <w:jc w:val="center"/>
        <w:rPr>
          <w:rFonts w:ascii="Arial" w:hAnsi="Arial" w:cs="Arial"/>
          <w:b/>
          <w:sz w:val="24"/>
          <w:szCs w:val="24"/>
        </w:rPr>
      </w:pPr>
      <w:r w:rsidRPr="00C76494">
        <w:rPr>
          <w:rFonts w:ascii="Arial" w:hAnsi="Arial" w:cs="Arial"/>
          <w:b/>
          <w:sz w:val="24"/>
          <w:szCs w:val="24"/>
        </w:rPr>
        <w:t>Proposer des améliorations et/ou des modifications</w:t>
      </w:r>
    </w:p>
    <w:p w:rsidR="00AE5A9E" w:rsidRPr="00C76494" w:rsidRDefault="00AE5A9E" w:rsidP="00AE5A9E">
      <w:pPr>
        <w:pStyle w:val="Paragraphedeliste"/>
        <w:rPr>
          <w:rFonts w:ascii="Arial" w:hAnsi="Arial" w:cs="Arial"/>
        </w:rPr>
      </w:pPr>
    </w:p>
    <w:p w:rsidR="00201085" w:rsidRPr="0048769B" w:rsidRDefault="007C0CA4" w:rsidP="00201085">
      <w:pPr>
        <w:rPr>
          <w:rFonts w:ascii="Arial" w:hAnsi="Arial" w:cs="Arial"/>
        </w:rPr>
      </w:pPr>
      <w:r w:rsidRPr="00C76494">
        <w:rPr>
          <w:rFonts w:ascii="Arial" w:hAnsi="Arial" w:cs="Arial"/>
          <w:noProof/>
        </w:rPr>
        <w:drawing>
          <wp:inline distT="0" distB="0" distL="0" distR="0">
            <wp:extent cx="276104" cy="276104"/>
            <wp:effectExtent l="19050" t="0" r="0" b="0"/>
            <wp:docPr id="22"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srcRect/>
                    <a:stretch>
                      <a:fillRect/>
                    </a:stretch>
                  </pic:blipFill>
                  <pic:spPr bwMode="auto">
                    <a:xfrm>
                      <a:off x="0" y="0"/>
                      <a:ext cx="276499" cy="276499"/>
                    </a:xfrm>
                    <a:prstGeom prst="rect">
                      <a:avLst/>
                    </a:prstGeom>
                    <a:noFill/>
                    <a:ln w="9525">
                      <a:noFill/>
                      <a:miter lim="800000"/>
                      <a:headEnd/>
                      <a:tailEnd/>
                    </a:ln>
                  </pic:spPr>
                </pic:pic>
              </a:graphicData>
            </a:graphic>
          </wp:inline>
        </w:drawing>
      </w:r>
      <w:r w:rsidR="00BF6193">
        <w:rPr>
          <w:rFonts w:ascii="Arial" w:hAnsi="Arial" w:cs="Arial"/>
        </w:rPr>
        <w:t xml:space="preserve">  </w:t>
      </w:r>
      <w:r w:rsidR="007121C0" w:rsidRPr="0048769B">
        <w:rPr>
          <w:rFonts w:ascii="Arial" w:hAnsi="Arial" w:cs="Arial"/>
          <w:sz w:val="24"/>
          <w:szCs w:val="24"/>
        </w:rPr>
        <w:t>Remplissez</w:t>
      </w:r>
      <w:r w:rsidR="0064113E" w:rsidRPr="0048769B">
        <w:rPr>
          <w:rFonts w:ascii="Arial" w:hAnsi="Arial" w:cs="Arial"/>
          <w:sz w:val="24"/>
          <w:szCs w:val="24"/>
        </w:rPr>
        <w:t xml:space="preserve"> </w:t>
      </w:r>
      <w:r w:rsidR="002C4779">
        <w:rPr>
          <w:rFonts w:ascii="Arial" w:hAnsi="Arial" w:cs="Arial"/>
          <w:sz w:val="24"/>
          <w:szCs w:val="24"/>
        </w:rPr>
        <w:t>individuellement</w:t>
      </w:r>
      <w:r w:rsidR="0064113E" w:rsidRPr="0048769B">
        <w:rPr>
          <w:rFonts w:ascii="Arial" w:hAnsi="Arial" w:cs="Arial"/>
          <w:sz w:val="24"/>
          <w:szCs w:val="24"/>
        </w:rPr>
        <w:t xml:space="preserve"> </w:t>
      </w:r>
      <w:r w:rsidR="004B3BA6" w:rsidRPr="0048769B">
        <w:rPr>
          <w:rFonts w:ascii="Arial" w:hAnsi="Arial" w:cs="Arial"/>
          <w:sz w:val="24"/>
          <w:szCs w:val="24"/>
        </w:rPr>
        <w:t xml:space="preserve"> </w:t>
      </w:r>
      <w:r w:rsidR="009D6043" w:rsidRPr="0048769B">
        <w:rPr>
          <w:rFonts w:ascii="Arial" w:hAnsi="Arial" w:cs="Arial"/>
          <w:sz w:val="24"/>
          <w:szCs w:val="24"/>
        </w:rPr>
        <w:t>l’annexe 1</w:t>
      </w:r>
      <w:r w:rsidR="004B3BA6" w:rsidRPr="0048769B">
        <w:rPr>
          <w:rFonts w:ascii="Arial" w:hAnsi="Arial" w:cs="Arial"/>
          <w:sz w:val="24"/>
          <w:szCs w:val="24"/>
        </w:rPr>
        <w:t xml:space="preserve"> de </w:t>
      </w:r>
      <w:r w:rsidR="009D6043" w:rsidRPr="0048769B">
        <w:rPr>
          <w:rFonts w:ascii="Arial" w:hAnsi="Arial" w:cs="Arial"/>
          <w:sz w:val="24"/>
          <w:szCs w:val="24"/>
        </w:rPr>
        <w:t>« </w:t>
      </w:r>
      <w:r w:rsidR="0064113E" w:rsidRPr="0048769B">
        <w:rPr>
          <w:rFonts w:ascii="Arial" w:hAnsi="Arial" w:cs="Arial"/>
          <w:sz w:val="24"/>
          <w:szCs w:val="24"/>
        </w:rPr>
        <w:t>diagnostic</w:t>
      </w:r>
      <w:r w:rsidR="00666541" w:rsidRPr="0048769B">
        <w:rPr>
          <w:rFonts w:ascii="Arial" w:hAnsi="Arial" w:cs="Arial"/>
          <w:sz w:val="24"/>
          <w:szCs w:val="24"/>
        </w:rPr>
        <w:t xml:space="preserve"> du point de </w:t>
      </w:r>
      <w:r w:rsidR="005D077E" w:rsidRPr="0048769B">
        <w:rPr>
          <w:rFonts w:ascii="Arial" w:hAnsi="Arial" w:cs="Arial"/>
          <w:sz w:val="24"/>
          <w:szCs w:val="24"/>
        </w:rPr>
        <w:t>vente</w:t>
      </w:r>
      <w:r w:rsidR="009D6043" w:rsidRPr="0048769B">
        <w:rPr>
          <w:rFonts w:ascii="Arial" w:hAnsi="Arial" w:cs="Arial"/>
          <w:sz w:val="24"/>
          <w:szCs w:val="24"/>
        </w:rPr>
        <w:t> »</w:t>
      </w:r>
      <w:r w:rsidR="005D077E" w:rsidRPr="0048769B">
        <w:rPr>
          <w:rFonts w:ascii="Arial" w:hAnsi="Arial" w:cs="Arial"/>
          <w:sz w:val="24"/>
          <w:szCs w:val="24"/>
        </w:rPr>
        <w:t>.</w:t>
      </w:r>
      <w:r w:rsidR="00BF6193" w:rsidRPr="0048769B">
        <w:rPr>
          <w:rFonts w:ascii="Arial" w:hAnsi="Arial" w:cs="Arial"/>
          <w:sz w:val="24"/>
          <w:szCs w:val="24"/>
        </w:rPr>
        <w:t xml:space="preserve"> </w:t>
      </w:r>
      <w:r w:rsidR="00BF6193" w:rsidRPr="0048769B">
        <w:rPr>
          <w:rFonts w:ascii="Arial" w:hAnsi="Arial" w:cs="Arial"/>
        </w:rPr>
        <w:t>(</w:t>
      </w:r>
      <w:r w:rsidR="00B432E2" w:rsidRPr="0048769B">
        <w:rPr>
          <w:rFonts w:ascii="Arial" w:hAnsi="Arial" w:cs="Arial"/>
        </w:rPr>
        <w:t>Groupes</w:t>
      </w:r>
      <w:r w:rsidR="00BF6193" w:rsidRPr="0048769B">
        <w:rPr>
          <w:rFonts w:ascii="Arial" w:hAnsi="Arial" w:cs="Arial"/>
        </w:rPr>
        <w:t xml:space="preserve"> 1 et 2)</w:t>
      </w:r>
    </w:p>
    <w:p w:rsidR="004B3BA6" w:rsidRPr="002C4779" w:rsidRDefault="004B3BA6" w:rsidP="00201085">
      <w:pPr>
        <w:rPr>
          <w:rFonts w:ascii="Arial" w:hAnsi="Arial" w:cs="Arial"/>
          <w:sz w:val="16"/>
          <w:szCs w:val="16"/>
        </w:rPr>
      </w:pPr>
    </w:p>
    <w:p w:rsidR="00087C0A" w:rsidRPr="0048769B" w:rsidRDefault="00B445F8" w:rsidP="00201085">
      <w:pPr>
        <w:rPr>
          <w:rFonts w:ascii="Arial" w:hAnsi="Arial" w:cs="Arial"/>
          <w:sz w:val="24"/>
          <w:szCs w:val="24"/>
        </w:rPr>
      </w:pPr>
      <w:r w:rsidRPr="0048769B">
        <w:rPr>
          <w:rFonts w:ascii="Arial" w:hAnsi="Arial" w:cs="Arial"/>
          <w:sz w:val="24"/>
          <w:szCs w:val="24"/>
        </w:rPr>
        <w:t xml:space="preserve">L’élève …………….. </w:t>
      </w:r>
      <w:proofErr w:type="gramStart"/>
      <w:r w:rsidRPr="0048769B">
        <w:rPr>
          <w:rFonts w:ascii="Arial" w:hAnsi="Arial" w:cs="Arial"/>
          <w:sz w:val="24"/>
          <w:szCs w:val="24"/>
        </w:rPr>
        <w:t>est</w:t>
      </w:r>
      <w:proofErr w:type="gramEnd"/>
      <w:r w:rsidRPr="0048769B">
        <w:rPr>
          <w:rFonts w:ascii="Arial" w:hAnsi="Arial" w:cs="Arial"/>
          <w:sz w:val="24"/>
          <w:szCs w:val="24"/>
        </w:rPr>
        <w:t xml:space="preserve"> responsable du groupe 1</w:t>
      </w:r>
      <w:r w:rsidR="009D306F" w:rsidRPr="0048769B">
        <w:rPr>
          <w:rFonts w:ascii="Arial" w:hAnsi="Arial" w:cs="Arial"/>
          <w:sz w:val="24"/>
          <w:szCs w:val="24"/>
        </w:rPr>
        <w:t xml:space="preserve"> (noms des élèves du groupe 1)</w:t>
      </w:r>
    </w:p>
    <w:p w:rsidR="00B445F8" w:rsidRPr="0048769B" w:rsidRDefault="00B445F8" w:rsidP="00201085">
      <w:pPr>
        <w:rPr>
          <w:rFonts w:ascii="Arial" w:hAnsi="Arial" w:cs="Arial"/>
          <w:sz w:val="24"/>
          <w:szCs w:val="24"/>
        </w:rPr>
      </w:pPr>
      <w:r w:rsidRPr="0048769B">
        <w:rPr>
          <w:rFonts w:ascii="Arial" w:hAnsi="Arial" w:cs="Arial"/>
          <w:sz w:val="24"/>
          <w:szCs w:val="24"/>
        </w:rPr>
        <w:t>L’élève</w:t>
      </w:r>
      <w:r w:rsidR="009D306F" w:rsidRPr="0048769B">
        <w:rPr>
          <w:rFonts w:ascii="Arial" w:hAnsi="Arial" w:cs="Arial"/>
          <w:sz w:val="24"/>
          <w:szCs w:val="24"/>
        </w:rPr>
        <w:t xml:space="preserve"> </w:t>
      </w:r>
      <w:r w:rsidRPr="0048769B">
        <w:rPr>
          <w:rFonts w:ascii="Arial" w:hAnsi="Arial" w:cs="Arial"/>
          <w:sz w:val="24"/>
          <w:szCs w:val="24"/>
        </w:rPr>
        <w:t>………………est responsable du groupe</w:t>
      </w:r>
      <w:r w:rsidR="00BF6193" w:rsidRPr="0048769B">
        <w:rPr>
          <w:rFonts w:ascii="Arial" w:hAnsi="Arial" w:cs="Arial"/>
          <w:sz w:val="24"/>
          <w:szCs w:val="24"/>
        </w:rPr>
        <w:t xml:space="preserve"> 2</w:t>
      </w:r>
      <w:r w:rsidR="009D306F" w:rsidRPr="0048769B">
        <w:rPr>
          <w:rFonts w:ascii="Arial" w:hAnsi="Arial" w:cs="Arial"/>
          <w:sz w:val="24"/>
          <w:szCs w:val="24"/>
        </w:rPr>
        <w:t xml:space="preserve"> (noms des élèves du groupe 2)</w:t>
      </w:r>
    </w:p>
    <w:p w:rsidR="00BF6193" w:rsidRPr="002C4779" w:rsidRDefault="00BF6193" w:rsidP="00201085">
      <w:pPr>
        <w:rPr>
          <w:rFonts w:ascii="Arial" w:hAnsi="Arial" w:cs="Arial"/>
          <w:sz w:val="16"/>
          <w:szCs w:val="16"/>
        </w:rPr>
      </w:pPr>
    </w:p>
    <w:p w:rsidR="00BF6193" w:rsidRPr="0048769B" w:rsidRDefault="002C4779" w:rsidP="00201085">
      <w:pPr>
        <w:rPr>
          <w:rFonts w:ascii="Arial" w:hAnsi="Arial" w:cs="Arial"/>
          <w:sz w:val="24"/>
          <w:szCs w:val="24"/>
        </w:rPr>
      </w:pPr>
      <w:r w:rsidRPr="002C4779">
        <w:rPr>
          <w:rFonts w:ascii="Arial" w:hAnsi="Arial" w:cs="Arial"/>
          <w:noProof/>
          <w:sz w:val="24"/>
          <w:szCs w:val="24"/>
        </w:rPr>
        <w:drawing>
          <wp:inline distT="0" distB="0" distL="0" distR="0">
            <wp:extent cx="276104" cy="276104"/>
            <wp:effectExtent l="19050" t="0" r="0" b="0"/>
            <wp:docPr id="18"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2" cstate="print"/>
                    <a:srcRect/>
                    <a:stretch>
                      <a:fillRect/>
                    </a:stretch>
                  </pic:blipFill>
                  <pic:spPr bwMode="auto">
                    <a:xfrm>
                      <a:off x="0" y="0"/>
                      <a:ext cx="276499" cy="276499"/>
                    </a:xfrm>
                    <a:prstGeom prst="rect">
                      <a:avLst/>
                    </a:prstGeom>
                    <a:noFill/>
                    <a:ln w="9525">
                      <a:noFill/>
                      <a:miter lim="800000"/>
                      <a:headEnd/>
                      <a:tailEnd/>
                    </a:ln>
                  </pic:spPr>
                </pic:pic>
              </a:graphicData>
            </a:graphic>
          </wp:inline>
        </w:drawing>
      </w:r>
      <w:r>
        <w:rPr>
          <w:rFonts w:ascii="Arial" w:hAnsi="Arial" w:cs="Arial"/>
          <w:sz w:val="24"/>
          <w:szCs w:val="24"/>
        </w:rPr>
        <w:t>Etablissez en group</w:t>
      </w:r>
      <w:r w:rsidRPr="0048769B">
        <w:rPr>
          <w:rFonts w:ascii="Arial" w:hAnsi="Arial" w:cs="Arial"/>
          <w:sz w:val="24"/>
          <w:szCs w:val="24"/>
        </w:rPr>
        <w:t>e,</w:t>
      </w:r>
      <w:r>
        <w:rPr>
          <w:rFonts w:ascii="Arial" w:hAnsi="Arial" w:cs="Arial"/>
          <w:sz w:val="24"/>
          <w:szCs w:val="24"/>
        </w:rPr>
        <w:t xml:space="preserve"> à la demande de votre responsable, le</w:t>
      </w:r>
      <w:r w:rsidR="009D306F" w:rsidRPr="0048769B">
        <w:rPr>
          <w:rFonts w:ascii="Arial" w:hAnsi="Arial" w:cs="Arial"/>
          <w:sz w:val="24"/>
          <w:szCs w:val="24"/>
        </w:rPr>
        <w:t xml:space="preserve"> document (annexe 1)</w:t>
      </w:r>
      <w:r>
        <w:rPr>
          <w:rFonts w:ascii="Arial" w:hAnsi="Arial" w:cs="Arial"/>
          <w:sz w:val="24"/>
          <w:szCs w:val="24"/>
        </w:rPr>
        <w:t xml:space="preserve"> à l’aide de Google docs.</w:t>
      </w:r>
    </w:p>
    <w:p w:rsidR="001631FA" w:rsidRPr="0048769B" w:rsidRDefault="00716EA9" w:rsidP="00201085">
      <w:pPr>
        <w:rPr>
          <w:rFonts w:ascii="Arial" w:hAnsi="Arial" w:cs="Arial"/>
          <w:sz w:val="24"/>
          <w:szCs w:val="24"/>
        </w:rPr>
      </w:pPr>
      <w:hyperlink r:id="rId33" w:history="1">
        <w:r w:rsidR="00D67D21" w:rsidRPr="0048769B">
          <w:rPr>
            <w:rStyle w:val="Lienhypertexte"/>
            <w:rFonts w:ascii="Arial" w:hAnsi="Arial" w:cs="Arial"/>
            <w:sz w:val="24"/>
            <w:szCs w:val="24"/>
          </w:rPr>
          <w:t>https://docs.google.com/document/d/1SlaEHaNnmvfHMnhHqTXqiAa9G2pVHpn3JgSeej77FjY/edit</w:t>
        </w:r>
      </w:hyperlink>
    </w:p>
    <w:p w:rsidR="001631FA" w:rsidRPr="0048769B" w:rsidRDefault="001631FA" w:rsidP="00201085">
      <w:pPr>
        <w:rPr>
          <w:rFonts w:ascii="Arial" w:hAnsi="Arial" w:cs="Arial"/>
          <w:sz w:val="24"/>
          <w:szCs w:val="24"/>
        </w:rPr>
      </w:pPr>
    </w:p>
    <w:p w:rsidR="005106A9" w:rsidRPr="002C4779" w:rsidRDefault="005106A9" w:rsidP="001631FA">
      <w:pPr>
        <w:pBdr>
          <w:top w:val="single" w:sz="4" w:space="1" w:color="auto"/>
          <w:left w:val="single" w:sz="4" w:space="4" w:color="auto"/>
          <w:bottom w:val="single" w:sz="4" w:space="1" w:color="auto"/>
          <w:right w:val="single" w:sz="4" w:space="4" w:color="auto"/>
        </w:pBdr>
        <w:rPr>
          <w:rFonts w:ascii="Arial" w:hAnsi="Arial" w:cs="Arial"/>
          <w:sz w:val="22"/>
          <w:szCs w:val="22"/>
        </w:rPr>
      </w:pPr>
      <w:r w:rsidRPr="002C4779">
        <w:rPr>
          <w:rFonts w:ascii="Arial" w:hAnsi="Arial" w:cs="Arial"/>
          <w:sz w:val="22"/>
          <w:szCs w:val="22"/>
        </w:rPr>
        <w:t>Les élèves disposent tous d’une adresse gmail professionnelle (</w:t>
      </w:r>
      <w:hyperlink r:id="rId34" w:history="1">
        <w:r w:rsidRPr="002C4779">
          <w:rPr>
            <w:rStyle w:val="Lienhypertexte"/>
            <w:rFonts w:ascii="Arial" w:hAnsi="Arial" w:cs="Arial"/>
            <w:sz w:val="22"/>
            <w:szCs w:val="22"/>
          </w:rPr>
          <w:t>nom.prenom@gmail.com)</w:t>
        </w:r>
      </w:hyperlink>
    </w:p>
    <w:p w:rsidR="005106A9" w:rsidRPr="002C4779" w:rsidRDefault="00544EC4" w:rsidP="001631FA">
      <w:pPr>
        <w:pBdr>
          <w:top w:val="single" w:sz="4" w:space="1" w:color="auto"/>
          <w:left w:val="single" w:sz="4" w:space="4" w:color="auto"/>
          <w:bottom w:val="single" w:sz="4" w:space="1" w:color="auto"/>
          <w:right w:val="single" w:sz="4" w:space="4" w:color="auto"/>
        </w:pBdr>
        <w:rPr>
          <w:rFonts w:ascii="Arial" w:hAnsi="Arial" w:cs="Arial"/>
          <w:sz w:val="22"/>
          <w:szCs w:val="22"/>
        </w:rPr>
      </w:pPr>
      <w:r w:rsidRPr="002C4779">
        <w:rPr>
          <w:rFonts w:ascii="Arial" w:hAnsi="Arial" w:cs="Arial"/>
          <w:sz w:val="22"/>
          <w:szCs w:val="22"/>
        </w:rPr>
        <w:t xml:space="preserve">Un élève est nommé </w:t>
      </w:r>
      <w:r w:rsidR="00C10D37" w:rsidRPr="002C4779">
        <w:rPr>
          <w:rFonts w:ascii="Arial" w:hAnsi="Arial" w:cs="Arial"/>
          <w:sz w:val="22"/>
          <w:szCs w:val="22"/>
        </w:rPr>
        <w:t xml:space="preserve"> responsable de groupe.</w:t>
      </w:r>
    </w:p>
    <w:p w:rsidR="00C10D37" w:rsidRPr="002C4779" w:rsidRDefault="00C10D37" w:rsidP="001631FA">
      <w:pPr>
        <w:pBdr>
          <w:top w:val="single" w:sz="4" w:space="1" w:color="auto"/>
          <w:left w:val="single" w:sz="4" w:space="4" w:color="auto"/>
          <w:bottom w:val="single" w:sz="4" w:space="1" w:color="auto"/>
          <w:right w:val="single" w:sz="4" w:space="4" w:color="auto"/>
        </w:pBdr>
        <w:rPr>
          <w:rFonts w:ascii="Arial" w:hAnsi="Arial" w:cs="Arial"/>
          <w:sz w:val="22"/>
          <w:szCs w:val="22"/>
        </w:rPr>
      </w:pPr>
      <w:r w:rsidRPr="002C4779">
        <w:rPr>
          <w:rFonts w:ascii="Arial" w:hAnsi="Arial" w:cs="Arial"/>
          <w:sz w:val="22"/>
          <w:szCs w:val="22"/>
        </w:rPr>
        <w:t>Le professeur partage le document</w:t>
      </w:r>
      <w:r w:rsidR="00DB4149" w:rsidRPr="002C4779">
        <w:rPr>
          <w:rFonts w:ascii="Arial" w:hAnsi="Arial" w:cs="Arial"/>
          <w:sz w:val="22"/>
          <w:szCs w:val="22"/>
        </w:rPr>
        <w:t xml:space="preserve"> avec</w:t>
      </w:r>
      <w:r w:rsidR="00A27F83" w:rsidRPr="002C4779">
        <w:rPr>
          <w:rFonts w:ascii="Arial" w:hAnsi="Arial" w:cs="Arial"/>
          <w:sz w:val="22"/>
          <w:szCs w:val="22"/>
        </w:rPr>
        <w:t xml:space="preserve"> l’</w:t>
      </w:r>
      <w:r w:rsidR="00544EC4" w:rsidRPr="002C4779">
        <w:rPr>
          <w:rFonts w:ascii="Arial" w:hAnsi="Arial" w:cs="Arial"/>
          <w:sz w:val="22"/>
          <w:szCs w:val="22"/>
        </w:rPr>
        <w:t>élève désigné.</w:t>
      </w:r>
    </w:p>
    <w:p w:rsidR="00544EC4" w:rsidRPr="002C4779" w:rsidRDefault="00544EC4" w:rsidP="001631FA">
      <w:pPr>
        <w:pBdr>
          <w:top w:val="single" w:sz="4" w:space="1" w:color="auto"/>
          <w:left w:val="single" w:sz="4" w:space="4" w:color="auto"/>
          <w:bottom w:val="single" w:sz="4" w:space="1" w:color="auto"/>
          <w:right w:val="single" w:sz="4" w:space="4" w:color="auto"/>
        </w:pBdr>
        <w:rPr>
          <w:rFonts w:ascii="Arial" w:hAnsi="Arial" w:cs="Arial"/>
          <w:sz w:val="22"/>
          <w:szCs w:val="22"/>
        </w:rPr>
      </w:pPr>
      <w:r w:rsidRPr="002C4779">
        <w:rPr>
          <w:rFonts w:ascii="Arial" w:hAnsi="Arial" w:cs="Arial"/>
          <w:sz w:val="22"/>
          <w:szCs w:val="22"/>
        </w:rPr>
        <w:t>Ce dernier partage le document avec les autres élèves du groupe.</w:t>
      </w:r>
    </w:p>
    <w:p w:rsidR="004A0ACE" w:rsidRPr="002C4779" w:rsidRDefault="004A0ACE" w:rsidP="001631FA">
      <w:pPr>
        <w:pBdr>
          <w:top w:val="single" w:sz="4" w:space="1" w:color="auto"/>
          <w:left w:val="single" w:sz="4" w:space="4" w:color="auto"/>
          <w:bottom w:val="single" w:sz="4" w:space="1" w:color="auto"/>
          <w:right w:val="single" w:sz="4" w:space="4" w:color="auto"/>
        </w:pBdr>
        <w:rPr>
          <w:rFonts w:ascii="Arial" w:hAnsi="Arial" w:cs="Arial"/>
          <w:sz w:val="22"/>
          <w:szCs w:val="22"/>
        </w:rPr>
      </w:pPr>
      <w:r w:rsidRPr="002C4779">
        <w:rPr>
          <w:rFonts w:ascii="Arial" w:hAnsi="Arial" w:cs="Arial"/>
          <w:sz w:val="22"/>
          <w:szCs w:val="22"/>
        </w:rPr>
        <w:t xml:space="preserve">Un délai doit être fixé au préalable </w:t>
      </w:r>
      <w:r w:rsidR="00D33E56" w:rsidRPr="002C4779">
        <w:rPr>
          <w:rFonts w:ascii="Arial" w:hAnsi="Arial" w:cs="Arial"/>
          <w:sz w:val="22"/>
          <w:szCs w:val="22"/>
        </w:rPr>
        <w:t xml:space="preserve"> par le professeur avant de récupérer </w:t>
      </w:r>
      <w:r w:rsidR="00DB4149" w:rsidRPr="002C4779">
        <w:rPr>
          <w:rFonts w:ascii="Arial" w:hAnsi="Arial" w:cs="Arial"/>
          <w:sz w:val="22"/>
          <w:szCs w:val="22"/>
        </w:rPr>
        <w:t xml:space="preserve">le diagnostic ainsi que les propositions d’amélioration </w:t>
      </w:r>
      <w:r w:rsidR="00795449" w:rsidRPr="002C4779">
        <w:rPr>
          <w:rFonts w:ascii="Arial" w:hAnsi="Arial" w:cs="Arial"/>
          <w:sz w:val="22"/>
          <w:szCs w:val="22"/>
        </w:rPr>
        <w:t>des points négatifs</w:t>
      </w:r>
      <w:r w:rsidR="00DB4149" w:rsidRPr="002C4779">
        <w:rPr>
          <w:rFonts w:ascii="Arial" w:hAnsi="Arial" w:cs="Arial"/>
          <w:sz w:val="22"/>
          <w:szCs w:val="22"/>
        </w:rPr>
        <w:t>.</w:t>
      </w:r>
    </w:p>
    <w:p w:rsidR="0094448C" w:rsidRPr="0048769B" w:rsidRDefault="0048769B">
      <w:pPr>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-30480</wp:posOffset>
            </wp:positionH>
            <wp:positionV relativeFrom="paragraph">
              <wp:posOffset>83185</wp:posOffset>
            </wp:positionV>
            <wp:extent cx="443865" cy="447675"/>
            <wp:effectExtent l="19050" t="0" r="0" b="0"/>
            <wp:wrapSquare wrapText="bothSides"/>
            <wp:docPr id="5" name="Image 1" descr="C:\Users\josep\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AppData\Local\Temp\Temp1_qr_code.zip\static_qr_code_without_logo.jpg"/>
                    <pic:cNvPicPr>
                      <a:picLocks noChangeAspect="1" noChangeArrowheads="1"/>
                    </pic:cNvPicPr>
                  </pic:nvPicPr>
                  <pic:blipFill>
                    <a:blip r:embed="rId35" cstate="print"/>
                    <a:srcRect/>
                    <a:stretch>
                      <a:fillRect/>
                    </a:stretch>
                  </pic:blipFill>
                  <pic:spPr bwMode="auto">
                    <a:xfrm>
                      <a:off x="0" y="0"/>
                      <a:ext cx="443865" cy="447675"/>
                    </a:xfrm>
                    <a:prstGeom prst="rect">
                      <a:avLst/>
                    </a:prstGeom>
                    <a:noFill/>
                    <a:ln w="9525">
                      <a:noFill/>
                      <a:miter lim="800000"/>
                      <a:headEnd/>
                      <a:tailEnd/>
                    </a:ln>
                  </pic:spPr>
                </pic:pic>
              </a:graphicData>
            </a:graphic>
          </wp:anchor>
        </w:drawing>
      </w:r>
    </w:p>
    <w:p w:rsidR="00B17B64" w:rsidRPr="0048769B" w:rsidRDefault="00B17B64">
      <w:pPr>
        <w:rPr>
          <w:rFonts w:ascii="Arial" w:hAnsi="Arial" w:cs="Arial"/>
          <w:sz w:val="24"/>
          <w:szCs w:val="24"/>
        </w:rPr>
      </w:pPr>
      <w:r w:rsidRPr="0048769B">
        <w:rPr>
          <w:rFonts w:ascii="Arial" w:hAnsi="Arial" w:cs="Arial"/>
          <w:sz w:val="24"/>
          <w:szCs w:val="24"/>
        </w:rPr>
        <w:t xml:space="preserve">Rappel </w:t>
      </w:r>
      <w:r w:rsidR="00F1557F" w:rsidRPr="0048769B">
        <w:rPr>
          <w:rFonts w:ascii="Arial" w:hAnsi="Arial" w:cs="Arial"/>
          <w:sz w:val="24"/>
          <w:szCs w:val="24"/>
        </w:rPr>
        <w:t>pour créer et utiliser un document</w:t>
      </w:r>
      <w:r w:rsidRPr="0048769B">
        <w:rPr>
          <w:rFonts w:ascii="Arial" w:hAnsi="Arial" w:cs="Arial"/>
          <w:sz w:val="24"/>
          <w:szCs w:val="24"/>
        </w:rPr>
        <w:t xml:space="preserve"> Google Docs</w:t>
      </w:r>
    </w:p>
    <w:p w:rsidR="00F1557F" w:rsidRPr="0048769B" w:rsidRDefault="00716EA9">
      <w:pPr>
        <w:rPr>
          <w:rFonts w:ascii="Arial" w:hAnsi="Arial" w:cs="Arial"/>
          <w:sz w:val="24"/>
          <w:szCs w:val="24"/>
        </w:rPr>
      </w:pPr>
      <w:hyperlink r:id="rId36" w:history="1">
        <w:r w:rsidR="00F1557F" w:rsidRPr="0048769B">
          <w:rPr>
            <w:rStyle w:val="Lienhypertexte"/>
            <w:rFonts w:ascii="Arial" w:hAnsi="Arial" w:cs="Arial"/>
            <w:sz w:val="24"/>
            <w:szCs w:val="24"/>
          </w:rPr>
          <w:t>http://www.likes.org/IMG/pdf/didacticiel_google_docs.pdf</w:t>
        </w:r>
      </w:hyperlink>
    </w:p>
    <w:p w:rsidR="00A23CEB" w:rsidRPr="00C76494" w:rsidRDefault="4D32E9C6" w:rsidP="0033412D">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C76494">
        <w:rPr>
          <w:rFonts w:ascii="Arial" w:hAnsi="Arial" w:cs="Arial"/>
          <w:b/>
          <w:sz w:val="24"/>
          <w:szCs w:val="24"/>
        </w:rPr>
        <w:lastRenderedPageBreak/>
        <w:t>Le Marchandisage de gestion</w:t>
      </w:r>
    </w:p>
    <w:p w:rsidR="4D32E9C6" w:rsidRPr="00C76494" w:rsidRDefault="4D32E9C6" w:rsidP="4D32E9C6">
      <w:pPr>
        <w:rPr>
          <w:rFonts w:ascii="Arial" w:hAnsi="Arial" w:cs="Arial"/>
        </w:rPr>
      </w:pPr>
    </w:p>
    <w:p w:rsidR="4D32E9C6" w:rsidRPr="00C76494" w:rsidRDefault="4D32E9C6" w:rsidP="4D32E9C6">
      <w:pPr>
        <w:rPr>
          <w:rFonts w:ascii="Arial" w:hAnsi="Arial" w:cs="Arial"/>
        </w:rPr>
      </w:pPr>
    </w:p>
    <w:p w:rsidR="4D32E9C6" w:rsidRPr="00C76494" w:rsidRDefault="4D32E9C6" w:rsidP="4D32E9C6">
      <w:pPr>
        <w:rPr>
          <w:rFonts w:ascii="Arial" w:hAnsi="Arial" w:cs="Arial"/>
        </w:rPr>
      </w:pPr>
    </w:p>
    <w:p w:rsidR="000F7869" w:rsidRPr="008A356C" w:rsidRDefault="000F7869" w:rsidP="000F7869">
      <w:pPr>
        <w:rPr>
          <w:b/>
          <w:sz w:val="24"/>
          <w:szCs w:val="24"/>
          <w:u w:val="single"/>
        </w:rPr>
      </w:pPr>
      <w:r w:rsidRPr="008A356C">
        <w:rPr>
          <w:b/>
          <w:sz w:val="24"/>
          <w:szCs w:val="24"/>
          <w:u w:val="single"/>
        </w:rPr>
        <w:t>L’ALLOCATION DU LINÉAIRE</w:t>
      </w:r>
    </w:p>
    <w:p w:rsidR="000F7869" w:rsidRPr="008A356C" w:rsidRDefault="000F7869" w:rsidP="000F7869">
      <w:pPr>
        <w:rPr>
          <w:sz w:val="24"/>
          <w:szCs w:val="24"/>
        </w:rPr>
      </w:pPr>
    </w:p>
    <w:p w:rsidR="000F7869" w:rsidRPr="008A356C" w:rsidRDefault="000F7869" w:rsidP="000F7869">
      <w:pPr>
        <w:rPr>
          <w:b/>
          <w:i/>
          <w:sz w:val="24"/>
          <w:szCs w:val="24"/>
        </w:rPr>
      </w:pPr>
      <w:r w:rsidRPr="008A356C">
        <w:rPr>
          <w:b/>
          <w:i/>
          <w:sz w:val="24"/>
          <w:szCs w:val="24"/>
        </w:rPr>
        <w:t>Objectif intermédiaire: être capable d’effectuer un relevé de linéaire et de répartir le linéaire en fonction du marché.</w:t>
      </w:r>
    </w:p>
    <w:p w:rsidR="000F7869" w:rsidRDefault="000F7869" w:rsidP="000F7869">
      <w:pPr>
        <w:rPr>
          <w:sz w:val="24"/>
          <w:szCs w:val="24"/>
        </w:rPr>
      </w:pPr>
    </w:p>
    <w:p w:rsidR="000F7869" w:rsidRPr="008A356C" w:rsidRDefault="000F7869" w:rsidP="000F7869">
      <w:pPr>
        <w:rPr>
          <w:sz w:val="24"/>
          <w:szCs w:val="24"/>
        </w:rPr>
      </w:pPr>
      <w:r w:rsidRPr="008A356C">
        <w:rPr>
          <w:sz w:val="24"/>
          <w:szCs w:val="24"/>
          <w:u w:val="single"/>
        </w:rPr>
        <w:t xml:space="preserve">Mission 1 </w:t>
      </w:r>
      <w:r w:rsidRPr="008A356C">
        <w:rPr>
          <w:sz w:val="24"/>
          <w:szCs w:val="24"/>
        </w:rPr>
        <w:t xml:space="preserve">TP TRANSPLANTE AUCHAN : travail à réaliser par groupe de 4 élèves, à l’aide de </w:t>
      </w:r>
      <w:proofErr w:type="spellStart"/>
      <w:r w:rsidRPr="008A356C">
        <w:rPr>
          <w:b/>
          <w:i/>
          <w:sz w:val="24"/>
          <w:szCs w:val="24"/>
        </w:rPr>
        <w:t>google</w:t>
      </w:r>
      <w:proofErr w:type="spellEnd"/>
      <w:r w:rsidRPr="008A356C">
        <w:rPr>
          <w:b/>
          <w:i/>
          <w:sz w:val="24"/>
          <w:szCs w:val="24"/>
        </w:rPr>
        <w:t xml:space="preserve"> docs.</w:t>
      </w:r>
    </w:p>
    <w:p w:rsidR="000F7869" w:rsidRPr="008A356C" w:rsidRDefault="000F7869" w:rsidP="000F7869">
      <w:pPr>
        <w:rPr>
          <w:sz w:val="24"/>
          <w:szCs w:val="24"/>
        </w:rPr>
      </w:pPr>
    </w:p>
    <w:p w:rsidR="000F7869" w:rsidRPr="008A356C" w:rsidRDefault="000F7869" w:rsidP="000F7869">
      <w:pPr>
        <w:rPr>
          <w:sz w:val="24"/>
          <w:szCs w:val="24"/>
        </w:rPr>
      </w:pPr>
      <w:r w:rsidRPr="008A356C">
        <w:rPr>
          <w:sz w:val="24"/>
          <w:szCs w:val="24"/>
        </w:rPr>
        <w:t>M. CALLENDINI, manager produit frais vous demande d’analyser l’implantation des compotes. En effet, il souhaite vérifier si les différentes marques sont implantées en fonction des tendances du marché.</w:t>
      </w:r>
    </w:p>
    <w:p w:rsidR="000F7869" w:rsidRPr="008A356C" w:rsidRDefault="000F7869" w:rsidP="000F7869">
      <w:pPr>
        <w:rPr>
          <w:sz w:val="24"/>
          <w:szCs w:val="24"/>
        </w:rPr>
      </w:pPr>
    </w:p>
    <w:p w:rsidR="000F7869" w:rsidRPr="008A356C" w:rsidRDefault="000F7869" w:rsidP="000F7869">
      <w:pPr>
        <w:rPr>
          <w:sz w:val="24"/>
          <w:szCs w:val="24"/>
        </w:rPr>
      </w:pPr>
      <w:r w:rsidRPr="008A356C">
        <w:rPr>
          <w:b/>
          <w:sz w:val="24"/>
          <w:szCs w:val="24"/>
          <w:u w:val="single"/>
        </w:rPr>
        <w:t>Relevé de linéaire</w:t>
      </w:r>
      <w:r w:rsidRPr="008A356C">
        <w:rPr>
          <w:sz w:val="24"/>
          <w:szCs w:val="24"/>
        </w:rPr>
        <w:t>.</w:t>
      </w:r>
    </w:p>
    <w:p w:rsidR="000F7869" w:rsidRPr="008A356C" w:rsidRDefault="000F7869" w:rsidP="000F7869">
      <w:pPr>
        <w:rPr>
          <w:sz w:val="24"/>
          <w:szCs w:val="24"/>
        </w:rPr>
      </w:pPr>
    </w:p>
    <w:p w:rsidR="000F7869" w:rsidRPr="008A356C" w:rsidRDefault="000F7869" w:rsidP="000F7869">
      <w:pPr>
        <w:rPr>
          <w:sz w:val="24"/>
          <w:szCs w:val="24"/>
        </w:rPr>
      </w:pPr>
      <w:r w:rsidRPr="008A356C">
        <w:rPr>
          <w:sz w:val="24"/>
          <w:szCs w:val="24"/>
        </w:rPr>
        <w:t>1° Observez le rayon compotes fraîches puis complétez le tableau d’analyse du linéaire.</w:t>
      </w:r>
    </w:p>
    <w:p w:rsidR="000F7869" w:rsidRPr="008A356C" w:rsidRDefault="000F7869" w:rsidP="000F7869">
      <w:pPr>
        <w:rPr>
          <w:sz w:val="24"/>
          <w:szCs w:val="24"/>
        </w:rPr>
      </w:pPr>
      <w:r w:rsidRPr="008A356C">
        <w:rPr>
          <w:sz w:val="24"/>
          <w:szCs w:val="24"/>
        </w:rPr>
        <w:t>Activez ce lien pour obtenir de l’aide. Linéaire développé</w:t>
      </w:r>
    </w:p>
    <w:p w:rsidR="000F7869" w:rsidRPr="000B29E3" w:rsidRDefault="000F7869" w:rsidP="000F7869">
      <w:pPr>
        <w:rPr>
          <w:sz w:val="24"/>
          <w:szCs w:val="24"/>
        </w:rPr>
      </w:pPr>
    </w:p>
    <w:tbl>
      <w:tblPr>
        <w:tblW w:w="9030" w:type="dxa"/>
        <w:tblCellMar>
          <w:top w:w="15" w:type="dxa"/>
          <w:left w:w="15" w:type="dxa"/>
          <w:bottom w:w="15" w:type="dxa"/>
          <w:right w:w="15" w:type="dxa"/>
        </w:tblCellMar>
        <w:tblLook w:val="04A0"/>
      </w:tblPr>
      <w:tblGrid>
        <w:gridCol w:w="1961"/>
        <w:gridCol w:w="2791"/>
        <w:gridCol w:w="1426"/>
        <w:gridCol w:w="2852"/>
      </w:tblGrid>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définition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calcul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réponse</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rPr>
                <w:sz w:val="24"/>
                <w:szCs w:val="24"/>
              </w:rPr>
            </w:pPr>
            <w:r>
              <w:rPr>
                <w:rFonts w:ascii="Arial" w:hAnsi="Arial" w:cs="Arial"/>
                <w:color w:val="000000"/>
              </w:rPr>
              <w:t>N</w:t>
            </w:r>
            <w:r w:rsidRPr="000B29E3">
              <w:rPr>
                <w:rFonts w:ascii="Arial" w:hAnsi="Arial" w:cs="Arial"/>
                <w:color w:val="000000"/>
              </w:rPr>
              <w:t>ombre de niveaux</w:t>
            </w:r>
          </w:p>
          <w:p w:rsidR="000F7869" w:rsidRPr="000B29E3" w:rsidRDefault="000F7869" w:rsidP="00D23FC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p>
          <w:p w:rsidR="000F7869" w:rsidRPr="00846899" w:rsidRDefault="000F7869" w:rsidP="00D23FCC">
            <w:pPr>
              <w:jc w:val="center"/>
              <w:rPr>
                <w:color w:val="FF0000"/>
                <w:sz w:val="24"/>
                <w:szCs w:val="24"/>
              </w:rPr>
            </w:pPr>
            <w:r w:rsidRPr="00846899">
              <w:rPr>
                <w:color w:val="FF0000"/>
                <w:sz w:val="24"/>
                <w:szCs w:val="24"/>
              </w:rPr>
              <w:t>Nombre d’étagères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0F7869" w:rsidRPr="00846899" w:rsidRDefault="000F7869" w:rsidP="00D23FCC">
            <w:pPr>
              <w:rPr>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Le rayon compote fraiches comporte 5 étagères</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rPr>
                <w:sz w:val="24"/>
                <w:szCs w:val="24"/>
              </w:rPr>
            </w:pPr>
            <w:r>
              <w:rPr>
                <w:rFonts w:ascii="Arial" w:hAnsi="Arial" w:cs="Arial"/>
                <w:color w:val="000000"/>
              </w:rPr>
              <w:t>L</w:t>
            </w:r>
            <w:r w:rsidRPr="000B29E3">
              <w:rPr>
                <w:rFonts w:ascii="Arial" w:hAnsi="Arial" w:cs="Arial"/>
                <w:color w:val="000000"/>
              </w:rPr>
              <w:t>inéaire au sol</w:t>
            </w:r>
          </w:p>
          <w:p w:rsidR="000F7869" w:rsidRPr="000B29E3" w:rsidRDefault="000F7869" w:rsidP="00D23FCC">
            <w:pPr>
              <w:rPr>
                <w:sz w:val="24"/>
                <w:szCs w:val="24"/>
              </w:rPr>
            </w:pPr>
            <w:r w:rsidRPr="000B29E3">
              <w:rPr>
                <w:rFonts w:ascii="Arial" w:hAnsi="Arial" w:cs="Arial"/>
                <w:color w:val="000000"/>
              </w:rPr>
              <w:t>unité:</w:t>
            </w:r>
          </w:p>
          <w:p w:rsidR="000F7869" w:rsidRPr="000B29E3" w:rsidRDefault="000F7869" w:rsidP="00D23FCC">
            <w:pPr>
              <w:spacing w:line="0" w:lineRule="atLeast"/>
              <w:rPr>
                <w:sz w:val="24"/>
                <w:szCs w:val="24"/>
              </w:rPr>
            </w:pPr>
            <w:r w:rsidRPr="000B29E3">
              <w:rPr>
                <w:rFonts w:ascii="Arial" w:hAnsi="Arial" w:cs="Arial"/>
                <w:color w:val="000000"/>
              </w:rPr>
              <w:t>mètres linéaires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Longueur de présentation consacrée à un rayon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0F7869" w:rsidRPr="00846899" w:rsidRDefault="000F7869" w:rsidP="00D23FCC">
            <w:pPr>
              <w:rPr>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La longueur du rayon compotes est de 0.91 ml</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rPr>
                <w:sz w:val="24"/>
                <w:szCs w:val="24"/>
              </w:rPr>
            </w:pPr>
            <w:r>
              <w:rPr>
                <w:rFonts w:ascii="Arial" w:hAnsi="Arial" w:cs="Arial"/>
                <w:color w:val="000000"/>
              </w:rPr>
              <w:t>L</w:t>
            </w:r>
            <w:r w:rsidRPr="000B29E3">
              <w:rPr>
                <w:rFonts w:ascii="Arial" w:hAnsi="Arial" w:cs="Arial"/>
                <w:color w:val="000000"/>
              </w:rPr>
              <w:t>inéaire développé</w:t>
            </w:r>
          </w:p>
          <w:p w:rsidR="000F7869" w:rsidRPr="000B29E3" w:rsidRDefault="000F7869" w:rsidP="00D23FCC">
            <w:pPr>
              <w:rPr>
                <w:sz w:val="24"/>
                <w:szCs w:val="24"/>
              </w:rPr>
            </w:pPr>
            <w:r w:rsidRPr="000B29E3">
              <w:rPr>
                <w:rFonts w:ascii="Arial" w:hAnsi="Arial" w:cs="Arial"/>
                <w:color w:val="000000"/>
              </w:rPr>
              <w:t>unité:</w:t>
            </w:r>
          </w:p>
          <w:p w:rsidR="000F7869" w:rsidRPr="000B29E3" w:rsidRDefault="000F7869" w:rsidP="00D23FCC">
            <w:pPr>
              <w:rPr>
                <w:sz w:val="24"/>
                <w:szCs w:val="24"/>
              </w:rPr>
            </w:pPr>
            <w:r w:rsidRPr="000B29E3">
              <w:rPr>
                <w:rFonts w:ascii="Arial" w:hAnsi="Arial" w:cs="Arial"/>
                <w:color w:val="000000"/>
              </w:rPr>
              <w:t>mètres linéaires développés (</w:t>
            </w:r>
            <w:proofErr w:type="spellStart"/>
            <w:r w:rsidRPr="000B29E3">
              <w:rPr>
                <w:rFonts w:ascii="Arial" w:hAnsi="Arial" w:cs="Arial"/>
                <w:color w:val="000000"/>
              </w:rPr>
              <w:t>mld</w:t>
            </w:r>
            <w:proofErr w:type="spellEnd"/>
            <w:r w:rsidRPr="000B29E3">
              <w:rPr>
                <w:rFonts w:ascii="Arial" w:hAnsi="Arial" w:cs="Arial"/>
                <w:color w:val="000000"/>
              </w:rPr>
              <w:t>)</w:t>
            </w:r>
          </w:p>
          <w:p w:rsidR="000F7869" w:rsidRPr="000B29E3" w:rsidRDefault="000F7869" w:rsidP="00D23FCC">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Longueur totale de présentation sur tous les niveaux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0.91x5=4.55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846899" w:rsidRDefault="000F7869" w:rsidP="00D23FCC">
            <w:pPr>
              <w:rPr>
                <w:color w:val="FF0000"/>
                <w:sz w:val="24"/>
                <w:szCs w:val="24"/>
              </w:rPr>
            </w:pPr>
            <w:r w:rsidRPr="00846899">
              <w:rPr>
                <w:color w:val="FF0000"/>
                <w:sz w:val="24"/>
                <w:szCs w:val="24"/>
              </w:rPr>
              <w:t xml:space="preserve">Le linéaire développé du rayon compotes est de 4.55 </w:t>
            </w:r>
            <w:proofErr w:type="spellStart"/>
            <w:r w:rsidRPr="00846899">
              <w:rPr>
                <w:color w:val="FF0000"/>
                <w:sz w:val="24"/>
                <w:szCs w:val="24"/>
              </w:rPr>
              <w:t>mld</w:t>
            </w:r>
            <w:proofErr w:type="spellEnd"/>
          </w:p>
        </w:tc>
      </w:tr>
    </w:tbl>
    <w:p w:rsidR="000F7869" w:rsidRPr="000B29E3" w:rsidRDefault="000F7869" w:rsidP="000F7869">
      <w:pPr>
        <w:rPr>
          <w:sz w:val="24"/>
          <w:szCs w:val="24"/>
        </w:rPr>
      </w:pPr>
    </w:p>
    <w:p w:rsidR="000F7869" w:rsidRPr="000B29E3" w:rsidRDefault="000F7869" w:rsidP="000F7869">
      <w:pPr>
        <w:rPr>
          <w:sz w:val="24"/>
          <w:szCs w:val="24"/>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Default="000F7869" w:rsidP="000F7869">
      <w:pPr>
        <w:rPr>
          <w:rFonts w:ascii="Arial" w:hAnsi="Arial" w:cs="Arial"/>
          <w:color w:val="000000"/>
        </w:rPr>
      </w:pPr>
    </w:p>
    <w:p w:rsidR="000F7869" w:rsidRPr="000B29E3" w:rsidRDefault="000F7869" w:rsidP="000F7869">
      <w:pPr>
        <w:rPr>
          <w:sz w:val="24"/>
          <w:szCs w:val="24"/>
        </w:rPr>
      </w:pPr>
      <w:r w:rsidRPr="00E1212D">
        <w:rPr>
          <w:sz w:val="24"/>
          <w:szCs w:val="24"/>
        </w:rPr>
        <w:t>2° Effectuez maintenant le relevé de linéaire. Attention, il faut parcourir le linéaire en allant de bas en haut et de gauche à droite. .</w:t>
      </w:r>
    </w:p>
    <w:p w:rsidR="000F7869" w:rsidRPr="000B29E3" w:rsidRDefault="000F7869" w:rsidP="000F7869">
      <w:pPr>
        <w:rPr>
          <w:sz w:val="24"/>
          <w:szCs w:val="24"/>
        </w:rPr>
      </w:pPr>
    </w:p>
    <w:tbl>
      <w:tblPr>
        <w:tblW w:w="9030" w:type="dxa"/>
        <w:tblCellMar>
          <w:top w:w="15" w:type="dxa"/>
          <w:left w:w="15" w:type="dxa"/>
          <w:bottom w:w="15" w:type="dxa"/>
          <w:right w:w="15" w:type="dxa"/>
        </w:tblCellMar>
        <w:tblLook w:val="04A0"/>
      </w:tblPr>
      <w:tblGrid>
        <w:gridCol w:w="1182"/>
        <w:gridCol w:w="1426"/>
        <w:gridCol w:w="3396"/>
        <w:gridCol w:w="1336"/>
        <w:gridCol w:w="1690"/>
      </w:tblGrid>
      <w:tr w:rsidR="000F7869" w:rsidRPr="006E3F70" w:rsidTr="00D23FCC">
        <w:trPr>
          <w:trHeight w:val="420"/>
        </w:trPr>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RELEVÉ DE LINÉAIRE</w:t>
            </w:r>
          </w:p>
        </w:tc>
      </w:tr>
      <w:tr w:rsidR="000F7869" w:rsidRPr="006E3F70" w:rsidTr="00D23FCC">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lastRenderedPageBreak/>
              <w:t>NIVEAU</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MARQUE</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NOMBRE DE FRONTALES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 xml:space="preserve">LINÉAIRE DÉVELOPPÉ </w:t>
            </w:r>
          </w:p>
        </w:tc>
      </w:tr>
      <w:tr w:rsidR="000F7869" w:rsidRPr="006E3F70" w:rsidTr="00D23FCC">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869" w:rsidRPr="006E3F70" w:rsidRDefault="000F7869" w:rsidP="00D23FC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869" w:rsidRPr="006E3F70" w:rsidRDefault="000F7869" w:rsidP="00D23FC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7869" w:rsidRPr="006E3F70" w:rsidRDefault="000F7869" w:rsidP="00D23FCC">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CALCUL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6E3F70" w:rsidRDefault="000F7869" w:rsidP="00D23FCC">
            <w:pPr>
              <w:jc w:val="center"/>
              <w:rPr>
                <w:sz w:val="24"/>
                <w:szCs w:val="24"/>
              </w:rPr>
            </w:pPr>
            <w:r w:rsidRPr="006E3F70">
              <w:rPr>
                <w:rFonts w:ascii="Arial" w:hAnsi="Arial" w:cs="Arial"/>
                <w:color w:val="000000"/>
                <w:sz w:val="24"/>
                <w:szCs w:val="24"/>
              </w:rPr>
              <w:t>RÉSULTAT</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tabs>
                <w:tab w:val="center" w:pos="495"/>
              </w:tabs>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39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52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HERO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HERO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POMPOTE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POMPOTE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13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r w:rsidR="000F7869" w:rsidRPr="006E3F7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2X13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431D5" w:rsidRDefault="000F7869" w:rsidP="00D23FCC">
            <w:pPr>
              <w:rPr>
                <w:color w:val="FF0000"/>
                <w:sz w:val="24"/>
                <w:szCs w:val="24"/>
              </w:rPr>
            </w:pPr>
            <w:r w:rsidRPr="00C431D5">
              <w:rPr>
                <w:color w:val="FF0000"/>
                <w:sz w:val="24"/>
                <w:szCs w:val="24"/>
              </w:rPr>
              <w:t>26 CMLD</w:t>
            </w:r>
          </w:p>
        </w:tc>
      </w:tr>
    </w:tbl>
    <w:p w:rsidR="000F7869" w:rsidRPr="000B29E3" w:rsidRDefault="000F7869" w:rsidP="000F7869">
      <w:pPr>
        <w:rPr>
          <w:sz w:val="24"/>
          <w:szCs w:val="24"/>
        </w:rPr>
      </w:pPr>
    </w:p>
    <w:p w:rsidR="000F7869" w:rsidRPr="000B29E3" w:rsidRDefault="000F7869" w:rsidP="000F7869">
      <w:pPr>
        <w:rPr>
          <w:sz w:val="24"/>
          <w:szCs w:val="24"/>
        </w:rPr>
      </w:pPr>
      <w:r>
        <w:rPr>
          <w:rFonts w:ascii="Arial" w:hAnsi="Arial" w:cs="Arial"/>
          <w:b/>
          <w:bCs/>
          <w:noProof/>
          <w:color w:val="000000"/>
        </w:rPr>
        <w:drawing>
          <wp:inline distT="0" distB="0" distL="0" distR="0">
            <wp:extent cx="419100" cy="419100"/>
            <wp:effectExtent l="19050" t="0" r="0" b="0"/>
            <wp:docPr id="3" name="Image 3" descr="https://lh6.googleusercontent.com/cBIGqFTAu_bXXyzirCRT87W8IovY5JYf21H3eVxRPMVgUYLWCvX-eg0VYeU6gpiTKo1NusGznqCGdvtPBIlBsNocIAxjXaEV9DxEKMfyAmHdm0abEyCC6lh4YyshBbKHWrkRpn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BIGqFTAu_bXXyzirCRT87W8IovY5JYf21H3eVxRPMVgUYLWCvX-eg0VYeU6gpiTKo1NusGznqCGdvtPBIlBsNocIAxjXaEV9DxEKMfyAmHdm0abEyCC6lh4YyshBbKHWrkRpnUh"/>
                    <pic:cNvPicPr>
                      <a:picLocks noChangeAspect="1" noChangeArrowheads="1"/>
                    </pic:cNvPicPr>
                  </pic:nvPicPr>
                  <pic:blipFill>
                    <a:blip r:embed="rId37"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E1212D">
        <w:t xml:space="preserve"> </w:t>
      </w:r>
      <w:r w:rsidRPr="00E1212D">
        <w:rPr>
          <w:sz w:val="24"/>
          <w:szCs w:val="24"/>
        </w:rPr>
        <w:t>Pensez à photographier le rayon avant de quitter le magasin afin de vous y référer en cours !</w:t>
      </w: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Default="000F7869" w:rsidP="000F7869">
      <w:pPr>
        <w:rPr>
          <w:rFonts w:ascii="Arial" w:hAnsi="Arial" w:cs="Arial"/>
          <w:b/>
          <w:bCs/>
          <w:color w:val="000000"/>
          <w:u w:val="single"/>
        </w:rPr>
      </w:pPr>
    </w:p>
    <w:p w:rsidR="000F7869" w:rsidRPr="00E1212D" w:rsidRDefault="000F7869" w:rsidP="000F7869">
      <w:pPr>
        <w:rPr>
          <w:sz w:val="24"/>
          <w:szCs w:val="24"/>
        </w:rPr>
      </w:pPr>
      <w:r w:rsidRPr="00E1212D">
        <w:rPr>
          <w:sz w:val="24"/>
          <w:szCs w:val="24"/>
          <w:u w:val="single"/>
        </w:rPr>
        <w:t>Mission 2</w:t>
      </w:r>
      <w:r w:rsidRPr="00E1212D">
        <w:rPr>
          <w:sz w:val="24"/>
          <w:szCs w:val="24"/>
        </w:rPr>
        <w:t xml:space="preserve"> TP INFORMATIQUE EN </w:t>
      </w:r>
      <w:r w:rsidRPr="00E1212D">
        <w:rPr>
          <w:b/>
          <w:sz w:val="24"/>
          <w:szCs w:val="24"/>
        </w:rPr>
        <w:t>CLASSE</w:t>
      </w:r>
    </w:p>
    <w:p w:rsidR="000F7869" w:rsidRPr="00E1212D" w:rsidRDefault="000F7869" w:rsidP="000F7869">
      <w:pPr>
        <w:rPr>
          <w:sz w:val="24"/>
          <w:szCs w:val="24"/>
        </w:rPr>
      </w:pPr>
    </w:p>
    <w:p w:rsidR="000F7869" w:rsidRPr="00E1212D" w:rsidRDefault="000F7869" w:rsidP="000F7869">
      <w:pPr>
        <w:rPr>
          <w:b/>
          <w:sz w:val="24"/>
          <w:szCs w:val="24"/>
        </w:rPr>
      </w:pPr>
      <w:r w:rsidRPr="00E1212D">
        <w:rPr>
          <w:b/>
          <w:sz w:val="24"/>
          <w:szCs w:val="24"/>
        </w:rPr>
        <w:t>Répartir le linéaire en fonction du marché</w:t>
      </w:r>
    </w:p>
    <w:p w:rsidR="000F7869" w:rsidRPr="00E1212D" w:rsidRDefault="000F7869" w:rsidP="000F7869">
      <w:pPr>
        <w:rPr>
          <w:sz w:val="24"/>
          <w:szCs w:val="24"/>
        </w:rPr>
      </w:pPr>
    </w:p>
    <w:p w:rsidR="000F7869" w:rsidRDefault="000F7869" w:rsidP="000F7869">
      <w:pPr>
        <w:rPr>
          <w:sz w:val="24"/>
          <w:szCs w:val="24"/>
        </w:rPr>
      </w:pPr>
      <w:r w:rsidRPr="00E1212D">
        <w:rPr>
          <w:sz w:val="24"/>
          <w:szCs w:val="24"/>
        </w:rPr>
        <w:t>Ouvrez votre session informatique, connectez-vous sur Google docs pour récupérer le TP. Faites votre propre proposition de répartition des marques en fonction du marché sur un linéaire développé de 4.55 mètres. Vous disposez d’informations sur le marché que le manager produits frais vous communique ci-dessous.</w:t>
      </w:r>
    </w:p>
    <w:p w:rsidR="000F7869" w:rsidRPr="000B29E3" w:rsidRDefault="000F7869" w:rsidP="000F7869">
      <w:pPr>
        <w:rPr>
          <w:sz w:val="24"/>
          <w:szCs w:val="24"/>
        </w:rPr>
      </w:pPr>
      <w:r>
        <w:rPr>
          <w:rFonts w:ascii="Arial" w:hAnsi="Arial" w:cs="Arial"/>
          <w:b/>
          <w:bCs/>
          <w:noProof/>
          <w:color w:val="000000"/>
        </w:rPr>
        <w:lastRenderedPageBreak/>
        <w:drawing>
          <wp:inline distT="0" distB="0" distL="0" distR="0">
            <wp:extent cx="5124450" cy="3162300"/>
            <wp:effectExtent l="19050" t="0" r="0" b="0"/>
            <wp:docPr id="19" name="Image 19" descr="https://lh3.googleusercontent.com/AMs8HcB4gpXc8vDGEZhC3nZU8l3nnW_G7-Anw-H3Ppri7pTApR7q49mkH28JIvAuPzlW7YxnCam7XNxGMjvnLYvkt1Hxohqp5dVNIxxlwvlsYLsJGFQSnpkUhaFGK0pyKnqgiP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Ms8HcB4gpXc8vDGEZhC3nZU8l3nnW_G7-Anw-H3Ppri7pTApR7q49mkH28JIvAuPzlW7YxnCam7XNxGMjvnLYvkt1Hxohqp5dVNIxxlwvlsYLsJGFQSnpkUhaFGK0pyKnqgiPhz"/>
                    <pic:cNvPicPr>
                      <a:picLocks noChangeAspect="1" noChangeArrowheads="1"/>
                    </pic:cNvPicPr>
                  </pic:nvPicPr>
                  <pic:blipFill>
                    <a:blip r:embed="rId38" cstate="print"/>
                    <a:srcRect/>
                    <a:stretch>
                      <a:fillRect/>
                    </a:stretch>
                  </pic:blipFill>
                  <pic:spPr bwMode="auto">
                    <a:xfrm>
                      <a:off x="0" y="0"/>
                      <a:ext cx="5124450" cy="3162300"/>
                    </a:xfrm>
                    <a:prstGeom prst="rect">
                      <a:avLst/>
                    </a:prstGeom>
                    <a:noFill/>
                    <a:ln w="9525">
                      <a:noFill/>
                      <a:miter lim="800000"/>
                      <a:headEnd/>
                      <a:tailEnd/>
                    </a:ln>
                  </pic:spPr>
                </pic:pic>
              </a:graphicData>
            </a:graphic>
          </wp:inline>
        </w:drawing>
      </w:r>
    </w:p>
    <w:p w:rsidR="000F7869" w:rsidRPr="00E1212D" w:rsidRDefault="000F7869" w:rsidP="000F7869">
      <w:pPr>
        <w:rPr>
          <w:sz w:val="24"/>
          <w:szCs w:val="24"/>
        </w:rPr>
      </w:pPr>
      <w:r w:rsidRPr="00E1212D">
        <w:rPr>
          <w:sz w:val="24"/>
          <w:szCs w:val="24"/>
        </w:rPr>
        <w:t>1° Complétez le tableau. Pour cela :</w:t>
      </w:r>
    </w:p>
    <w:p w:rsidR="000F7869" w:rsidRPr="00E1212D" w:rsidRDefault="000F7869" w:rsidP="000F7869">
      <w:pPr>
        <w:rPr>
          <w:sz w:val="24"/>
          <w:szCs w:val="24"/>
        </w:rPr>
      </w:pPr>
    </w:p>
    <w:p w:rsidR="000F7869" w:rsidRPr="00E1212D" w:rsidRDefault="000F7869" w:rsidP="000F7869">
      <w:pPr>
        <w:pStyle w:val="Paragraphedeliste"/>
        <w:numPr>
          <w:ilvl w:val="0"/>
          <w:numId w:val="19"/>
        </w:numPr>
        <w:rPr>
          <w:sz w:val="24"/>
          <w:szCs w:val="24"/>
        </w:rPr>
      </w:pPr>
      <w:r w:rsidRPr="00E1212D">
        <w:rPr>
          <w:sz w:val="24"/>
          <w:szCs w:val="24"/>
        </w:rPr>
        <w:t>reportez les parts de marché ci-dessus</w:t>
      </w:r>
    </w:p>
    <w:p w:rsidR="000F7869" w:rsidRPr="00E1212D" w:rsidRDefault="000F7869" w:rsidP="000F7869">
      <w:pPr>
        <w:pStyle w:val="Paragraphedeliste"/>
        <w:numPr>
          <w:ilvl w:val="0"/>
          <w:numId w:val="19"/>
        </w:numPr>
        <w:rPr>
          <w:sz w:val="24"/>
          <w:szCs w:val="24"/>
        </w:rPr>
      </w:pPr>
      <w:r w:rsidRPr="00E1212D">
        <w:rPr>
          <w:sz w:val="24"/>
          <w:szCs w:val="24"/>
        </w:rPr>
        <w:t>calculez la part de linéaire développé à attribuer</w:t>
      </w:r>
    </w:p>
    <w:p w:rsidR="000F7869" w:rsidRPr="00E1212D" w:rsidRDefault="000F7869" w:rsidP="000F7869">
      <w:pPr>
        <w:pStyle w:val="Paragraphedeliste"/>
        <w:numPr>
          <w:ilvl w:val="0"/>
          <w:numId w:val="19"/>
        </w:numPr>
        <w:rPr>
          <w:sz w:val="24"/>
          <w:szCs w:val="24"/>
        </w:rPr>
      </w:pPr>
      <w:r w:rsidRPr="00E1212D">
        <w:rPr>
          <w:sz w:val="24"/>
          <w:szCs w:val="24"/>
        </w:rPr>
        <w:t>calculez le nombre de frontales que cela représente pour chaque marque sachant qu’un produit mesure 0.13 m de largeur</w:t>
      </w:r>
    </w:p>
    <w:p w:rsidR="000F7869" w:rsidRPr="000B29E3" w:rsidRDefault="000F7869" w:rsidP="000F7869">
      <w:pPr>
        <w:rPr>
          <w:sz w:val="24"/>
          <w:szCs w:val="24"/>
        </w:rPr>
      </w:pPr>
    </w:p>
    <w:p w:rsidR="000F7869" w:rsidRPr="000B29E3" w:rsidRDefault="000F7869" w:rsidP="000F7869">
      <w:pPr>
        <w:rPr>
          <w:sz w:val="24"/>
          <w:szCs w:val="24"/>
        </w:rPr>
      </w:pPr>
    </w:p>
    <w:tbl>
      <w:tblPr>
        <w:tblW w:w="9030" w:type="dxa"/>
        <w:tblCellMar>
          <w:top w:w="15" w:type="dxa"/>
          <w:left w:w="15" w:type="dxa"/>
          <w:bottom w:w="15" w:type="dxa"/>
          <w:right w:w="15" w:type="dxa"/>
        </w:tblCellMar>
        <w:tblLook w:val="04A0"/>
      </w:tblPr>
      <w:tblGrid>
        <w:gridCol w:w="1230"/>
        <w:gridCol w:w="1684"/>
        <w:gridCol w:w="1989"/>
        <w:gridCol w:w="4127"/>
      </w:tblGrid>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b/>
                <w:bCs/>
                <w:color w:val="000000"/>
              </w:rPr>
              <w:t>MARQUE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b/>
                <w:bCs/>
                <w:color w:val="000000"/>
              </w:rPr>
              <w:t>Part de marché</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jc w:val="center"/>
              <w:rPr>
                <w:sz w:val="24"/>
                <w:szCs w:val="24"/>
              </w:rPr>
            </w:pPr>
            <w:r w:rsidRPr="000B29E3">
              <w:rPr>
                <w:rFonts w:ascii="Arial" w:hAnsi="Arial" w:cs="Arial"/>
                <w:b/>
                <w:bCs/>
                <w:color w:val="000000"/>
              </w:rPr>
              <w:t>Part du linéaire</w:t>
            </w:r>
          </w:p>
          <w:p w:rsidR="000F7869" w:rsidRPr="000B29E3" w:rsidRDefault="000F7869" w:rsidP="00D23FCC">
            <w:pPr>
              <w:spacing w:line="0" w:lineRule="atLeast"/>
              <w:jc w:val="center"/>
              <w:rPr>
                <w:sz w:val="24"/>
                <w:szCs w:val="24"/>
              </w:rPr>
            </w:pPr>
            <w:r w:rsidRPr="000B29E3">
              <w:rPr>
                <w:rFonts w:ascii="Arial" w:hAnsi="Arial" w:cs="Arial"/>
                <w:b/>
                <w:bCs/>
                <w:color w:val="000000"/>
              </w:rPr>
              <w:t>linéaire développé</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b/>
                <w:bCs/>
                <w:color w:val="000000"/>
              </w:rPr>
              <w:t>Nombre de frontale</w:t>
            </w:r>
          </w:p>
        </w:tc>
      </w:tr>
      <w:tr w:rsidR="000F7869" w:rsidRPr="00C3651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b/>
                <w:bCs/>
                <w:color w:val="000000"/>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1"/>
                <w:szCs w:val="24"/>
              </w:rPr>
            </w:pPr>
          </w:p>
          <w:p w:rsidR="000F7869" w:rsidRPr="00C36510" w:rsidRDefault="000F7869" w:rsidP="00D23FCC">
            <w:pPr>
              <w:rPr>
                <w:color w:val="FF0000"/>
                <w:sz w:val="24"/>
                <w:szCs w:val="24"/>
              </w:rPr>
            </w:pPr>
            <w:r w:rsidRPr="00C36510">
              <w:rPr>
                <w:color w:val="FF0000"/>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Pr>
                <w:color w:val="FF0000"/>
                <w:sz w:val="24"/>
                <w:szCs w:val="24"/>
              </w:rPr>
              <w:t xml:space="preserve">4.55X57% = </w:t>
            </w:r>
            <w:r w:rsidRPr="00C36510">
              <w:rPr>
                <w:color w:val="FF0000"/>
                <w:sz w:val="24"/>
                <w:szCs w:val="24"/>
              </w:rPr>
              <w:t>2.59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Default="000F7869" w:rsidP="00D23FCC">
            <w:pPr>
              <w:rPr>
                <w:color w:val="FF0000"/>
                <w:sz w:val="24"/>
                <w:szCs w:val="24"/>
              </w:rPr>
            </w:pPr>
            <w:r w:rsidRPr="00C36510">
              <w:rPr>
                <w:color w:val="FF0000"/>
                <w:sz w:val="24"/>
                <w:szCs w:val="24"/>
              </w:rPr>
              <w:t>2.59/0.13=19.92 soit 20 frontales</w:t>
            </w:r>
          </w:p>
          <w:p w:rsidR="000F7869" w:rsidRPr="00C36510" w:rsidRDefault="000F7869" w:rsidP="00D23FCC">
            <w:pPr>
              <w:rPr>
                <w:color w:val="FF0000"/>
                <w:sz w:val="24"/>
                <w:szCs w:val="24"/>
              </w:rPr>
            </w:pPr>
            <w:r>
              <w:rPr>
                <w:color w:val="FF0000"/>
                <w:sz w:val="24"/>
                <w:szCs w:val="24"/>
              </w:rPr>
              <w:t>(4.55x57%)</w:t>
            </w:r>
          </w:p>
        </w:tc>
      </w:tr>
      <w:tr w:rsidR="000F7869" w:rsidRPr="00C3651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b/>
                <w:bCs/>
                <w:color w:val="000000"/>
              </w:rPr>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1.18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1.18/0.13=9.08 soit 9 frontales</w:t>
            </w:r>
          </w:p>
        </w:tc>
      </w:tr>
      <w:tr w:rsidR="000F7869" w:rsidRPr="00C3651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b/>
                <w:bCs/>
                <w:color w:val="000000"/>
              </w:rPr>
              <w:t>POMPOTE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1"/>
                <w:szCs w:val="24"/>
              </w:rPr>
            </w:pPr>
            <w:r w:rsidRPr="00C36510">
              <w:rPr>
                <w:color w:val="FF0000"/>
                <w:sz w:val="1"/>
                <w:szCs w:val="24"/>
              </w:rPr>
              <w:t>9</w:t>
            </w:r>
          </w:p>
          <w:p w:rsidR="000F7869" w:rsidRPr="00C36510" w:rsidRDefault="000F7869" w:rsidP="00D23FCC">
            <w:pPr>
              <w:rPr>
                <w:color w:val="FF0000"/>
                <w:sz w:val="24"/>
                <w:szCs w:val="24"/>
              </w:rPr>
            </w:pPr>
            <w:r w:rsidRPr="00C36510">
              <w:rPr>
                <w:color w:val="FF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0.41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0.41/0.13=3.15 frontales soit 3 frontales</w:t>
            </w:r>
          </w:p>
        </w:tc>
      </w:tr>
      <w:tr w:rsidR="000F7869" w:rsidRPr="00C3651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b/>
                <w:bCs/>
                <w:color w:val="000000"/>
              </w:rPr>
              <w:t>HERO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1"/>
                <w:szCs w:val="24"/>
              </w:rPr>
            </w:pPr>
          </w:p>
          <w:p w:rsidR="000F7869" w:rsidRPr="00C36510" w:rsidRDefault="000F7869" w:rsidP="00D23FCC">
            <w:pPr>
              <w:rPr>
                <w:color w:val="FF0000"/>
                <w:sz w:val="24"/>
                <w:szCs w:val="24"/>
              </w:rPr>
            </w:pPr>
            <w:r w:rsidRPr="00C36510">
              <w:rPr>
                <w:color w:val="FF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0.36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0.36/0.13=2.77 soit 3 frontales</w:t>
            </w:r>
          </w:p>
        </w:tc>
      </w:tr>
      <w:tr w:rsidR="000F7869" w:rsidRPr="00C36510"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b/>
                <w:bCs/>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1"/>
                <w:szCs w:val="24"/>
              </w:rPr>
            </w:pPr>
          </w:p>
          <w:p w:rsidR="000F7869" w:rsidRPr="00C36510" w:rsidRDefault="000F7869" w:rsidP="00D23FCC">
            <w:pPr>
              <w:rPr>
                <w:color w:val="FF0000"/>
                <w:sz w:val="24"/>
                <w:szCs w:val="24"/>
              </w:rPr>
            </w:pPr>
            <w:r w:rsidRPr="00C36510">
              <w:rPr>
                <w:color w:val="FF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4.54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4.55/0.13=35 frontales</w:t>
            </w:r>
          </w:p>
        </w:tc>
      </w:tr>
    </w:tbl>
    <w:p w:rsidR="000F7869" w:rsidRPr="000B29E3" w:rsidRDefault="000F7869" w:rsidP="000F7869">
      <w:pPr>
        <w:rPr>
          <w:sz w:val="24"/>
          <w:szCs w:val="24"/>
        </w:rPr>
      </w:pPr>
      <w:r w:rsidRPr="000B29E3">
        <w:rPr>
          <w:rFonts w:ascii="Arial" w:hAnsi="Arial" w:cs="Arial"/>
          <w:color w:val="000000"/>
        </w:rPr>
        <w:t>2° proposez une répartition des frontales de chaque marque en fonction de la part de marché des segments (arrondissez à l’unité).</w:t>
      </w:r>
    </w:p>
    <w:p w:rsidR="000F7869" w:rsidRPr="000B29E3" w:rsidRDefault="000F7869" w:rsidP="000F7869">
      <w:pPr>
        <w:rPr>
          <w:sz w:val="24"/>
          <w:szCs w:val="24"/>
        </w:rPr>
      </w:pPr>
    </w:p>
    <w:p w:rsidR="000F7869" w:rsidRPr="000B29E3" w:rsidRDefault="000F7869" w:rsidP="000F7869">
      <w:pPr>
        <w:rPr>
          <w:sz w:val="24"/>
          <w:szCs w:val="24"/>
        </w:rPr>
      </w:pPr>
      <w:r w:rsidRPr="000B29E3">
        <w:rPr>
          <w:rFonts w:ascii="Arial" w:hAnsi="Arial" w:cs="Arial"/>
          <w:color w:val="000000"/>
        </w:rPr>
        <w:t>Pour cela:</w:t>
      </w:r>
    </w:p>
    <w:p w:rsidR="000F7869" w:rsidRPr="000B29E3" w:rsidRDefault="000F7869" w:rsidP="000F7869">
      <w:pPr>
        <w:numPr>
          <w:ilvl w:val="0"/>
          <w:numId w:val="16"/>
        </w:numPr>
        <w:textAlignment w:val="baseline"/>
        <w:rPr>
          <w:rFonts w:ascii="Arial" w:hAnsi="Arial" w:cs="Arial"/>
          <w:color w:val="000000"/>
        </w:rPr>
      </w:pPr>
      <w:r w:rsidRPr="000B29E3">
        <w:rPr>
          <w:rFonts w:ascii="Arial" w:hAnsi="Arial" w:cs="Arial"/>
          <w:color w:val="000000"/>
        </w:rPr>
        <w:t>reportez votre nombre de frontales par marque</w:t>
      </w:r>
    </w:p>
    <w:p w:rsidR="000F7869" w:rsidRPr="005546C2" w:rsidRDefault="000F7869" w:rsidP="000F7869">
      <w:pPr>
        <w:numPr>
          <w:ilvl w:val="0"/>
          <w:numId w:val="16"/>
        </w:numPr>
        <w:textAlignment w:val="baseline"/>
        <w:rPr>
          <w:rFonts w:ascii="Arial" w:hAnsi="Arial" w:cs="Arial"/>
          <w:color w:val="000000"/>
        </w:rPr>
      </w:pPr>
      <w:r w:rsidRPr="000B29E3">
        <w:rPr>
          <w:rFonts w:ascii="Arial" w:hAnsi="Arial" w:cs="Arial"/>
          <w:color w:val="000000"/>
        </w:rPr>
        <w:t>répartissez les frontales pour chaque entre les différents segments</w:t>
      </w:r>
    </w:p>
    <w:p w:rsidR="000F7869" w:rsidRPr="000B29E3" w:rsidRDefault="000F7869" w:rsidP="000F7869">
      <w:pPr>
        <w:numPr>
          <w:ilvl w:val="0"/>
          <w:numId w:val="17"/>
        </w:numPr>
        <w:textAlignment w:val="baseline"/>
        <w:rPr>
          <w:rFonts w:ascii="Arial" w:hAnsi="Arial" w:cs="Arial"/>
          <w:color w:val="000000"/>
        </w:rPr>
      </w:pPr>
      <w:r w:rsidRPr="000B29E3">
        <w:rPr>
          <w:rFonts w:ascii="Arial" w:hAnsi="Arial" w:cs="Arial"/>
          <w:color w:val="000000"/>
        </w:rPr>
        <w:t>veillez à tenir compte des informations sur le marché (extrait panel des parts de marché segments des compotes fraîches.) ci-dessous.</w:t>
      </w:r>
    </w:p>
    <w:p w:rsidR="000F7869" w:rsidRPr="000B29E3" w:rsidRDefault="000F7869" w:rsidP="000F7869">
      <w:pPr>
        <w:rPr>
          <w:sz w:val="24"/>
          <w:szCs w:val="24"/>
        </w:rPr>
      </w:pPr>
    </w:p>
    <w:p w:rsidR="000F7869" w:rsidRPr="000B29E3" w:rsidRDefault="000F7869" w:rsidP="000F7869">
      <w:pPr>
        <w:rPr>
          <w:sz w:val="24"/>
          <w:szCs w:val="24"/>
        </w:rPr>
      </w:pPr>
      <w:r w:rsidRPr="000B29E3">
        <w:rPr>
          <w:rFonts w:ascii="Arial" w:hAnsi="Arial" w:cs="Arial"/>
          <w:color w:val="000000"/>
        </w:rPr>
        <w:t>Evolution des parts par segments:</w:t>
      </w:r>
    </w:p>
    <w:p w:rsidR="000F7869" w:rsidRPr="000B29E3" w:rsidRDefault="000F7869" w:rsidP="000F7869">
      <w:pPr>
        <w:rPr>
          <w:sz w:val="24"/>
          <w:szCs w:val="24"/>
        </w:rPr>
      </w:pPr>
    </w:p>
    <w:p w:rsidR="000F7869" w:rsidRPr="000B29E3" w:rsidRDefault="000F7869" w:rsidP="000F7869">
      <w:pPr>
        <w:numPr>
          <w:ilvl w:val="0"/>
          <w:numId w:val="18"/>
        </w:numPr>
        <w:textAlignment w:val="baseline"/>
        <w:rPr>
          <w:rFonts w:ascii="Arial" w:hAnsi="Arial" w:cs="Arial"/>
          <w:color w:val="000000"/>
        </w:rPr>
      </w:pPr>
      <w:r w:rsidRPr="000B29E3">
        <w:rPr>
          <w:rFonts w:ascii="Arial" w:hAnsi="Arial" w:cs="Arial"/>
          <w:color w:val="000000"/>
        </w:rPr>
        <w:t>le segment compote sans sucre augmente de 1.4%, il représente 18% des ventes.</w:t>
      </w:r>
    </w:p>
    <w:p w:rsidR="000F7869" w:rsidRPr="000B29E3" w:rsidRDefault="000F7869" w:rsidP="000F7869">
      <w:pPr>
        <w:numPr>
          <w:ilvl w:val="0"/>
          <w:numId w:val="18"/>
        </w:numPr>
        <w:textAlignment w:val="baseline"/>
        <w:rPr>
          <w:rFonts w:ascii="Arial" w:hAnsi="Arial" w:cs="Arial"/>
          <w:color w:val="000000"/>
        </w:rPr>
      </w:pPr>
      <w:r w:rsidRPr="000B29E3">
        <w:rPr>
          <w:rFonts w:ascii="Arial" w:hAnsi="Arial" w:cs="Arial"/>
          <w:color w:val="000000"/>
        </w:rPr>
        <w:t>le segment allégé augmente de 0.3%, il représente 13.5%.</w:t>
      </w:r>
    </w:p>
    <w:p w:rsidR="000F7869" w:rsidRPr="005546C2" w:rsidRDefault="000F7869" w:rsidP="000F7869">
      <w:pPr>
        <w:numPr>
          <w:ilvl w:val="0"/>
          <w:numId w:val="18"/>
        </w:numPr>
        <w:textAlignment w:val="baseline"/>
        <w:rPr>
          <w:rFonts w:ascii="Arial" w:hAnsi="Arial" w:cs="Arial"/>
          <w:color w:val="000000"/>
        </w:rPr>
      </w:pPr>
      <w:r w:rsidRPr="000B29E3">
        <w:rPr>
          <w:rFonts w:ascii="Arial" w:hAnsi="Arial" w:cs="Arial"/>
          <w:color w:val="000000"/>
        </w:rPr>
        <w:t>le segment sucré régresse de 1%, il représente 68.5% des ventes.</w:t>
      </w:r>
    </w:p>
    <w:p w:rsidR="000F7869" w:rsidRPr="000B29E3" w:rsidRDefault="000F7869" w:rsidP="000F7869">
      <w:pPr>
        <w:rPr>
          <w:sz w:val="24"/>
          <w:szCs w:val="24"/>
        </w:rPr>
      </w:pPr>
    </w:p>
    <w:tbl>
      <w:tblPr>
        <w:tblW w:w="9030" w:type="dxa"/>
        <w:tblCellMar>
          <w:top w:w="15" w:type="dxa"/>
          <w:left w:w="15" w:type="dxa"/>
          <w:bottom w:w="15" w:type="dxa"/>
          <w:right w:w="15" w:type="dxa"/>
        </w:tblCellMar>
        <w:tblLook w:val="04A0"/>
      </w:tblPr>
      <w:tblGrid>
        <w:gridCol w:w="1211"/>
        <w:gridCol w:w="2160"/>
        <w:gridCol w:w="2321"/>
        <w:gridCol w:w="1814"/>
        <w:gridCol w:w="1524"/>
      </w:tblGrid>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color w:val="000000"/>
              </w:rPr>
              <w:t>MARQUE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nombre total de frontales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frontales avec sucre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frontales sans sucre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jc w:val="center"/>
              <w:rPr>
                <w:sz w:val="24"/>
                <w:szCs w:val="24"/>
              </w:rPr>
            </w:pPr>
            <w:r w:rsidRPr="000B29E3">
              <w:rPr>
                <w:rFonts w:ascii="Arial" w:hAnsi="Arial" w:cs="Arial"/>
                <w:color w:val="000000"/>
              </w:rPr>
              <w:t>frontales allégé</w:t>
            </w:r>
            <w:r w:rsidRPr="00E1212D">
              <w:rPr>
                <w:rFonts w:ascii="Arial" w:hAnsi="Arial" w:cs="Arial"/>
                <w:color w:val="000000"/>
              </w:rPr>
              <w:t>*</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color w:val="000000"/>
              </w:rPr>
              <w:t>ANDROS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Pr>
                <w:color w:val="FF0000"/>
                <w:sz w:val="24"/>
                <w:szCs w:val="24"/>
              </w:rPr>
              <w:t xml:space="preserve">20x68.5% = 13.7 soit </w:t>
            </w:r>
            <w:r w:rsidRPr="00C36510">
              <w:rPr>
                <w:color w:val="FF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lastRenderedPageBreak/>
              <w:t>4 ou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2 ou 3</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color w:val="000000"/>
              </w:rPr>
              <w:lastRenderedPageBreak/>
              <w:t>MDD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1</w:t>
            </w: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color w:val="000000"/>
              </w:rPr>
              <w:t>HERO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hideMark/>
          </w:tcPr>
          <w:p w:rsidR="000F7869" w:rsidRPr="00C36510" w:rsidRDefault="000F7869" w:rsidP="00D23FCC">
            <w:pPr>
              <w:rPr>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000000" w:themeFill="text1"/>
            <w:tcMar>
              <w:top w:w="105" w:type="dxa"/>
              <w:left w:w="105" w:type="dxa"/>
              <w:bottom w:w="105" w:type="dxa"/>
              <w:right w:w="105" w:type="dxa"/>
            </w:tcMar>
            <w:hideMark/>
          </w:tcPr>
          <w:p w:rsidR="000F7869" w:rsidRPr="00C36510" w:rsidRDefault="000F7869" w:rsidP="00D23FCC">
            <w:pPr>
              <w:rPr>
                <w:color w:val="FF0000"/>
                <w:sz w:val="24"/>
                <w:szCs w:val="24"/>
              </w:rPr>
            </w:pPr>
          </w:p>
        </w:tc>
      </w:tr>
      <w:tr w:rsidR="000F7869" w:rsidRPr="000B29E3" w:rsidTr="00D23F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0B29E3" w:rsidRDefault="000F7869" w:rsidP="00D23FCC">
            <w:pPr>
              <w:spacing w:line="0" w:lineRule="atLeast"/>
              <w:rPr>
                <w:sz w:val="24"/>
                <w:szCs w:val="24"/>
              </w:rPr>
            </w:pPr>
            <w:r w:rsidRPr="000B29E3">
              <w:rPr>
                <w:rFonts w:ascii="Arial" w:hAnsi="Arial" w:cs="Arial"/>
                <w:color w:val="000000"/>
              </w:rPr>
              <w:t>POMPOTE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F7869" w:rsidRPr="00C36510" w:rsidRDefault="000F7869" w:rsidP="00D23FCC">
            <w:pPr>
              <w:rPr>
                <w:color w:val="FF0000"/>
                <w:sz w:val="24"/>
                <w:szCs w:val="24"/>
              </w:rPr>
            </w:pPr>
            <w:r w:rsidRPr="00C36510">
              <w:rPr>
                <w:color w:val="FF0000"/>
                <w:sz w:val="24"/>
                <w:szCs w:val="24"/>
              </w:rPr>
              <w:t>0</w:t>
            </w:r>
          </w:p>
        </w:tc>
      </w:tr>
    </w:tbl>
    <w:p w:rsidR="000F7869" w:rsidRPr="000B29E3" w:rsidRDefault="000F7869" w:rsidP="000F7869">
      <w:pPr>
        <w:rPr>
          <w:sz w:val="24"/>
          <w:szCs w:val="24"/>
        </w:rPr>
      </w:pPr>
      <w:r w:rsidRPr="00E1212D">
        <w:rPr>
          <w:sz w:val="24"/>
          <w:szCs w:val="24"/>
        </w:rPr>
        <w:t>*arrondir à l’unité</w:t>
      </w:r>
    </w:p>
    <w:p w:rsidR="000F7869" w:rsidRDefault="000F7869" w:rsidP="000F7869"/>
    <w:p w:rsidR="000F7869" w:rsidRPr="00091E7E" w:rsidRDefault="000F7869" w:rsidP="000F7869">
      <w:pPr>
        <w:rPr>
          <w:sz w:val="24"/>
          <w:szCs w:val="24"/>
        </w:rPr>
      </w:pPr>
      <w:r w:rsidRPr="00091E7E">
        <w:rPr>
          <w:rFonts w:ascii="Arial" w:hAnsi="Arial" w:cs="Arial"/>
          <w:color w:val="000000"/>
        </w:rPr>
        <w:t xml:space="preserve">3° Proposez votre propre implantation du rayon en complétant le schéma. Pour cela, ouvrez le document </w:t>
      </w:r>
      <w:proofErr w:type="spellStart"/>
      <w:r w:rsidRPr="00091E7E">
        <w:rPr>
          <w:rFonts w:ascii="Arial" w:hAnsi="Arial" w:cs="Arial"/>
          <w:color w:val="000000"/>
        </w:rPr>
        <w:t>publisher</w:t>
      </w:r>
      <w:proofErr w:type="spellEnd"/>
      <w:r w:rsidRPr="00091E7E">
        <w:rPr>
          <w:rFonts w:ascii="Arial" w:hAnsi="Arial" w:cs="Arial"/>
          <w:color w:val="000000"/>
        </w:rPr>
        <w:t xml:space="preserve"> envoyé par IACA, “schéma d’implantation” qui se trouve dans votre session dans “devoirs BATTAGLIA”. Chaque case représente une frontale. Pour chacune précisez la marque et le segment.</w:t>
      </w:r>
    </w:p>
    <w:p w:rsidR="000F7869" w:rsidRPr="00E1212D" w:rsidRDefault="000F7869" w:rsidP="000F7869">
      <w:pPr>
        <w:pStyle w:val="Paragraphedeliste"/>
        <w:rPr>
          <w:sz w:val="24"/>
          <w:szCs w:val="24"/>
        </w:rPr>
      </w:pPr>
      <w:r w:rsidRPr="00E1212D">
        <w:rPr>
          <w:rFonts w:ascii="Arial" w:hAnsi="Arial" w:cs="Arial"/>
          <w:color w:val="000000"/>
        </w:rPr>
        <w:t>Activez  le qrcode pour visualiser une vidéo qui vous aidera à accomplir votre mission.</w:t>
      </w:r>
    </w:p>
    <w:p w:rsidR="000F7869" w:rsidRDefault="000F7869" w:rsidP="000F7869">
      <w:pPr>
        <w:pStyle w:val="Paragraphedeliste"/>
        <w:rPr>
          <w:sz w:val="24"/>
          <w:szCs w:val="24"/>
        </w:rPr>
      </w:pPr>
    </w:p>
    <w:p w:rsidR="000F7869" w:rsidRDefault="000F7869" w:rsidP="000F7869">
      <w:pPr>
        <w:pStyle w:val="Paragraphedeliste"/>
        <w:rPr>
          <w:sz w:val="24"/>
          <w:szCs w:val="24"/>
        </w:rPr>
      </w:pPr>
      <w:r>
        <w:rPr>
          <w:noProof/>
        </w:rPr>
        <w:drawing>
          <wp:inline distT="0" distB="0" distL="0" distR="0">
            <wp:extent cx="1085850" cy="1085850"/>
            <wp:effectExtent l="19050" t="0" r="0" b="0"/>
            <wp:docPr id="20" name="Image 20" descr="https://lh3.googleusercontent.com/1ATXoksh3fSWcwuFDd1jN3Xln_GxU0lduD3t9_L6WyZ8ILZFHfAXmBkepsM1q5aIjcTtGBNuNTsY65pqDQw2PREXu55UxcanOoi5YP8RNtIlkvbNb_kiklmD1O5tSVbvgTJfU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1ATXoksh3fSWcwuFDd1jN3Xln_GxU0lduD3t9_L6WyZ8ILZFHfAXmBkepsM1q5aIjcTtGBNuNTsY65pqDQw2PREXu55UxcanOoi5YP8RNtIlkvbNb_kiklmD1O5tSVbvgTJfU9o-"/>
                    <pic:cNvPicPr>
                      <a:picLocks noChangeAspect="1" noChangeArrowheads="1"/>
                    </pic:cNvPicPr>
                  </pic:nvPicPr>
                  <pic:blipFill>
                    <a:blip r:embed="rId39"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rsidR="000F7869" w:rsidRDefault="000F7869" w:rsidP="000F7869">
      <w:pPr>
        <w:pStyle w:val="Paragraphedeliste"/>
        <w:rPr>
          <w:sz w:val="24"/>
          <w:szCs w:val="24"/>
        </w:rPr>
      </w:pPr>
    </w:p>
    <w:p w:rsidR="000F7869" w:rsidRPr="00E1212D" w:rsidRDefault="000F7869" w:rsidP="000F7869">
      <w:pPr>
        <w:pStyle w:val="Paragraphedeliste"/>
        <w:rPr>
          <w:sz w:val="24"/>
          <w:szCs w:val="24"/>
        </w:rPr>
      </w:pPr>
    </w:p>
    <w:p w:rsidR="000F7869" w:rsidRDefault="000F7869" w:rsidP="000F7869"/>
    <w:p w:rsidR="000F7869" w:rsidRDefault="000F7869" w:rsidP="000F7869">
      <w:r>
        <w:t>4° Justifiez votre choix.</w:t>
      </w:r>
    </w:p>
    <w:p w:rsidR="000F7869" w:rsidRDefault="000F7869" w:rsidP="000F7869">
      <w:r>
        <w:t>……………………………………………………………………………………………………………………………………………………………………………………………………………………………………………………………………………………………………………………………………………………………………………………………………………………………………………………………………………………..</w:t>
      </w:r>
    </w:p>
    <w:p w:rsidR="000F7869" w:rsidRDefault="000F7869" w:rsidP="000F7869"/>
    <w:p w:rsidR="000F7869" w:rsidRDefault="000F7869" w:rsidP="000F7869"/>
    <w:p w:rsidR="000F7869" w:rsidRDefault="000F7869" w:rsidP="000F7869">
      <w:r>
        <w:t xml:space="preserve">5° Rédigez une note de synthèse sur vos préconisations que vous enverrez au manager. </w:t>
      </w:r>
      <w:hyperlink r:id="rId40" w:history="1">
        <w:r w:rsidRPr="009A04BC">
          <w:rPr>
            <w:rStyle w:val="Lienhypertexte"/>
          </w:rPr>
          <w:t>mcalandini@auchan.com</w:t>
        </w:r>
      </w:hyperlink>
      <w:r>
        <w:t xml:space="preserve"> </w:t>
      </w:r>
    </w:p>
    <w:p w:rsidR="000F7869" w:rsidRDefault="000F7869" w:rsidP="000F7869"/>
    <w:p w:rsidR="00B4072A" w:rsidRPr="00B4072A" w:rsidRDefault="00B4072A" w:rsidP="00B4072A">
      <w:pPr>
        <w:rPr>
          <w:sz w:val="24"/>
          <w:szCs w:val="24"/>
        </w:rPr>
      </w:pPr>
      <w:bookmarkStart w:id="0" w:name="_GoBack"/>
      <w:bookmarkEnd w:id="0"/>
    </w:p>
    <w:p w:rsidR="000B634D" w:rsidRDefault="000B634D" w:rsidP="4D32E9C6">
      <w:pPr>
        <w:rPr>
          <w:rFonts w:ascii="Arial" w:hAnsi="Arial" w:cs="Arial"/>
          <w:sz w:val="24"/>
          <w:szCs w:val="24"/>
        </w:rPr>
      </w:pPr>
    </w:p>
    <w:p w:rsidR="00B4072A" w:rsidRDefault="00B4072A" w:rsidP="4D32E9C6">
      <w:pPr>
        <w:rPr>
          <w:rFonts w:ascii="Arial" w:hAnsi="Arial" w:cs="Arial"/>
          <w:sz w:val="24"/>
          <w:szCs w:val="24"/>
        </w:rPr>
      </w:pPr>
    </w:p>
    <w:p w:rsidR="00374CFD" w:rsidRDefault="00374CFD"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8870C0" w:rsidRDefault="008870C0" w:rsidP="4D32E9C6">
      <w:pPr>
        <w:rPr>
          <w:rFonts w:ascii="Arial" w:hAnsi="Arial" w:cs="Arial"/>
          <w:sz w:val="24"/>
          <w:szCs w:val="24"/>
        </w:rPr>
      </w:pPr>
    </w:p>
    <w:p w:rsidR="00374CFD" w:rsidRDefault="00374CFD" w:rsidP="4D32E9C6">
      <w:pPr>
        <w:rPr>
          <w:rFonts w:ascii="Arial" w:hAnsi="Arial" w:cs="Arial"/>
          <w:sz w:val="24"/>
          <w:szCs w:val="24"/>
        </w:rPr>
      </w:pPr>
    </w:p>
    <w:p w:rsidR="00374CFD" w:rsidRPr="00B4072A" w:rsidRDefault="00374CFD" w:rsidP="4D32E9C6">
      <w:pPr>
        <w:rPr>
          <w:rFonts w:ascii="Arial" w:hAnsi="Arial" w:cs="Arial"/>
          <w:sz w:val="24"/>
          <w:szCs w:val="24"/>
        </w:rPr>
      </w:pPr>
    </w:p>
    <w:p w:rsidR="009A1666" w:rsidRPr="00C76494" w:rsidRDefault="009A1666" w:rsidP="4D32E9C6">
      <w:pPr>
        <w:rPr>
          <w:rFonts w:ascii="Arial" w:hAnsi="Arial" w:cs="Arial"/>
        </w:rPr>
      </w:pPr>
    </w:p>
    <w:p w:rsidR="009A1666" w:rsidRPr="00C76494" w:rsidRDefault="009A1666" w:rsidP="009A1666">
      <w:pPr>
        <w:pStyle w:val="StyleTitrecours-corrige"/>
        <w:pBdr>
          <w:top w:val="single" w:sz="4" w:space="1" w:color="auto"/>
          <w:left w:val="single" w:sz="4" w:space="4" w:color="auto"/>
          <w:bottom w:val="single" w:sz="4" w:space="1" w:color="auto"/>
          <w:right w:val="single" w:sz="4" w:space="4" w:color="auto"/>
        </w:pBdr>
        <w:rPr>
          <w:sz w:val="28"/>
          <w:szCs w:val="28"/>
        </w:rPr>
      </w:pPr>
      <w:r w:rsidRPr="00C76494">
        <w:rPr>
          <w:sz w:val="28"/>
          <w:szCs w:val="28"/>
        </w:rPr>
        <w:lastRenderedPageBreak/>
        <w:t>Fiche ressource 1</w:t>
      </w:r>
    </w:p>
    <w:p w:rsidR="009A1666" w:rsidRPr="00C76494" w:rsidRDefault="009A1666" w:rsidP="009A1666">
      <w:pPr>
        <w:pStyle w:val="StyleTitreI"/>
        <w:numPr>
          <w:ilvl w:val="0"/>
          <w:numId w:val="5"/>
        </w:numPr>
        <w:spacing w:before="720"/>
        <w:rPr>
          <w:sz w:val="24"/>
        </w:rPr>
      </w:pPr>
      <w:r w:rsidRPr="00C76494">
        <w:rPr>
          <w:sz w:val="24"/>
        </w:rPr>
        <w:t>Identifier les facteurs d’ambiance du point de vente</w:t>
      </w:r>
    </w:p>
    <w:p w:rsidR="009A1666" w:rsidRPr="00C76494" w:rsidRDefault="00716EA9" w:rsidP="009A1666">
      <w:pPr>
        <w:pStyle w:val="StyleTitreI"/>
        <w:spacing w:before="720"/>
        <w:ind w:left="720"/>
      </w:pPr>
      <w:r>
        <w:rPr>
          <w:noProof/>
        </w:rPr>
        <w:pict>
          <v:roundrect id="_x0000_s1032" style="position:absolute;left:0;text-align:left;margin-left:-2.9pt;margin-top:5.7pt;width:465.5pt;height:72.5pt;z-index:251680768" arcsize="10923f" fillcolor="#e5b8b7" strokecolor="#c0504d" strokeweight="2.5pt">
            <v:shadow color="#868686"/>
            <v:textbox>
              <w:txbxContent>
                <w:p w:rsidR="00F85FEF" w:rsidRPr="00F40254" w:rsidRDefault="00F85FEF" w:rsidP="009A1666">
                  <w:pPr>
                    <w:rPr>
                      <w:sz w:val="28"/>
                      <w:szCs w:val="28"/>
                    </w:rPr>
                  </w:pPr>
                  <w:r w:rsidRPr="00F40254">
                    <w:rPr>
                      <w:b/>
                      <w:sz w:val="28"/>
                      <w:szCs w:val="28"/>
                    </w:rPr>
                    <w:t>Les facteurs d’ambiance permettent à l’entreprise de valoriser l’espace de vente et l’offre produits. Ils incitent à l’achat et participent ainsi à l’augmentation du chiffre d’affaires.</w:t>
                  </w:r>
                </w:p>
              </w:txbxContent>
            </v:textbox>
          </v:roundrect>
        </w:pict>
      </w:r>
    </w:p>
    <w:p w:rsidR="009A1666" w:rsidRPr="00C76494" w:rsidRDefault="00716EA9" w:rsidP="009A1666">
      <w:pPr>
        <w:pStyle w:val="StyleTitre11"/>
      </w:pPr>
      <w:r>
        <w:rPr>
          <w:noProof/>
        </w:rPr>
        <w:pict>
          <v:shapetype id="_x0000_t32" coordsize="21600,21600" o:spt="32" o:oned="t" path="m,l21600,21600e" filled="f">
            <v:path arrowok="t" fillok="f" o:connecttype="none"/>
            <o:lock v:ext="edit" shapetype="t"/>
          </v:shapetype>
          <v:shape id="_x0000_s1064" type="#_x0000_t32" style="position:absolute;left:0;text-align:left;margin-left:214.1pt;margin-top:23.8pt;width:0;height:10pt;z-index:251713536" o:connectortype="straight" strokecolor="#c0504d" strokeweight="2.5pt">
            <v:shadow color="#868686"/>
          </v:shape>
        </w:pict>
      </w:r>
    </w:p>
    <w:p w:rsidR="009A1666" w:rsidRPr="00C76494" w:rsidRDefault="00716EA9" w:rsidP="009A1666">
      <w:pPr>
        <w:pStyle w:val="StyleTitre11"/>
      </w:pPr>
      <w:r>
        <w:rPr>
          <w:noProof/>
        </w:rPr>
        <w:pict>
          <v:shape id="_x0000_s1067" type="#_x0000_t32" style="position:absolute;left:0;text-align:left;margin-left:336.6pt;margin-top:8pt;width:0;height:23.2pt;z-index:251716608" o:connectortype="straight" strokecolor="#c0504d" strokeweight="2.5pt">
            <v:stroke endarrow="block"/>
            <v:shadow color="#868686"/>
          </v:shape>
        </w:pict>
      </w:r>
      <w:r>
        <w:rPr>
          <w:noProof/>
        </w:rPr>
        <w:pict>
          <v:shape id="_x0000_s1066" type="#_x0000_t32" style="position:absolute;left:0;text-align:left;margin-left:72.1pt;margin-top:8pt;width:0;height:23.2pt;z-index:251715584" o:connectortype="straight" strokecolor="#c0504d" strokeweight="2.5pt">
            <v:stroke endarrow="block"/>
            <v:shadow color="#868686"/>
          </v:shape>
        </w:pict>
      </w:r>
      <w:r>
        <w:rPr>
          <w:noProof/>
        </w:rPr>
        <w:pict>
          <v:shape id="_x0000_s1065" type="#_x0000_t32" style="position:absolute;left:0;text-align:left;margin-left:72.1pt;margin-top:8pt;width:265.5pt;height:0;flip:x;z-index:251714560" o:connectortype="straight" strokecolor="#c0504d" strokeweight="2.5pt">
            <v:shadow color="#868686"/>
          </v:shape>
        </w:pict>
      </w:r>
    </w:p>
    <w:p w:rsidR="009A1666" w:rsidRPr="00C76494" w:rsidRDefault="00716EA9" w:rsidP="009A1666">
      <w:pPr>
        <w:pStyle w:val="StyleTitre11"/>
        <w:ind w:left="1571"/>
      </w:pPr>
      <w:r>
        <w:rPr>
          <w:noProof/>
        </w:rPr>
        <w:pict>
          <v:roundrect id="_x0000_s1034" style="position:absolute;left:0;text-align:left;margin-left:214.1pt;margin-top:5.4pt;width:218pt;height:25.5pt;z-index:251682816" arcsize="10923f" fillcolor="#b6dde8" strokecolor="#4f81bd" strokeweight="2.5pt">
            <v:shadow color="#868686"/>
            <v:textbox style="mso-next-textbox:#_x0000_s1034">
              <w:txbxContent>
                <w:p w:rsidR="00F85FEF" w:rsidRPr="00A07D5D" w:rsidRDefault="00F85FEF" w:rsidP="009A1666">
                  <w:pPr>
                    <w:jc w:val="center"/>
                    <w:rPr>
                      <w:sz w:val="24"/>
                      <w:szCs w:val="24"/>
                    </w:rPr>
                  </w:pPr>
                  <w:r w:rsidRPr="00A07D5D">
                    <w:rPr>
                      <w:sz w:val="24"/>
                      <w:szCs w:val="24"/>
                    </w:rPr>
                    <w:t>A l’intérieur de la S</w:t>
                  </w:r>
                  <w:r>
                    <w:rPr>
                      <w:sz w:val="24"/>
                      <w:szCs w:val="24"/>
                    </w:rPr>
                    <w:t>urface De Vente</w:t>
                  </w:r>
                </w:p>
              </w:txbxContent>
            </v:textbox>
          </v:roundrect>
        </w:pict>
      </w:r>
      <w:r>
        <w:rPr>
          <w:noProof/>
        </w:rPr>
        <w:pict>
          <v:roundrect id="_x0000_s1033" style="position:absolute;left:0;text-align:left;margin-left:-2.9pt;margin-top:5.4pt;width:158.5pt;height:25.5pt;z-index:251681792" arcsize="10923f" fillcolor="#b6dde8" strokecolor="#4f81bd" strokeweight="2.5pt">
            <v:shadow color="#868686"/>
            <v:textbox>
              <w:txbxContent>
                <w:p w:rsidR="00F85FEF" w:rsidRPr="00A07D5D" w:rsidRDefault="00F85FEF" w:rsidP="009A1666">
                  <w:pPr>
                    <w:jc w:val="center"/>
                    <w:rPr>
                      <w:sz w:val="24"/>
                      <w:szCs w:val="24"/>
                    </w:rPr>
                  </w:pPr>
                  <w:r w:rsidRPr="00A07D5D">
                    <w:rPr>
                      <w:sz w:val="24"/>
                      <w:szCs w:val="24"/>
                    </w:rPr>
                    <w:t>A l’extérieur de la SDV</w:t>
                  </w:r>
                </w:p>
              </w:txbxContent>
            </v:textbox>
          </v:roundrect>
        </w:pict>
      </w:r>
    </w:p>
    <w:p w:rsidR="009A1666" w:rsidRPr="00C76494" w:rsidRDefault="00716EA9" w:rsidP="009A1666">
      <w:pPr>
        <w:pStyle w:val="StyleTitre11"/>
        <w:ind w:left="1571"/>
      </w:pPr>
      <w:r>
        <w:rPr>
          <w:noProof/>
        </w:rPr>
        <w:pict>
          <v:roundrect id="_x0000_s1041" style="position:absolute;left:0;text-align:left;margin-left:16.75pt;margin-top:23.1pt;width:68.35pt;height:26.5pt;z-index:251689984" arcsize="10923f" fillcolor="#fbd4b4" strokecolor="#f79646" strokeweight="1pt">
            <v:stroke dashstyle="dash"/>
            <v:shadow color="#868686"/>
            <v:textbox>
              <w:txbxContent>
                <w:p w:rsidR="00F85FEF" w:rsidRDefault="00F85FEF" w:rsidP="009A1666">
                  <w:r>
                    <w:t>L’enseigne</w:t>
                  </w:r>
                </w:p>
              </w:txbxContent>
            </v:textbox>
          </v:roundrect>
        </w:pict>
      </w:r>
      <w:r>
        <w:rPr>
          <w:noProof/>
        </w:rPr>
        <w:pict>
          <v:shape id="_x0000_s1050" type="#_x0000_t32" style="position:absolute;left:0;text-align:left;margin-left:337.6pt;margin-top:5.1pt;width:0;height:185pt;z-index:251699200" o:connectortype="straight" strokecolor="#4f81bd" strokeweight="2.5pt">
            <v:shadow color="#868686"/>
          </v:shape>
        </w:pict>
      </w:r>
      <w:r>
        <w:rPr>
          <w:noProof/>
        </w:rPr>
        <w:pict>
          <v:roundrect id="_x0000_s1052" style="position:absolute;left:0;text-align:left;margin-left:357.1pt;margin-top:11.6pt;width:92.5pt;height:25.5pt;z-index:251701248" arcsize="10923f" fillcolor="#fbd4b4" strokecolor="#f79646" strokeweight="1pt">
            <v:stroke dashstyle="dash"/>
            <v:shadow color="#868686"/>
            <v:textbox>
              <w:txbxContent>
                <w:p w:rsidR="00F85FEF" w:rsidRDefault="00F85FEF" w:rsidP="009A1666">
                  <w:r>
                    <w:t>La climatisation</w:t>
                  </w:r>
                </w:p>
              </w:txbxContent>
            </v:textbox>
          </v:roundrect>
        </w:pict>
      </w:r>
      <w:r>
        <w:rPr>
          <w:noProof/>
        </w:rPr>
        <w:pict>
          <v:shape id="_x0000_s1051" type="#_x0000_t32" style="position:absolute;left:0;text-align:left;margin-left:337.6pt;margin-top:23.1pt;width:19.5pt;height:0;z-index:251700224" o:connectortype="straight" strokecolor="#4f81bd" strokeweight="2.5pt">
            <v:stroke endarrow="block"/>
            <v:shadow color="#868686"/>
          </v:shape>
        </w:pict>
      </w:r>
      <w:r>
        <w:rPr>
          <w:noProof/>
        </w:rPr>
        <w:pict>
          <v:shape id="_x0000_s1042" type="#_x0000_t32" style="position:absolute;left:0;text-align:left;margin-left:214.1pt;margin-top:.6pt;width:0;height:159.5pt;z-index:251691008" o:connectortype="straight" strokecolor="#4f81bd" strokeweight="2.5pt">
            <v:shadow color="#868686"/>
          </v:shape>
        </w:pict>
      </w:r>
      <w:r>
        <w:rPr>
          <w:noProof/>
        </w:rPr>
        <w:pict>
          <v:roundrect id="_x0000_s1048" style="position:absolute;left:0;text-align:left;margin-left:233.6pt;margin-top:11.6pt;width:75.5pt;height:25.5pt;z-index:251697152" arcsize="10923f" fillcolor="#fbd4b4" strokecolor="#f79646" strokeweight="1pt">
            <v:stroke dashstyle="dash"/>
            <v:shadow color="#868686"/>
            <v:textbox>
              <w:txbxContent>
                <w:p w:rsidR="00F85FEF" w:rsidRDefault="00F85FEF" w:rsidP="009A1666">
                  <w:r>
                    <w:t>Les couleurs</w:t>
                  </w:r>
                </w:p>
              </w:txbxContent>
            </v:textbox>
          </v:roundrect>
        </w:pict>
      </w:r>
      <w:r>
        <w:rPr>
          <w:noProof/>
        </w:rPr>
        <w:pict>
          <v:shape id="_x0000_s1043" type="#_x0000_t32" style="position:absolute;left:0;text-align:left;margin-left:214.1pt;margin-top:23.1pt;width:19.5pt;height:0;z-index:251692032" o:connectortype="straight" strokecolor="#4f81bd" strokeweight="2.5pt">
            <v:stroke endarrow="block"/>
            <v:shadow color="#868686"/>
          </v:shape>
        </w:pict>
      </w:r>
      <w:r>
        <w:rPr>
          <w:noProof/>
        </w:rPr>
        <w:pict>
          <v:shape id="_x0000_s1035" type="#_x0000_t32" style="position:absolute;left:0;text-align:left;margin-left:-2.9pt;margin-top:.6pt;width:0;height:159.5pt;z-index:251683840" o:connectortype="straight" strokecolor="#4f81bd" strokeweight="2.5pt">
            <v:shadow color="#868686"/>
          </v:shape>
        </w:pict>
      </w:r>
    </w:p>
    <w:p w:rsidR="009A1666" w:rsidRPr="00C76494" w:rsidRDefault="00716EA9" w:rsidP="009A1666">
      <w:pPr>
        <w:pStyle w:val="StyleTitre11"/>
        <w:ind w:left="1571"/>
      </w:pPr>
      <w:r>
        <w:rPr>
          <w:noProof/>
        </w:rPr>
        <w:pict>
          <v:shape id="_x0000_s1039" type="#_x0000_t32" style="position:absolute;left:0;text-align:left;margin-left:-2.9pt;margin-top:14.8pt;width:19.5pt;height:0;z-index:251687936" o:connectortype="straight" strokecolor="#4f81bd" strokeweight="2.5pt">
            <v:stroke endarrow="block"/>
            <v:shadow color="#868686"/>
          </v:shape>
        </w:pict>
      </w:r>
      <w:r>
        <w:rPr>
          <w:noProof/>
        </w:rPr>
        <w:pict>
          <v:roundrect id="_x0000_s1056" style="position:absolute;left:0;text-align:left;margin-left:357.1pt;margin-top:14.8pt;width:92.5pt;height:52pt;z-index:251705344" arcsize="10923f" fillcolor="#fbd4b4" strokecolor="#f79646" strokeweight="1pt">
            <v:stroke dashstyle="dash"/>
            <v:shadow color="#868686"/>
            <v:textbox>
              <w:txbxContent>
                <w:p w:rsidR="00F85FEF" w:rsidRPr="00D81992" w:rsidRDefault="00F85FEF" w:rsidP="009A1666">
                  <w:pPr>
                    <w:rPr>
                      <w:b/>
                    </w:rPr>
                  </w:pPr>
                  <w:r w:rsidRPr="00D81992">
                    <w:rPr>
                      <w:b/>
                    </w:rPr>
                    <w:t>Les revêtements, (sols, murs, plafonds)</w:t>
                  </w:r>
                </w:p>
              </w:txbxContent>
            </v:textbox>
          </v:roundrect>
        </w:pict>
      </w:r>
      <w:r>
        <w:rPr>
          <w:noProof/>
        </w:rPr>
        <w:pict>
          <v:roundrect id="_x0000_s1049" style="position:absolute;left:0;text-align:left;margin-left:233.6pt;margin-top:14.8pt;width:86.5pt;height:25.5pt;z-index:251698176" arcsize="10923f" fillcolor="#fbd4b4" strokecolor="#f79646" strokeweight="1pt">
            <v:stroke dashstyle="dash"/>
            <v:shadow color="#868686"/>
            <v:textbox>
              <w:txbxContent>
                <w:p w:rsidR="00F85FEF" w:rsidRDefault="00F85FEF" w:rsidP="009A1666">
                  <w:r>
                    <w:t>La sonorisation</w:t>
                  </w:r>
                </w:p>
              </w:txbxContent>
            </v:textbox>
          </v:roundrect>
        </w:pict>
      </w:r>
    </w:p>
    <w:p w:rsidR="009A1666" w:rsidRPr="00C76494" w:rsidRDefault="00716EA9" w:rsidP="009A1666">
      <w:pPr>
        <w:pStyle w:val="StyleTitre11"/>
        <w:ind w:left="1571"/>
      </w:pPr>
      <w:r>
        <w:rPr>
          <w:noProof/>
        </w:rPr>
        <w:pict>
          <v:shape id="_x0000_s1060" type="#_x0000_t32" style="position:absolute;left:0;text-align:left;margin-left:338.1pt;margin-top:14.5pt;width:19.5pt;height:0;z-index:251709440" o:connectortype="straight" strokecolor="#4f81bd" strokeweight="2.5pt">
            <v:stroke endarrow="block"/>
            <v:shadow color="#868686"/>
          </v:shape>
        </w:pict>
      </w:r>
      <w:r>
        <w:rPr>
          <w:noProof/>
        </w:rPr>
        <w:pict>
          <v:roundrect id="_x0000_s1053" style="position:absolute;left:0;text-align:left;margin-left:233.6pt;margin-top:22.5pt;width:86.5pt;height:25.5pt;z-index:251702272" arcsize="10923f" fillcolor="#fbd4b4" strokecolor="#f79646" strokeweight="1pt">
            <v:stroke dashstyle="dash"/>
            <v:shadow color="#868686"/>
            <v:textbox>
              <w:txbxContent>
                <w:p w:rsidR="00F85FEF" w:rsidRDefault="00F85FEF" w:rsidP="009A1666">
                  <w:r>
                    <w:t>L’éclairage</w:t>
                  </w:r>
                </w:p>
              </w:txbxContent>
            </v:textbox>
          </v:roundrect>
        </w:pict>
      </w:r>
      <w:r>
        <w:rPr>
          <w:noProof/>
        </w:rPr>
        <w:pict>
          <v:shape id="_x0000_s1044" type="#_x0000_t32" style="position:absolute;left:0;text-align:left;margin-left:214.1pt;margin-top:2pt;width:19.5pt;height:0;z-index:251693056" o:connectortype="straight" strokecolor="#4f81bd" strokeweight="2.5pt">
            <v:stroke endarrow="block"/>
            <v:shadow color="#868686"/>
          </v:shape>
        </w:pict>
      </w:r>
    </w:p>
    <w:p w:rsidR="009A1666" w:rsidRPr="00C76494" w:rsidRDefault="00716EA9" w:rsidP="009A1666">
      <w:pPr>
        <w:pStyle w:val="StyleTitre11"/>
        <w:ind w:left="1571"/>
      </w:pPr>
      <w:r>
        <w:rPr>
          <w:noProof/>
        </w:rPr>
        <w:pict>
          <v:roundrect id="_x0000_s1040" style="position:absolute;left:0;text-align:left;margin-left:16.75pt;margin-top:11.2pt;width:73.35pt;height:25.5pt;z-index:251688960" arcsize="10923f" fillcolor="#fbd4b4" strokecolor="#f79646" strokeweight="1pt">
            <v:stroke dashstyle="dash"/>
            <v:shadow color="#868686"/>
            <v:textbox>
              <w:txbxContent>
                <w:p w:rsidR="00F85FEF" w:rsidRDefault="00F85FEF" w:rsidP="009A1666">
                  <w:r>
                    <w:t>La façade </w:t>
                  </w:r>
                </w:p>
              </w:txbxContent>
            </v:textbox>
          </v:roundrect>
        </w:pict>
      </w:r>
      <w:r>
        <w:rPr>
          <w:noProof/>
        </w:rPr>
        <w:pict>
          <v:shape id="_x0000_s1045" type="#_x0000_t32" style="position:absolute;left:0;text-align:left;margin-left:214.1pt;margin-top:11.2pt;width:19.5pt;height:0;z-index:251694080" o:connectortype="straight" strokecolor="#4f81bd" strokeweight="2.5pt">
            <v:stroke endarrow="block"/>
            <v:shadow color="#868686"/>
          </v:shape>
        </w:pict>
      </w:r>
    </w:p>
    <w:p w:rsidR="009A1666" w:rsidRPr="00C76494" w:rsidRDefault="00716EA9" w:rsidP="009A1666">
      <w:pPr>
        <w:pStyle w:val="StyleTitre11"/>
        <w:tabs>
          <w:tab w:val="left" w:pos="7870"/>
        </w:tabs>
        <w:ind w:left="1571"/>
      </w:pPr>
      <w:r>
        <w:rPr>
          <w:noProof/>
        </w:rPr>
        <w:pict>
          <v:roundrect id="_x0000_s1057" style="position:absolute;left:0;text-align:left;margin-left:357.1pt;margin-top:10.9pt;width:92.5pt;height:25.5pt;z-index:251706368" arcsize="10923f" fillcolor="#fbd4b4" strokecolor="#f79646" strokeweight="1pt">
            <v:stroke dashstyle="dash"/>
            <v:shadow color="#868686"/>
            <v:textbox>
              <w:txbxContent>
                <w:p w:rsidR="00F85FEF" w:rsidRDefault="00F85FEF" w:rsidP="009A1666">
                  <w:r>
                    <w:t>Les écrans vidéo</w:t>
                  </w:r>
                </w:p>
              </w:txbxContent>
            </v:textbox>
          </v:roundrect>
        </w:pict>
      </w:r>
      <w:r>
        <w:rPr>
          <w:noProof/>
        </w:rPr>
        <w:pict>
          <v:shape id="_x0000_s1061" type="#_x0000_t32" style="position:absolute;left:0;text-align:left;margin-left:338.1pt;margin-top:21.9pt;width:19.5pt;height:0;z-index:251710464" o:connectortype="straight" strokecolor="#4f81bd" strokeweight="2.5pt">
            <v:stroke endarrow="block"/>
            <v:shadow color="#868686"/>
          </v:shape>
        </w:pict>
      </w:r>
      <w:r>
        <w:rPr>
          <w:noProof/>
        </w:rPr>
        <w:pict>
          <v:roundrect id="_x0000_s1054" style="position:absolute;left:0;text-align:left;margin-left:233.6pt;margin-top:5.4pt;width:86.5pt;height:25.5pt;z-index:251703296" arcsize="10923f" fillcolor="#fbd4b4" strokecolor="#f79646" strokeweight="1pt">
            <v:stroke dashstyle="dash"/>
            <v:shadow color="#868686"/>
            <v:textbox>
              <w:txbxContent>
                <w:p w:rsidR="00F85FEF" w:rsidRDefault="00F85FEF" w:rsidP="009A1666">
                  <w:r>
                    <w:t>La décoration</w:t>
                  </w:r>
                </w:p>
              </w:txbxContent>
            </v:textbox>
          </v:roundrect>
        </w:pict>
      </w:r>
      <w:r>
        <w:rPr>
          <w:noProof/>
        </w:rPr>
        <w:pict>
          <v:shape id="_x0000_s1046" type="#_x0000_t32" style="position:absolute;left:0;text-align:left;margin-left:214.1pt;margin-top:21.9pt;width:19.5pt;height:0;z-index:251695104" o:connectortype="straight" strokecolor="#4f81bd" strokeweight="2.5pt">
            <v:stroke endarrow="block"/>
            <v:shadow color="#868686"/>
          </v:shape>
        </w:pict>
      </w:r>
      <w:r>
        <w:rPr>
          <w:noProof/>
        </w:rPr>
        <w:pict>
          <v:shape id="_x0000_s1038" type="#_x0000_t32" style="position:absolute;left:0;text-align:left;margin-left:-2.9pt;margin-top:-.1pt;width:19.5pt;height:0;z-index:251686912" o:connectortype="straight" strokecolor="#4f81bd" strokeweight="2.5pt">
            <v:stroke endarrow="block"/>
            <v:shadow color="#868686"/>
          </v:shape>
        </w:pict>
      </w:r>
      <w:r w:rsidR="009A1666" w:rsidRPr="00C76494">
        <w:tab/>
      </w:r>
    </w:p>
    <w:p w:rsidR="009A1666" w:rsidRPr="00C76494" w:rsidRDefault="00716EA9" w:rsidP="009A1666">
      <w:pPr>
        <w:pStyle w:val="StyleTitre11"/>
        <w:tabs>
          <w:tab w:val="center" w:pos="5320"/>
        </w:tabs>
        <w:ind w:left="1571"/>
      </w:pPr>
      <w:r>
        <w:rPr>
          <w:noProof/>
        </w:rPr>
        <w:pict>
          <v:roundrect id="_x0000_s1037" style="position:absolute;left:0;text-align:left;margin-left:16.6pt;margin-top:19.6pt;width:73.35pt;height:23pt;z-index:251685888" arcsize="10923f" fillcolor="#fbd4b4" strokecolor="#f79646" strokeweight="1pt">
            <v:stroke dashstyle="dash"/>
            <v:shadow color="#868686"/>
            <v:textbox>
              <w:txbxContent>
                <w:p w:rsidR="00F85FEF" w:rsidRDefault="00F85FEF" w:rsidP="009A1666">
                  <w:r>
                    <w:t>La vitrine</w:t>
                  </w:r>
                </w:p>
              </w:txbxContent>
            </v:textbox>
          </v:roundrect>
        </w:pict>
      </w:r>
      <w:r>
        <w:rPr>
          <w:noProof/>
        </w:rPr>
        <w:pict>
          <v:roundrect id="_x0000_s1058" style="position:absolute;left:0;text-align:left;margin-left:357.6pt;margin-top:17.1pt;width:92.5pt;height:25.5pt;z-index:251707392" arcsize="10923f" fillcolor="#fbd4b4" strokecolor="#f79646" strokeweight="1pt">
            <v:stroke dashstyle="dash"/>
            <v:shadow color="#868686"/>
            <v:textbox>
              <w:txbxContent>
                <w:p w:rsidR="00F85FEF" w:rsidRDefault="00F85FEF" w:rsidP="009A1666">
                  <w:r>
                    <w:t>Les odeurs</w:t>
                  </w:r>
                </w:p>
              </w:txbxContent>
            </v:textbox>
          </v:roundrect>
        </w:pict>
      </w:r>
      <w:r>
        <w:rPr>
          <w:noProof/>
        </w:rPr>
        <w:pict>
          <v:roundrect id="_x0000_s1055" style="position:absolute;left:0;text-align:left;margin-left:233.6pt;margin-top:17.1pt;width:86.5pt;height:25.5pt;z-index:251704320" arcsize="10923f" fillcolor="#fbd4b4" strokecolor="#f79646" strokeweight="1pt">
            <v:stroke dashstyle="dash"/>
            <v:shadow color="#868686"/>
            <v:textbox>
              <w:txbxContent>
                <w:p w:rsidR="00F85FEF" w:rsidRDefault="00F85FEF" w:rsidP="009A1666">
                  <w:r>
                    <w:t>Le mobilier</w:t>
                  </w:r>
                </w:p>
              </w:txbxContent>
            </v:textbox>
          </v:roundrect>
        </w:pict>
      </w:r>
      <w:r w:rsidR="009A1666" w:rsidRPr="00C76494">
        <w:tab/>
      </w:r>
    </w:p>
    <w:p w:rsidR="009A1666" w:rsidRPr="00C76494" w:rsidRDefault="00716EA9" w:rsidP="009A1666">
      <w:pPr>
        <w:pStyle w:val="StyleTitre11"/>
        <w:ind w:left="1571"/>
      </w:pPr>
      <w:r>
        <w:rPr>
          <w:noProof/>
        </w:rPr>
        <w:pict>
          <v:shape id="_x0000_s1062" type="#_x0000_t32" style="position:absolute;left:0;text-align:left;margin-left:338.1pt;margin-top:5.3pt;width:19.5pt;height:0;z-index:251711488" o:connectortype="straight" strokecolor="#4f81bd" strokeweight="2.5pt">
            <v:stroke endarrow="block"/>
            <v:shadow color="#868686"/>
          </v:shape>
        </w:pict>
      </w:r>
      <w:r>
        <w:rPr>
          <w:noProof/>
        </w:rPr>
        <w:pict>
          <v:roundrect id="_x0000_s1059" style="position:absolute;left:0;text-align:left;margin-left:357.6pt;margin-top:20.8pt;width:92.5pt;height:25.5pt;z-index:251708416" arcsize="10923f" fillcolor="#fbd4b4" strokecolor="#f79646" strokeweight="1pt">
            <v:stroke dashstyle="dash"/>
            <v:shadow color="#868686"/>
            <v:textbox>
              <w:txbxContent>
                <w:p w:rsidR="00F85FEF" w:rsidRDefault="00F85FEF" w:rsidP="009A1666">
                  <w:r>
                    <w:t>Le personnel</w:t>
                  </w:r>
                </w:p>
              </w:txbxContent>
            </v:textbox>
          </v:roundrect>
        </w:pict>
      </w:r>
      <w:r>
        <w:rPr>
          <w:noProof/>
        </w:rPr>
        <w:pict>
          <v:shape id="_x0000_s1047" type="#_x0000_t32" style="position:absolute;left:0;text-align:left;margin-left:214.1pt;margin-top:5.3pt;width:19.5pt;height:0;z-index:251696128" o:connectortype="straight" strokecolor="#4f81bd" strokeweight="2.5pt">
            <v:stroke endarrow="block"/>
            <v:shadow color="#868686"/>
          </v:shape>
        </w:pict>
      </w:r>
      <w:r>
        <w:rPr>
          <w:noProof/>
        </w:rPr>
        <w:pict>
          <v:shape id="_x0000_s1036" type="#_x0000_t32" style="position:absolute;left:0;text-align:left;margin-left:-2.9pt;margin-top:5.3pt;width:19.5pt;height:0;z-index:251684864" o:connectortype="straight" strokecolor="#4f81bd" strokeweight="2.5pt">
            <v:stroke endarrow="block"/>
            <v:shadow color="#868686"/>
          </v:shape>
        </w:pict>
      </w:r>
    </w:p>
    <w:p w:rsidR="009A1666" w:rsidRPr="00C76494" w:rsidRDefault="00716EA9" w:rsidP="009A1666">
      <w:pPr>
        <w:pStyle w:val="StyleTitre11"/>
        <w:ind w:left="1571"/>
      </w:pPr>
      <w:r>
        <w:rPr>
          <w:noProof/>
        </w:rPr>
        <w:pict>
          <v:shape id="_x0000_s1063" type="#_x0000_t32" style="position:absolute;left:0;text-align:left;margin-left:338.1pt;margin-top:9.5pt;width:19.5pt;height:0;z-index:251712512" o:connectortype="straight" strokecolor="#4f81bd" strokeweight="2.5pt">
            <v:stroke endarrow="block"/>
            <v:shadow color="#868686"/>
          </v:shape>
        </w:pict>
      </w:r>
    </w:p>
    <w:p w:rsidR="009A1666" w:rsidRPr="00C76494" w:rsidRDefault="009A1666" w:rsidP="009A1666">
      <w:pPr>
        <w:pStyle w:val="StyleTitre11"/>
        <w:numPr>
          <w:ilvl w:val="1"/>
          <w:numId w:val="5"/>
        </w:numPr>
      </w:pPr>
      <w:r w:rsidRPr="00C76494">
        <w:t>Les facteurs d’ambiance à l’extérieur du point de vente</w:t>
      </w:r>
    </w:p>
    <w:p w:rsidR="009A1666" w:rsidRPr="00C76494" w:rsidRDefault="009A1666" w:rsidP="009A1666">
      <w:pPr>
        <w:pStyle w:val="StyleTextecourant"/>
      </w:pPr>
      <w:r w:rsidRPr="00C76494">
        <w:t>– </w:t>
      </w:r>
      <w:r w:rsidRPr="00C76494">
        <w:rPr>
          <w:b/>
        </w:rPr>
        <w:t>L’enseigne :</w:t>
      </w:r>
      <w:r w:rsidRPr="00C76494">
        <w:t xml:space="preserve"> ce signe distinctif est apposé sur la façade du magasin pour signaler celui-ci à la clientèle. Elle doit être visible de loin et originale (graphisme + logo + forme).</w:t>
      </w:r>
    </w:p>
    <w:p w:rsidR="009A1666" w:rsidRPr="00C76494" w:rsidRDefault="009A1666" w:rsidP="009A1666">
      <w:pPr>
        <w:pStyle w:val="StyleTextecourant"/>
      </w:pPr>
      <w:r w:rsidRPr="00C76494">
        <w:t>– </w:t>
      </w:r>
      <w:r w:rsidRPr="00C76494">
        <w:rPr>
          <w:b/>
        </w:rPr>
        <w:t>La façade :</w:t>
      </w:r>
      <w:r w:rsidRPr="00C76494">
        <w:t xml:space="preserve"> c’est la devanture d’un magasin.</w:t>
      </w:r>
    </w:p>
    <w:p w:rsidR="009A1666" w:rsidRPr="00C76494" w:rsidRDefault="009A1666" w:rsidP="009A1666">
      <w:pPr>
        <w:pStyle w:val="StyleTextecourant"/>
      </w:pPr>
      <w:r w:rsidRPr="00C76494">
        <w:t>– </w:t>
      </w:r>
      <w:r w:rsidRPr="00C76494">
        <w:rPr>
          <w:b/>
        </w:rPr>
        <w:t>La vitrine :</w:t>
      </w:r>
      <w:r w:rsidRPr="00C76494">
        <w:t xml:space="preserve"> cet espace, aménagé derrière une vitre, présente une partie de l’assortiment du magasin. Elle peut être ouverte (pas de fond) ou fermée (présence d’un fond).</w:t>
      </w:r>
    </w:p>
    <w:p w:rsidR="009A1666" w:rsidRPr="00C76494" w:rsidRDefault="009A1666" w:rsidP="009A1666">
      <w:pPr>
        <w:pStyle w:val="StyleTitre11"/>
      </w:pPr>
      <w:r w:rsidRPr="00C76494">
        <w:t>1.2. Les facteurs d’ambiance à l’intérieur du point de vente</w:t>
      </w:r>
    </w:p>
    <w:p w:rsidR="009A1666" w:rsidRPr="00C76494" w:rsidRDefault="009A1666" w:rsidP="009A1666">
      <w:pPr>
        <w:pStyle w:val="StyleTextecourant"/>
      </w:pPr>
      <w:r w:rsidRPr="00C76494">
        <w:t>– </w:t>
      </w:r>
      <w:r w:rsidRPr="00C76494">
        <w:rPr>
          <w:b/>
        </w:rPr>
        <w:t>Les couleurs :</w:t>
      </w:r>
      <w:r w:rsidRPr="00C76494">
        <w:t xml:space="preserve"> les couleurs chaudes (jaune, orange, rouge…) stimulent les ventes, les couleurs froides (bleu, vert, blanc…) ont un effet reposant.</w:t>
      </w:r>
    </w:p>
    <w:p w:rsidR="009A1666" w:rsidRPr="00C76494" w:rsidRDefault="009A1666" w:rsidP="009A1666">
      <w:pPr>
        <w:pStyle w:val="StyleTextecourant"/>
      </w:pPr>
      <w:r w:rsidRPr="00C76494">
        <w:t>– </w:t>
      </w:r>
      <w:r w:rsidRPr="00C76494">
        <w:rPr>
          <w:b/>
        </w:rPr>
        <w:t>La sonorisation, la musique :</w:t>
      </w:r>
      <w:r w:rsidRPr="00C76494">
        <w:t xml:space="preserve"> elles créent une ambiance propice à l’achat. L’intensité de la musique d’ambiance varie selon le profil de la clientèle.</w:t>
      </w:r>
    </w:p>
    <w:p w:rsidR="009A1666" w:rsidRPr="00C76494" w:rsidRDefault="009A1666" w:rsidP="009A1666">
      <w:pPr>
        <w:pStyle w:val="StyleTextecourant"/>
      </w:pPr>
      <w:r w:rsidRPr="00C76494">
        <w:t>– </w:t>
      </w:r>
      <w:r w:rsidRPr="00C76494">
        <w:rPr>
          <w:b/>
        </w:rPr>
        <w:t>L’éclairage :</w:t>
      </w:r>
      <w:r w:rsidRPr="00C76494">
        <w:t xml:space="preserve"> il valorise les produits. Il peut s’agir de tubes fluorescents, de spots orientables, de spots intégrés…</w:t>
      </w:r>
    </w:p>
    <w:p w:rsidR="009A1666" w:rsidRPr="00C76494" w:rsidRDefault="009A1666" w:rsidP="009A1666">
      <w:pPr>
        <w:pStyle w:val="StyleTextecourant"/>
      </w:pPr>
      <w:r w:rsidRPr="00C76494">
        <w:t>– </w:t>
      </w:r>
      <w:r w:rsidRPr="00C76494">
        <w:rPr>
          <w:b/>
        </w:rPr>
        <w:t>La décoration :</w:t>
      </w:r>
      <w:r w:rsidRPr="00C76494">
        <w:t xml:space="preserve"> elle complète le cadre de vente et apporte du confort (plantes vertes, tableaux, posters, affiches (PLV), miroirs, accessoires divers…).</w:t>
      </w:r>
    </w:p>
    <w:p w:rsidR="009A1666" w:rsidRPr="00C76494" w:rsidRDefault="009A1666" w:rsidP="009A1666">
      <w:pPr>
        <w:pStyle w:val="StyleTextecourant"/>
      </w:pPr>
      <w:r w:rsidRPr="00C76494">
        <w:t>– </w:t>
      </w:r>
      <w:r w:rsidRPr="00C76494">
        <w:rPr>
          <w:b/>
        </w:rPr>
        <w:t>Le mobilier :</w:t>
      </w:r>
      <w:r w:rsidRPr="00C76494">
        <w:t xml:space="preserve"> il est composé d’éléments servant à présenter l’assortiment du magasin (le rayonnage mural, l’îlot gondole et tête de gondole, les présentoirs divers, les meubles réfrigérés, les meubles de caisse).</w:t>
      </w:r>
    </w:p>
    <w:p w:rsidR="009A1666" w:rsidRPr="00C76494" w:rsidRDefault="009A1666" w:rsidP="009A1666">
      <w:pPr>
        <w:pStyle w:val="StyleTextecourant"/>
      </w:pPr>
      <w:r w:rsidRPr="00C76494">
        <w:t>– </w:t>
      </w:r>
      <w:r w:rsidRPr="00C76494">
        <w:rPr>
          <w:b/>
        </w:rPr>
        <w:t>La climatisation :</w:t>
      </w:r>
      <w:r w:rsidRPr="00C76494">
        <w:t xml:space="preserve"> une chaleur constante en été comme en hiver est propice au bien-être des clients et du personnel.</w:t>
      </w:r>
    </w:p>
    <w:p w:rsidR="009A1666" w:rsidRPr="00C76494" w:rsidRDefault="009A1666" w:rsidP="009A1666">
      <w:pPr>
        <w:pStyle w:val="StyleTextecourant"/>
      </w:pPr>
      <w:r w:rsidRPr="00C76494">
        <w:lastRenderedPageBreak/>
        <w:t>– </w:t>
      </w:r>
      <w:r w:rsidRPr="00C76494">
        <w:rPr>
          <w:b/>
        </w:rPr>
        <w:t>Les revêtements (sol, murs, plafond) :</w:t>
      </w:r>
      <w:r w:rsidRPr="00C76494">
        <w:t xml:space="preserve"> la nature des matériaux utilisés est diverse (carrelage, moquette, parquet, peinture, papier peint, bois…).</w:t>
      </w:r>
    </w:p>
    <w:p w:rsidR="009A1666" w:rsidRPr="00C76494" w:rsidRDefault="009A1666" w:rsidP="009A1666">
      <w:pPr>
        <w:pStyle w:val="StyleTextecourant"/>
      </w:pPr>
      <w:r w:rsidRPr="00C76494">
        <w:t>– </w:t>
      </w:r>
      <w:r w:rsidRPr="00C76494">
        <w:rPr>
          <w:b/>
        </w:rPr>
        <w:t>Les écrans vidéo, les bornes interactives :</w:t>
      </w:r>
      <w:r w:rsidRPr="00C76494">
        <w:t xml:space="preserve"> ces matériels sont utilisés pour renseigner le client sur un produit (utilisation, prix…).</w:t>
      </w:r>
    </w:p>
    <w:p w:rsidR="009A1666" w:rsidRPr="00C76494" w:rsidRDefault="009A1666" w:rsidP="009A1666">
      <w:pPr>
        <w:pStyle w:val="StyleTextecourant"/>
        <w:rPr>
          <w:b/>
        </w:rPr>
      </w:pPr>
      <w:r w:rsidRPr="00C76494">
        <w:t>– </w:t>
      </w:r>
      <w:r w:rsidRPr="00C76494">
        <w:rPr>
          <w:b/>
        </w:rPr>
        <w:t xml:space="preserve">Les odeurs : </w:t>
      </w:r>
      <w:r w:rsidRPr="00C76494">
        <w:t>selon la nature du commerce, elles peuvent être soit éliminées, soit conservées si elles représentent un facteur d’attraction (magasin de fleurs, boulangerie…).</w:t>
      </w:r>
    </w:p>
    <w:p w:rsidR="0050746F" w:rsidRPr="00C76494" w:rsidRDefault="009A1666" w:rsidP="001822DE">
      <w:pPr>
        <w:pStyle w:val="StyleTextecourant"/>
      </w:pPr>
      <w:r w:rsidRPr="00C76494">
        <w:t>– </w:t>
      </w:r>
      <w:r w:rsidRPr="00C76494">
        <w:rPr>
          <w:b/>
        </w:rPr>
        <w:t>Le personnel :</w:t>
      </w:r>
      <w:r w:rsidRPr="00C76494">
        <w:t xml:space="preserve"> il doit être facilement identifiable par les clients (badge, tenue vestimentaire…)</w:t>
      </w:r>
    </w:p>
    <w:p w:rsidR="009A1666" w:rsidRPr="00C76494" w:rsidRDefault="009A1666" w:rsidP="0050746F">
      <w:pPr>
        <w:pStyle w:val="StyleTextecourant"/>
        <w:numPr>
          <w:ilvl w:val="0"/>
          <w:numId w:val="5"/>
        </w:numPr>
        <w:rPr>
          <w:b/>
        </w:rPr>
      </w:pPr>
      <w:r w:rsidRPr="00C76494">
        <w:rPr>
          <w:b/>
        </w:rPr>
        <w:t>Identifier l’organisation de la surface de vente</w:t>
      </w:r>
    </w:p>
    <w:p w:rsidR="009A1666" w:rsidRPr="00C76494" w:rsidRDefault="00716EA9" w:rsidP="009A1666">
      <w:pPr>
        <w:pStyle w:val="StyleTextecourant"/>
      </w:pPr>
      <w:r>
        <w:rPr>
          <w:noProof/>
        </w:rPr>
        <w:pict>
          <v:roundrect id="_x0000_s1068" style="position:absolute;left:0;text-align:left;margin-left:7.1pt;margin-top:11.7pt;width:465.5pt;height:46.5pt;z-index:251717632" arcsize="10923f" fillcolor="#e5b8b7" strokecolor="#c0504d" strokeweight="2.5pt">
            <v:shadow color="#868686"/>
            <v:textbox>
              <w:txbxContent>
                <w:p w:rsidR="00F85FEF" w:rsidRPr="00F40254" w:rsidRDefault="00F85FEF" w:rsidP="009A1666">
                  <w:pPr>
                    <w:rPr>
                      <w:sz w:val="28"/>
                      <w:szCs w:val="28"/>
                    </w:rPr>
                  </w:pPr>
                  <w:r>
                    <w:rPr>
                      <w:b/>
                      <w:sz w:val="28"/>
                      <w:szCs w:val="28"/>
                    </w:rPr>
                    <w:t>Une bonne organisation de la Surface De Vente optimise les ventes et favorise aussi les achats d’impulsion</w:t>
                  </w:r>
                </w:p>
              </w:txbxContent>
            </v:textbox>
          </v:roundrect>
        </w:pict>
      </w:r>
    </w:p>
    <w:p w:rsidR="009A1666" w:rsidRPr="00C76494" w:rsidRDefault="009A1666" w:rsidP="009A1666">
      <w:pPr>
        <w:pStyle w:val="StyleTextecourant"/>
      </w:pPr>
    </w:p>
    <w:p w:rsidR="009A1666" w:rsidRPr="00C76494" w:rsidRDefault="009A1666" w:rsidP="009A1666">
      <w:pPr>
        <w:pStyle w:val="StyleTextecourant"/>
      </w:pPr>
    </w:p>
    <w:p w:rsidR="009A1666" w:rsidRPr="00C76494" w:rsidRDefault="00716EA9" w:rsidP="009A1666">
      <w:pPr>
        <w:pStyle w:val="StyleTextecourant"/>
      </w:pPr>
      <w:r>
        <w:rPr>
          <w:noProof/>
        </w:rPr>
        <w:pict>
          <v:shape id="_x0000_s1071" type="#_x0000_t32" style="position:absolute;left:0;text-align:left;margin-left:247.1pt;margin-top:8.8pt;width:0;height:10pt;z-index:251720704" o:connectortype="straight" strokecolor="#c0504d" strokeweight="2.5pt">
            <v:shadow color="#868686"/>
          </v:shape>
        </w:pict>
      </w:r>
    </w:p>
    <w:p w:rsidR="009A1666" w:rsidRPr="00C76494" w:rsidRDefault="00716EA9" w:rsidP="009A1666">
      <w:pPr>
        <w:pStyle w:val="StyleTextecourant"/>
      </w:pPr>
      <w:r>
        <w:rPr>
          <w:noProof/>
        </w:rPr>
        <w:pict>
          <v:shape id="_x0000_s1074" type="#_x0000_t32" style="position:absolute;left:0;text-align:left;margin-left:343.6pt;margin-top:2pt;width:0;height:23.2pt;z-index:251723776" o:connectortype="straight" strokecolor="#c0504d" strokeweight="2.5pt">
            <v:stroke endarrow="block"/>
            <v:shadow color="#868686"/>
          </v:shape>
        </w:pict>
      </w:r>
      <w:r>
        <w:rPr>
          <w:noProof/>
        </w:rPr>
        <w:pict>
          <v:shape id="_x0000_s1073" type="#_x0000_t32" style="position:absolute;left:0;text-align:left;margin-left:78.1pt;margin-top:2pt;width:0;height:23.2pt;z-index:251722752" o:connectortype="straight" strokecolor="#c0504d" strokeweight="2.5pt">
            <v:stroke endarrow="block"/>
            <v:shadow color="#868686"/>
          </v:shape>
        </w:pict>
      </w:r>
      <w:r>
        <w:rPr>
          <w:noProof/>
        </w:rPr>
        <w:pict>
          <v:shape id="_x0000_s1072" type="#_x0000_t32" style="position:absolute;left:0;text-align:left;margin-left:78.1pt;margin-top:2pt;width:265.5pt;height:0;flip:x;z-index:251721728" o:connectortype="straight" strokecolor="#c0504d" strokeweight="2.5pt">
            <v:shadow color="#868686"/>
          </v:shape>
        </w:pict>
      </w:r>
    </w:p>
    <w:p w:rsidR="009A1666" w:rsidRPr="00C76494" w:rsidRDefault="00716EA9" w:rsidP="009A1666">
      <w:pPr>
        <w:pStyle w:val="StyleTextecourant"/>
      </w:pPr>
      <w:r>
        <w:rPr>
          <w:noProof/>
        </w:rPr>
        <w:pict>
          <v:roundrect id="_x0000_s1069" style="position:absolute;left:0;text-align:left;margin-left:7.1pt;margin-top:8.45pt;width:100.9pt;height:87.5pt;z-index:251718656" arcsize="10923f" fillcolor="#b6dde8" strokecolor="#4f81bd" strokeweight="2.5pt">
            <v:shadow color="#868686"/>
            <v:textbox>
              <w:txbxContent>
                <w:p w:rsidR="00F85FEF" w:rsidRDefault="00F85FEF" w:rsidP="009A1666">
                  <w:pPr>
                    <w:rPr>
                      <w:sz w:val="24"/>
                      <w:szCs w:val="24"/>
                    </w:rPr>
                  </w:pPr>
                  <w:r>
                    <w:rPr>
                      <w:sz w:val="24"/>
                      <w:szCs w:val="24"/>
                    </w:rPr>
                    <w:t>Zone froide</w:t>
                  </w:r>
                </w:p>
                <w:p w:rsidR="00F85FEF" w:rsidRDefault="00F85FEF" w:rsidP="009A1666">
                  <w:pPr>
                    <w:jc w:val="center"/>
                    <w:rPr>
                      <w:sz w:val="24"/>
                      <w:szCs w:val="24"/>
                    </w:rPr>
                  </w:pPr>
                  <w:r>
                    <w:rPr>
                      <w:sz w:val="24"/>
                      <w:szCs w:val="24"/>
                    </w:rPr>
                    <w:t xml:space="preserve">                </w:t>
                  </w:r>
                </w:p>
                <w:p w:rsidR="00F85FEF" w:rsidRDefault="00F85FEF" w:rsidP="009A1666">
                  <w:pPr>
                    <w:jc w:val="center"/>
                    <w:rPr>
                      <w:sz w:val="24"/>
                      <w:szCs w:val="24"/>
                    </w:rPr>
                  </w:pPr>
                  <w:r>
                    <w:rPr>
                      <w:sz w:val="24"/>
                      <w:szCs w:val="24"/>
                    </w:rPr>
                    <w:t xml:space="preserve">         </w:t>
                  </w:r>
                </w:p>
                <w:p w:rsidR="00F85FEF" w:rsidRDefault="00F85FEF" w:rsidP="009A1666">
                  <w:pPr>
                    <w:jc w:val="center"/>
                    <w:rPr>
                      <w:sz w:val="24"/>
                      <w:szCs w:val="24"/>
                    </w:rPr>
                  </w:pPr>
                  <w:r>
                    <w:rPr>
                      <w:sz w:val="24"/>
                      <w:szCs w:val="24"/>
                    </w:rPr>
                    <w:t xml:space="preserve">          </w:t>
                  </w:r>
                </w:p>
                <w:p w:rsidR="00F85FEF" w:rsidRDefault="00F85FEF" w:rsidP="009A1666">
                  <w:pPr>
                    <w:jc w:val="center"/>
                    <w:rPr>
                      <w:sz w:val="24"/>
                      <w:szCs w:val="24"/>
                    </w:rPr>
                  </w:pPr>
                  <w:r>
                    <w:rPr>
                      <w:sz w:val="24"/>
                      <w:szCs w:val="24"/>
                    </w:rPr>
                    <w:t xml:space="preserve">   Zone chaude</w:t>
                  </w:r>
                </w:p>
                <w:p w:rsidR="00F85FEF" w:rsidRDefault="00F85FEF" w:rsidP="009A1666">
                  <w:pPr>
                    <w:jc w:val="center"/>
                    <w:rPr>
                      <w:sz w:val="24"/>
                      <w:szCs w:val="24"/>
                    </w:rPr>
                  </w:pPr>
                </w:p>
              </w:txbxContent>
            </v:textbox>
          </v:roundrect>
        </w:pict>
      </w:r>
      <w:r>
        <w:rPr>
          <w:noProof/>
        </w:rPr>
        <w:pict>
          <v:roundrect id="_x0000_s1076" style="position:absolute;left:0;text-align:left;margin-left:214.6pt;margin-top:8.45pt;width:215.5pt;height:28.3pt;z-index:251725824" arcsize="10923f" fillcolor="#b6dde8" strokecolor="#4f81bd" strokeweight="2.5pt">
            <v:shadow color="#868686"/>
            <v:textbox>
              <w:txbxContent>
                <w:p w:rsidR="00F85FEF" w:rsidRDefault="00F85FEF" w:rsidP="009A1666">
                  <w:pPr>
                    <w:jc w:val="center"/>
                    <w:rPr>
                      <w:sz w:val="24"/>
                      <w:szCs w:val="24"/>
                    </w:rPr>
                  </w:pPr>
                  <w:r>
                    <w:rPr>
                      <w:sz w:val="24"/>
                      <w:szCs w:val="24"/>
                    </w:rPr>
                    <w:t>4 types d’allées de circulation</w:t>
                  </w:r>
                </w:p>
                <w:p w:rsidR="00F85FEF" w:rsidRDefault="00F85FEF" w:rsidP="009A1666">
                  <w:pPr>
                    <w:jc w:val="center"/>
                    <w:rPr>
                      <w:sz w:val="24"/>
                      <w:szCs w:val="24"/>
                    </w:rPr>
                  </w:pPr>
                </w:p>
              </w:txbxContent>
            </v:textbox>
          </v:roundrect>
        </w:pict>
      </w:r>
    </w:p>
    <w:p w:rsidR="009A1666" w:rsidRPr="00C76494" w:rsidRDefault="00716EA9" w:rsidP="009A1666">
      <w:pPr>
        <w:pStyle w:val="StyleTextecourant"/>
      </w:pPr>
      <w:r>
        <w:rPr>
          <w:noProof/>
        </w:rPr>
        <w:pict>
          <v:shape id="_x0000_s1075" type="#_x0000_t32" style="position:absolute;left:0;text-align:left;margin-left:9.1pt;margin-top:-.05pt;width:94.6pt;height:69.5pt;flip:x;z-index:251724800" o:connectortype="straight" strokecolor="#4f81bd" strokeweight="2.5pt">
            <v:shadow color="#868686"/>
          </v:shape>
        </w:pict>
      </w:r>
    </w:p>
    <w:p w:rsidR="009A1666" w:rsidRPr="00C76494" w:rsidRDefault="00716EA9" w:rsidP="009A1666">
      <w:pPr>
        <w:pStyle w:val="StyleTextecourant"/>
      </w:pPr>
      <w:r>
        <w:rPr>
          <w:noProof/>
        </w:rPr>
        <w:pict>
          <v:shape id="_x0000_s1107" type="#_x0000_t32" style="position:absolute;left:0;text-align:left;margin-left:147.45pt;margin-top:14.45pt;width:0;height:23.2pt;z-index:251757568" o:connectortype="straight" strokecolor="#548dd4" strokeweight="2.5pt">
            <v:stroke endarrow="block"/>
            <v:shadow color="#868686"/>
          </v:shape>
        </w:pict>
      </w:r>
      <w:r>
        <w:rPr>
          <w:noProof/>
        </w:rPr>
        <w:pict>
          <v:shape id="_x0000_s1077" type="#_x0000_t32" style="position:absolute;left:0;text-align:left;margin-left:147.45pt;margin-top:13.65pt;width:279.65pt;height:0;flip:x;z-index:251726848" o:connectortype="straight" strokecolor="#548dd4" strokeweight="2.5pt">
            <v:shadow color="#868686"/>
          </v:shape>
        </w:pict>
      </w:r>
      <w:r>
        <w:rPr>
          <w:noProof/>
        </w:rPr>
        <w:pict>
          <v:shape id="_x0000_s1080" type="#_x0000_t32" style="position:absolute;left:0;text-align:left;margin-left:332.9pt;margin-top:13.65pt;width:0;height:23.2pt;z-index:251729920" o:connectortype="straight" strokecolor="#548dd4" strokeweight="2.5pt">
            <v:stroke endarrow="block"/>
            <v:shadow color="#868686"/>
          </v:shape>
        </w:pict>
      </w:r>
      <w:r>
        <w:rPr>
          <w:noProof/>
        </w:rPr>
        <w:pict>
          <v:shape id="_x0000_s1079" type="#_x0000_t32" style="position:absolute;left:0;text-align:left;margin-left:243.6pt;margin-top:13.65pt;width:0;height:23.2pt;z-index:251728896" o:connectortype="straight" strokecolor="#548dd4" strokeweight="2.5pt">
            <v:stroke endarrow="block"/>
            <v:shadow color="#868686"/>
          </v:shape>
        </w:pict>
      </w:r>
      <w:r>
        <w:rPr>
          <w:noProof/>
        </w:rPr>
        <w:pict>
          <v:shape id="_x0000_s1081" type="#_x0000_t32" style="position:absolute;left:0;text-align:left;margin-left:427.1pt;margin-top:13.65pt;width:0;height:23.2pt;z-index:251730944" o:connectortype="straight" strokecolor="#548dd4" strokeweight="2.5pt">
            <v:stroke endarrow="block"/>
            <v:shadow color="#868686"/>
          </v:shape>
        </w:pict>
      </w:r>
      <w:r>
        <w:rPr>
          <w:noProof/>
        </w:rPr>
        <w:pict>
          <v:shape id="_x0000_s1078" type="#_x0000_t32" style="position:absolute;left:0;text-align:left;margin-left:321.6pt;margin-top:3.65pt;width:0;height:10pt;z-index:251727872" o:connectortype="straight" strokecolor="#548dd4" strokeweight="2.5pt">
            <v:shadow color="#868686"/>
          </v:shape>
        </w:pict>
      </w:r>
    </w:p>
    <w:p w:rsidR="009A1666" w:rsidRPr="00C76494" w:rsidRDefault="009A1666" w:rsidP="009A1666">
      <w:pPr>
        <w:pStyle w:val="StyleTextecourant"/>
      </w:pPr>
    </w:p>
    <w:p w:rsidR="009A1666" w:rsidRPr="00C76494" w:rsidRDefault="00716EA9" w:rsidP="009A1666">
      <w:pPr>
        <w:pStyle w:val="StyleTextecourant"/>
      </w:pPr>
      <w:r>
        <w:rPr>
          <w:noProof/>
        </w:rPr>
        <w:pict>
          <v:roundrect id="_x0000_s1108" style="position:absolute;left:0;text-align:left;margin-left:113.7pt;margin-top:4.05pt;width:74.3pt;height:44.3pt;z-index:251758592" arcsize="10923f" fillcolor="#fbd4b4" strokecolor="#f79646" strokeweight="1pt">
            <v:stroke dashstyle="dash"/>
            <v:shadow color="#868686"/>
            <v:textbox>
              <w:txbxContent>
                <w:p w:rsidR="00F85FEF" w:rsidRDefault="00F85FEF" w:rsidP="00F0509F">
                  <w:r>
                    <w:t>Allées centrales</w:t>
                  </w:r>
                </w:p>
              </w:txbxContent>
            </v:textbox>
          </v:roundrect>
        </w:pict>
      </w:r>
      <w:r>
        <w:rPr>
          <w:noProof/>
        </w:rPr>
        <w:pict>
          <v:roundrect id="_x0000_s1070" style="position:absolute;left:0;text-align:left;margin-left:195.75pt;margin-top:4.05pt;width:82.2pt;height:44.3pt;z-index:251719680" arcsize="10923f" fillcolor="#fbd4b4" strokecolor="#f79646" strokeweight="1pt">
            <v:stroke dashstyle="dash"/>
            <v:shadow color="#868686"/>
            <v:textbox>
              <w:txbxContent>
                <w:p w:rsidR="00F85FEF" w:rsidRDefault="00F85FEF" w:rsidP="009A1666">
                  <w:r>
                    <w:t>Allées principales ou pénétrantes</w:t>
                  </w:r>
                </w:p>
              </w:txbxContent>
            </v:textbox>
          </v:roundrect>
        </w:pict>
      </w:r>
      <w:r>
        <w:rPr>
          <w:noProof/>
        </w:rPr>
        <w:pict>
          <v:roundrect id="_x0000_s1082" style="position:absolute;left:0;text-align:left;margin-left:286.8pt;margin-top:4.05pt;width:91pt;height:44.3pt;z-index:251731968" arcsize="10923f" fillcolor="#fbd4b4" strokecolor="#f79646" strokeweight="1pt">
            <v:stroke dashstyle="dash"/>
            <v:shadow color="#868686"/>
            <v:textbox>
              <w:txbxContent>
                <w:p w:rsidR="00F85FEF" w:rsidRDefault="00F85FEF" w:rsidP="009A1666">
                  <w:r>
                    <w:t>Allées secondaires</w:t>
                  </w:r>
                </w:p>
              </w:txbxContent>
            </v:textbox>
          </v:roundrect>
        </w:pict>
      </w:r>
      <w:r>
        <w:rPr>
          <w:noProof/>
        </w:rPr>
        <w:pict>
          <v:roundrect id="_x0000_s1083" style="position:absolute;left:0;text-align:left;margin-left:386.6pt;margin-top:3.25pt;width:91pt;height:44.3pt;z-index:251732992" arcsize="10923f" fillcolor="#fbd4b4" strokecolor="#f79646" strokeweight="1pt">
            <v:stroke dashstyle="dash"/>
            <v:shadow color="#868686"/>
            <v:textbox>
              <w:txbxContent>
                <w:p w:rsidR="00F85FEF" w:rsidRDefault="00F85FEF" w:rsidP="009A1666">
                  <w:r>
                    <w:t>Allées périphériques</w:t>
                  </w:r>
                </w:p>
              </w:txbxContent>
            </v:textbox>
          </v:roundrect>
        </w:pict>
      </w:r>
    </w:p>
    <w:p w:rsidR="009A1666" w:rsidRPr="00C76494" w:rsidRDefault="009A1666" w:rsidP="009A1666">
      <w:pPr>
        <w:pStyle w:val="StyleTextecourant"/>
      </w:pPr>
    </w:p>
    <w:p w:rsidR="009A1666" w:rsidRPr="00C76494" w:rsidRDefault="009A1666" w:rsidP="009A1666">
      <w:pPr>
        <w:pStyle w:val="StyleTextecourant"/>
      </w:pPr>
    </w:p>
    <w:p w:rsidR="009A1666" w:rsidRPr="00C76494" w:rsidRDefault="009A1666" w:rsidP="009A1666">
      <w:pPr>
        <w:pStyle w:val="StyleTextecourant"/>
        <w:rPr>
          <w:sz w:val="16"/>
          <w:szCs w:val="16"/>
        </w:rPr>
      </w:pPr>
    </w:p>
    <w:p w:rsidR="009A1666" w:rsidRPr="00C76494" w:rsidRDefault="009A1666" w:rsidP="00F0509F">
      <w:pPr>
        <w:pStyle w:val="StyleTextecourant"/>
        <w:keepNext/>
        <w:numPr>
          <w:ilvl w:val="0"/>
          <w:numId w:val="9"/>
        </w:numPr>
      </w:pPr>
      <w:r w:rsidRPr="00C76494">
        <w:t>la</w:t>
      </w:r>
      <w:r w:rsidRPr="00C76494">
        <w:rPr>
          <w:b/>
        </w:rPr>
        <w:t xml:space="preserve"> zone chaude</w:t>
      </w:r>
      <w:r w:rsidRPr="00C76494">
        <w:t xml:space="preserve"> se trouve généralement sur l’itinéraire habituel suivi par les clients (proche de l’entrée et des caisses). C’est une zone destinée aux produits à achat d’impulsion où il y a beaucoup de circulation ;</w:t>
      </w:r>
    </w:p>
    <w:p w:rsidR="009A1666" w:rsidRPr="00C76494" w:rsidRDefault="009A1666" w:rsidP="00F0509F">
      <w:pPr>
        <w:pStyle w:val="StyleTextecourant"/>
        <w:numPr>
          <w:ilvl w:val="0"/>
          <w:numId w:val="9"/>
        </w:numPr>
      </w:pPr>
      <w:r w:rsidRPr="00C76494">
        <w:t xml:space="preserve">la </w:t>
      </w:r>
      <w:r w:rsidRPr="00C76494">
        <w:rPr>
          <w:b/>
        </w:rPr>
        <w:t xml:space="preserve">zone froide </w:t>
      </w:r>
      <w:r w:rsidRPr="00C76494">
        <w:t>ne se trouve généralement pas sur l’itinéraire habituel suivi par les clients (fond du magasin). C’est une zone généralement destinée aux produits d’appel où il y a peu de circulation.</w:t>
      </w:r>
    </w:p>
    <w:p w:rsidR="009A1666" w:rsidRPr="00C76494" w:rsidRDefault="009A1666" w:rsidP="009A1666">
      <w:pPr>
        <w:pStyle w:val="StyleTextecourant"/>
      </w:pPr>
      <w:r w:rsidRPr="00C76494">
        <w:t>On distingue également trois types d’allées de circulation :</w:t>
      </w:r>
    </w:p>
    <w:p w:rsidR="009A1666" w:rsidRPr="00C76494" w:rsidRDefault="009A1666" w:rsidP="00F0509F">
      <w:pPr>
        <w:pStyle w:val="StyleTextecourant"/>
        <w:numPr>
          <w:ilvl w:val="0"/>
          <w:numId w:val="10"/>
        </w:numPr>
      </w:pPr>
      <w:r w:rsidRPr="00C76494">
        <w:t>l’</w:t>
      </w:r>
      <w:r w:rsidRPr="00C76494">
        <w:rPr>
          <w:b/>
        </w:rPr>
        <w:t>allée principale (ou pénétrante)</w:t>
      </w:r>
      <w:r w:rsidRPr="00C76494">
        <w:t xml:space="preserve"> est large et guide les clients de l’</w:t>
      </w:r>
      <w:r w:rsidR="00F0509F" w:rsidRPr="00C76494">
        <w:t>entrée vers le fond du magasin (longueur),</w:t>
      </w:r>
    </w:p>
    <w:p w:rsidR="009A1666" w:rsidRPr="00C76494" w:rsidRDefault="009A1666" w:rsidP="00F0509F">
      <w:pPr>
        <w:pStyle w:val="StyleTextecourant"/>
        <w:numPr>
          <w:ilvl w:val="0"/>
          <w:numId w:val="10"/>
        </w:numPr>
      </w:pPr>
      <w:r w:rsidRPr="00C76494">
        <w:t>les</w:t>
      </w:r>
      <w:r w:rsidRPr="00C76494">
        <w:rPr>
          <w:b/>
        </w:rPr>
        <w:t xml:space="preserve"> allées secondaires</w:t>
      </w:r>
      <w:r w:rsidRPr="00C76494">
        <w:t xml:space="preserve"> sont de dimensions plus réduites que l’allée principale et permettent aux clients d’entrer dans les rayons</w:t>
      </w:r>
      <w:r w:rsidR="00F0509F" w:rsidRPr="00C76494">
        <w:t>,</w:t>
      </w:r>
    </w:p>
    <w:p w:rsidR="009A1666" w:rsidRPr="00C76494" w:rsidRDefault="009A1666" w:rsidP="00F0509F">
      <w:pPr>
        <w:pStyle w:val="StyleTextecourant"/>
        <w:numPr>
          <w:ilvl w:val="0"/>
          <w:numId w:val="10"/>
        </w:numPr>
      </w:pPr>
      <w:r w:rsidRPr="00C76494">
        <w:t>l’</w:t>
      </w:r>
      <w:r w:rsidRPr="00C76494">
        <w:rPr>
          <w:b/>
        </w:rPr>
        <w:t>allée périphérique</w:t>
      </w:r>
      <w:r w:rsidRPr="00C76494">
        <w:t>, appelée également « l’anneau », longe le pourtour du magasi</w:t>
      </w:r>
      <w:r w:rsidR="00F0509F" w:rsidRPr="00C76494">
        <w:t>n,</w:t>
      </w:r>
    </w:p>
    <w:p w:rsidR="00F0509F" w:rsidRPr="00C76494" w:rsidRDefault="00F0509F" w:rsidP="00F0509F">
      <w:pPr>
        <w:pStyle w:val="StyleTextecourant"/>
        <w:numPr>
          <w:ilvl w:val="0"/>
          <w:numId w:val="8"/>
        </w:numPr>
      </w:pPr>
      <w:r w:rsidRPr="00C76494">
        <w:t>L’allée Centrale sert également à présenter l’offre promotionnelle et événementielle. Elle permet au client de traverser le PDV (largeur).</w:t>
      </w:r>
    </w:p>
    <w:p w:rsidR="009A1666" w:rsidRPr="00C76494" w:rsidRDefault="009A1666" w:rsidP="009A1666">
      <w:pPr>
        <w:pStyle w:val="StyleTitreI"/>
        <w:numPr>
          <w:ilvl w:val="0"/>
          <w:numId w:val="5"/>
        </w:numPr>
        <w:rPr>
          <w:sz w:val="24"/>
        </w:rPr>
      </w:pPr>
      <w:r w:rsidRPr="00C76494">
        <w:rPr>
          <w:sz w:val="24"/>
        </w:rPr>
        <w:t>Participer à la sélection des éléments d’ambiance et les installer</w:t>
      </w:r>
    </w:p>
    <w:p w:rsidR="009A1666" w:rsidRPr="00C76494" w:rsidRDefault="009A1666" w:rsidP="009A1666">
      <w:pPr>
        <w:pStyle w:val="StyleTextecourant"/>
      </w:pPr>
      <w:r w:rsidRPr="00C76494">
        <w:t>Pour réussir une ambiance, il est nécessaire :</w:t>
      </w:r>
    </w:p>
    <w:p w:rsidR="009A1666" w:rsidRPr="00C76494" w:rsidRDefault="009A1666" w:rsidP="009A1666">
      <w:pPr>
        <w:pStyle w:val="StyleTextecourant"/>
      </w:pPr>
      <w:r w:rsidRPr="00C76494">
        <w:t>– de choisir des facteurs d’ambiance adaptés aux produits vendus et à l’image que le point de vente souhaite véhiculer ;</w:t>
      </w:r>
    </w:p>
    <w:p w:rsidR="009A1666" w:rsidRPr="00C76494" w:rsidRDefault="009A1666" w:rsidP="009A1666">
      <w:pPr>
        <w:pStyle w:val="StyleTextecourant"/>
      </w:pPr>
      <w:r w:rsidRPr="00C76494">
        <w:t>– d’intégrer harmonieusement l’ensemble de ces facteurs dans tout le point de vente ;</w:t>
      </w:r>
    </w:p>
    <w:p w:rsidR="009A1666" w:rsidRPr="00C76494" w:rsidRDefault="009A1666" w:rsidP="009A1666">
      <w:pPr>
        <w:pStyle w:val="StyleTextecourant"/>
      </w:pPr>
      <w:r w:rsidRPr="00C76494">
        <w:t>– de respecter les règles d’hygiène et de sécurité.</w:t>
      </w:r>
    </w:p>
    <w:p w:rsidR="00BC41A1" w:rsidRDefault="00BC41A1" w:rsidP="4D32E9C6">
      <w:pPr>
        <w:rPr>
          <w:rFonts w:ascii="Arial" w:hAnsi="Arial" w:cs="Arial"/>
        </w:rPr>
      </w:pPr>
    </w:p>
    <w:p w:rsidR="008A2C82" w:rsidRDefault="008A2C82" w:rsidP="4D32E9C6">
      <w:pPr>
        <w:rPr>
          <w:rFonts w:ascii="Arial" w:hAnsi="Arial" w:cs="Arial"/>
        </w:rPr>
      </w:pPr>
    </w:p>
    <w:p w:rsidR="008A2C82" w:rsidRDefault="008A2C82" w:rsidP="4D32E9C6">
      <w:pPr>
        <w:rPr>
          <w:rFonts w:ascii="Arial" w:hAnsi="Arial" w:cs="Arial"/>
        </w:rPr>
      </w:pPr>
    </w:p>
    <w:p w:rsidR="008A2C82" w:rsidRDefault="008A2C82" w:rsidP="4D32E9C6">
      <w:pPr>
        <w:rPr>
          <w:rFonts w:ascii="Arial" w:hAnsi="Arial" w:cs="Arial"/>
        </w:rPr>
      </w:pPr>
    </w:p>
    <w:p w:rsidR="00BC41A1" w:rsidRPr="00C76494" w:rsidRDefault="00BC41A1" w:rsidP="00BC41A1">
      <w:pPr>
        <w:pStyle w:val="StyleTitrecours-corrige"/>
        <w:pBdr>
          <w:top w:val="single" w:sz="4" w:space="1" w:color="auto"/>
          <w:left w:val="single" w:sz="4" w:space="4" w:color="auto"/>
          <w:bottom w:val="single" w:sz="4" w:space="1" w:color="auto"/>
          <w:right w:val="single" w:sz="4" w:space="4" w:color="auto"/>
        </w:pBdr>
        <w:spacing w:before="100" w:beforeAutospacing="1" w:after="100" w:afterAutospacing="1"/>
        <w:rPr>
          <w:sz w:val="28"/>
          <w:szCs w:val="28"/>
        </w:rPr>
      </w:pPr>
      <w:r w:rsidRPr="00C76494">
        <w:rPr>
          <w:sz w:val="28"/>
          <w:szCs w:val="28"/>
        </w:rPr>
        <w:lastRenderedPageBreak/>
        <w:t>Fiche ressource 2</w:t>
      </w:r>
    </w:p>
    <w:p w:rsidR="00BC41A1" w:rsidRPr="00C76494" w:rsidRDefault="00BC41A1" w:rsidP="00F63EA7">
      <w:pPr>
        <w:pStyle w:val="StyleTitreI"/>
        <w:numPr>
          <w:ilvl w:val="0"/>
          <w:numId w:val="6"/>
        </w:numPr>
        <w:spacing w:before="100" w:beforeAutospacing="1" w:after="100" w:afterAutospacing="1"/>
        <w:rPr>
          <w:sz w:val="24"/>
        </w:rPr>
      </w:pPr>
      <w:r w:rsidRPr="00C76494">
        <w:rPr>
          <w:sz w:val="24"/>
        </w:rPr>
        <w:t>Identifier et repérer les éléments constitutifs de la signalétique</w:t>
      </w:r>
    </w:p>
    <w:p w:rsidR="00F63EA7" w:rsidRPr="00C76494" w:rsidRDefault="00716EA9" w:rsidP="00F63EA7">
      <w:pPr>
        <w:pStyle w:val="StyleTitreI"/>
        <w:spacing w:before="100" w:beforeAutospacing="1" w:after="100" w:afterAutospacing="1"/>
        <w:ind w:left="720"/>
        <w:rPr>
          <w:sz w:val="24"/>
        </w:rPr>
      </w:pPr>
      <w:r>
        <w:rPr>
          <w:noProof/>
          <w:sz w:val="24"/>
        </w:rPr>
        <w:pict>
          <v:roundrect id="_x0000_s1106" style="position:absolute;left:0;text-align:left;margin-left:-1.6pt;margin-top:1.5pt;width:465.5pt;height:72.5pt;z-index:251756544" arcsize="10923f" fillcolor="#e5b8b7" strokecolor="#c0504d" strokeweight="2.5pt">
            <v:shadow color="#868686"/>
            <v:textbox>
              <w:txbxContent>
                <w:p w:rsidR="00F85FEF" w:rsidRPr="00BC41A1" w:rsidRDefault="00F85FEF" w:rsidP="00F63EA7">
                  <w:pPr>
                    <w:pStyle w:val="StyleTextecourant"/>
                  </w:pPr>
                  <w:r w:rsidRPr="00BC41A1">
                    <w:t>La signalétique est constituée de l’ensemble des supports d’information présents dans un magasin. Elle est plus ou moins abondante en fonction du point de vente concerné. On distingue les supports de PLV (publicité sur le lieu de vente) et les supports d’ILV (information sur le lieu de vente).</w:t>
                  </w:r>
                </w:p>
                <w:p w:rsidR="00F85FEF" w:rsidRPr="00F63EA7" w:rsidRDefault="00F85FEF" w:rsidP="00F63EA7">
                  <w:pPr>
                    <w:rPr>
                      <w:szCs w:val="28"/>
                    </w:rPr>
                  </w:pPr>
                </w:p>
              </w:txbxContent>
            </v:textbox>
          </v:roundrect>
        </w:pict>
      </w:r>
    </w:p>
    <w:p w:rsidR="00F63EA7" w:rsidRPr="00C76494" w:rsidRDefault="00F63EA7" w:rsidP="00F63EA7">
      <w:pPr>
        <w:pStyle w:val="StyleTitreI"/>
        <w:spacing w:before="100" w:beforeAutospacing="1" w:after="100" w:afterAutospacing="1"/>
        <w:ind w:left="720"/>
        <w:rPr>
          <w:sz w:val="24"/>
        </w:rPr>
      </w:pPr>
    </w:p>
    <w:p w:rsidR="00F63EA7" w:rsidRPr="00C76494" w:rsidRDefault="00F63EA7" w:rsidP="00F63EA7">
      <w:pPr>
        <w:pStyle w:val="StyleTitreI"/>
        <w:spacing w:before="100" w:beforeAutospacing="1" w:after="100" w:afterAutospacing="1"/>
        <w:ind w:left="720"/>
        <w:rPr>
          <w:sz w:val="24"/>
        </w:rPr>
      </w:pPr>
    </w:p>
    <w:p w:rsidR="00BC41A1" w:rsidRPr="00C76494" w:rsidRDefault="00BC41A1" w:rsidP="00F63EA7">
      <w:pPr>
        <w:pStyle w:val="StyleTitre11"/>
        <w:tabs>
          <w:tab w:val="left" w:pos="5368"/>
        </w:tabs>
      </w:pPr>
      <w:r w:rsidRPr="00C76494">
        <w:t>1.1. Les objectifs de la signalétique</w:t>
      </w:r>
      <w:r w:rsidR="00F63EA7" w:rsidRPr="00C76494">
        <w:tab/>
      </w:r>
    </w:p>
    <w:p w:rsidR="00BC41A1" w:rsidRPr="00C76494" w:rsidRDefault="00BC41A1" w:rsidP="00BC41A1">
      <w:pPr>
        <w:pStyle w:val="StyleTextecourant"/>
      </w:pPr>
      <w:r w:rsidRPr="00C76494">
        <w:t xml:space="preserve">La PLV est destinée à mettre en valeur les produits tandis que l’ILV permet de renseigner la clientèle. </w:t>
      </w:r>
    </w:p>
    <w:p w:rsidR="00BC41A1" w:rsidRPr="00C76494" w:rsidRDefault="00BC41A1" w:rsidP="00BC41A1">
      <w:pPr>
        <w:pStyle w:val="StyleTextecourant"/>
        <w:jc w:val="center"/>
        <w:rPr>
          <w:b/>
        </w:rPr>
      </w:pPr>
      <w:r w:rsidRPr="00C76494">
        <w:rPr>
          <w:b/>
        </w:rPr>
        <w:t>Les rôles de la PLV et de l’ILV</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36"/>
        <w:gridCol w:w="4536"/>
      </w:tblGrid>
      <w:tr w:rsidR="00BC41A1" w:rsidRPr="00C76494" w:rsidTr="00992194">
        <w:trPr>
          <w:trHeight w:val="24"/>
          <w:jc w:val="center"/>
        </w:trPr>
        <w:tc>
          <w:tcPr>
            <w:tcW w:w="4536" w:type="dxa"/>
            <w:tcMar>
              <w:top w:w="0" w:type="dxa"/>
              <w:left w:w="57" w:type="dxa"/>
              <w:bottom w:w="0" w:type="dxa"/>
              <w:right w:w="57" w:type="dxa"/>
            </w:tcMar>
          </w:tcPr>
          <w:p w:rsidR="00BC41A1" w:rsidRPr="00C76494" w:rsidRDefault="00BC41A1" w:rsidP="00992194">
            <w:pPr>
              <w:pStyle w:val="StyleTextecourant"/>
              <w:spacing w:before="30" w:after="30"/>
              <w:jc w:val="center"/>
              <w:rPr>
                <w:b/>
              </w:rPr>
            </w:pPr>
            <w:r w:rsidRPr="00C76494">
              <w:rPr>
                <w:b/>
              </w:rPr>
              <w:t>PLV</w:t>
            </w:r>
          </w:p>
        </w:tc>
        <w:tc>
          <w:tcPr>
            <w:tcW w:w="4536" w:type="dxa"/>
            <w:tcMar>
              <w:top w:w="0" w:type="dxa"/>
              <w:left w:w="57" w:type="dxa"/>
              <w:bottom w:w="0" w:type="dxa"/>
              <w:right w:w="57" w:type="dxa"/>
            </w:tcMar>
          </w:tcPr>
          <w:p w:rsidR="00BC41A1" w:rsidRPr="00C76494" w:rsidRDefault="00BC41A1" w:rsidP="00992194">
            <w:pPr>
              <w:pStyle w:val="StyleTextecourant"/>
              <w:spacing w:before="30" w:after="30"/>
              <w:jc w:val="center"/>
              <w:rPr>
                <w:b/>
              </w:rPr>
            </w:pPr>
            <w:r w:rsidRPr="00C76494">
              <w:rPr>
                <w:b/>
              </w:rPr>
              <w:t>ILV</w:t>
            </w:r>
          </w:p>
        </w:tc>
      </w:tr>
      <w:tr w:rsidR="00BC41A1" w:rsidRPr="00C76494" w:rsidTr="00992194">
        <w:trPr>
          <w:jc w:val="center"/>
        </w:trPr>
        <w:tc>
          <w:tcPr>
            <w:tcW w:w="4536" w:type="dxa"/>
            <w:tcMar>
              <w:top w:w="0" w:type="dxa"/>
              <w:left w:w="57" w:type="dxa"/>
              <w:bottom w:w="0" w:type="dxa"/>
              <w:right w:w="57" w:type="dxa"/>
            </w:tcMar>
          </w:tcPr>
          <w:p w:rsidR="00BC41A1" w:rsidRPr="00C76494" w:rsidRDefault="00BC41A1" w:rsidP="00992194">
            <w:pPr>
              <w:pStyle w:val="StyleTextecourant"/>
              <w:spacing w:before="30" w:after="30"/>
              <w:jc w:val="left"/>
            </w:pPr>
            <w:r w:rsidRPr="00C76494">
              <w:t>– Attirer le client vers le produit.</w:t>
            </w:r>
          </w:p>
          <w:p w:rsidR="00BC41A1" w:rsidRPr="00C76494" w:rsidRDefault="00BC41A1" w:rsidP="00992194">
            <w:pPr>
              <w:pStyle w:val="StyleTextecourant"/>
              <w:spacing w:before="30" w:after="30"/>
              <w:jc w:val="left"/>
            </w:pPr>
            <w:r w:rsidRPr="00C76494">
              <w:t>– Provoquer l’achat d’impulsion.</w:t>
            </w:r>
          </w:p>
          <w:p w:rsidR="00BC41A1" w:rsidRPr="00C76494" w:rsidRDefault="00BC41A1" w:rsidP="00992194">
            <w:pPr>
              <w:pStyle w:val="StyleTextecourant"/>
              <w:spacing w:before="30" w:after="30"/>
              <w:jc w:val="left"/>
            </w:pPr>
            <w:r w:rsidRPr="00C76494">
              <w:t>– Rappeler le thème d’une campagne publicitaire.</w:t>
            </w:r>
          </w:p>
          <w:p w:rsidR="00BC41A1" w:rsidRPr="00C76494" w:rsidRDefault="00BC41A1" w:rsidP="00992194">
            <w:pPr>
              <w:pStyle w:val="StyleTextecourant"/>
              <w:spacing w:before="30" w:after="30"/>
              <w:jc w:val="left"/>
            </w:pPr>
            <w:r w:rsidRPr="00C76494">
              <w:t>– Animer, décorer, théâtraliser le point de vente.</w:t>
            </w:r>
          </w:p>
        </w:tc>
        <w:tc>
          <w:tcPr>
            <w:tcW w:w="4536" w:type="dxa"/>
            <w:tcMar>
              <w:top w:w="0" w:type="dxa"/>
              <w:left w:w="57" w:type="dxa"/>
              <w:bottom w:w="0" w:type="dxa"/>
              <w:right w:w="57" w:type="dxa"/>
            </w:tcMar>
          </w:tcPr>
          <w:p w:rsidR="00BC41A1" w:rsidRPr="00C76494" w:rsidRDefault="00BC41A1" w:rsidP="00992194">
            <w:pPr>
              <w:pStyle w:val="StyleTextecourant"/>
              <w:spacing w:before="30" w:after="30"/>
              <w:jc w:val="left"/>
            </w:pPr>
            <w:r w:rsidRPr="00C76494">
              <w:t xml:space="preserve">– </w:t>
            </w:r>
            <w:r w:rsidRPr="00C76494">
              <w:rPr>
                <w:spacing w:val="-2"/>
              </w:rPr>
              <w:t>Orienter le client dans le magasin, dans le rayon.</w:t>
            </w:r>
          </w:p>
          <w:p w:rsidR="00BC41A1" w:rsidRPr="00C76494" w:rsidRDefault="00BC41A1" w:rsidP="00992194">
            <w:pPr>
              <w:pStyle w:val="StyleTextecourant"/>
              <w:spacing w:before="30" w:after="30"/>
              <w:jc w:val="left"/>
            </w:pPr>
            <w:r w:rsidRPr="00C76494">
              <w:t>– Présenter les biens ou les services du point de vente.</w:t>
            </w:r>
          </w:p>
          <w:p w:rsidR="00BC41A1" w:rsidRPr="00C76494" w:rsidRDefault="00BC41A1" w:rsidP="00992194">
            <w:pPr>
              <w:pStyle w:val="StyleTextecourant"/>
              <w:spacing w:before="30" w:after="30"/>
              <w:jc w:val="left"/>
            </w:pPr>
            <w:r w:rsidRPr="00C76494">
              <w:t>– Informer des nouveautés, des promotions.</w:t>
            </w:r>
          </w:p>
          <w:p w:rsidR="00BC41A1" w:rsidRPr="00C76494" w:rsidRDefault="00BC41A1" w:rsidP="00992194">
            <w:pPr>
              <w:pStyle w:val="StyleTextecourant"/>
              <w:spacing w:before="30" w:after="30"/>
              <w:jc w:val="left"/>
            </w:pPr>
            <w:r w:rsidRPr="00C76494">
              <w:t>– Renseigner et conseiller le client.</w:t>
            </w:r>
          </w:p>
        </w:tc>
      </w:tr>
    </w:tbl>
    <w:p w:rsidR="00BC41A1" w:rsidRPr="00C76494" w:rsidRDefault="00BC41A1" w:rsidP="00BC41A1">
      <w:pPr>
        <w:pStyle w:val="StyleTitre11"/>
      </w:pPr>
      <w:r w:rsidRPr="00C76494">
        <w:t>1.2. Les composantes de la signalétique</w:t>
      </w:r>
    </w:p>
    <w:p w:rsidR="00BC41A1" w:rsidRPr="00C76494" w:rsidRDefault="00BC41A1" w:rsidP="00BC41A1">
      <w:pPr>
        <w:pStyle w:val="StyleTextecourant"/>
      </w:pPr>
      <w:r w:rsidRPr="00C76494">
        <w:rPr>
          <w:b/>
        </w:rPr>
        <w:t>Quelques exemple de supports de signalétique :</w:t>
      </w:r>
      <w:r w:rsidRPr="00C76494">
        <w:t xml:space="preserve"> affiche, affichette </w:t>
      </w:r>
      <w:r w:rsidR="006D16E6">
        <w:t>chariots</w:t>
      </w:r>
      <w:r w:rsidRPr="00C76494">
        <w:t>, stop-rayon, pancarte, panneau, étiquette prix, étiquette énergie, kakémono, mobile, fiche technique produit, stop-caisse (séparateur achats), mobilier événementiel, borne interactiv</w:t>
      </w:r>
      <w:r w:rsidR="006D16E6">
        <w:t>e, annonce micro, radio interne, adhésifs au sol, écrans vidéo, flancs de rayons ou de TG, box display…</w:t>
      </w:r>
    </w:p>
    <w:p w:rsidR="00BC41A1" w:rsidRPr="00C76494" w:rsidRDefault="00716EA9" w:rsidP="0079746E">
      <w:pPr>
        <w:pStyle w:val="StyleTitreI"/>
        <w:numPr>
          <w:ilvl w:val="0"/>
          <w:numId w:val="5"/>
        </w:numPr>
        <w:rPr>
          <w:sz w:val="24"/>
        </w:rPr>
      </w:pPr>
      <w:r>
        <w:rPr>
          <w:noProof/>
          <w:sz w:val="24"/>
        </w:rPr>
        <w:pict>
          <v:roundrect id="_x0000_s1091" style="position:absolute;left:0;text-align:left;margin-left:192pt;margin-top:117.45pt;width:215.5pt;height:28.3pt;z-index:251741184" arcsize="10923f" fillcolor="#b6dde8" strokecolor="#4f81bd" strokeweight="2.5pt">
            <v:shadow color="#868686"/>
            <v:textbox>
              <w:txbxContent>
                <w:p w:rsidR="00F85FEF" w:rsidRDefault="00F85FEF" w:rsidP="0079746E">
                  <w:pPr>
                    <w:jc w:val="center"/>
                    <w:rPr>
                      <w:sz w:val="24"/>
                      <w:szCs w:val="24"/>
                    </w:rPr>
                  </w:pPr>
                  <w:r>
                    <w:rPr>
                      <w:sz w:val="24"/>
                      <w:szCs w:val="24"/>
                    </w:rPr>
                    <w:t>Informations facultatives commerciales</w:t>
                  </w:r>
                </w:p>
                <w:p w:rsidR="00F85FEF" w:rsidRDefault="00F85FEF" w:rsidP="0079746E">
                  <w:pPr>
                    <w:jc w:val="center"/>
                    <w:rPr>
                      <w:sz w:val="24"/>
                      <w:szCs w:val="24"/>
                    </w:rPr>
                  </w:pPr>
                </w:p>
              </w:txbxContent>
            </v:textbox>
          </v:roundrect>
        </w:pict>
      </w:r>
      <w:r>
        <w:rPr>
          <w:noProof/>
          <w:sz w:val="24"/>
        </w:rPr>
        <w:pict>
          <v:shape id="_x0000_s1090" type="#_x0000_t32" style="position:absolute;left:0;text-align:left;margin-left:321pt;margin-top:94.2pt;width:0;height:23.2pt;z-index:251740160" o:connectortype="straight" strokecolor="#c0504d" strokeweight="2.5pt">
            <v:stroke endarrow="block"/>
            <v:shadow color="#868686"/>
          </v:shape>
        </w:pict>
      </w:r>
      <w:r>
        <w:rPr>
          <w:noProof/>
          <w:sz w:val="24"/>
        </w:rPr>
        <w:pict>
          <v:shape id="_x0000_s1089" type="#_x0000_t32" style="position:absolute;left:0;text-align:left;margin-left:55.5pt;margin-top:94.2pt;width:0;height:23.2pt;z-index:251739136" o:connectortype="straight" strokecolor="#c0504d" strokeweight="2.5pt">
            <v:stroke endarrow="block"/>
            <v:shadow color="#868686"/>
          </v:shape>
        </w:pict>
      </w:r>
      <w:r>
        <w:rPr>
          <w:noProof/>
          <w:sz w:val="24"/>
        </w:rPr>
        <w:pict>
          <v:shape id="_x0000_s1088" type="#_x0000_t32" style="position:absolute;left:0;text-align:left;margin-left:55.5pt;margin-top:94.2pt;width:265.5pt;height:0;flip:x;z-index:251738112" o:connectortype="straight" strokecolor="#c0504d" strokeweight="2.5pt">
            <v:shadow color="#868686"/>
          </v:shape>
        </w:pict>
      </w:r>
      <w:r>
        <w:rPr>
          <w:noProof/>
          <w:sz w:val="24"/>
        </w:rPr>
        <w:pict>
          <v:shape id="_x0000_s1087" type="#_x0000_t32" style="position:absolute;left:0;text-align:left;margin-left:224.5pt;margin-top:84.2pt;width:0;height:10pt;z-index:251737088" o:connectortype="straight" strokecolor="#c0504d" strokeweight="2.5pt">
            <v:shadow color="#868686"/>
          </v:shape>
        </w:pict>
      </w:r>
      <w:r>
        <w:rPr>
          <w:noProof/>
          <w:sz w:val="24"/>
        </w:rPr>
        <w:pict>
          <v:roundrect id="_x0000_s1084" style="position:absolute;left:0;text-align:left;margin-left:-15.5pt;margin-top:36.7pt;width:465.5pt;height:46.5pt;z-index:251734016" arcsize="10923f" fillcolor="#e5b8b7" strokecolor="#c0504d" strokeweight="2.5pt">
            <v:shadow color="#868686"/>
            <v:textbox>
              <w:txbxContent>
                <w:p w:rsidR="00F85FEF" w:rsidRPr="00F40254" w:rsidRDefault="00F85FEF" w:rsidP="0079746E">
                  <w:pPr>
                    <w:rPr>
                      <w:sz w:val="28"/>
                      <w:szCs w:val="28"/>
                    </w:rPr>
                  </w:pPr>
                  <w:r>
                    <w:rPr>
                      <w:b/>
                      <w:sz w:val="28"/>
                      <w:szCs w:val="28"/>
                    </w:rPr>
                    <w:t>Affichage placé sur le produit ou sur un écriteau à proximité du produit</w:t>
                  </w:r>
                </w:p>
              </w:txbxContent>
            </v:textbox>
          </v:roundrect>
        </w:pict>
      </w:r>
      <w:r w:rsidR="00BC41A1" w:rsidRPr="00C76494">
        <w:rPr>
          <w:sz w:val="24"/>
        </w:rPr>
        <w:t>Créer un support de signalétique</w:t>
      </w:r>
    </w:p>
    <w:p w:rsidR="0079746E" w:rsidRPr="00C76494" w:rsidRDefault="0079746E" w:rsidP="0079746E">
      <w:pPr>
        <w:pStyle w:val="StyleTitreI"/>
        <w:rPr>
          <w:sz w:val="24"/>
        </w:rPr>
      </w:pPr>
    </w:p>
    <w:p w:rsidR="0079746E" w:rsidRPr="00C76494" w:rsidRDefault="0079746E" w:rsidP="0079746E">
      <w:pPr>
        <w:pStyle w:val="StyleTitreI"/>
        <w:rPr>
          <w:sz w:val="24"/>
        </w:rPr>
      </w:pPr>
    </w:p>
    <w:p w:rsidR="0079746E" w:rsidRPr="00C76494" w:rsidRDefault="00716EA9" w:rsidP="0079746E">
      <w:pPr>
        <w:pStyle w:val="StyleTitreI"/>
        <w:rPr>
          <w:sz w:val="24"/>
        </w:rPr>
      </w:pPr>
      <w:r>
        <w:rPr>
          <w:noProof/>
          <w:sz w:val="24"/>
        </w:rPr>
        <w:pict>
          <v:shape id="_x0000_s1104" type="#_x0000_t32" style="position:absolute;margin-left:192pt;margin-top:24.2pt;width:0;height:50.1pt;z-index:251754496" o:connectortype="straight" strokecolor="#548dd4" strokeweight="2.5pt">
            <v:shadow color="#868686"/>
          </v:shape>
        </w:pict>
      </w:r>
      <w:r>
        <w:rPr>
          <w:noProof/>
          <w:sz w:val="24"/>
        </w:rPr>
        <w:pict>
          <v:shape id="_x0000_s1099" type="#_x0000_t32" style="position:absolute;margin-left:-1.6pt;margin-top:26.05pt;width:0;height:53.3pt;z-index:251749376" o:connectortype="straight" strokecolor="#548dd4" strokeweight="2.5pt">
            <v:shadow color="#868686"/>
          </v:shape>
        </w:pict>
      </w:r>
      <w:r>
        <w:rPr>
          <w:noProof/>
          <w:sz w:val="24"/>
        </w:rPr>
        <w:pict>
          <v:roundrect id="_x0000_s1086" style="position:absolute;margin-left:26.25pt;margin-top:29.35pt;width:69.25pt;height:26.55pt;z-index:251736064" arcsize="10923f" fillcolor="#fbd4b4" strokecolor="#f79646" strokeweight="1pt">
            <v:stroke dashstyle="dash"/>
            <v:shadow color="#868686"/>
            <v:textbox style="mso-next-textbox:#_x0000_s1086">
              <w:txbxContent>
                <w:p w:rsidR="00F85FEF" w:rsidRDefault="00F85FEF" w:rsidP="0079746E">
                  <w:r>
                    <w:t>Le prix</w:t>
                  </w:r>
                </w:p>
              </w:txbxContent>
            </v:textbox>
          </v:roundrect>
        </w:pict>
      </w:r>
      <w:r>
        <w:rPr>
          <w:noProof/>
          <w:sz w:val="24"/>
        </w:rPr>
        <w:pict>
          <v:roundrect id="_x0000_s1085" style="position:absolute;margin-left:-15.5pt;margin-top:1.05pt;width:176.5pt;height:23.15pt;z-index:251735040" arcsize="10923f" fillcolor="#b6dde8" strokecolor="#4f81bd" strokeweight="2.5pt">
            <v:shadow color="#868686"/>
            <v:textbox>
              <w:txbxContent>
                <w:p w:rsidR="00F85FEF" w:rsidRDefault="00F85FEF" w:rsidP="0079746E">
                  <w:pPr>
                    <w:jc w:val="center"/>
                    <w:rPr>
                      <w:sz w:val="24"/>
                      <w:szCs w:val="24"/>
                    </w:rPr>
                  </w:pPr>
                  <w:r>
                    <w:rPr>
                      <w:sz w:val="24"/>
                      <w:szCs w:val="24"/>
                    </w:rPr>
                    <w:t>Informations obligatoires</w:t>
                  </w:r>
                </w:p>
              </w:txbxContent>
            </v:textbox>
          </v:roundrect>
        </w:pict>
      </w:r>
    </w:p>
    <w:p w:rsidR="0079746E" w:rsidRPr="00C76494" w:rsidRDefault="00716EA9" w:rsidP="0079746E">
      <w:pPr>
        <w:pStyle w:val="StyleTitreI"/>
        <w:rPr>
          <w:sz w:val="24"/>
        </w:rPr>
      </w:pPr>
      <w:r>
        <w:rPr>
          <w:noProof/>
          <w:sz w:val="24"/>
        </w:rPr>
        <w:pict>
          <v:roundrect id="_x0000_s1097" style="position:absolute;margin-left:219.85pt;margin-top:12.3pt;width:187.65pt;height:48.15pt;z-index:251747328" arcsize="10923f" fillcolor="#fbd4b4" strokecolor="#f79646" strokeweight="1pt">
            <v:stroke dashstyle="dash"/>
            <v:shadow color="#868686"/>
            <v:textbox>
              <w:txbxContent>
                <w:p w:rsidR="00F85FEF" w:rsidRDefault="00F85FEF" w:rsidP="0079746E">
                  <w:r>
                    <w:t>Message simple clair et court utilisant des visuels (photo, logotypes, couleurs, slogans publicitaires</w:t>
                  </w:r>
                  <w:proofErr w:type="gramStart"/>
                  <w:r>
                    <w:t>..</w:t>
                  </w:r>
                  <w:proofErr w:type="gramEnd"/>
                </w:p>
              </w:txbxContent>
            </v:textbox>
          </v:roundrect>
        </w:pict>
      </w:r>
      <w:r>
        <w:rPr>
          <w:noProof/>
          <w:sz w:val="24"/>
        </w:rPr>
        <w:pict>
          <v:shape id="_x0000_s1105" type="#_x0000_t32" style="position:absolute;margin-left:192pt;margin-top:36.5pt;width:27.85pt;height:0;z-index:251755520" o:connectortype="straight" strokecolor="#548dd4" strokeweight="2.5pt">
            <v:stroke endarrow="block"/>
            <v:shadow color="#868686"/>
          </v:shape>
        </w:pict>
      </w:r>
      <w:r>
        <w:rPr>
          <w:noProof/>
          <w:sz w:val="24"/>
        </w:rPr>
        <w:pict>
          <v:roundrect id="_x0000_s1103" style="position:absolute;margin-left:26.25pt;margin-top:25.6pt;width:115.25pt;height:34.85pt;z-index:251753472" arcsize="10923f" fillcolor="#fbd4b4" strokecolor="#f79646" strokeweight="1pt">
            <v:stroke dashstyle="dash"/>
            <v:shadow color="#868686"/>
            <v:textbox>
              <w:txbxContent>
                <w:p w:rsidR="00F85FEF" w:rsidRDefault="00F85FEF" w:rsidP="0079746E">
                  <w:r>
                    <w:t>La désignation du produit</w:t>
                  </w:r>
                </w:p>
              </w:txbxContent>
            </v:textbox>
          </v:roundrect>
        </w:pict>
      </w:r>
      <w:r>
        <w:rPr>
          <w:noProof/>
          <w:sz w:val="24"/>
        </w:rPr>
        <w:pict>
          <v:shape id="_x0000_s1102" type="#_x0000_t32" style="position:absolute;margin-left:-1.6pt;margin-top:5.55pt;width:27.85pt;height:0;z-index:251752448" o:connectortype="straight" strokecolor="#548dd4" strokeweight="2.5pt">
            <v:stroke endarrow="block"/>
            <v:shadow color="#868686"/>
          </v:shape>
        </w:pict>
      </w:r>
    </w:p>
    <w:p w:rsidR="0079746E" w:rsidRPr="00C76494" w:rsidRDefault="00716EA9" w:rsidP="0079746E">
      <w:pPr>
        <w:pStyle w:val="StyleTitreI"/>
        <w:rPr>
          <w:sz w:val="24"/>
        </w:rPr>
      </w:pPr>
      <w:r>
        <w:rPr>
          <w:noProof/>
          <w:sz w:val="24"/>
        </w:rPr>
        <w:pict>
          <v:shape id="_x0000_s1100" type="#_x0000_t32" style="position:absolute;margin-left:-1.6pt;margin-top:3.75pt;width:27.85pt;height:0;z-index:251750400" o:connectortype="straight" strokecolor="#548dd4" strokeweight="2.5pt">
            <v:stroke endarrow="block"/>
            <v:shadow color="#868686"/>
          </v:shape>
        </w:pict>
      </w:r>
    </w:p>
    <w:p w:rsidR="0079746E" w:rsidRPr="00C76494" w:rsidRDefault="00BC41A1" w:rsidP="00BC41A1">
      <w:pPr>
        <w:pStyle w:val="StyleTextecourant"/>
      </w:pPr>
      <w:r w:rsidRPr="00C76494">
        <w:t>Il est indispensable de respecter la réglementation en vigueur : le prix de référence doit ê</w:t>
      </w:r>
      <w:r w:rsidR="00500998" w:rsidRPr="00C76494">
        <w:t>tre barré, le</w:t>
      </w:r>
      <w:r w:rsidRPr="00C76494">
        <w:t xml:space="preserve"> prix promotionnel présent, visible et lisible, placé à proximité du produit, exprimé en euros toutes taxes comprises. </w:t>
      </w:r>
    </w:p>
    <w:p w:rsidR="00500998" w:rsidRPr="00C76494" w:rsidRDefault="00500998" w:rsidP="00BC41A1">
      <w:pPr>
        <w:pStyle w:val="StyleTextecourant"/>
      </w:pPr>
    </w:p>
    <w:p w:rsidR="00BC41A1" w:rsidRPr="00C76494" w:rsidRDefault="00BC41A1" w:rsidP="00BC41A1">
      <w:pPr>
        <w:pStyle w:val="StyleTextecourant"/>
      </w:pPr>
      <w:r w:rsidRPr="00C76494">
        <w:t>Le nom exact du produit et les informations relatives à l’origine du produit doivent obligatoirement apparaître.</w:t>
      </w:r>
    </w:p>
    <w:p w:rsidR="007E584B" w:rsidRPr="00C76494" w:rsidRDefault="007E584B" w:rsidP="00BC41A1">
      <w:pPr>
        <w:pStyle w:val="StyleTextecourant"/>
      </w:pPr>
    </w:p>
    <w:p w:rsidR="00BC41A1" w:rsidRPr="00C76494" w:rsidRDefault="00BC41A1" w:rsidP="00BC41A1">
      <w:pPr>
        <w:pStyle w:val="StyleTitreI"/>
        <w:rPr>
          <w:sz w:val="24"/>
        </w:rPr>
      </w:pPr>
      <w:r w:rsidRPr="00C76494">
        <w:rPr>
          <w:sz w:val="24"/>
        </w:rPr>
        <w:lastRenderedPageBreak/>
        <w:t>3. Installer les supports de signalétique</w:t>
      </w:r>
    </w:p>
    <w:p w:rsidR="00BC41A1" w:rsidRPr="00C76494" w:rsidRDefault="00BC41A1" w:rsidP="00BC41A1">
      <w:pPr>
        <w:pStyle w:val="StyleTextecourant"/>
      </w:pPr>
      <w:r w:rsidRPr="00C76494">
        <w:t>Pour implanter de la signalétique, il convient de choisir :</w:t>
      </w:r>
    </w:p>
    <w:p w:rsidR="00BC41A1" w:rsidRPr="00C76494" w:rsidRDefault="00BC41A1" w:rsidP="00BC41A1">
      <w:pPr>
        <w:pStyle w:val="StyleTextecourant"/>
      </w:pPr>
      <w:r w:rsidRPr="00C76494">
        <w:t>– </w:t>
      </w:r>
      <w:r w:rsidRPr="00C76494">
        <w:rPr>
          <w:b/>
        </w:rPr>
        <w:t>le bon endroit</w:t>
      </w:r>
      <w:r w:rsidRPr="00C76494">
        <w:t>, en privilégiant l’entrée du magasin, l’allée centrale, les allées secondaires, la zone proche des produits concernés, l’intérieur des cabines d’essayage ou la zone de caisses ;</w:t>
      </w:r>
    </w:p>
    <w:p w:rsidR="00BC41A1" w:rsidRPr="00C76494" w:rsidRDefault="00BC41A1" w:rsidP="00BC41A1">
      <w:pPr>
        <w:pStyle w:val="StyleTextecourant"/>
      </w:pPr>
      <w:r w:rsidRPr="00C76494">
        <w:t>– </w:t>
      </w:r>
      <w:r w:rsidRPr="00C76494">
        <w:rPr>
          <w:b/>
        </w:rPr>
        <w:t>la bonne quantité</w:t>
      </w:r>
      <w:r w:rsidRPr="00C76494">
        <w:t>, de signalétique (ni trop ni trop peu) ;</w:t>
      </w:r>
    </w:p>
    <w:p w:rsidR="00BC41A1" w:rsidRPr="00C76494" w:rsidRDefault="00BC41A1" w:rsidP="00BC41A1">
      <w:pPr>
        <w:pStyle w:val="StyleTextecourant"/>
      </w:pPr>
      <w:r w:rsidRPr="00C76494">
        <w:t>– </w:t>
      </w:r>
      <w:r w:rsidRPr="00C76494">
        <w:rPr>
          <w:b/>
        </w:rPr>
        <w:t>le bon moment</w:t>
      </w:r>
      <w:r w:rsidRPr="00C76494">
        <w:t>, en tenant compte de la signalétique permanente et de la signalétique événementielle.</w:t>
      </w:r>
    </w:p>
    <w:p w:rsidR="005B0922" w:rsidRPr="00C76494" w:rsidRDefault="00BC41A1" w:rsidP="0079746E">
      <w:pPr>
        <w:pStyle w:val="StyleTextecourant"/>
      </w:pPr>
      <w:r w:rsidRPr="00C76494">
        <w:t>Lors de l’implantation, il faut veiller à assurer la sécurité du personnel et des clients. Les supports installés ne doivent pas non plus gêner la circulation et être bien stables.</w:t>
      </w:r>
    </w:p>
    <w:p w:rsidR="005B0922" w:rsidRPr="00C76494" w:rsidRDefault="005B0922" w:rsidP="005B0922">
      <w:pPr>
        <w:rPr>
          <w:rFonts w:ascii="Arial" w:hAnsi="Arial" w:cs="Arial"/>
        </w:rPr>
      </w:pPr>
    </w:p>
    <w:p w:rsidR="00AC4AC4" w:rsidRPr="00B85DBE" w:rsidRDefault="00AC4AC4" w:rsidP="0044557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85DBE">
        <w:rPr>
          <w:rFonts w:ascii="Arial" w:hAnsi="Arial" w:cs="Arial"/>
          <w:b/>
          <w:sz w:val="24"/>
          <w:szCs w:val="24"/>
        </w:rPr>
        <w:t>Fiche ressource 1</w:t>
      </w:r>
      <w:r w:rsidR="00B85DBE">
        <w:rPr>
          <w:rFonts w:ascii="Arial" w:hAnsi="Arial" w:cs="Arial"/>
          <w:b/>
          <w:sz w:val="24"/>
          <w:szCs w:val="24"/>
        </w:rPr>
        <w:t xml:space="preserve"> bis</w:t>
      </w:r>
      <w:r w:rsidRPr="00B85DBE">
        <w:rPr>
          <w:rFonts w:ascii="Arial" w:hAnsi="Arial" w:cs="Arial"/>
          <w:b/>
          <w:sz w:val="24"/>
          <w:szCs w:val="24"/>
        </w:rPr>
        <w:t> : Analyser un marché</w:t>
      </w:r>
    </w:p>
    <w:p w:rsidR="00AC4AC4" w:rsidRPr="00B85DBE" w:rsidRDefault="00AC4AC4" w:rsidP="005B0922">
      <w:pPr>
        <w:rPr>
          <w:rFonts w:ascii="Arial" w:hAnsi="Arial" w:cs="Arial"/>
          <w:b/>
          <w:sz w:val="24"/>
          <w:szCs w:val="24"/>
        </w:rPr>
      </w:pPr>
    </w:p>
    <w:tbl>
      <w:tblPr>
        <w:tblStyle w:val="Grilledutableau"/>
        <w:tblW w:w="0" w:type="auto"/>
        <w:tblLook w:val="04A0"/>
      </w:tblPr>
      <w:tblGrid>
        <w:gridCol w:w="3652"/>
        <w:gridCol w:w="2875"/>
        <w:gridCol w:w="2761"/>
      </w:tblGrid>
      <w:tr w:rsidR="00AC4AC4" w:rsidRPr="00C76494" w:rsidTr="00B432E2">
        <w:tc>
          <w:tcPr>
            <w:tcW w:w="3652" w:type="dxa"/>
            <w:vMerge w:val="restart"/>
            <w:vAlign w:val="center"/>
          </w:tcPr>
          <w:p w:rsidR="00AC4AC4" w:rsidRPr="00C76494" w:rsidRDefault="00AC4AC4" w:rsidP="00AC4AC4">
            <w:pPr>
              <w:jc w:val="center"/>
              <w:rPr>
                <w:rFonts w:ascii="Arial" w:hAnsi="Arial" w:cs="Arial"/>
                <w:sz w:val="24"/>
                <w:szCs w:val="24"/>
              </w:rPr>
            </w:pPr>
          </w:p>
        </w:tc>
        <w:tc>
          <w:tcPr>
            <w:tcW w:w="2875" w:type="dxa"/>
          </w:tcPr>
          <w:p w:rsidR="00AC4AC4" w:rsidRPr="00C76494" w:rsidRDefault="00AC4AC4" w:rsidP="00AC4AC4">
            <w:pPr>
              <w:jc w:val="center"/>
              <w:rPr>
                <w:rFonts w:ascii="Arial" w:hAnsi="Arial" w:cs="Arial"/>
                <w:sz w:val="24"/>
                <w:szCs w:val="24"/>
              </w:rPr>
            </w:pPr>
            <w:r w:rsidRPr="00C76494">
              <w:rPr>
                <w:rFonts w:ascii="Arial" w:hAnsi="Arial" w:cs="Arial"/>
                <w:sz w:val="24"/>
                <w:szCs w:val="24"/>
              </w:rPr>
              <w:t>Le constat</w:t>
            </w:r>
          </w:p>
        </w:tc>
        <w:tc>
          <w:tcPr>
            <w:tcW w:w="2761" w:type="dxa"/>
          </w:tcPr>
          <w:p w:rsidR="00AC4AC4" w:rsidRPr="00C76494" w:rsidRDefault="00AC4AC4" w:rsidP="005B0922">
            <w:pPr>
              <w:rPr>
                <w:rFonts w:ascii="Arial" w:hAnsi="Arial" w:cs="Arial"/>
                <w:sz w:val="24"/>
                <w:szCs w:val="24"/>
              </w:rPr>
            </w:pPr>
            <w:r w:rsidRPr="00C76494">
              <w:rPr>
                <w:rFonts w:ascii="Arial" w:hAnsi="Arial" w:cs="Arial"/>
                <w:sz w:val="24"/>
                <w:szCs w:val="24"/>
              </w:rPr>
              <w:t>L’évolution</w:t>
            </w:r>
          </w:p>
        </w:tc>
      </w:tr>
      <w:tr w:rsidR="00AC4AC4" w:rsidRPr="00C76494" w:rsidTr="00B432E2">
        <w:trPr>
          <w:trHeight w:val="562"/>
        </w:trPr>
        <w:tc>
          <w:tcPr>
            <w:tcW w:w="3652" w:type="dxa"/>
            <w:vMerge/>
          </w:tcPr>
          <w:p w:rsidR="00AC4AC4" w:rsidRPr="00C76494" w:rsidRDefault="00AC4AC4" w:rsidP="005B0922">
            <w:pPr>
              <w:rPr>
                <w:rFonts w:ascii="Arial" w:hAnsi="Arial" w:cs="Arial"/>
                <w:sz w:val="24"/>
                <w:szCs w:val="24"/>
              </w:rPr>
            </w:pPr>
          </w:p>
        </w:tc>
        <w:tc>
          <w:tcPr>
            <w:tcW w:w="2875" w:type="dxa"/>
            <w:vAlign w:val="center"/>
          </w:tcPr>
          <w:p w:rsidR="00AC4AC4" w:rsidRPr="00C76494" w:rsidRDefault="00AC4AC4" w:rsidP="00AC4AC4">
            <w:pPr>
              <w:jc w:val="center"/>
              <w:rPr>
                <w:rFonts w:ascii="Arial" w:hAnsi="Arial" w:cs="Arial"/>
                <w:sz w:val="24"/>
                <w:szCs w:val="24"/>
              </w:rPr>
            </w:pPr>
            <w:r w:rsidRPr="00C76494">
              <w:rPr>
                <w:rFonts w:ascii="Arial" w:hAnsi="Arial" w:cs="Arial"/>
                <w:sz w:val="24"/>
                <w:szCs w:val="24"/>
              </w:rPr>
              <w:t>Les caractéristiques du Marché</w:t>
            </w:r>
          </w:p>
        </w:tc>
        <w:tc>
          <w:tcPr>
            <w:tcW w:w="2761" w:type="dxa"/>
            <w:vAlign w:val="center"/>
          </w:tcPr>
          <w:p w:rsidR="00AC4AC4" w:rsidRPr="00C76494" w:rsidRDefault="00AC4AC4" w:rsidP="00AC4AC4">
            <w:pPr>
              <w:jc w:val="center"/>
              <w:rPr>
                <w:rFonts w:ascii="Arial" w:hAnsi="Arial" w:cs="Arial"/>
                <w:sz w:val="24"/>
                <w:szCs w:val="24"/>
              </w:rPr>
            </w:pPr>
            <w:r w:rsidRPr="00C76494">
              <w:rPr>
                <w:rFonts w:ascii="Arial" w:hAnsi="Arial" w:cs="Arial"/>
                <w:sz w:val="24"/>
                <w:szCs w:val="24"/>
              </w:rPr>
              <w:t>Tendance actuelle</w:t>
            </w:r>
          </w:p>
        </w:tc>
      </w:tr>
      <w:tr w:rsidR="00AC4AC4" w:rsidRPr="00C76494" w:rsidTr="0064189B">
        <w:tc>
          <w:tcPr>
            <w:tcW w:w="9288" w:type="dxa"/>
            <w:gridSpan w:val="3"/>
            <w:shd w:val="clear" w:color="auto" w:fill="FFFF00"/>
            <w:vAlign w:val="center"/>
          </w:tcPr>
          <w:p w:rsidR="00AC4AC4" w:rsidRPr="00B432E2" w:rsidRDefault="00AC4AC4" w:rsidP="00AC4AC4">
            <w:pPr>
              <w:jc w:val="center"/>
              <w:rPr>
                <w:rFonts w:ascii="Arial" w:hAnsi="Arial" w:cs="Arial"/>
                <w:b/>
                <w:sz w:val="24"/>
                <w:szCs w:val="24"/>
              </w:rPr>
            </w:pPr>
            <w:r w:rsidRPr="00B432E2">
              <w:rPr>
                <w:rFonts w:ascii="Arial" w:hAnsi="Arial" w:cs="Arial"/>
                <w:b/>
                <w:sz w:val="24"/>
                <w:szCs w:val="24"/>
              </w:rPr>
              <w:t>La demande</w:t>
            </w:r>
          </w:p>
        </w:tc>
      </w:tr>
      <w:tr w:rsidR="00AC4AC4" w:rsidRPr="00C76494" w:rsidTr="00B432E2">
        <w:tc>
          <w:tcPr>
            <w:tcW w:w="3652" w:type="dxa"/>
          </w:tcPr>
          <w:p w:rsidR="00DB746B" w:rsidRPr="00C76494" w:rsidRDefault="00AC4AC4" w:rsidP="005B0922">
            <w:pPr>
              <w:rPr>
                <w:rFonts w:ascii="Arial" w:hAnsi="Arial" w:cs="Arial"/>
                <w:sz w:val="24"/>
                <w:szCs w:val="24"/>
              </w:rPr>
            </w:pPr>
            <w:r w:rsidRPr="00C76494">
              <w:rPr>
                <w:rFonts w:ascii="Arial" w:hAnsi="Arial" w:cs="Arial"/>
                <w:sz w:val="24"/>
                <w:szCs w:val="24"/>
              </w:rPr>
              <w:t>Aspect quantitatif</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volumes, chiffre d’affaires</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consommation individuelle,</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structure de la consommation</w:t>
            </w:r>
            <w:r w:rsidR="00DB746B" w:rsidRPr="00C76494">
              <w:rPr>
                <w:rFonts w:ascii="Arial" w:hAnsi="Arial" w:cs="Arial"/>
                <w:sz w:val="24"/>
                <w:szCs w:val="24"/>
              </w:rPr>
              <w:t xml:space="preserve"> (PDM)</w:t>
            </w:r>
          </w:p>
        </w:tc>
        <w:tc>
          <w:tcPr>
            <w:tcW w:w="2875" w:type="dxa"/>
          </w:tcPr>
          <w:p w:rsidR="00AC4AC4" w:rsidRPr="00C76494" w:rsidRDefault="00AC4AC4" w:rsidP="005B0922">
            <w:pPr>
              <w:rPr>
                <w:rFonts w:ascii="Arial" w:hAnsi="Arial" w:cs="Arial"/>
                <w:sz w:val="24"/>
                <w:szCs w:val="24"/>
              </w:rPr>
            </w:pPr>
          </w:p>
        </w:tc>
        <w:tc>
          <w:tcPr>
            <w:tcW w:w="2761" w:type="dxa"/>
          </w:tcPr>
          <w:p w:rsidR="00AC4AC4" w:rsidRPr="00C76494" w:rsidRDefault="00AC4AC4" w:rsidP="005B0922">
            <w:pPr>
              <w:rPr>
                <w:rFonts w:ascii="Arial" w:hAnsi="Arial" w:cs="Arial"/>
                <w:sz w:val="24"/>
                <w:szCs w:val="24"/>
              </w:rPr>
            </w:pPr>
          </w:p>
        </w:tc>
      </w:tr>
      <w:tr w:rsidR="00AC4AC4" w:rsidRPr="00C76494" w:rsidTr="00B432E2">
        <w:tc>
          <w:tcPr>
            <w:tcW w:w="3652" w:type="dxa"/>
          </w:tcPr>
          <w:p w:rsidR="00AC4AC4" w:rsidRPr="00C76494" w:rsidRDefault="00AC4AC4" w:rsidP="005B0922">
            <w:pPr>
              <w:rPr>
                <w:rFonts w:ascii="Arial" w:hAnsi="Arial" w:cs="Arial"/>
                <w:sz w:val="24"/>
                <w:szCs w:val="24"/>
              </w:rPr>
            </w:pPr>
            <w:r w:rsidRPr="00C76494">
              <w:rPr>
                <w:rFonts w:ascii="Arial" w:hAnsi="Arial" w:cs="Arial"/>
                <w:sz w:val="24"/>
                <w:szCs w:val="24"/>
              </w:rPr>
              <w:t>Aspect qualitatif</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besoins, </w:t>
            </w:r>
          </w:p>
          <w:p w:rsidR="00AC4AC4" w:rsidRPr="00C76494" w:rsidRDefault="00AC4AC4" w:rsidP="005B0922">
            <w:pPr>
              <w:rPr>
                <w:rFonts w:ascii="Arial" w:hAnsi="Arial" w:cs="Arial"/>
                <w:sz w:val="24"/>
                <w:szCs w:val="24"/>
              </w:rPr>
            </w:pPr>
            <w:r w:rsidRPr="00C76494">
              <w:rPr>
                <w:rFonts w:ascii="Arial" w:hAnsi="Arial" w:cs="Arial"/>
                <w:sz w:val="24"/>
                <w:szCs w:val="24"/>
              </w:rPr>
              <w:t>- motivations, freins,</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comportements</w:t>
            </w:r>
          </w:p>
        </w:tc>
        <w:tc>
          <w:tcPr>
            <w:tcW w:w="2875" w:type="dxa"/>
          </w:tcPr>
          <w:p w:rsidR="00AC4AC4" w:rsidRPr="00C76494" w:rsidRDefault="00AC4AC4" w:rsidP="005B0922">
            <w:pPr>
              <w:rPr>
                <w:rFonts w:ascii="Arial" w:hAnsi="Arial" w:cs="Arial"/>
                <w:sz w:val="24"/>
                <w:szCs w:val="24"/>
              </w:rPr>
            </w:pPr>
          </w:p>
        </w:tc>
        <w:tc>
          <w:tcPr>
            <w:tcW w:w="2761" w:type="dxa"/>
          </w:tcPr>
          <w:p w:rsidR="00AC4AC4" w:rsidRPr="00C76494" w:rsidRDefault="00AC4AC4" w:rsidP="005B0922">
            <w:pPr>
              <w:rPr>
                <w:rFonts w:ascii="Arial" w:hAnsi="Arial" w:cs="Arial"/>
                <w:sz w:val="24"/>
                <w:szCs w:val="24"/>
              </w:rPr>
            </w:pPr>
          </w:p>
        </w:tc>
      </w:tr>
      <w:tr w:rsidR="00AC4AC4" w:rsidRPr="00C76494" w:rsidTr="0064189B">
        <w:tc>
          <w:tcPr>
            <w:tcW w:w="9288" w:type="dxa"/>
            <w:gridSpan w:val="3"/>
            <w:shd w:val="clear" w:color="auto" w:fill="FFFF00"/>
          </w:tcPr>
          <w:p w:rsidR="00AC4AC4" w:rsidRPr="00B432E2" w:rsidRDefault="00AC4AC4" w:rsidP="00AC4AC4">
            <w:pPr>
              <w:jc w:val="center"/>
              <w:rPr>
                <w:rFonts w:ascii="Arial" w:hAnsi="Arial" w:cs="Arial"/>
                <w:b/>
                <w:sz w:val="24"/>
                <w:szCs w:val="24"/>
              </w:rPr>
            </w:pPr>
            <w:r w:rsidRPr="00B432E2">
              <w:rPr>
                <w:rFonts w:ascii="Arial" w:hAnsi="Arial" w:cs="Arial"/>
                <w:b/>
                <w:sz w:val="24"/>
                <w:szCs w:val="24"/>
              </w:rPr>
              <w:t>L’offre</w:t>
            </w:r>
          </w:p>
        </w:tc>
      </w:tr>
      <w:tr w:rsidR="00AC4AC4" w:rsidRPr="00C76494" w:rsidTr="00B432E2">
        <w:tc>
          <w:tcPr>
            <w:tcW w:w="3652" w:type="dxa"/>
          </w:tcPr>
          <w:p w:rsidR="00AC4AC4" w:rsidRPr="00C76494" w:rsidRDefault="00AC4AC4" w:rsidP="005B0922">
            <w:pPr>
              <w:rPr>
                <w:rFonts w:ascii="Arial" w:hAnsi="Arial" w:cs="Arial"/>
                <w:sz w:val="24"/>
                <w:szCs w:val="24"/>
              </w:rPr>
            </w:pPr>
            <w:r w:rsidRPr="00C76494">
              <w:rPr>
                <w:rFonts w:ascii="Arial" w:hAnsi="Arial" w:cs="Arial"/>
                <w:sz w:val="24"/>
                <w:szCs w:val="24"/>
              </w:rPr>
              <w:t>Le produit/service</w:t>
            </w:r>
          </w:p>
          <w:p w:rsidR="00AC4AC4" w:rsidRPr="00C76494" w:rsidRDefault="00AC4AC4" w:rsidP="005B0922">
            <w:pPr>
              <w:rPr>
                <w:rFonts w:ascii="Arial" w:hAnsi="Arial" w:cs="Arial"/>
                <w:sz w:val="24"/>
                <w:szCs w:val="24"/>
              </w:rPr>
            </w:pPr>
            <w:r w:rsidRPr="00C76494">
              <w:rPr>
                <w:rFonts w:ascii="Arial" w:hAnsi="Arial" w:cs="Arial"/>
                <w:sz w:val="24"/>
                <w:szCs w:val="24"/>
              </w:rPr>
              <w:t xml:space="preserve"> - caractéristiques matérielles, </w:t>
            </w:r>
          </w:p>
          <w:p w:rsidR="00AC4AC4" w:rsidRPr="00C76494" w:rsidRDefault="00AC4AC4" w:rsidP="005B0922">
            <w:pPr>
              <w:rPr>
                <w:rFonts w:ascii="Arial" w:hAnsi="Arial" w:cs="Arial"/>
                <w:sz w:val="24"/>
                <w:szCs w:val="24"/>
              </w:rPr>
            </w:pPr>
            <w:r w:rsidRPr="00C76494">
              <w:rPr>
                <w:rFonts w:ascii="Arial" w:hAnsi="Arial" w:cs="Arial"/>
                <w:sz w:val="24"/>
                <w:szCs w:val="24"/>
              </w:rPr>
              <w:t>- caractéristiques immatérielles,</w:t>
            </w:r>
          </w:p>
          <w:p w:rsidR="00AC4AC4" w:rsidRPr="00C76494" w:rsidRDefault="00AC4AC4" w:rsidP="004E69F4">
            <w:pPr>
              <w:rPr>
                <w:rFonts w:ascii="Arial" w:hAnsi="Arial" w:cs="Arial"/>
                <w:sz w:val="24"/>
                <w:szCs w:val="24"/>
              </w:rPr>
            </w:pPr>
            <w:r w:rsidRPr="00C76494">
              <w:rPr>
                <w:rFonts w:ascii="Arial" w:hAnsi="Arial" w:cs="Arial"/>
                <w:sz w:val="24"/>
                <w:szCs w:val="24"/>
              </w:rPr>
              <w:t xml:space="preserve"> - </w:t>
            </w:r>
            <w:r w:rsidR="004E69F4">
              <w:rPr>
                <w:rFonts w:ascii="Arial" w:hAnsi="Arial" w:cs="Arial"/>
                <w:sz w:val="24"/>
                <w:szCs w:val="24"/>
              </w:rPr>
              <w:t>L’assortiment</w:t>
            </w:r>
          </w:p>
        </w:tc>
        <w:tc>
          <w:tcPr>
            <w:tcW w:w="2875" w:type="dxa"/>
          </w:tcPr>
          <w:p w:rsidR="00AC4AC4" w:rsidRPr="00C76494" w:rsidRDefault="00AC4AC4" w:rsidP="005B0922">
            <w:pPr>
              <w:rPr>
                <w:rFonts w:ascii="Arial" w:hAnsi="Arial" w:cs="Arial"/>
                <w:sz w:val="24"/>
                <w:szCs w:val="24"/>
              </w:rPr>
            </w:pPr>
          </w:p>
        </w:tc>
        <w:tc>
          <w:tcPr>
            <w:tcW w:w="2761" w:type="dxa"/>
          </w:tcPr>
          <w:p w:rsidR="00AC4AC4" w:rsidRPr="00C76494" w:rsidRDefault="00AC4AC4" w:rsidP="005B0922">
            <w:pPr>
              <w:rPr>
                <w:rFonts w:ascii="Arial" w:hAnsi="Arial" w:cs="Arial"/>
                <w:sz w:val="24"/>
                <w:szCs w:val="24"/>
              </w:rPr>
            </w:pPr>
          </w:p>
        </w:tc>
      </w:tr>
      <w:tr w:rsidR="00AC4AC4" w:rsidRPr="00C76494" w:rsidTr="00B432E2">
        <w:tc>
          <w:tcPr>
            <w:tcW w:w="3652" w:type="dxa"/>
          </w:tcPr>
          <w:p w:rsidR="00AC4AC4" w:rsidRPr="00C76494" w:rsidRDefault="00AC4AC4" w:rsidP="005B0922">
            <w:pPr>
              <w:rPr>
                <w:rFonts w:ascii="Arial" w:hAnsi="Arial" w:cs="Arial"/>
                <w:sz w:val="24"/>
                <w:szCs w:val="24"/>
              </w:rPr>
            </w:pPr>
            <w:r w:rsidRPr="00C76494">
              <w:rPr>
                <w:rFonts w:ascii="Arial" w:hAnsi="Arial" w:cs="Arial"/>
                <w:sz w:val="24"/>
                <w:szCs w:val="24"/>
              </w:rPr>
              <w:t>Les producteurs/</w:t>
            </w:r>
            <w:r w:rsidR="004E69F4" w:rsidRPr="00C76494">
              <w:rPr>
                <w:rFonts w:ascii="Arial" w:hAnsi="Arial" w:cs="Arial"/>
                <w:sz w:val="24"/>
                <w:szCs w:val="24"/>
              </w:rPr>
              <w:t xml:space="preserve"> </w:t>
            </w:r>
            <w:r w:rsidR="00DB746B" w:rsidRPr="00C76494">
              <w:rPr>
                <w:rFonts w:ascii="Arial" w:hAnsi="Arial" w:cs="Arial"/>
                <w:sz w:val="24"/>
                <w:szCs w:val="24"/>
              </w:rPr>
              <w:t>concurrents</w:t>
            </w:r>
          </w:p>
          <w:p w:rsidR="00DB746B" w:rsidRPr="00C76494" w:rsidRDefault="00AC4AC4" w:rsidP="005B0922">
            <w:pPr>
              <w:rPr>
                <w:rFonts w:ascii="Arial" w:hAnsi="Arial" w:cs="Arial"/>
                <w:sz w:val="24"/>
                <w:szCs w:val="24"/>
              </w:rPr>
            </w:pPr>
            <w:r w:rsidRPr="00C76494">
              <w:rPr>
                <w:rFonts w:ascii="Arial" w:hAnsi="Arial" w:cs="Arial"/>
                <w:sz w:val="24"/>
                <w:szCs w:val="24"/>
              </w:rPr>
              <w:t xml:space="preserve"> - leur nombre,</w:t>
            </w:r>
          </w:p>
          <w:p w:rsidR="00DB746B" w:rsidRPr="00C76494" w:rsidRDefault="00AC4AC4" w:rsidP="005B0922">
            <w:pPr>
              <w:rPr>
                <w:rFonts w:ascii="Arial" w:hAnsi="Arial" w:cs="Arial"/>
                <w:sz w:val="24"/>
                <w:szCs w:val="24"/>
              </w:rPr>
            </w:pPr>
            <w:r w:rsidRPr="00C76494">
              <w:rPr>
                <w:rFonts w:ascii="Arial" w:hAnsi="Arial" w:cs="Arial"/>
                <w:sz w:val="24"/>
                <w:szCs w:val="24"/>
              </w:rPr>
              <w:t xml:space="preserve"> - leur classement,</w:t>
            </w:r>
          </w:p>
          <w:p w:rsidR="00AC4AC4" w:rsidRPr="00C76494" w:rsidRDefault="00AC4AC4" w:rsidP="00DB746B">
            <w:pPr>
              <w:rPr>
                <w:rFonts w:ascii="Arial" w:hAnsi="Arial" w:cs="Arial"/>
                <w:sz w:val="24"/>
                <w:szCs w:val="24"/>
              </w:rPr>
            </w:pPr>
            <w:r w:rsidRPr="00C76494">
              <w:rPr>
                <w:rFonts w:ascii="Arial" w:hAnsi="Arial" w:cs="Arial"/>
                <w:sz w:val="24"/>
                <w:szCs w:val="24"/>
              </w:rPr>
              <w:t xml:space="preserve"> - leur positionnement</w:t>
            </w:r>
          </w:p>
        </w:tc>
        <w:tc>
          <w:tcPr>
            <w:tcW w:w="2875" w:type="dxa"/>
          </w:tcPr>
          <w:p w:rsidR="00AC4AC4" w:rsidRPr="00C76494" w:rsidRDefault="00AC4AC4" w:rsidP="005B0922">
            <w:pPr>
              <w:rPr>
                <w:rFonts w:ascii="Arial" w:hAnsi="Arial" w:cs="Arial"/>
                <w:sz w:val="24"/>
                <w:szCs w:val="24"/>
              </w:rPr>
            </w:pPr>
          </w:p>
        </w:tc>
        <w:tc>
          <w:tcPr>
            <w:tcW w:w="2761" w:type="dxa"/>
          </w:tcPr>
          <w:p w:rsidR="00AC4AC4" w:rsidRPr="00C76494" w:rsidRDefault="00AC4AC4" w:rsidP="005B0922">
            <w:pPr>
              <w:rPr>
                <w:rFonts w:ascii="Arial" w:hAnsi="Arial" w:cs="Arial"/>
                <w:sz w:val="24"/>
                <w:szCs w:val="24"/>
              </w:rPr>
            </w:pPr>
          </w:p>
        </w:tc>
      </w:tr>
      <w:tr w:rsidR="0064189B" w:rsidRPr="00C76494" w:rsidTr="00B432E2">
        <w:tc>
          <w:tcPr>
            <w:tcW w:w="9288" w:type="dxa"/>
            <w:gridSpan w:val="3"/>
            <w:shd w:val="clear" w:color="auto" w:fill="FFFF00"/>
          </w:tcPr>
          <w:p w:rsidR="0064189B" w:rsidRPr="00B432E2" w:rsidRDefault="0064189B" w:rsidP="0064189B">
            <w:pPr>
              <w:jc w:val="center"/>
              <w:rPr>
                <w:rFonts w:ascii="Arial" w:hAnsi="Arial" w:cs="Arial"/>
                <w:b/>
                <w:sz w:val="24"/>
                <w:szCs w:val="24"/>
              </w:rPr>
            </w:pPr>
            <w:r w:rsidRPr="00B432E2">
              <w:rPr>
                <w:rFonts w:ascii="Arial" w:hAnsi="Arial" w:cs="Arial"/>
                <w:b/>
                <w:sz w:val="24"/>
                <w:szCs w:val="24"/>
              </w:rPr>
              <w:t>L’environnement</w:t>
            </w:r>
          </w:p>
        </w:tc>
      </w:tr>
      <w:tr w:rsidR="00AC4AC4" w:rsidRPr="00C76494" w:rsidTr="00B432E2">
        <w:tc>
          <w:tcPr>
            <w:tcW w:w="3652" w:type="dxa"/>
          </w:tcPr>
          <w:p w:rsidR="00DB746B" w:rsidRPr="00C76494" w:rsidRDefault="00DB746B" w:rsidP="005B0922">
            <w:pPr>
              <w:rPr>
                <w:rFonts w:ascii="Arial" w:hAnsi="Arial" w:cs="Arial"/>
                <w:sz w:val="24"/>
                <w:szCs w:val="24"/>
              </w:rPr>
            </w:pPr>
            <w:r w:rsidRPr="00C76494">
              <w:rPr>
                <w:rFonts w:ascii="Arial" w:hAnsi="Arial" w:cs="Arial"/>
                <w:sz w:val="24"/>
                <w:szCs w:val="24"/>
              </w:rPr>
              <w:t>L’environnement</w:t>
            </w:r>
            <w:r w:rsidR="0064189B" w:rsidRPr="00C76494">
              <w:rPr>
                <w:rFonts w:ascii="Arial" w:hAnsi="Arial" w:cs="Arial"/>
                <w:sz w:val="24"/>
                <w:szCs w:val="24"/>
              </w:rPr>
              <w:t> :</w:t>
            </w:r>
          </w:p>
          <w:p w:rsidR="00DB746B" w:rsidRPr="00C76494" w:rsidRDefault="00DB746B" w:rsidP="00DB746B">
            <w:pPr>
              <w:rPr>
                <w:rFonts w:ascii="Arial" w:hAnsi="Arial" w:cs="Arial"/>
                <w:sz w:val="24"/>
                <w:szCs w:val="24"/>
              </w:rPr>
            </w:pPr>
            <w:r w:rsidRPr="00C76494">
              <w:rPr>
                <w:rFonts w:ascii="Arial" w:hAnsi="Arial" w:cs="Arial"/>
                <w:sz w:val="24"/>
                <w:szCs w:val="24"/>
              </w:rPr>
              <w:t>- économique,</w:t>
            </w:r>
          </w:p>
          <w:p w:rsidR="00DB746B" w:rsidRPr="00C76494" w:rsidRDefault="00DB746B" w:rsidP="00DB746B">
            <w:pPr>
              <w:rPr>
                <w:rFonts w:ascii="Arial" w:hAnsi="Arial" w:cs="Arial"/>
                <w:sz w:val="24"/>
                <w:szCs w:val="24"/>
              </w:rPr>
            </w:pPr>
            <w:r w:rsidRPr="00C76494">
              <w:rPr>
                <w:rFonts w:ascii="Arial" w:hAnsi="Arial" w:cs="Arial"/>
                <w:sz w:val="24"/>
                <w:szCs w:val="24"/>
              </w:rPr>
              <w:t>- juridique,</w:t>
            </w:r>
          </w:p>
          <w:p w:rsidR="00DB746B" w:rsidRPr="00C76494" w:rsidRDefault="00DB746B" w:rsidP="00DB746B">
            <w:pPr>
              <w:rPr>
                <w:rFonts w:ascii="Arial" w:hAnsi="Arial" w:cs="Arial"/>
                <w:sz w:val="24"/>
                <w:szCs w:val="24"/>
              </w:rPr>
            </w:pPr>
            <w:r w:rsidRPr="00C76494">
              <w:rPr>
                <w:rFonts w:ascii="Arial" w:hAnsi="Arial" w:cs="Arial"/>
                <w:sz w:val="24"/>
                <w:szCs w:val="24"/>
              </w:rPr>
              <w:t>- socio</w:t>
            </w:r>
            <w:r w:rsidR="004E69F4">
              <w:rPr>
                <w:rFonts w:ascii="Arial" w:hAnsi="Arial" w:cs="Arial"/>
                <w:sz w:val="24"/>
                <w:szCs w:val="24"/>
              </w:rPr>
              <w:t>-</w:t>
            </w:r>
            <w:r w:rsidRPr="00C76494">
              <w:rPr>
                <w:rFonts w:ascii="Arial" w:hAnsi="Arial" w:cs="Arial"/>
                <w:sz w:val="24"/>
                <w:szCs w:val="24"/>
              </w:rPr>
              <w:t>économique</w:t>
            </w:r>
          </w:p>
        </w:tc>
        <w:tc>
          <w:tcPr>
            <w:tcW w:w="2875" w:type="dxa"/>
          </w:tcPr>
          <w:p w:rsidR="00AC4AC4" w:rsidRPr="00C76494" w:rsidRDefault="00AC4AC4" w:rsidP="005B0922">
            <w:pPr>
              <w:rPr>
                <w:rFonts w:ascii="Arial" w:hAnsi="Arial" w:cs="Arial"/>
                <w:sz w:val="24"/>
                <w:szCs w:val="24"/>
              </w:rPr>
            </w:pPr>
          </w:p>
        </w:tc>
        <w:tc>
          <w:tcPr>
            <w:tcW w:w="2761" w:type="dxa"/>
          </w:tcPr>
          <w:p w:rsidR="00AC4AC4" w:rsidRPr="00C76494" w:rsidRDefault="00AC4AC4" w:rsidP="005B0922">
            <w:pPr>
              <w:rPr>
                <w:rFonts w:ascii="Arial" w:hAnsi="Arial" w:cs="Arial"/>
                <w:sz w:val="24"/>
                <w:szCs w:val="24"/>
              </w:rPr>
            </w:pPr>
          </w:p>
        </w:tc>
      </w:tr>
    </w:tbl>
    <w:p w:rsidR="00AC4AC4" w:rsidRPr="00C76494" w:rsidRDefault="00AC4AC4" w:rsidP="005B0922">
      <w:pPr>
        <w:rPr>
          <w:rFonts w:ascii="Arial" w:hAnsi="Arial" w:cs="Arial"/>
          <w:sz w:val="24"/>
          <w:szCs w:val="24"/>
        </w:rPr>
      </w:pPr>
    </w:p>
    <w:p w:rsidR="00AC4AC4" w:rsidRPr="00C76494" w:rsidRDefault="00AC4AC4" w:rsidP="005B0922">
      <w:pPr>
        <w:rPr>
          <w:rFonts w:ascii="Arial" w:hAnsi="Arial" w:cs="Arial"/>
          <w:sz w:val="24"/>
          <w:szCs w:val="24"/>
        </w:rPr>
      </w:pPr>
    </w:p>
    <w:p w:rsidR="00AC4AC4" w:rsidRPr="00C76494" w:rsidRDefault="00AC4AC4" w:rsidP="005B0922">
      <w:pPr>
        <w:rPr>
          <w:rFonts w:ascii="Arial" w:hAnsi="Arial" w:cs="Arial"/>
          <w:sz w:val="24"/>
          <w:szCs w:val="24"/>
        </w:rPr>
      </w:pPr>
    </w:p>
    <w:p w:rsidR="00AC4AC4" w:rsidRPr="00C76494" w:rsidRDefault="00023EF9" w:rsidP="005B0922">
      <w:pPr>
        <w:rPr>
          <w:rFonts w:ascii="Arial" w:hAnsi="Arial" w:cs="Arial"/>
          <w:sz w:val="24"/>
          <w:szCs w:val="24"/>
        </w:rPr>
      </w:pPr>
      <w:r w:rsidRPr="00C76494">
        <w:rPr>
          <w:rFonts w:ascii="Arial" w:hAnsi="Arial" w:cs="Arial"/>
          <w:sz w:val="24"/>
          <w:szCs w:val="24"/>
        </w:rPr>
        <w:t>La zone de chalandise permet de localiser la concurrence</w:t>
      </w:r>
      <w:r w:rsidR="00646834" w:rsidRPr="00C76494">
        <w:rPr>
          <w:rFonts w:ascii="Arial" w:hAnsi="Arial" w:cs="Arial"/>
          <w:sz w:val="24"/>
          <w:szCs w:val="24"/>
        </w:rPr>
        <w:t xml:space="preserve"> (directe, principale et indirecte), ainsi que la clientèle réelle et potentielle du point de vente.</w:t>
      </w:r>
    </w:p>
    <w:p w:rsidR="00646834" w:rsidRPr="00C76494" w:rsidRDefault="00646834" w:rsidP="005B0922">
      <w:pPr>
        <w:rPr>
          <w:rFonts w:ascii="Arial" w:hAnsi="Arial" w:cs="Arial"/>
          <w:sz w:val="24"/>
          <w:szCs w:val="24"/>
        </w:rPr>
      </w:pPr>
    </w:p>
    <w:p w:rsidR="00646834" w:rsidRPr="00C76494" w:rsidRDefault="00646834" w:rsidP="005B0922">
      <w:pPr>
        <w:rPr>
          <w:rFonts w:ascii="Arial" w:hAnsi="Arial" w:cs="Arial"/>
          <w:sz w:val="24"/>
          <w:szCs w:val="24"/>
        </w:rPr>
      </w:pPr>
      <w:r w:rsidRPr="00C76494">
        <w:rPr>
          <w:rFonts w:ascii="Arial" w:hAnsi="Arial" w:cs="Arial"/>
          <w:sz w:val="24"/>
          <w:szCs w:val="24"/>
        </w:rPr>
        <w:t xml:space="preserve">Lien  de travail </w:t>
      </w:r>
    </w:p>
    <w:p w:rsidR="00646834" w:rsidRPr="00C76494" w:rsidRDefault="00716EA9" w:rsidP="005B0922">
      <w:pPr>
        <w:rPr>
          <w:rFonts w:ascii="Arial" w:hAnsi="Arial" w:cs="Arial"/>
          <w:sz w:val="24"/>
          <w:szCs w:val="24"/>
        </w:rPr>
      </w:pPr>
      <w:hyperlink r:id="rId41" w:history="1">
        <w:r w:rsidR="00646834" w:rsidRPr="00C76494">
          <w:rPr>
            <w:rStyle w:val="Lienhypertexte"/>
            <w:rFonts w:ascii="Arial" w:hAnsi="Arial" w:cs="Arial"/>
            <w:sz w:val="24"/>
            <w:szCs w:val="24"/>
          </w:rPr>
          <w:t>https://www.youtube.com/watch?v=n9KR0pFFQPo</w:t>
        </w:r>
      </w:hyperlink>
    </w:p>
    <w:p w:rsidR="00646834" w:rsidRPr="00C76494" w:rsidRDefault="00716EA9" w:rsidP="005B0922">
      <w:pPr>
        <w:rPr>
          <w:rFonts w:ascii="Arial" w:hAnsi="Arial" w:cs="Arial"/>
          <w:sz w:val="24"/>
          <w:szCs w:val="24"/>
        </w:rPr>
      </w:pPr>
      <w:hyperlink r:id="rId42" w:history="1">
        <w:r w:rsidR="00646834" w:rsidRPr="00C76494">
          <w:rPr>
            <w:rStyle w:val="Lienhypertexte"/>
            <w:rFonts w:ascii="Arial" w:hAnsi="Arial" w:cs="Arial"/>
            <w:sz w:val="24"/>
            <w:szCs w:val="24"/>
          </w:rPr>
          <w:t>http://www.owlapps.net/application-geomarketing</w:t>
        </w:r>
      </w:hyperlink>
    </w:p>
    <w:p w:rsidR="00646834" w:rsidRPr="00C76494" w:rsidRDefault="00646834" w:rsidP="005B0922">
      <w:pPr>
        <w:rPr>
          <w:rFonts w:ascii="Arial" w:hAnsi="Arial" w:cs="Arial"/>
          <w:sz w:val="24"/>
          <w:szCs w:val="24"/>
        </w:rPr>
      </w:pPr>
    </w:p>
    <w:p w:rsidR="00646834" w:rsidRPr="00C76494" w:rsidRDefault="00646834" w:rsidP="005B0922">
      <w:pPr>
        <w:rPr>
          <w:rFonts w:ascii="Arial" w:hAnsi="Arial" w:cs="Arial"/>
          <w:sz w:val="24"/>
          <w:szCs w:val="24"/>
        </w:rPr>
      </w:pPr>
    </w:p>
    <w:p w:rsidR="00AC4AC4" w:rsidRDefault="00AC4AC4" w:rsidP="005B0922">
      <w:pPr>
        <w:rPr>
          <w:rFonts w:ascii="Arial" w:hAnsi="Arial" w:cs="Arial"/>
          <w:sz w:val="24"/>
          <w:szCs w:val="24"/>
        </w:rPr>
      </w:pPr>
    </w:p>
    <w:p w:rsidR="004E69F4" w:rsidRDefault="004E69F4" w:rsidP="005B0922">
      <w:pPr>
        <w:rPr>
          <w:rFonts w:ascii="Arial" w:hAnsi="Arial" w:cs="Arial"/>
          <w:sz w:val="24"/>
          <w:szCs w:val="24"/>
        </w:rPr>
      </w:pPr>
    </w:p>
    <w:p w:rsidR="00671D46" w:rsidRPr="00C76494" w:rsidRDefault="00671D46" w:rsidP="005B0922">
      <w:pPr>
        <w:rPr>
          <w:rFonts w:ascii="Arial" w:hAnsi="Arial" w:cs="Arial"/>
          <w:sz w:val="24"/>
          <w:szCs w:val="24"/>
        </w:rPr>
      </w:pPr>
    </w:p>
    <w:p w:rsidR="005B0922" w:rsidRPr="00C76494" w:rsidRDefault="00966212" w:rsidP="005B0922">
      <w:pPr>
        <w:rPr>
          <w:rFonts w:ascii="Arial" w:hAnsi="Arial" w:cs="Arial"/>
          <w:b/>
          <w:sz w:val="24"/>
          <w:szCs w:val="24"/>
        </w:rPr>
      </w:pPr>
      <w:r w:rsidRPr="00C76494">
        <w:rPr>
          <w:rFonts w:ascii="Arial" w:hAnsi="Arial" w:cs="Arial"/>
          <w:b/>
          <w:sz w:val="24"/>
          <w:szCs w:val="24"/>
        </w:rPr>
        <w:lastRenderedPageBreak/>
        <w:t>Annexe 1</w:t>
      </w:r>
    </w:p>
    <w:p w:rsidR="005B0922" w:rsidRPr="00C76494" w:rsidRDefault="005B0922" w:rsidP="005B0922">
      <w:pPr>
        <w:rPr>
          <w:rFonts w:ascii="Arial" w:hAnsi="Arial" w:cs="Arial"/>
        </w:rPr>
      </w:pPr>
    </w:p>
    <w:p w:rsidR="005B0922" w:rsidRPr="000F452A" w:rsidRDefault="005B0922" w:rsidP="007D0D56">
      <w:pPr>
        <w:pBdr>
          <w:top w:val="single" w:sz="4" w:space="1" w:color="auto"/>
          <w:left w:val="single" w:sz="4" w:space="4" w:color="auto"/>
          <w:bottom w:val="single" w:sz="4" w:space="1" w:color="auto"/>
          <w:right w:val="single" w:sz="4" w:space="6" w:color="auto"/>
        </w:pBdr>
        <w:jc w:val="center"/>
        <w:rPr>
          <w:rFonts w:ascii="Arial" w:hAnsi="Arial" w:cs="Arial"/>
          <w:b/>
          <w:sz w:val="24"/>
          <w:szCs w:val="24"/>
        </w:rPr>
      </w:pPr>
      <w:r w:rsidRPr="000F452A">
        <w:rPr>
          <w:rFonts w:ascii="Arial" w:hAnsi="Arial" w:cs="Arial"/>
          <w:b/>
          <w:sz w:val="24"/>
          <w:szCs w:val="24"/>
        </w:rPr>
        <w:t>CONTROLE DE L’ATTRACTIVITE DU POINT DE VENTE</w:t>
      </w:r>
    </w:p>
    <w:p w:rsidR="00CF230B" w:rsidRPr="00C76494" w:rsidRDefault="00CF230B" w:rsidP="00CF230B">
      <w:pPr>
        <w:jc w:val="center"/>
        <w:rPr>
          <w:rFonts w:ascii="Arial" w:hAnsi="Arial" w:cs="Arial"/>
        </w:rPr>
      </w:pPr>
    </w:p>
    <w:tbl>
      <w:tblPr>
        <w:tblStyle w:val="Grilledutableau"/>
        <w:tblW w:w="9322" w:type="dxa"/>
        <w:tblLook w:val="04A0"/>
      </w:tblPr>
      <w:tblGrid>
        <w:gridCol w:w="2303"/>
        <w:gridCol w:w="672"/>
        <w:gridCol w:w="800"/>
        <w:gridCol w:w="5547"/>
      </w:tblGrid>
      <w:tr w:rsidR="005B0922" w:rsidRPr="00C76494" w:rsidTr="007D0D56">
        <w:tc>
          <w:tcPr>
            <w:tcW w:w="2303" w:type="dxa"/>
            <w:vAlign w:val="center"/>
          </w:tcPr>
          <w:p w:rsidR="005B0922" w:rsidRPr="000F452A" w:rsidRDefault="00CF230B" w:rsidP="00CF230B">
            <w:pPr>
              <w:jc w:val="center"/>
              <w:rPr>
                <w:rFonts w:ascii="Arial" w:hAnsi="Arial" w:cs="Arial"/>
                <w:sz w:val="24"/>
                <w:szCs w:val="24"/>
              </w:rPr>
            </w:pPr>
            <w:r w:rsidRPr="000F452A">
              <w:rPr>
                <w:rFonts w:ascii="Arial" w:hAnsi="Arial" w:cs="Arial"/>
                <w:sz w:val="24"/>
                <w:szCs w:val="24"/>
              </w:rPr>
              <w:t>POINTS DE CONTROLE</w:t>
            </w:r>
          </w:p>
        </w:tc>
        <w:tc>
          <w:tcPr>
            <w:tcW w:w="672" w:type="dxa"/>
            <w:vAlign w:val="center"/>
          </w:tcPr>
          <w:p w:rsidR="005B0922" w:rsidRPr="000F452A" w:rsidRDefault="00CF230B" w:rsidP="00CF230B">
            <w:pPr>
              <w:jc w:val="center"/>
              <w:rPr>
                <w:rFonts w:ascii="Arial" w:hAnsi="Arial" w:cs="Arial"/>
                <w:sz w:val="24"/>
                <w:szCs w:val="24"/>
              </w:rPr>
            </w:pPr>
            <w:r w:rsidRPr="000F452A">
              <w:rPr>
                <w:rFonts w:ascii="Arial" w:hAnsi="Arial" w:cs="Arial"/>
                <w:sz w:val="24"/>
                <w:szCs w:val="24"/>
              </w:rPr>
              <w:t>OUI</w:t>
            </w:r>
          </w:p>
        </w:tc>
        <w:tc>
          <w:tcPr>
            <w:tcW w:w="800" w:type="dxa"/>
            <w:vAlign w:val="center"/>
          </w:tcPr>
          <w:p w:rsidR="005B0922" w:rsidRPr="000F452A" w:rsidRDefault="00CF230B" w:rsidP="00CF230B">
            <w:pPr>
              <w:jc w:val="center"/>
              <w:rPr>
                <w:rFonts w:ascii="Arial" w:hAnsi="Arial" w:cs="Arial"/>
                <w:sz w:val="24"/>
                <w:szCs w:val="24"/>
              </w:rPr>
            </w:pPr>
            <w:r w:rsidRPr="000F452A">
              <w:rPr>
                <w:rFonts w:ascii="Arial" w:hAnsi="Arial" w:cs="Arial"/>
                <w:sz w:val="24"/>
                <w:szCs w:val="24"/>
              </w:rPr>
              <w:t xml:space="preserve">NON </w:t>
            </w:r>
          </w:p>
        </w:tc>
        <w:tc>
          <w:tcPr>
            <w:tcW w:w="5547" w:type="dxa"/>
            <w:vAlign w:val="center"/>
          </w:tcPr>
          <w:p w:rsidR="005B0922" w:rsidRPr="000F452A" w:rsidRDefault="00CF230B" w:rsidP="00CF230B">
            <w:pPr>
              <w:jc w:val="center"/>
              <w:rPr>
                <w:rFonts w:ascii="Arial" w:hAnsi="Arial" w:cs="Arial"/>
                <w:sz w:val="24"/>
                <w:szCs w:val="24"/>
              </w:rPr>
            </w:pPr>
            <w:r w:rsidRPr="000F452A">
              <w:rPr>
                <w:rFonts w:ascii="Arial" w:hAnsi="Arial" w:cs="Arial"/>
                <w:sz w:val="24"/>
                <w:szCs w:val="24"/>
              </w:rPr>
              <w:t>OBSERVATIONS</w:t>
            </w:r>
          </w:p>
        </w:tc>
      </w:tr>
      <w:tr w:rsidR="00CF230B" w:rsidRPr="00C76494" w:rsidTr="007D0D56">
        <w:tc>
          <w:tcPr>
            <w:tcW w:w="9322" w:type="dxa"/>
            <w:gridSpan w:val="4"/>
            <w:shd w:val="clear" w:color="auto" w:fill="8DB3E2" w:themeFill="text2" w:themeFillTint="66"/>
          </w:tcPr>
          <w:p w:rsidR="00CF230B" w:rsidRPr="00C76494" w:rsidRDefault="00CF230B" w:rsidP="00CF230B">
            <w:pPr>
              <w:jc w:val="center"/>
              <w:rPr>
                <w:rFonts w:ascii="Arial" w:hAnsi="Arial" w:cs="Arial"/>
              </w:rPr>
            </w:pPr>
            <w:r w:rsidRPr="00C76494">
              <w:rPr>
                <w:rFonts w:ascii="Arial" w:hAnsi="Arial" w:cs="Arial"/>
              </w:rPr>
              <w:t>A L’EXTERIEUR</w:t>
            </w:r>
          </w:p>
        </w:tc>
      </w:tr>
      <w:tr w:rsidR="005B0922" w:rsidRPr="00C76494" w:rsidTr="007D0D56">
        <w:tc>
          <w:tcPr>
            <w:tcW w:w="2303" w:type="dxa"/>
            <w:vAlign w:val="center"/>
          </w:tcPr>
          <w:p w:rsidR="00CF230B" w:rsidRPr="00C76494" w:rsidRDefault="00CF230B" w:rsidP="00CF230B">
            <w:pPr>
              <w:rPr>
                <w:rFonts w:ascii="Arial" w:hAnsi="Arial" w:cs="Arial"/>
              </w:rPr>
            </w:pPr>
            <w:r w:rsidRPr="00C76494">
              <w:rPr>
                <w:rFonts w:ascii="Arial" w:hAnsi="Arial" w:cs="Arial"/>
              </w:rPr>
              <w:t xml:space="preserve">Parking </w:t>
            </w:r>
            <w:r w:rsidR="00777843" w:rsidRPr="00C76494">
              <w:rPr>
                <w:rFonts w:ascii="Arial" w:hAnsi="Arial" w:cs="Arial"/>
              </w:rPr>
              <w:t>balayé</w:t>
            </w:r>
          </w:p>
          <w:p w:rsidR="00992194" w:rsidRPr="00C76494" w:rsidRDefault="00992194" w:rsidP="00CF230B">
            <w:pPr>
              <w:rPr>
                <w:rFonts w:ascii="Arial" w:hAnsi="Arial" w:cs="Arial"/>
              </w:rPr>
            </w:pPr>
          </w:p>
        </w:tc>
        <w:tc>
          <w:tcPr>
            <w:tcW w:w="672" w:type="dxa"/>
          </w:tcPr>
          <w:p w:rsidR="005B0922" w:rsidRPr="00C76494" w:rsidRDefault="005B0922" w:rsidP="005B0922">
            <w:pPr>
              <w:rPr>
                <w:rFonts w:ascii="Arial" w:hAnsi="Arial" w:cs="Arial"/>
              </w:rPr>
            </w:pPr>
          </w:p>
        </w:tc>
        <w:tc>
          <w:tcPr>
            <w:tcW w:w="800" w:type="dxa"/>
          </w:tcPr>
          <w:p w:rsidR="005B0922" w:rsidRPr="00C76494" w:rsidRDefault="005B0922" w:rsidP="005B0922">
            <w:pPr>
              <w:rPr>
                <w:rFonts w:ascii="Arial" w:hAnsi="Arial" w:cs="Arial"/>
              </w:rPr>
            </w:pPr>
          </w:p>
        </w:tc>
        <w:tc>
          <w:tcPr>
            <w:tcW w:w="5547" w:type="dxa"/>
          </w:tcPr>
          <w:p w:rsidR="005B0922" w:rsidRPr="00C76494" w:rsidRDefault="00FE2648" w:rsidP="00FE2648">
            <w:pPr>
              <w:rPr>
                <w:rFonts w:ascii="Arial" w:hAnsi="Arial" w:cs="Arial"/>
              </w:rPr>
            </w:pPr>
            <w:r>
              <w:rPr>
                <w:rFonts w:ascii="Arial" w:hAnsi="Arial" w:cs="Arial"/>
              </w:rPr>
              <w:t>Poubelles présentes et vidées</w:t>
            </w:r>
          </w:p>
        </w:tc>
      </w:tr>
      <w:tr w:rsidR="005B0922" w:rsidRPr="00C76494" w:rsidTr="007D0D56">
        <w:tc>
          <w:tcPr>
            <w:tcW w:w="2303" w:type="dxa"/>
            <w:vAlign w:val="center"/>
          </w:tcPr>
          <w:p w:rsidR="005B0922" w:rsidRPr="00C76494" w:rsidRDefault="00CF230B" w:rsidP="00CF230B">
            <w:pPr>
              <w:rPr>
                <w:rFonts w:ascii="Arial" w:hAnsi="Arial" w:cs="Arial"/>
              </w:rPr>
            </w:pPr>
            <w:r w:rsidRPr="00C76494">
              <w:rPr>
                <w:rFonts w:ascii="Arial" w:hAnsi="Arial" w:cs="Arial"/>
              </w:rPr>
              <w:t>Chariots disponibles, fonctionnels et propres</w:t>
            </w:r>
          </w:p>
        </w:tc>
        <w:tc>
          <w:tcPr>
            <w:tcW w:w="672" w:type="dxa"/>
          </w:tcPr>
          <w:p w:rsidR="005B0922" w:rsidRPr="00C76494" w:rsidRDefault="005B0922" w:rsidP="005B0922">
            <w:pPr>
              <w:rPr>
                <w:rFonts w:ascii="Arial" w:hAnsi="Arial" w:cs="Arial"/>
              </w:rPr>
            </w:pPr>
          </w:p>
        </w:tc>
        <w:tc>
          <w:tcPr>
            <w:tcW w:w="800" w:type="dxa"/>
          </w:tcPr>
          <w:p w:rsidR="005B0922" w:rsidRPr="00C76494" w:rsidRDefault="005B0922" w:rsidP="005B0922">
            <w:pPr>
              <w:rPr>
                <w:rFonts w:ascii="Arial" w:hAnsi="Arial" w:cs="Arial"/>
              </w:rPr>
            </w:pPr>
          </w:p>
        </w:tc>
        <w:tc>
          <w:tcPr>
            <w:tcW w:w="5547" w:type="dxa"/>
          </w:tcPr>
          <w:p w:rsidR="005B0922" w:rsidRPr="00C76494" w:rsidRDefault="00FE2648" w:rsidP="005B0922">
            <w:pPr>
              <w:rPr>
                <w:rFonts w:ascii="Arial" w:hAnsi="Arial" w:cs="Arial"/>
              </w:rPr>
            </w:pPr>
            <w:r>
              <w:rPr>
                <w:rFonts w:ascii="Arial" w:hAnsi="Arial" w:cs="Arial"/>
              </w:rPr>
              <w:t>Roues manquantes (nombre de chariots)</w:t>
            </w:r>
          </w:p>
        </w:tc>
      </w:tr>
      <w:tr w:rsidR="00CF230B" w:rsidRPr="00C76494" w:rsidTr="007D0D56">
        <w:tc>
          <w:tcPr>
            <w:tcW w:w="2303" w:type="dxa"/>
            <w:vAlign w:val="center"/>
          </w:tcPr>
          <w:p w:rsidR="00992194" w:rsidRPr="00C76494" w:rsidRDefault="00CF230B" w:rsidP="001D0BA0">
            <w:pPr>
              <w:rPr>
                <w:rFonts w:ascii="Arial" w:hAnsi="Arial" w:cs="Arial"/>
              </w:rPr>
            </w:pPr>
            <w:r w:rsidRPr="00C76494">
              <w:rPr>
                <w:rFonts w:ascii="Arial" w:hAnsi="Arial" w:cs="Arial"/>
              </w:rPr>
              <w:t>Bardage propre</w:t>
            </w:r>
            <w:r w:rsidR="001D0BA0" w:rsidRPr="00C76494">
              <w:rPr>
                <w:rFonts w:ascii="Arial" w:hAnsi="Arial" w:cs="Arial"/>
              </w:rPr>
              <w:t xml:space="preserve"> (enseigne visible)</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FE2648" w:rsidP="005B0922">
            <w:pPr>
              <w:rPr>
                <w:rFonts w:ascii="Arial" w:hAnsi="Arial" w:cs="Arial"/>
              </w:rPr>
            </w:pPr>
            <w:r>
              <w:rPr>
                <w:rFonts w:ascii="Arial" w:hAnsi="Arial" w:cs="Arial"/>
              </w:rPr>
              <w:t xml:space="preserve">Présence de tag ou graffitis </w:t>
            </w:r>
          </w:p>
        </w:tc>
      </w:tr>
      <w:tr w:rsidR="00CF230B" w:rsidRPr="00C76494" w:rsidTr="007D0D56">
        <w:tc>
          <w:tcPr>
            <w:tcW w:w="2303" w:type="dxa"/>
            <w:vAlign w:val="center"/>
          </w:tcPr>
          <w:p w:rsidR="00CF230B" w:rsidRPr="00C76494" w:rsidRDefault="00CF230B" w:rsidP="00CF230B">
            <w:pPr>
              <w:rPr>
                <w:rFonts w:ascii="Arial" w:hAnsi="Arial" w:cs="Arial"/>
              </w:rPr>
            </w:pPr>
            <w:r w:rsidRPr="00C76494">
              <w:rPr>
                <w:rFonts w:ascii="Arial" w:hAnsi="Arial" w:cs="Arial"/>
              </w:rPr>
              <w:t>Espaces verts entretenus</w:t>
            </w:r>
          </w:p>
          <w:p w:rsidR="001D0BA0" w:rsidRPr="00C76494" w:rsidRDefault="001D0BA0" w:rsidP="00CF230B">
            <w:pPr>
              <w:rPr>
                <w:rFonts w:ascii="Arial" w:hAnsi="Arial" w:cs="Arial"/>
              </w:rPr>
            </w:pP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FE2648" w:rsidP="005B0922">
            <w:pPr>
              <w:rPr>
                <w:rFonts w:ascii="Arial" w:hAnsi="Arial" w:cs="Arial"/>
              </w:rPr>
            </w:pPr>
            <w:r>
              <w:rPr>
                <w:rFonts w:ascii="Arial" w:hAnsi="Arial" w:cs="Arial"/>
              </w:rPr>
              <w:t>Branches d’arbres trop près des voitures</w:t>
            </w:r>
            <w:proofErr w:type="gramStart"/>
            <w:r>
              <w:rPr>
                <w:rFonts w:ascii="Arial" w:hAnsi="Arial" w:cs="Arial"/>
              </w:rPr>
              <w:t>..</w:t>
            </w:r>
            <w:proofErr w:type="gramEnd"/>
          </w:p>
        </w:tc>
      </w:tr>
      <w:tr w:rsidR="00CF230B" w:rsidRPr="00C76494" w:rsidTr="007D0D56">
        <w:tc>
          <w:tcPr>
            <w:tcW w:w="9322" w:type="dxa"/>
            <w:gridSpan w:val="4"/>
            <w:shd w:val="clear" w:color="auto" w:fill="8DB3E2" w:themeFill="text2" w:themeFillTint="66"/>
            <w:vAlign w:val="center"/>
          </w:tcPr>
          <w:p w:rsidR="00CF230B" w:rsidRPr="00C76494" w:rsidRDefault="00CF230B" w:rsidP="00CF230B">
            <w:pPr>
              <w:jc w:val="center"/>
              <w:rPr>
                <w:rFonts w:ascii="Arial" w:hAnsi="Arial" w:cs="Arial"/>
              </w:rPr>
            </w:pPr>
            <w:r w:rsidRPr="00C76494">
              <w:rPr>
                <w:rFonts w:ascii="Arial" w:hAnsi="Arial" w:cs="Arial"/>
              </w:rPr>
              <w:t>ENTREE</w:t>
            </w:r>
            <w:r w:rsidR="00992194" w:rsidRPr="00C76494">
              <w:rPr>
                <w:rFonts w:ascii="Arial" w:hAnsi="Arial" w:cs="Arial"/>
              </w:rPr>
              <w:t>/ SORTIE</w:t>
            </w:r>
          </w:p>
        </w:tc>
      </w:tr>
      <w:tr w:rsidR="005B0922" w:rsidRPr="00C76494" w:rsidTr="007D0D56">
        <w:tc>
          <w:tcPr>
            <w:tcW w:w="2303" w:type="dxa"/>
            <w:vAlign w:val="center"/>
          </w:tcPr>
          <w:p w:rsidR="005B0922" w:rsidRPr="00C76494" w:rsidRDefault="00CF230B" w:rsidP="00992194">
            <w:pPr>
              <w:rPr>
                <w:rFonts w:ascii="Arial" w:hAnsi="Arial" w:cs="Arial"/>
              </w:rPr>
            </w:pPr>
            <w:r w:rsidRPr="00C76494">
              <w:rPr>
                <w:rFonts w:ascii="Arial" w:hAnsi="Arial" w:cs="Arial"/>
              </w:rPr>
              <w:t xml:space="preserve">Portes </w:t>
            </w:r>
            <w:r w:rsidR="00992194" w:rsidRPr="00C76494">
              <w:rPr>
                <w:rFonts w:ascii="Arial" w:hAnsi="Arial" w:cs="Arial"/>
              </w:rPr>
              <w:t>vitrées</w:t>
            </w:r>
            <w:r w:rsidRPr="00C76494">
              <w:rPr>
                <w:rFonts w:ascii="Arial" w:hAnsi="Arial" w:cs="Arial"/>
              </w:rPr>
              <w:t xml:space="preserve"> propres et fonctionnelles</w:t>
            </w:r>
          </w:p>
        </w:tc>
        <w:tc>
          <w:tcPr>
            <w:tcW w:w="672" w:type="dxa"/>
          </w:tcPr>
          <w:p w:rsidR="005B0922" w:rsidRPr="00C76494" w:rsidRDefault="005B0922" w:rsidP="005B0922">
            <w:pPr>
              <w:rPr>
                <w:rFonts w:ascii="Arial" w:hAnsi="Arial" w:cs="Arial"/>
              </w:rPr>
            </w:pPr>
          </w:p>
        </w:tc>
        <w:tc>
          <w:tcPr>
            <w:tcW w:w="800" w:type="dxa"/>
          </w:tcPr>
          <w:p w:rsidR="005B0922" w:rsidRPr="00C76494" w:rsidRDefault="005B0922" w:rsidP="005B0922">
            <w:pPr>
              <w:rPr>
                <w:rFonts w:ascii="Arial" w:hAnsi="Arial" w:cs="Arial"/>
              </w:rPr>
            </w:pPr>
          </w:p>
        </w:tc>
        <w:tc>
          <w:tcPr>
            <w:tcW w:w="5547" w:type="dxa"/>
          </w:tcPr>
          <w:p w:rsidR="005B0922" w:rsidRPr="00C76494" w:rsidRDefault="005B0922" w:rsidP="005B0922">
            <w:pPr>
              <w:rPr>
                <w:rFonts w:ascii="Arial" w:hAnsi="Arial" w:cs="Arial"/>
              </w:rPr>
            </w:pPr>
          </w:p>
        </w:tc>
      </w:tr>
      <w:tr w:rsidR="005B0922" w:rsidRPr="00C76494" w:rsidTr="007D0D56">
        <w:tc>
          <w:tcPr>
            <w:tcW w:w="2303" w:type="dxa"/>
            <w:vAlign w:val="center"/>
          </w:tcPr>
          <w:p w:rsidR="005B0922" w:rsidRPr="00C76494" w:rsidRDefault="00CF230B" w:rsidP="00CF230B">
            <w:pPr>
              <w:rPr>
                <w:rFonts w:ascii="Arial" w:hAnsi="Arial" w:cs="Arial"/>
              </w:rPr>
            </w:pPr>
            <w:r w:rsidRPr="00C76494">
              <w:rPr>
                <w:rFonts w:ascii="Arial" w:hAnsi="Arial" w:cs="Arial"/>
              </w:rPr>
              <w:t>Sas d’entrée nettoyé</w:t>
            </w:r>
          </w:p>
          <w:p w:rsidR="00777843" w:rsidRPr="00C76494" w:rsidRDefault="00777843" w:rsidP="00CF230B">
            <w:pPr>
              <w:rPr>
                <w:rFonts w:ascii="Arial" w:hAnsi="Arial" w:cs="Arial"/>
              </w:rPr>
            </w:pPr>
          </w:p>
        </w:tc>
        <w:tc>
          <w:tcPr>
            <w:tcW w:w="672" w:type="dxa"/>
          </w:tcPr>
          <w:p w:rsidR="005B0922" w:rsidRPr="00C76494" w:rsidRDefault="005B0922" w:rsidP="005B0922">
            <w:pPr>
              <w:rPr>
                <w:rFonts w:ascii="Arial" w:hAnsi="Arial" w:cs="Arial"/>
              </w:rPr>
            </w:pPr>
          </w:p>
        </w:tc>
        <w:tc>
          <w:tcPr>
            <w:tcW w:w="800" w:type="dxa"/>
          </w:tcPr>
          <w:p w:rsidR="005B0922" w:rsidRPr="00C76494" w:rsidRDefault="005B0922" w:rsidP="005B0922">
            <w:pPr>
              <w:rPr>
                <w:rFonts w:ascii="Arial" w:hAnsi="Arial" w:cs="Arial"/>
              </w:rPr>
            </w:pPr>
          </w:p>
        </w:tc>
        <w:tc>
          <w:tcPr>
            <w:tcW w:w="5547" w:type="dxa"/>
          </w:tcPr>
          <w:p w:rsidR="005B0922" w:rsidRPr="00C76494" w:rsidRDefault="005B0922" w:rsidP="005B0922">
            <w:pPr>
              <w:rPr>
                <w:rFonts w:ascii="Arial" w:hAnsi="Arial" w:cs="Arial"/>
              </w:rPr>
            </w:pPr>
          </w:p>
        </w:tc>
      </w:tr>
      <w:tr w:rsidR="005B0922" w:rsidRPr="00C76494" w:rsidTr="007D0D56">
        <w:tc>
          <w:tcPr>
            <w:tcW w:w="2303" w:type="dxa"/>
            <w:vAlign w:val="center"/>
          </w:tcPr>
          <w:p w:rsidR="005B0922" w:rsidRPr="00C76494" w:rsidRDefault="00CF230B" w:rsidP="00CF230B">
            <w:pPr>
              <w:rPr>
                <w:rFonts w:ascii="Arial" w:hAnsi="Arial" w:cs="Arial"/>
              </w:rPr>
            </w:pPr>
            <w:r w:rsidRPr="00C76494">
              <w:rPr>
                <w:rFonts w:ascii="Arial" w:hAnsi="Arial" w:cs="Arial"/>
              </w:rPr>
              <w:t>Présence des horaires d’ouverture</w:t>
            </w:r>
          </w:p>
        </w:tc>
        <w:tc>
          <w:tcPr>
            <w:tcW w:w="672" w:type="dxa"/>
          </w:tcPr>
          <w:p w:rsidR="005B0922" w:rsidRPr="00C76494" w:rsidRDefault="005B0922" w:rsidP="005B0922">
            <w:pPr>
              <w:rPr>
                <w:rFonts w:ascii="Arial" w:hAnsi="Arial" w:cs="Arial"/>
              </w:rPr>
            </w:pPr>
          </w:p>
        </w:tc>
        <w:tc>
          <w:tcPr>
            <w:tcW w:w="800" w:type="dxa"/>
          </w:tcPr>
          <w:p w:rsidR="005B0922" w:rsidRPr="00C76494" w:rsidRDefault="005B0922" w:rsidP="005B0922">
            <w:pPr>
              <w:rPr>
                <w:rFonts w:ascii="Arial" w:hAnsi="Arial" w:cs="Arial"/>
              </w:rPr>
            </w:pPr>
          </w:p>
        </w:tc>
        <w:tc>
          <w:tcPr>
            <w:tcW w:w="5547" w:type="dxa"/>
          </w:tcPr>
          <w:p w:rsidR="005B0922" w:rsidRPr="00C76494" w:rsidRDefault="005B0922" w:rsidP="005B0922">
            <w:pPr>
              <w:rPr>
                <w:rFonts w:ascii="Arial" w:hAnsi="Arial" w:cs="Arial"/>
              </w:rPr>
            </w:pPr>
          </w:p>
        </w:tc>
      </w:tr>
      <w:tr w:rsidR="001156ED" w:rsidRPr="00C76494" w:rsidTr="007D0D56">
        <w:tc>
          <w:tcPr>
            <w:tcW w:w="9322" w:type="dxa"/>
            <w:gridSpan w:val="4"/>
            <w:shd w:val="clear" w:color="auto" w:fill="8DB3E2" w:themeFill="text2" w:themeFillTint="66"/>
            <w:vAlign w:val="center"/>
          </w:tcPr>
          <w:p w:rsidR="001156ED" w:rsidRPr="00C76494" w:rsidRDefault="001156ED" w:rsidP="001156ED">
            <w:pPr>
              <w:jc w:val="center"/>
              <w:rPr>
                <w:rFonts w:ascii="Arial" w:hAnsi="Arial" w:cs="Arial"/>
              </w:rPr>
            </w:pPr>
            <w:r w:rsidRPr="00C76494">
              <w:rPr>
                <w:rFonts w:ascii="Arial" w:hAnsi="Arial" w:cs="Arial"/>
              </w:rPr>
              <w:t>ZONE DE CAISSES</w:t>
            </w:r>
          </w:p>
        </w:tc>
      </w:tr>
      <w:tr w:rsidR="00CF230B" w:rsidRPr="00C76494" w:rsidTr="007D0D56">
        <w:tc>
          <w:tcPr>
            <w:tcW w:w="2303" w:type="dxa"/>
            <w:vAlign w:val="center"/>
          </w:tcPr>
          <w:p w:rsidR="00992194" w:rsidRPr="00C76494" w:rsidRDefault="00992194" w:rsidP="00992194">
            <w:pPr>
              <w:rPr>
                <w:rFonts w:ascii="Arial" w:hAnsi="Arial" w:cs="Arial"/>
              </w:rPr>
            </w:pPr>
            <w:r w:rsidRPr="00C76494">
              <w:rPr>
                <w:rFonts w:ascii="Arial" w:hAnsi="Arial" w:cs="Arial"/>
              </w:rPr>
              <w:t>Zone propre</w:t>
            </w:r>
          </w:p>
          <w:p w:rsidR="00992194" w:rsidRPr="00C76494" w:rsidRDefault="00992194" w:rsidP="00992194">
            <w:pPr>
              <w:rPr>
                <w:rFonts w:ascii="Arial" w:hAnsi="Arial" w:cs="Arial"/>
              </w:rPr>
            </w:pP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CF230B" w:rsidP="005B0922">
            <w:pPr>
              <w:rPr>
                <w:rFonts w:ascii="Arial" w:hAnsi="Arial" w:cs="Arial"/>
              </w:rPr>
            </w:pPr>
          </w:p>
        </w:tc>
      </w:tr>
      <w:tr w:rsidR="00CF230B" w:rsidRPr="00C76494" w:rsidTr="007D0D56">
        <w:tc>
          <w:tcPr>
            <w:tcW w:w="2303" w:type="dxa"/>
            <w:vAlign w:val="center"/>
          </w:tcPr>
          <w:p w:rsidR="00CF230B" w:rsidRPr="00C76494" w:rsidRDefault="004D6F13" w:rsidP="00CF230B">
            <w:pPr>
              <w:rPr>
                <w:rFonts w:ascii="Arial" w:hAnsi="Arial" w:cs="Arial"/>
              </w:rPr>
            </w:pPr>
            <w:r>
              <w:rPr>
                <w:rFonts w:ascii="Arial" w:hAnsi="Arial" w:cs="Arial"/>
              </w:rPr>
              <w:t>Présence de la chaî</w:t>
            </w:r>
            <w:r w:rsidR="00992194" w:rsidRPr="00C76494">
              <w:rPr>
                <w:rFonts w:ascii="Arial" w:hAnsi="Arial" w:cs="Arial"/>
              </w:rPr>
              <w:t>ne entre les caisses fermées</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F85FEF" w:rsidP="005B0922">
            <w:pPr>
              <w:rPr>
                <w:rFonts w:ascii="Arial" w:hAnsi="Arial" w:cs="Arial"/>
              </w:rPr>
            </w:pPr>
            <w:r>
              <w:rPr>
                <w:rFonts w:ascii="Arial" w:hAnsi="Arial" w:cs="Arial"/>
              </w:rPr>
              <w:t>Les clients ne doivent pas sortir</w:t>
            </w:r>
            <w:r w:rsidR="00FE2648">
              <w:rPr>
                <w:rFonts w:ascii="Arial" w:hAnsi="Arial" w:cs="Arial"/>
              </w:rPr>
              <w:t xml:space="preserve"> par les caisses fermées (démarque inconnue)</w:t>
            </w: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Tapis nettoyés</w:t>
            </w:r>
          </w:p>
          <w:p w:rsidR="00992194" w:rsidRPr="00C76494" w:rsidRDefault="00992194" w:rsidP="00CF230B">
            <w:pPr>
              <w:rPr>
                <w:rFonts w:ascii="Arial" w:hAnsi="Arial" w:cs="Arial"/>
              </w:rPr>
            </w:pP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FE2648" w:rsidP="005B0922">
            <w:pPr>
              <w:rPr>
                <w:rFonts w:ascii="Arial" w:hAnsi="Arial" w:cs="Arial"/>
              </w:rPr>
            </w:pPr>
            <w:r>
              <w:rPr>
                <w:rFonts w:ascii="Arial" w:hAnsi="Arial" w:cs="Arial"/>
              </w:rPr>
              <w:t>A vérifier sur caisses fermées.</w:t>
            </w: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5 clients maximum en attente par caisse</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FE2648" w:rsidP="005B0922">
            <w:pPr>
              <w:rPr>
                <w:rFonts w:ascii="Arial" w:hAnsi="Arial" w:cs="Arial"/>
              </w:rPr>
            </w:pPr>
            <w:r>
              <w:rPr>
                <w:rFonts w:ascii="Arial" w:hAnsi="Arial" w:cs="Arial"/>
              </w:rPr>
              <w:t>Plaintes des clients</w:t>
            </w:r>
          </w:p>
        </w:tc>
      </w:tr>
      <w:tr w:rsidR="00992194" w:rsidRPr="00C76494" w:rsidTr="007D0D56">
        <w:tc>
          <w:tcPr>
            <w:tcW w:w="9322" w:type="dxa"/>
            <w:gridSpan w:val="4"/>
            <w:shd w:val="clear" w:color="auto" w:fill="8DB3E2" w:themeFill="text2" w:themeFillTint="66"/>
            <w:vAlign w:val="center"/>
          </w:tcPr>
          <w:p w:rsidR="00992194" w:rsidRPr="00C76494" w:rsidRDefault="00992194" w:rsidP="00992194">
            <w:pPr>
              <w:jc w:val="center"/>
              <w:rPr>
                <w:rFonts w:ascii="Arial" w:hAnsi="Arial" w:cs="Arial"/>
              </w:rPr>
            </w:pPr>
            <w:r w:rsidRPr="00C76494">
              <w:rPr>
                <w:rFonts w:ascii="Arial" w:hAnsi="Arial" w:cs="Arial"/>
              </w:rPr>
              <w:t>CIRCULATION</w:t>
            </w:r>
            <w:r w:rsidR="00B13C25" w:rsidRPr="00C76494">
              <w:rPr>
                <w:rFonts w:ascii="Arial" w:hAnsi="Arial" w:cs="Arial"/>
              </w:rPr>
              <w:t xml:space="preserve"> GENERALE</w:t>
            </w: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Allées principales dégagées</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CF230B" w:rsidP="005B0922">
            <w:pPr>
              <w:rPr>
                <w:rFonts w:ascii="Arial" w:hAnsi="Arial" w:cs="Arial"/>
              </w:rPr>
            </w:pP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Allées centrales rangées</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992194" w:rsidP="005B0922">
            <w:pPr>
              <w:rPr>
                <w:rFonts w:ascii="Arial" w:hAnsi="Arial" w:cs="Arial"/>
              </w:rPr>
            </w:pPr>
            <w:r w:rsidRPr="00C76494">
              <w:rPr>
                <w:rFonts w:ascii="Arial" w:hAnsi="Arial" w:cs="Arial"/>
              </w:rPr>
              <w:t>Nombre de palettes présentes</w:t>
            </w:r>
          </w:p>
          <w:p w:rsidR="00992194" w:rsidRPr="00C76494" w:rsidRDefault="00992194" w:rsidP="005B0922">
            <w:pPr>
              <w:rPr>
                <w:rFonts w:ascii="Arial" w:hAnsi="Arial" w:cs="Arial"/>
              </w:rPr>
            </w:pP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Allées périphériques propres et dégagées</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6F63A8" w:rsidP="005B0922">
            <w:pPr>
              <w:rPr>
                <w:rFonts w:ascii="Arial" w:hAnsi="Arial" w:cs="Arial"/>
              </w:rPr>
            </w:pPr>
            <w:r>
              <w:rPr>
                <w:rFonts w:ascii="Arial" w:hAnsi="Arial" w:cs="Arial"/>
              </w:rPr>
              <w:t>Box display présents</w:t>
            </w:r>
          </w:p>
        </w:tc>
      </w:tr>
      <w:tr w:rsidR="00CF230B" w:rsidRPr="00C76494" w:rsidTr="007D0D56">
        <w:tc>
          <w:tcPr>
            <w:tcW w:w="2303" w:type="dxa"/>
            <w:vAlign w:val="center"/>
          </w:tcPr>
          <w:p w:rsidR="00CF230B" w:rsidRPr="00C76494" w:rsidRDefault="00992194" w:rsidP="00CF230B">
            <w:pPr>
              <w:rPr>
                <w:rFonts w:ascii="Arial" w:hAnsi="Arial" w:cs="Arial"/>
              </w:rPr>
            </w:pPr>
            <w:r w:rsidRPr="00C76494">
              <w:rPr>
                <w:rFonts w:ascii="Arial" w:hAnsi="Arial" w:cs="Arial"/>
              </w:rPr>
              <w:t>Issues de secours dégagées (barres enlevées)</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6F63A8" w:rsidP="005B0922">
            <w:pPr>
              <w:rPr>
                <w:rFonts w:ascii="Arial" w:hAnsi="Arial" w:cs="Arial"/>
              </w:rPr>
            </w:pPr>
            <w:r>
              <w:rPr>
                <w:rFonts w:ascii="Arial" w:hAnsi="Arial" w:cs="Arial"/>
              </w:rPr>
              <w:t>Présence de produits stockés ou en présentation</w:t>
            </w:r>
          </w:p>
        </w:tc>
      </w:tr>
      <w:tr w:rsidR="00CF230B" w:rsidRPr="00C76494" w:rsidTr="007D0D56">
        <w:tc>
          <w:tcPr>
            <w:tcW w:w="2303" w:type="dxa"/>
            <w:vAlign w:val="center"/>
          </w:tcPr>
          <w:p w:rsidR="00CF230B" w:rsidRPr="00C76494" w:rsidRDefault="00B13C25" w:rsidP="00CF230B">
            <w:pPr>
              <w:rPr>
                <w:rFonts w:ascii="Arial" w:hAnsi="Arial" w:cs="Arial"/>
              </w:rPr>
            </w:pPr>
            <w:r w:rsidRPr="00C76494">
              <w:rPr>
                <w:rFonts w:ascii="Arial" w:hAnsi="Arial" w:cs="Arial"/>
              </w:rPr>
              <w:t>ILV présente et en bon état</w:t>
            </w:r>
          </w:p>
        </w:tc>
        <w:tc>
          <w:tcPr>
            <w:tcW w:w="672" w:type="dxa"/>
          </w:tcPr>
          <w:p w:rsidR="00CF230B" w:rsidRPr="00C76494" w:rsidRDefault="00CF230B" w:rsidP="005B0922">
            <w:pPr>
              <w:rPr>
                <w:rFonts w:ascii="Arial" w:hAnsi="Arial" w:cs="Arial"/>
              </w:rPr>
            </w:pPr>
          </w:p>
        </w:tc>
        <w:tc>
          <w:tcPr>
            <w:tcW w:w="800" w:type="dxa"/>
          </w:tcPr>
          <w:p w:rsidR="00CF230B" w:rsidRPr="00C76494" w:rsidRDefault="00CF230B" w:rsidP="005B0922">
            <w:pPr>
              <w:rPr>
                <w:rFonts w:ascii="Arial" w:hAnsi="Arial" w:cs="Arial"/>
              </w:rPr>
            </w:pPr>
          </w:p>
        </w:tc>
        <w:tc>
          <w:tcPr>
            <w:tcW w:w="5547" w:type="dxa"/>
          </w:tcPr>
          <w:p w:rsidR="00CF230B" w:rsidRPr="00C76494" w:rsidRDefault="006F63A8" w:rsidP="005B0922">
            <w:pPr>
              <w:rPr>
                <w:rFonts w:ascii="Arial" w:hAnsi="Arial" w:cs="Arial"/>
              </w:rPr>
            </w:pPr>
            <w:r>
              <w:rPr>
                <w:rFonts w:ascii="Arial" w:hAnsi="Arial" w:cs="Arial"/>
              </w:rPr>
              <w:t>Texte illisible, lettres manquantes, affiche déchirée</w:t>
            </w:r>
            <w:proofErr w:type="gramStart"/>
            <w:r>
              <w:rPr>
                <w:rFonts w:ascii="Arial" w:hAnsi="Arial" w:cs="Arial"/>
              </w:rPr>
              <w:t>..</w:t>
            </w:r>
            <w:proofErr w:type="gramEnd"/>
          </w:p>
        </w:tc>
      </w:tr>
      <w:tr w:rsidR="00B13C25" w:rsidRPr="00C76494" w:rsidTr="007D0D56">
        <w:tc>
          <w:tcPr>
            <w:tcW w:w="9322" w:type="dxa"/>
            <w:gridSpan w:val="4"/>
            <w:shd w:val="clear" w:color="auto" w:fill="8DB3E2" w:themeFill="text2" w:themeFillTint="66"/>
            <w:vAlign w:val="center"/>
          </w:tcPr>
          <w:p w:rsidR="00B13C25" w:rsidRPr="00C76494" w:rsidRDefault="00B13C25" w:rsidP="00B13C25">
            <w:pPr>
              <w:jc w:val="center"/>
              <w:rPr>
                <w:rFonts w:ascii="Arial" w:hAnsi="Arial" w:cs="Arial"/>
              </w:rPr>
            </w:pPr>
            <w:r w:rsidRPr="00C76494">
              <w:rPr>
                <w:rFonts w:ascii="Arial" w:hAnsi="Arial" w:cs="Arial"/>
              </w:rPr>
              <w:t>AMBIANCE GENERALE</w:t>
            </w:r>
          </w:p>
        </w:tc>
      </w:tr>
      <w:tr w:rsidR="00B13C25" w:rsidRPr="00C76494" w:rsidTr="007D0D56">
        <w:tc>
          <w:tcPr>
            <w:tcW w:w="2303" w:type="dxa"/>
            <w:vAlign w:val="center"/>
          </w:tcPr>
          <w:p w:rsidR="00B13C25" w:rsidRPr="00C76494" w:rsidRDefault="00B13C25" w:rsidP="00CF230B">
            <w:pPr>
              <w:rPr>
                <w:rFonts w:ascii="Arial" w:hAnsi="Arial" w:cs="Arial"/>
              </w:rPr>
            </w:pPr>
            <w:r w:rsidRPr="00C76494">
              <w:rPr>
                <w:rFonts w:ascii="Arial" w:hAnsi="Arial" w:cs="Arial"/>
              </w:rPr>
              <w:t>Odeurs désagréables</w:t>
            </w:r>
          </w:p>
          <w:p w:rsidR="00B13C25" w:rsidRPr="00C76494" w:rsidRDefault="00B13C25" w:rsidP="00CF230B">
            <w:pPr>
              <w:rPr>
                <w:rFonts w:ascii="Arial" w:hAnsi="Arial" w:cs="Arial"/>
              </w:rPr>
            </w:pP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B13C25" w:rsidP="005B0922">
            <w:pPr>
              <w:rPr>
                <w:rFonts w:ascii="Arial" w:hAnsi="Arial" w:cs="Arial"/>
              </w:rPr>
            </w:pPr>
          </w:p>
        </w:tc>
      </w:tr>
      <w:tr w:rsidR="00B13C25" w:rsidRPr="00C76494" w:rsidTr="007D0D56">
        <w:tc>
          <w:tcPr>
            <w:tcW w:w="2303" w:type="dxa"/>
            <w:vAlign w:val="center"/>
          </w:tcPr>
          <w:p w:rsidR="00B13C25" w:rsidRPr="00C76494" w:rsidRDefault="00B13C25" w:rsidP="00CF230B">
            <w:pPr>
              <w:rPr>
                <w:rFonts w:ascii="Arial" w:hAnsi="Arial" w:cs="Arial"/>
              </w:rPr>
            </w:pPr>
            <w:r w:rsidRPr="00C76494">
              <w:rPr>
                <w:rFonts w:ascii="Arial" w:hAnsi="Arial" w:cs="Arial"/>
              </w:rPr>
              <w:t>éclairage suffisant</w:t>
            </w:r>
          </w:p>
          <w:p w:rsidR="00B13C25" w:rsidRPr="00C76494" w:rsidRDefault="00B13C25" w:rsidP="00CF230B">
            <w:pPr>
              <w:rPr>
                <w:rFonts w:ascii="Arial" w:hAnsi="Arial" w:cs="Arial"/>
              </w:rPr>
            </w:pP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2D5839" w:rsidP="005B0922">
            <w:pPr>
              <w:rPr>
                <w:rFonts w:ascii="Arial" w:hAnsi="Arial" w:cs="Arial"/>
              </w:rPr>
            </w:pPr>
            <w:r>
              <w:rPr>
                <w:rFonts w:ascii="Arial" w:hAnsi="Arial" w:cs="Arial"/>
              </w:rPr>
              <w:t>Néons grillés (nombre et emplacement)</w:t>
            </w:r>
          </w:p>
        </w:tc>
      </w:tr>
      <w:tr w:rsidR="00B13C25" w:rsidRPr="00C76494" w:rsidTr="007D0D56">
        <w:tc>
          <w:tcPr>
            <w:tcW w:w="2303" w:type="dxa"/>
            <w:vAlign w:val="center"/>
          </w:tcPr>
          <w:p w:rsidR="00B13C25" w:rsidRPr="00C76494" w:rsidRDefault="00B240AA" w:rsidP="00CF230B">
            <w:pPr>
              <w:rPr>
                <w:rFonts w:ascii="Arial" w:hAnsi="Arial" w:cs="Arial"/>
              </w:rPr>
            </w:pPr>
            <w:r w:rsidRPr="00C76494">
              <w:rPr>
                <w:rFonts w:ascii="Arial" w:hAnsi="Arial" w:cs="Arial"/>
              </w:rPr>
              <w:t>Mobilier</w:t>
            </w:r>
            <w:r w:rsidR="00B13C25" w:rsidRPr="00C76494">
              <w:rPr>
                <w:rFonts w:ascii="Arial" w:hAnsi="Arial" w:cs="Arial"/>
              </w:rPr>
              <w:t xml:space="preserve"> propre et en bon état</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3A72AC" w:rsidP="005B0922">
            <w:pPr>
              <w:rPr>
                <w:rFonts w:ascii="Arial" w:hAnsi="Arial" w:cs="Arial"/>
              </w:rPr>
            </w:pPr>
            <w:r>
              <w:rPr>
                <w:rFonts w:ascii="Arial" w:hAnsi="Arial" w:cs="Arial"/>
              </w:rPr>
              <w:t>Contrôle général visuel et par sondage sous les produits.</w:t>
            </w:r>
          </w:p>
        </w:tc>
      </w:tr>
      <w:tr w:rsidR="00B13C25" w:rsidRPr="00C76494" w:rsidTr="007D0D56">
        <w:tc>
          <w:tcPr>
            <w:tcW w:w="2303" w:type="dxa"/>
            <w:vAlign w:val="center"/>
          </w:tcPr>
          <w:p w:rsidR="00B13C25" w:rsidRPr="00C76494" w:rsidRDefault="00B240AA" w:rsidP="00CF230B">
            <w:pPr>
              <w:rPr>
                <w:rFonts w:ascii="Arial" w:hAnsi="Arial" w:cs="Arial"/>
              </w:rPr>
            </w:pPr>
            <w:r w:rsidRPr="00C76494">
              <w:rPr>
                <w:rFonts w:ascii="Arial" w:hAnsi="Arial" w:cs="Arial"/>
              </w:rPr>
              <w:t>Sonorisation audible et non agressive</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2D5839" w:rsidP="005B0922">
            <w:pPr>
              <w:rPr>
                <w:rFonts w:ascii="Arial" w:hAnsi="Arial" w:cs="Arial"/>
              </w:rPr>
            </w:pPr>
            <w:r>
              <w:rPr>
                <w:rFonts w:ascii="Arial" w:hAnsi="Arial" w:cs="Arial"/>
              </w:rPr>
              <w:t>Plaintes de clients</w:t>
            </w:r>
          </w:p>
        </w:tc>
      </w:tr>
      <w:tr w:rsidR="00B13C25" w:rsidRPr="00C76494" w:rsidTr="007D0D56">
        <w:tc>
          <w:tcPr>
            <w:tcW w:w="2303" w:type="dxa"/>
            <w:vAlign w:val="center"/>
          </w:tcPr>
          <w:p w:rsidR="00B13C25" w:rsidRPr="00C76494" w:rsidRDefault="00B240AA" w:rsidP="00CF230B">
            <w:pPr>
              <w:rPr>
                <w:rFonts w:ascii="Arial" w:hAnsi="Arial" w:cs="Arial"/>
              </w:rPr>
            </w:pPr>
            <w:r w:rsidRPr="00C76494">
              <w:rPr>
                <w:rFonts w:ascii="Arial" w:hAnsi="Arial" w:cs="Arial"/>
              </w:rPr>
              <w:t>Décoration cohérente</w:t>
            </w:r>
          </w:p>
          <w:p w:rsidR="00B240AA" w:rsidRPr="00C76494" w:rsidRDefault="00B240AA" w:rsidP="00CF230B">
            <w:pPr>
              <w:rPr>
                <w:rFonts w:ascii="Arial" w:hAnsi="Arial" w:cs="Arial"/>
              </w:rPr>
            </w:pPr>
            <w:r w:rsidRPr="00C76494">
              <w:rPr>
                <w:rFonts w:ascii="Arial" w:hAnsi="Arial" w:cs="Arial"/>
              </w:rPr>
              <w:t>(en rapport avec le thème général)</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16108A" w:rsidP="005B0922">
            <w:pPr>
              <w:rPr>
                <w:rFonts w:ascii="Arial" w:hAnsi="Arial" w:cs="Arial"/>
              </w:rPr>
            </w:pPr>
            <w:r>
              <w:rPr>
                <w:rFonts w:ascii="Arial" w:hAnsi="Arial" w:cs="Arial"/>
              </w:rPr>
              <w:t>A vérifier avec le catalogue en cours</w:t>
            </w:r>
          </w:p>
        </w:tc>
      </w:tr>
      <w:tr w:rsidR="00B13C25" w:rsidRPr="00C76494" w:rsidTr="007D0D56">
        <w:tc>
          <w:tcPr>
            <w:tcW w:w="2303" w:type="dxa"/>
            <w:vAlign w:val="center"/>
          </w:tcPr>
          <w:p w:rsidR="00B13C25" w:rsidRPr="00C76494" w:rsidRDefault="00B240AA" w:rsidP="00CF230B">
            <w:pPr>
              <w:rPr>
                <w:rFonts w:ascii="Arial" w:hAnsi="Arial" w:cs="Arial"/>
              </w:rPr>
            </w:pPr>
            <w:r w:rsidRPr="00C76494">
              <w:rPr>
                <w:rFonts w:ascii="Arial" w:hAnsi="Arial" w:cs="Arial"/>
              </w:rPr>
              <w:t>Climatisation efficace</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2D5839" w:rsidP="005B0922">
            <w:pPr>
              <w:rPr>
                <w:rFonts w:ascii="Arial" w:hAnsi="Arial" w:cs="Arial"/>
              </w:rPr>
            </w:pPr>
            <w:r>
              <w:rPr>
                <w:rFonts w:ascii="Arial" w:hAnsi="Arial" w:cs="Arial"/>
              </w:rPr>
              <w:t>Plaintes de clients</w:t>
            </w:r>
          </w:p>
        </w:tc>
      </w:tr>
      <w:tr w:rsidR="00B13C25" w:rsidRPr="00C76494" w:rsidTr="007D0D56">
        <w:tc>
          <w:tcPr>
            <w:tcW w:w="2303" w:type="dxa"/>
            <w:vAlign w:val="center"/>
          </w:tcPr>
          <w:p w:rsidR="00B13C25" w:rsidRPr="00C76494" w:rsidRDefault="00B240AA" w:rsidP="00CF230B">
            <w:pPr>
              <w:rPr>
                <w:rFonts w:ascii="Arial" w:hAnsi="Arial" w:cs="Arial"/>
              </w:rPr>
            </w:pPr>
            <w:r w:rsidRPr="00C76494">
              <w:rPr>
                <w:rFonts w:ascii="Arial" w:hAnsi="Arial" w:cs="Arial"/>
              </w:rPr>
              <w:t>Revêtement sol propre et en bon état</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B13C25" w:rsidP="005B0922">
            <w:pPr>
              <w:rPr>
                <w:rFonts w:ascii="Arial" w:hAnsi="Arial" w:cs="Arial"/>
              </w:rPr>
            </w:pPr>
          </w:p>
        </w:tc>
      </w:tr>
      <w:tr w:rsidR="00B13C25" w:rsidRPr="00C76494" w:rsidTr="007D0D56">
        <w:tc>
          <w:tcPr>
            <w:tcW w:w="2303" w:type="dxa"/>
            <w:vAlign w:val="center"/>
          </w:tcPr>
          <w:p w:rsidR="00B240AA" w:rsidRPr="00C76494" w:rsidRDefault="00B240AA" w:rsidP="002619AE">
            <w:pPr>
              <w:rPr>
                <w:rFonts w:ascii="Arial" w:hAnsi="Arial" w:cs="Arial"/>
              </w:rPr>
            </w:pPr>
            <w:r w:rsidRPr="00C76494">
              <w:rPr>
                <w:rFonts w:ascii="Arial" w:hAnsi="Arial" w:cs="Arial"/>
              </w:rPr>
              <w:t>Ecrans vidéo en fonction</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B240AA" w:rsidP="005B0922">
            <w:pPr>
              <w:rPr>
                <w:rFonts w:ascii="Arial" w:hAnsi="Arial" w:cs="Arial"/>
              </w:rPr>
            </w:pPr>
            <w:r w:rsidRPr="00C76494">
              <w:rPr>
                <w:rFonts w:ascii="Arial" w:hAnsi="Arial" w:cs="Arial"/>
              </w:rPr>
              <w:t>Indiquer les n° d’allées avec écrans noirs</w:t>
            </w:r>
          </w:p>
        </w:tc>
      </w:tr>
      <w:tr w:rsidR="00B13C25" w:rsidRPr="00C76494" w:rsidTr="007D0D56">
        <w:tc>
          <w:tcPr>
            <w:tcW w:w="2303" w:type="dxa"/>
            <w:vAlign w:val="center"/>
          </w:tcPr>
          <w:p w:rsidR="00B240AA" w:rsidRPr="00C76494" w:rsidRDefault="00B240AA" w:rsidP="002619AE">
            <w:pPr>
              <w:rPr>
                <w:rFonts w:ascii="Arial" w:hAnsi="Arial" w:cs="Arial"/>
              </w:rPr>
            </w:pPr>
            <w:r w:rsidRPr="00C76494">
              <w:rPr>
                <w:rFonts w:ascii="Arial" w:hAnsi="Arial" w:cs="Arial"/>
              </w:rPr>
              <w:t>Tenue du personnel soignée</w:t>
            </w:r>
            <w:r w:rsidR="002619AE">
              <w:rPr>
                <w:rFonts w:ascii="Arial" w:hAnsi="Arial" w:cs="Arial"/>
              </w:rPr>
              <w:t xml:space="preserve"> </w:t>
            </w:r>
            <w:r w:rsidRPr="00C76494">
              <w:rPr>
                <w:rFonts w:ascii="Arial" w:hAnsi="Arial" w:cs="Arial"/>
              </w:rPr>
              <w:t>(SBAM)</w:t>
            </w:r>
          </w:p>
        </w:tc>
        <w:tc>
          <w:tcPr>
            <w:tcW w:w="672" w:type="dxa"/>
          </w:tcPr>
          <w:p w:rsidR="00B13C25" w:rsidRPr="00C76494" w:rsidRDefault="00B13C25" w:rsidP="005B0922">
            <w:pPr>
              <w:rPr>
                <w:rFonts w:ascii="Arial" w:hAnsi="Arial" w:cs="Arial"/>
              </w:rPr>
            </w:pPr>
          </w:p>
        </w:tc>
        <w:tc>
          <w:tcPr>
            <w:tcW w:w="800" w:type="dxa"/>
          </w:tcPr>
          <w:p w:rsidR="00B13C25" w:rsidRPr="00C76494" w:rsidRDefault="00B13C25" w:rsidP="005B0922">
            <w:pPr>
              <w:rPr>
                <w:rFonts w:ascii="Arial" w:hAnsi="Arial" w:cs="Arial"/>
              </w:rPr>
            </w:pPr>
          </w:p>
        </w:tc>
        <w:tc>
          <w:tcPr>
            <w:tcW w:w="5547" w:type="dxa"/>
          </w:tcPr>
          <w:p w:rsidR="00B13C25" w:rsidRPr="00C76494" w:rsidRDefault="002D5839" w:rsidP="005B0922">
            <w:pPr>
              <w:rPr>
                <w:rFonts w:ascii="Arial" w:hAnsi="Arial" w:cs="Arial"/>
              </w:rPr>
            </w:pPr>
            <w:r>
              <w:rPr>
                <w:rFonts w:ascii="Arial" w:hAnsi="Arial" w:cs="Arial"/>
              </w:rPr>
              <w:t>Blouses, badges, cravate, chaussures de sécurité</w:t>
            </w:r>
            <w:proofErr w:type="gramStart"/>
            <w:r>
              <w:rPr>
                <w:rFonts w:ascii="Arial" w:hAnsi="Arial" w:cs="Arial"/>
              </w:rPr>
              <w:t>..</w:t>
            </w:r>
            <w:proofErr w:type="gramEnd"/>
          </w:p>
        </w:tc>
      </w:tr>
    </w:tbl>
    <w:p w:rsidR="005B0922" w:rsidRPr="00C76494" w:rsidRDefault="005B0922" w:rsidP="005B0922">
      <w:pPr>
        <w:rPr>
          <w:rFonts w:ascii="Arial" w:hAnsi="Arial" w:cs="Arial"/>
        </w:rPr>
      </w:pPr>
    </w:p>
    <w:p w:rsidR="006D16E6" w:rsidRDefault="00CF230B" w:rsidP="00CF230B">
      <w:pPr>
        <w:pStyle w:val="NormalWeb"/>
        <w:spacing w:before="0" w:beforeAutospacing="0" w:after="0" w:afterAutospacing="0"/>
        <w:rPr>
          <w:rFonts w:ascii="Arial" w:hAnsi="Arial" w:cs="Arial"/>
          <w:color w:val="000000"/>
          <w:sz w:val="16"/>
          <w:szCs w:val="16"/>
        </w:rPr>
      </w:pPr>
      <w:r w:rsidRPr="002619AE">
        <w:rPr>
          <w:rFonts w:ascii="Arial" w:hAnsi="Arial" w:cs="Arial"/>
          <w:color w:val="000000"/>
          <w:sz w:val="16"/>
          <w:szCs w:val="16"/>
        </w:rPr>
        <w:t xml:space="preserve">(Possibilité de filmer les améliorations effectuées </w:t>
      </w:r>
      <w:r w:rsidR="00C06BB3" w:rsidRPr="002619AE">
        <w:rPr>
          <w:rFonts w:ascii="Arial" w:hAnsi="Arial" w:cs="Arial"/>
          <w:color w:val="000000"/>
          <w:sz w:val="16"/>
          <w:szCs w:val="16"/>
        </w:rPr>
        <w:t>dans le cadre d’une PFMP</w:t>
      </w:r>
      <w:r w:rsidRPr="002619AE">
        <w:rPr>
          <w:rFonts w:ascii="Arial" w:hAnsi="Arial" w:cs="Arial"/>
          <w:color w:val="000000"/>
          <w:sz w:val="16"/>
          <w:szCs w:val="16"/>
        </w:rPr>
        <w:t>).</w:t>
      </w:r>
    </w:p>
    <w:p w:rsidR="00F6310A" w:rsidRDefault="00F6310A" w:rsidP="00CF230B">
      <w:pPr>
        <w:pStyle w:val="NormalWeb"/>
        <w:spacing w:before="0" w:beforeAutospacing="0" w:after="0" w:afterAutospacing="0"/>
        <w:rPr>
          <w:rFonts w:ascii="Arial" w:hAnsi="Arial" w:cs="Arial"/>
          <w:color w:val="000000"/>
          <w:sz w:val="16"/>
          <w:szCs w:val="16"/>
        </w:rPr>
      </w:pPr>
    </w:p>
    <w:tbl>
      <w:tblPr>
        <w:tblStyle w:val="Grilledutableau"/>
        <w:tblpPr w:leftFromText="141" w:rightFromText="141" w:horzAnchor="margin" w:tblpY="601"/>
        <w:tblW w:w="9322" w:type="dxa"/>
        <w:tblLook w:val="04A0"/>
      </w:tblPr>
      <w:tblGrid>
        <w:gridCol w:w="4606"/>
        <w:gridCol w:w="4716"/>
      </w:tblGrid>
      <w:tr w:rsidR="00F6310A" w:rsidRPr="00F6310A" w:rsidTr="000F452A">
        <w:tc>
          <w:tcPr>
            <w:tcW w:w="4606" w:type="dxa"/>
          </w:tcPr>
          <w:p w:rsidR="00F6310A" w:rsidRPr="00F6310A" w:rsidRDefault="00F6310A" w:rsidP="00F6310A">
            <w:pPr>
              <w:pStyle w:val="NormalWeb"/>
              <w:spacing w:before="0" w:beforeAutospacing="0" w:after="0" w:afterAutospacing="0"/>
              <w:jc w:val="center"/>
              <w:rPr>
                <w:rFonts w:ascii="Arial" w:hAnsi="Arial" w:cs="Arial"/>
                <w:b/>
                <w:sz w:val="28"/>
                <w:szCs w:val="28"/>
              </w:rPr>
            </w:pPr>
            <w:r w:rsidRPr="00F6310A">
              <w:rPr>
                <w:rFonts w:ascii="Arial" w:hAnsi="Arial" w:cs="Arial"/>
                <w:b/>
                <w:sz w:val="28"/>
                <w:szCs w:val="28"/>
              </w:rPr>
              <w:t>POINTS NON CONFORMES</w:t>
            </w:r>
          </w:p>
        </w:tc>
        <w:tc>
          <w:tcPr>
            <w:tcW w:w="4716" w:type="dxa"/>
          </w:tcPr>
          <w:p w:rsidR="00F6310A" w:rsidRPr="00F6310A" w:rsidRDefault="00F6310A" w:rsidP="00F6310A">
            <w:pPr>
              <w:pStyle w:val="NormalWeb"/>
              <w:spacing w:before="0" w:beforeAutospacing="0" w:after="0" w:afterAutospacing="0"/>
              <w:jc w:val="center"/>
              <w:rPr>
                <w:rFonts w:ascii="Arial" w:hAnsi="Arial" w:cs="Arial"/>
                <w:b/>
                <w:sz w:val="28"/>
                <w:szCs w:val="28"/>
              </w:rPr>
            </w:pPr>
            <w:r w:rsidRPr="00F6310A">
              <w:rPr>
                <w:rFonts w:ascii="Arial" w:hAnsi="Arial" w:cs="Arial"/>
                <w:b/>
                <w:sz w:val="28"/>
                <w:szCs w:val="28"/>
              </w:rPr>
              <w:t>AMELIORATIONS</w:t>
            </w:r>
          </w:p>
        </w:tc>
      </w:tr>
      <w:tr w:rsidR="00F6310A" w:rsidRPr="00F6310A" w:rsidTr="000F452A">
        <w:tc>
          <w:tcPr>
            <w:tcW w:w="9322" w:type="dxa"/>
            <w:gridSpan w:val="2"/>
            <w:shd w:val="clear" w:color="auto" w:fill="C2D69B" w:themeFill="accent3" w:themeFillTint="99"/>
            <w:vAlign w:val="center"/>
          </w:tcPr>
          <w:p w:rsidR="00F6310A" w:rsidRPr="00F6310A" w:rsidRDefault="00F6310A" w:rsidP="00F6310A">
            <w:pPr>
              <w:pStyle w:val="NormalWeb"/>
              <w:spacing w:before="0" w:beforeAutospacing="0" w:after="0" w:afterAutospacing="0"/>
              <w:jc w:val="center"/>
              <w:rPr>
                <w:rFonts w:ascii="Arial" w:hAnsi="Arial" w:cs="Arial"/>
              </w:rPr>
            </w:pPr>
            <w:r w:rsidRPr="00F6310A">
              <w:rPr>
                <w:rFonts w:ascii="Arial" w:hAnsi="Arial" w:cs="Arial"/>
              </w:rPr>
              <w:t>FACTEURS D’AMBIANCE</w:t>
            </w:r>
          </w:p>
        </w:tc>
      </w:tr>
      <w:tr w:rsidR="00F6310A" w:rsidRPr="00F6310A" w:rsidTr="000F452A">
        <w:tc>
          <w:tcPr>
            <w:tcW w:w="4606" w:type="dxa"/>
          </w:tcPr>
          <w:p w:rsidR="00F6310A" w:rsidRDefault="00844A91" w:rsidP="00F6310A">
            <w:pPr>
              <w:pStyle w:val="NormalWeb"/>
              <w:spacing w:before="0" w:beforeAutospacing="0" w:after="0" w:afterAutospacing="0"/>
              <w:rPr>
                <w:rFonts w:ascii="Arial" w:hAnsi="Arial" w:cs="Arial"/>
              </w:rPr>
            </w:pPr>
            <w:r>
              <w:rPr>
                <w:rFonts w:ascii="Arial" w:hAnsi="Arial" w:cs="Arial"/>
              </w:rPr>
              <w:t>A l’extérieur de le SDV</w:t>
            </w: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7D0D56" w:rsidP="00F6310A">
            <w:pPr>
              <w:pStyle w:val="NormalWeb"/>
              <w:spacing w:before="0" w:beforeAutospacing="0" w:after="0" w:afterAutospacing="0"/>
              <w:rPr>
                <w:rFonts w:ascii="Arial" w:hAnsi="Arial" w:cs="Arial"/>
              </w:rPr>
            </w:pPr>
            <w:r>
              <w:rPr>
                <w:rFonts w:ascii="Arial" w:hAnsi="Arial" w:cs="Arial"/>
              </w:rPr>
              <w:t>Cohérence</w:t>
            </w:r>
          </w:p>
        </w:tc>
      </w:tr>
      <w:tr w:rsidR="00F6310A" w:rsidRPr="00F6310A" w:rsidTr="000F452A">
        <w:tc>
          <w:tcPr>
            <w:tcW w:w="4606" w:type="dxa"/>
          </w:tcPr>
          <w:p w:rsidR="00F6310A" w:rsidRDefault="00F6310A" w:rsidP="00F6310A">
            <w:pPr>
              <w:pStyle w:val="NormalWeb"/>
              <w:spacing w:before="0" w:beforeAutospacing="0" w:after="0" w:afterAutospacing="0"/>
              <w:rPr>
                <w:rFonts w:ascii="Arial" w:hAnsi="Arial" w:cs="Arial"/>
              </w:rPr>
            </w:pP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F6310A" w:rsidP="00F6310A">
            <w:pPr>
              <w:pStyle w:val="NormalWeb"/>
              <w:spacing w:before="0" w:beforeAutospacing="0" w:after="0" w:afterAutospacing="0"/>
              <w:rPr>
                <w:rFonts w:ascii="Arial" w:hAnsi="Arial" w:cs="Arial"/>
              </w:rPr>
            </w:pPr>
          </w:p>
        </w:tc>
      </w:tr>
      <w:tr w:rsidR="00F6310A" w:rsidRPr="00F6310A" w:rsidTr="000F452A">
        <w:tc>
          <w:tcPr>
            <w:tcW w:w="4606" w:type="dxa"/>
          </w:tcPr>
          <w:p w:rsidR="00F6310A" w:rsidRDefault="00844A91" w:rsidP="00F6310A">
            <w:pPr>
              <w:pStyle w:val="NormalWeb"/>
              <w:spacing w:before="0" w:beforeAutospacing="0" w:after="0" w:afterAutospacing="0"/>
              <w:rPr>
                <w:rFonts w:ascii="Arial" w:hAnsi="Arial" w:cs="Arial"/>
              </w:rPr>
            </w:pPr>
            <w:r>
              <w:rPr>
                <w:rFonts w:ascii="Arial" w:hAnsi="Arial" w:cs="Arial"/>
              </w:rPr>
              <w:t>A l’intérieur de la SDV</w:t>
            </w: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F6310A" w:rsidP="00F6310A">
            <w:pPr>
              <w:pStyle w:val="NormalWeb"/>
              <w:spacing w:before="0" w:beforeAutospacing="0" w:after="0" w:afterAutospacing="0"/>
              <w:rPr>
                <w:rFonts w:ascii="Arial" w:hAnsi="Arial" w:cs="Arial"/>
              </w:rPr>
            </w:pPr>
          </w:p>
        </w:tc>
      </w:tr>
      <w:tr w:rsidR="00844A91" w:rsidRPr="00F6310A" w:rsidTr="000F452A">
        <w:tc>
          <w:tcPr>
            <w:tcW w:w="4606" w:type="dxa"/>
          </w:tcPr>
          <w:p w:rsidR="00844A91" w:rsidRDefault="00844A91" w:rsidP="00F6310A">
            <w:pPr>
              <w:pStyle w:val="NormalWeb"/>
              <w:spacing w:before="0" w:beforeAutospacing="0" w:after="0" w:afterAutospacing="0"/>
              <w:rPr>
                <w:rFonts w:ascii="Arial" w:hAnsi="Arial" w:cs="Arial"/>
              </w:rPr>
            </w:pP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844A91" w:rsidRPr="00F6310A" w:rsidRDefault="00844A91" w:rsidP="00F6310A">
            <w:pPr>
              <w:pStyle w:val="NormalWeb"/>
              <w:spacing w:before="0" w:beforeAutospacing="0" w:after="0" w:afterAutospacing="0"/>
              <w:rPr>
                <w:rFonts w:ascii="Arial" w:hAnsi="Arial" w:cs="Arial"/>
              </w:rPr>
            </w:pPr>
          </w:p>
        </w:tc>
      </w:tr>
      <w:tr w:rsidR="00844A91" w:rsidRPr="00F6310A" w:rsidTr="000F452A">
        <w:tc>
          <w:tcPr>
            <w:tcW w:w="4606" w:type="dxa"/>
          </w:tcPr>
          <w:p w:rsidR="00844A91" w:rsidRPr="00F6310A" w:rsidRDefault="00844A91" w:rsidP="00F6310A">
            <w:pPr>
              <w:pStyle w:val="NormalWeb"/>
              <w:spacing w:before="0" w:beforeAutospacing="0" w:after="0" w:afterAutospacing="0"/>
              <w:rPr>
                <w:rFonts w:ascii="Arial" w:hAnsi="Arial" w:cs="Arial"/>
              </w:rPr>
            </w:pPr>
          </w:p>
        </w:tc>
        <w:tc>
          <w:tcPr>
            <w:tcW w:w="4716" w:type="dxa"/>
          </w:tcPr>
          <w:p w:rsidR="00844A91" w:rsidRPr="00F6310A" w:rsidRDefault="00844A91" w:rsidP="00F6310A">
            <w:pPr>
              <w:pStyle w:val="NormalWeb"/>
              <w:spacing w:before="0" w:beforeAutospacing="0" w:after="0" w:afterAutospacing="0"/>
              <w:rPr>
                <w:rFonts w:ascii="Arial" w:hAnsi="Arial" w:cs="Arial"/>
              </w:rPr>
            </w:pPr>
          </w:p>
        </w:tc>
      </w:tr>
      <w:tr w:rsidR="00F6310A" w:rsidRPr="00F6310A" w:rsidTr="000F452A">
        <w:tc>
          <w:tcPr>
            <w:tcW w:w="9322" w:type="dxa"/>
            <w:gridSpan w:val="2"/>
            <w:shd w:val="clear" w:color="auto" w:fill="C2D69B" w:themeFill="accent3" w:themeFillTint="99"/>
          </w:tcPr>
          <w:p w:rsidR="00F6310A" w:rsidRPr="00F6310A" w:rsidRDefault="00F6310A" w:rsidP="00F6310A">
            <w:pPr>
              <w:pStyle w:val="NormalWeb"/>
              <w:spacing w:before="0" w:beforeAutospacing="0" w:after="0" w:afterAutospacing="0"/>
              <w:jc w:val="center"/>
              <w:rPr>
                <w:rFonts w:ascii="Arial" w:hAnsi="Arial" w:cs="Arial"/>
              </w:rPr>
            </w:pPr>
            <w:r w:rsidRPr="00F6310A">
              <w:rPr>
                <w:rFonts w:ascii="Arial" w:hAnsi="Arial" w:cs="Arial"/>
              </w:rPr>
              <w:t>SIGNALETIQUE</w:t>
            </w:r>
          </w:p>
        </w:tc>
      </w:tr>
      <w:tr w:rsidR="00F6310A" w:rsidRPr="00F6310A" w:rsidTr="000F452A">
        <w:tc>
          <w:tcPr>
            <w:tcW w:w="4606" w:type="dxa"/>
          </w:tcPr>
          <w:p w:rsidR="00F6310A" w:rsidRDefault="00F6310A" w:rsidP="00F6310A">
            <w:pPr>
              <w:pStyle w:val="NormalWeb"/>
              <w:spacing w:before="0" w:beforeAutospacing="0" w:after="0" w:afterAutospacing="0"/>
              <w:rPr>
                <w:rFonts w:ascii="Arial" w:hAnsi="Arial" w:cs="Arial"/>
              </w:rPr>
            </w:pPr>
            <w:r w:rsidRPr="00F6310A">
              <w:rPr>
                <w:rFonts w:ascii="Arial" w:hAnsi="Arial" w:cs="Arial"/>
              </w:rPr>
              <w:t>ILV</w:t>
            </w: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CB2BE6" w:rsidP="00F6310A">
            <w:pPr>
              <w:pStyle w:val="NormalWeb"/>
              <w:spacing w:before="0" w:beforeAutospacing="0" w:after="0" w:afterAutospacing="0"/>
              <w:rPr>
                <w:rFonts w:ascii="Arial" w:hAnsi="Arial" w:cs="Arial"/>
              </w:rPr>
            </w:pPr>
            <w:r>
              <w:rPr>
                <w:rFonts w:ascii="Arial" w:hAnsi="Arial" w:cs="Arial"/>
              </w:rPr>
              <w:t>Au bon endroit</w:t>
            </w:r>
          </w:p>
        </w:tc>
      </w:tr>
      <w:tr w:rsidR="00F6310A" w:rsidRPr="00F6310A" w:rsidTr="000F452A">
        <w:tc>
          <w:tcPr>
            <w:tcW w:w="4606" w:type="dxa"/>
          </w:tcPr>
          <w:p w:rsidR="00F6310A" w:rsidRDefault="00F6310A" w:rsidP="00F6310A">
            <w:pPr>
              <w:pStyle w:val="NormalWeb"/>
              <w:spacing w:before="0" w:beforeAutospacing="0" w:after="0" w:afterAutospacing="0"/>
              <w:rPr>
                <w:rFonts w:ascii="Arial" w:hAnsi="Arial" w:cs="Arial"/>
              </w:rPr>
            </w:pPr>
            <w:r w:rsidRPr="00F6310A">
              <w:rPr>
                <w:rFonts w:ascii="Arial" w:hAnsi="Arial" w:cs="Arial"/>
              </w:rPr>
              <w:t>PLV</w:t>
            </w: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CB2BE6" w:rsidP="00F6310A">
            <w:pPr>
              <w:pStyle w:val="NormalWeb"/>
              <w:spacing w:before="0" w:beforeAutospacing="0" w:after="0" w:afterAutospacing="0"/>
              <w:rPr>
                <w:rFonts w:ascii="Arial" w:hAnsi="Arial" w:cs="Arial"/>
              </w:rPr>
            </w:pPr>
            <w:r>
              <w:rPr>
                <w:rFonts w:ascii="Arial" w:hAnsi="Arial" w:cs="Arial"/>
              </w:rPr>
              <w:t>Au bon moment</w:t>
            </w:r>
          </w:p>
        </w:tc>
      </w:tr>
      <w:tr w:rsidR="00F6310A" w:rsidRPr="00F6310A" w:rsidTr="000F452A">
        <w:tc>
          <w:tcPr>
            <w:tcW w:w="4606" w:type="dxa"/>
          </w:tcPr>
          <w:p w:rsidR="00F6310A" w:rsidRDefault="00F6310A" w:rsidP="00F6310A">
            <w:pPr>
              <w:pStyle w:val="NormalWeb"/>
              <w:spacing w:before="0" w:beforeAutospacing="0" w:after="0" w:afterAutospacing="0"/>
              <w:rPr>
                <w:rFonts w:ascii="Arial" w:hAnsi="Arial" w:cs="Arial"/>
              </w:rPr>
            </w:pP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F6310A" w:rsidRPr="00F6310A" w:rsidRDefault="00CB2BE6" w:rsidP="00F6310A">
            <w:pPr>
              <w:pStyle w:val="NormalWeb"/>
              <w:spacing w:before="0" w:beforeAutospacing="0" w:after="0" w:afterAutospacing="0"/>
              <w:rPr>
                <w:rFonts w:ascii="Arial" w:hAnsi="Arial" w:cs="Arial"/>
              </w:rPr>
            </w:pPr>
            <w:r>
              <w:rPr>
                <w:rFonts w:ascii="Arial" w:hAnsi="Arial" w:cs="Arial"/>
              </w:rPr>
              <w:t>En bonne quantité</w:t>
            </w:r>
          </w:p>
        </w:tc>
      </w:tr>
      <w:tr w:rsidR="00CB2BE6" w:rsidRPr="00F6310A" w:rsidTr="000F452A">
        <w:tc>
          <w:tcPr>
            <w:tcW w:w="4606" w:type="dxa"/>
          </w:tcPr>
          <w:p w:rsidR="00CB2BE6" w:rsidRDefault="00CB2BE6" w:rsidP="00F6310A">
            <w:pPr>
              <w:pStyle w:val="NormalWeb"/>
              <w:spacing w:before="0" w:beforeAutospacing="0" w:after="0" w:afterAutospacing="0"/>
              <w:rPr>
                <w:rFonts w:ascii="Arial" w:hAnsi="Arial" w:cs="Arial"/>
              </w:rPr>
            </w:pPr>
          </w:p>
          <w:p w:rsidR="007D0D56" w:rsidRPr="00F6310A" w:rsidRDefault="007D0D56" w:rsidP="00F6310A">
            <w:pPr>
              <w:pStyle w:val="NormalWeb"/>
              <w:spacing w:before="0" w:beforeAutospacing="0" w:after="0" w:afterAutospacing="0"/>
              <w:rPr>
                <w:rFonts w:ascii="Arial" w:hAnsi="Arial" w:cs="Arial"/>
              </w:rPr>
            </w:pPr>
          </w:p>
        </w:tc>
        <w:tc>
          <w:tcPr>
            <w:tcW w:w="4716" w:type="dxa"/>
          </w:tcPr>
          <w:p w:rsidR="00CB2BE6" w:rsidRDefault="00CB2BE6" w:rsidP="00F6310A">
            <w:pPr>
              <w:pStyle w:val="NormalWeb"/>
              <w:spacing w:before="0" w:beforeAutospacing="0" w:after="0" w:afterAutospacing="0"/>
              <w:rPr>
                <w:rFonts w:ascii="Arial" w:hAnsi="Arial" w:cs="Arial"/>
              </w:rPr>
            </w:pPr>
            <w:r>
              <w:rPr>
                <w:rFonts w:ascii="Arial" w:hAnsi="Arial" w:cs="Arial"/>
              </w:rPr>
              <w:t>Informations obligatoires</w:t>
            </w:r>
          </w:p>
        </w:tc>
      </w:tr>
      <w:tr w:rsidR="007D0D56" w:rsidRPr="00F6310A" w:rsidTr="000F452A">
        <w:tc>
          <w:tcPr>
            <w:tcW w:w="4606" w:type="dxa"/>
          </w:tcPr>
          <w:p w:rsidR="007D0D56" w:rsidRDefault="007D0D56" w:rsidP="00F6310A">
            <w:pPr>
              <w:pStyle w:val="NormalWeb"/>
              <w:spacing w:before="0" w:beforeAutospacing="0" w:after="0" w:afterAutospacing="0"/>
              <w:rPr>
                <w:rFonts w:ascii="Arial" w:hAnsi="Arial" w:cs="Arial"/>
              </w:rPr>
            </w:pPr>
          </w:p>
          <w:p w:rsidR="000F452A" w:rsidRPr="00F6310A" w:rsidRDefault="000F452A" w:rsidP="00F6310A">
            <w:pPr>
              <w:pStyle w:val="NormalWeb"/>
              <w:spacing w:before="0" w:beforeAutospacing="0" w:after="0" w:afterAutospacing="0"/>
              <w:rPr>
                <w:rFonts w:ascii="Arial" w:hAnsi="Arial" w:cs="Arial"/>
              </w:rPr>
            </w:pPr>
          </w:p>
        </w:tc>
        <w:tc>
          <w:tcPr>
            <w:tcW w:w="4716" w:type="dxa"/>
          </w:tcPr>
          <w:p w:rsidR="007D0D56" w:rsidRDefault="007D0D56" w:rsidP="00F6310A">
            <w:pPr>
              <w:pStyle w:val="NormalWeb"/>
              <w:spacing w:before="0" w:beforeAutospacing="0" w:after="0" w:afterAutospacing="0"/>
              <w:rPr>
                <w:rFonts w:ascii="Arial" w:hAnsi="Arial" w:cs="Arial"/>
              </w:rPr>
            </w:pPr>
          </w:p>
        </w:tc>
      </w:tr>
      <w:tr w:rsidR="007D0D56" w:rsidRPr="00F6310A" w:rsidTr="000F452A">
        <w:tc>
          <w:tcPr>
            <w:tcW w:w="4606" w:type="dxa"/>
          </w:tcPr>
          <w:p w:rsidR="007D0D56" w:rsidRPr="00F6310A" w:rsidRDefault="007D0D56" w:rsidP="00F6310A">
            <w:pPr>
              <w:pStyle w:val="NormalWeb"/>
              <w:spacing w:before="0" w:beforeAutospacing="0" w:after="0" w:afterAutospacing="0"/>
              <w:rPr>
                <w:rFonts w:ascii="Arial" w:hAnsi="Arial" w:cs="Arial"/>
              </w:rPr>
            </w:pPr>
          </w:p>
        </w:tc>
        <w:tc>
          <w:tcPr>
            <w:tcW w:w="4716" w:type="dxa"/>
          </w:tcPr>
          <w:p w:rsidR="007D0D56" w:rsidRDefault="007D0D56" w:rsidP="00F6310A">
            <w:pPr>
              <w:pStyle w:val="NormalWeb"/>
              <w:spacing w:before="0" w:beforeAutospacing="0" w:after="0" w:afterAutospacing="0"/>
              <w:rPr>
                <w:rFonts w:ascii="Arial" w:hAnsi="Arial" w:cs="Arial"/>
              </w:rPr>
            </w:pPr>
          </w:p>
        </w:tc>
      </w:tr>
      <w:tr w:rsidR="00F6310A" w:rsidRPr="00F6310A" w:rsidTr="000F452A">
        <w:tc>
          <w:tcPr>
            <w:tcW w:w="9322" w:type="dxa"/>
            <w:gridSpan w:val="2"/>
            <w:shd w:val="clear" w:color="auto" w:fill="C2D69B" w:themeFill="accent3" w:themeFillTint="99"/>
          </w:tcPr>
          <w:p w:rsidR="00F6310A" w:rsidRPr="00F6310A" w:rsidRDefault="00F6310A" w:rsidP="00F6310A">
            <w:pPr>
              <w:pStyle w:val="NormalWeb"/>
              <w:spacing w:before="0" w:beforeAutospacing="0" w:after="0" w:afterAutospacing="0"/>
              <w:jc w:val="center"/>
              <w:rPr>
                <w:rFonts w:ascii="Arial" w:hAnsi="Arial" w:cs="Arial"/>
              </w:rPr>
            </w:pPr>
            <w:r w:rsidRPr="00F6310A">
              <w:rPr>
                <w:rFonts w:ascii="Arial" w:hAnsi="Arial" w:cs="Arial"/>
              </w:rPr>
              <w:t>ORGANISATION DE LA SURFACE DE VENTE</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CB2BE6" w:rsidP="00CB2BE6">
            <w:pPr>
              <w:pStyle w:val="NormalWeb"/>
              <w:spacing w:before="0" w:beforeAutospacing="0" w:after="0" w:afterAutospacing="0"/>
              <w:rPr>
                <w:rFonts w:ascii="Arial" w:hAnsi="Arial" w:cs="Arial"/>
              </w:rPr>
            </w:pPr>
            <w:r>
              <w:rPr>
                <w:rFonts w:ascii="Arial" w:hAnsi="Arial" w:cs="Arial"/>
              </w:rPr>
              <w:t>Disposition des rayons</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CB2BE6" w:rsidP="00CB2BE6">
            <w:pPr>
              <w:pStyle w:val="NormalWeb"/>
              <w:spacing w:before="0" w:beforeAutospacing="0" w:after="0" w:afterAutospacing="0"/>
              <w:rPr>
                <w:rFonts w:ascii="Arial" w:hAnsi="Arial" w:cs="Arial"/>
              </w:rPr>
            </w:pPr>
            <w:r>
              <w:rPr>
                <w:rFonts w:ascii="Arial" w:hAnsi="Arial" w:cs="Arial"/>
              </w:rPr>
              <w:t xml:space="preserve">Dimension des allées </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CB2BE6" w:rsidP="00CB2BE6">
            <w:pPr>
              <w:pStyle w:val="NormalWeb"/>
              <w:spacing w:before="0" w:beforeAutospacing="0" w:after="0" w:afterAutospacing="0"/>
              <w:rPr>
                <w:rFonts w:ascii="Arial" w:hAnsi="Arial" w:cs="Arial"/>
              </w:rPr>
            </w:pPr>
            <w:r>
              <w:rPr>
                <w:rFonts w:ascii="Arial" w:hAnsi="Arial" w:cs="Arial"/>
              </w:rPr>
              <w:t>Propreté</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CB2BE6" w:rsidP="00CB2BE6">
            <w:pPr>
              <w:pStyle w:val="NormalWeb"/>
              <w:spacing w:before="0" w:beforeAutospacing="0" w:after="0" w:afterAutospacing="0"/>
              <w:rPr>
                <w:rFonts w:ascii="Arial" w:hAnsi="Arial" w:cs="Arial"/>
              </w:rPr>
            </w:pPr>
            <w:r>
              <w:rPr>
                <w:rFonts w:ascii="Arial" w:hAnsi="Arial" w:cs="Arial"/>
              </w:rPr>
              <w:t>Rangement</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716EA9" w:rsidP="00844A91">
            <w:pPr>
              <w:pStyle w:val="NormalWeb"/>
              <w:tabs>
                <w:tab w:val="left" w:pos="2935"/>
              </w:tabs>
              <w:spacing w:before="0" w:beforeAutospacing="0" w:after="0" w:afterAutospacing="0"/>
              <w:rPr>
                <w:rFonts w:ascii="Arial" w:hAnsi="Arial" w:cs="Arial"/>
              </w:rPr>
            </w:pPr>
            <w:r>
              <w:rPr>
                <w:rFonts w:ascii="Arial" w:hAnsi="Arial" w:cs="Arial"/>
                <w:noProof/>
              </w:rPr>
              <w:pict>
                <v:shape id="_x0000_s1109" type="#_x0000_t13" style="position:absolute;margin-left:125.4pt;margin-top:3.3pt;width:15.95pt;height:9.9pt;z-index:251764736;mso-position-horizontal-relative:text;mso-position-vertical-relative:text" fillcolor="#92d050"/>
              </w:pict>
            </w:r>
            <w:r w:rsidR="00844A91">
              <w:rPr>
                <w:rFonts w:ascii="Arial" w:hAnsi="Arial" w:cs="Arial"/>
              </w:rPr>
              <w:t>Correspondance zone</w:t>
            </w:r>
            <w:r w:rsidR="00844A91">
              <w:rPr>
                <w:rFonts w:ascii="Arial" w:hAnsi="Arial" w:cs="Arial"/>
              </w:rPr>
              <w:tab/>
              <w:t>produits</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F6310A" w:rsidP="00CB2BE6">
            <w:pPr>
              <w:pStyle w:val="NormalWeb"/>
              <w:spacing w:before="0" w:beforeAutospacing="0" w:after="0" w:afterAutospacing="0"/>
              <w:rPr>
                <w:rFonts w:ascii="Arial" w:hAnsi="Arial" w:cs="Arial"/>
              </w:rPr>
            </w:pPr>
          </w:p>
        </w:tc>
      </w:tr>
      <w:tr w:rsidR="007D0D56" w:rsidRPr="00F6310A" w:rsidTr="000F452A">
        <w:tc>
          <w:tcPr>
            <w:tcW w:w="4606" w:type="dxa"/>
          </w:tcPr>
          <w:p w:rsidR="007D0D56" w:rsidRDefault="007D0D56" w:rsidP="00F6310A">
            <w:pPr>
              <w:pStyle w:val="NormalWeb"/>
              <w:spacing w:before="0" w:beforeAutospacing="0" w:after="0" w:afterAutospacing="0"/>
              <w:jc w:val="center"/>
              <w:rPr>
                <w:rFonts w:ascii="Arial" w:hAnsi="Arial" w:cs="Arial"/>
              </w:rPr>
            </w:pPr>
          </w:p>
          <w:p w:rsidR="000F452A" w:rsidRPr="00F6310A" w:rsidRDefault="000F452A" w:rsidP="00F6310A">
            <w:pPr>
              <w:pStyle w:val="NormalWeb"/>
              <w:spacing w:before="0" w:beforeAutospacing="0" w:after="0" w:afterAutospacing="0"/>
              <w:jc w:val="center"/>
              <w:rPr>
                <w:rFonts w:ascii="Arial" w:hAnsi="Arial" w:cs="Arial"/>
              </w:rPr>
            </w:pPr>
          </w:p>
        </w:tc>
        <w:tc>
          <w:tcPr>
            <w:tcW w:w="4716" w:type="dxa"/>
          </w:tcPr>
          <w:p w:rsidR="007D0D56" w:rsidRPr="00F6310A" w:rsidRDefault="007D0D56" w:rsidP="00CB2BE6">
            <w:pPr>
              <w:pStyle w:val="NormalWeb"/>
              <w:spacing w:before="0" w:beforeAutospacing="0" w:after="0" w:afterAutospacing="0"/>
              <w:rPr>
                <w:rFonts w:ascii="Arial" w:hAnsi="Arial" w:cs="Arial"/>
              </w:rPr>
            </w:pPr>
          </w:p>
        </w:tc>
      </w:tr>
      <w:tr w:rsidR="007D0D56" w:rsidRPr="00F6310A" w:rsidTr="000F452A">
        <w:tc>
          <w:tcPr>
            <w:tcW w:w="4606" w:type="dxa"/>
          </w:tcPr>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Pr="00F6310A" w:rsidRDefault="007D0D56" w:rsidP="00CB2BE6">
            <w:pPr>
              <w:pStyle w:val="NormalWeb"/>
              <w:spacing w:before="0" w:beforeAutospacing="0" w:after="0" w:afterAutospacing="0"/>
              <w:rPr>
                <w:rFonts w:ascii="Arial" w:hAnsi="Arial" w:cs="Arial"/>
              </w:rPr>
            </w:pPr>
          </w:p>
        </w:tc>
      </w:tr>
      <w:tr w:rsidR="007D0D56" w:rsidRPr="00F6310A" w:rsidTr="000F452A">
        <w:tc>
          <w:tcPr>
            <w:tcW w:w="4606" w:type="dxa"/>
          </w:tcPr>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Pr="00F6310A" w:rsidRDefault="007D0D56" w:rsidP="00CB2BE6">
            <w:pPr>
              <w:pStyle w:val="NormalWeb"/>
              <w:spacing w:before="0" w:beforeAutospacing="0" w:after="0" w:afterAutospacing="0"/>
              <w:rPr>
                <w:rFonts w:ascii="Arial" w:hAnsi="Arial" w:cs="Arial"/>
              </w:rPr>
            </w:pPr>
          </w:p>
        </w:tc>
      </w:tr>
      <w:tr w:rsidR="007D0D56" w:rsidRPr="00F6310A" w:rsidTr="000F452A">
        <w:tc>
          <w:tcPr>
            <w:tcW w:w="9322" w:type="dxa"/>
            <w:gridSpan w:val="2"/>
            <w:shd w:val="clear" w:color="auto" w:fill="C2D69B" w:themeFill="accent3" w:themeFillTint="99"/>
          </w:tcPr>
          <w:p w:rsidR="007D0D56" w:rsidRPr="00F6310A" w:rsidRDefault="007D0D56" w:rsidP="007D0D56">
            <w:pPr>
              <w:pStyle w:val="NormalWeb"/>
              <w:spacing w:before="0" w:beforeAutospacing="0" w:after="0" w:afterAutospacing="0"/>
              <w:jc w:val="center"/>
              <w:rPr>
                <w:rFonts w:ascii="Arial" w:hAnsi="Arial" w:cs="Arial"/>
              </w:rPr>
            </w:pPr>
            <w:r>
              <w:rPr>
                <w:rFonts w:ascii="Arial" w:hAnsi="Arial" w:cs="Arial"/>
              </w:rPr>
              <w:t>RESPECT DES REGLES D’HYGIENE ET DE SECURITE</w:t>
            </w:r>
          </w:p>
        </w:tc>
      </w:tr>
      <w:tr w:rsidR="00F6310A" w:rsidRPr="00F6310A" w:rsidTr="000F452A">
        <w:tc>
          <w:tcPr>
            <w:tcW w:w="4606" w:type="dxa"/>
          </w:tcPr>
          <w:p w:rsidR="00F6310A" w:rsidRDefault="00F6310A"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F6310A" w:rsidRPr="00F6310A" w:rsidRDefault="007D0D56" w:rsidP="00CB2BE6">
            <w:pPr>
              <w:pStyle w:val="NormalWeb"/>
              <w:spacing w:before="0" w:beforeAutospacing="0" w:after="0" w:afterAutospacing="0"/>
              <w:rPr>
                <w:rFonts w:ascii="Arial" w:hAnsi="Arial" w:cs="Arial"/>
              </w:rPr>
            </w:pPr>
            <w:r>
              <w:rPr>
                <w:rFonts w:ascii="Arial" w:hAnsi="Arial" w:cs="Arial"/>
              </w:rPr>
              <w:t>Issues de secours</w:t>
            </w:r>
          </w:p>
        </w:tc>
      </w:tr>
      <w:tr w:rsidR="007D0D56" w:rsidRPr="00F6310A" w:rsidTr="000F452A">
        <w:tc>
          <w:tcPr>
            <w:tcW w:w="4606" w:type="dxa"/>
          </w:tcPr>
          <w:p w:rsidR="007D0D56" w:rsidRDefault="007D0D56"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Default="007D0D56" w:rsidP="00CB2BE6">
            <w:pPr>
              <w:pStyle w:val="NormalWeb"/>
              <w:spacing w:before="0" w:beforeAutospacing="0" w:after="0" w:afterAutospacing="0"/>
              <w:rPr>
                <w:rFonts w:ascii="Arial" w:hAnsi="Arial" w:cs="Arial"/>
              </w:rPr>
            </w:pPr>
            <w:r>
              <w:rPr>
                <w:rFonts w:ascii="Arial" w:hAnsi="Arial" w:cs="Arial"/>
              </w:rPr>
              <w:t>matériels</w:t>
            </w:r>
          </w:p>
        </w:tc>
      </w:tr>
      <w:tr w:rsidR="007D0D56" w:rsidRPr="00F6310A" w:rsidTr="000F452A">
        <w:tc>
          <w:tcPr>
            <w:tcW w:w="4606" w:type="dxa"/>
          </w:tcPr>
          <w:p w:rsidR="007D0D56" w:rsidRDefault="007D0D56"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Default="007D0D56" w:rsidP="00CB2BE6">
            <w:pPr>
              <w:pStyle w:val="NormalWeb"/>
              <w:spacing w:before="0" w:beforeAutospacing="0" w:after="0" w:afterAutospacing="0"/>
              <w:rPr>
                <w:rFonts w:ascii="Arial" w:hAnsi="Arial" w:cs="Arial"/>
              </w:rPr>
            </w:pPr>
            <w:r>
              <w:rPr>
                <w:rFonts w:ascii="Arial" w:hAnsi="Arial" w:cs="Arial"/>
              </w:rPr>
              <w:t>DLC/DLUO</w:t>
            </w:r>
          </w:p>
        </w:tc>
      </w:tr>
      <w:tr w:rsidR="007D0D56" w:rsidRPr="00F6310A" w:rsidTr="000F452A">
        <w:tc>
          <w:tcPr>
            <w:tcW w:w="4606" w:type="dxa"/>
          </w:tcPr>
          <w:p w:rsidR="007D0D56" w:rsidRDefault="007D0D56"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Default="007D0D56" w:rsidP="00CB2BE6">
            <w:pPr>
              <w:pStyle w:val="NormalWeb"/>
              <w:spacing w:before="0" w:beforeAutospacing="0" w:after="0" w:afterAutospacing="0"/>
              <w:rPr>
                <w:rFonts w:ascii="Arial" w:hAnsi="Arial" w:cs="Arial"/>
              </w:rPr>
            </w:pPr>
          </w:p>
        </w:tc>
      </w:tr>
      <w:tr w:rsidR="007D0D56" w:rsidRPr="00F6310A" w:rsidTr="000F452A">
        <w:tc>
          <w:tcPr>
            <w:tcW w:w="4606" w:type="dxa"/>
          </w:tcPr>
          <w:p w:rsidR="007D0D56" w:rsidRDefault="007D0D56" w:rsidP="00F6310A">
            <w:pPr>
              <w:pStyle w:val="NormalWeb"/>
              <w:spacing w:before="0" w:beforeAutospacing="0" w:after="0" w:afterAutospacing="0"/>
              <w:jc w:val="center"/>
              <w:rPr>
                <w:rFonts w:ascii="Arial" w:hAnsi="Arial" w:cs="Arial"/>
              </w:rPr>
            </w:pPr>
          </w:p>
          <w:p w:rsidR="007D0D56" w:rsidRPr="00F6310A" w:rsidRDefault="007D0D56" w:rsidP="00F6310A">
            <w:pPr>
              <w:pStyle w:val="NormalWeb"/>
              <w:spacing w:before="0" w:beforeAutospacing="0" w:after="0" w:afterAutospacing="0"/>
              <w:jc w:val="center"/>
              <w:rPr>
                <w:rFonts w:ascii="Arial" w:hAnsi="Arial" w:cs="Arial"/>
              </w:rPr>
            </w:pPr>
          </w:p>
        </w:tc>
        <w:tc>
          <w:tcPr>
            <w:tcW w:w="4716" w:type="dxa"/>
          </w:tcPr>
          <w:p w:rsidR="007D0D56" w:rsidRDefault="007D0D56" w:rsidP="00CB2BE6">
            <w:pPr>
              <w:pStyle w:val="NormalWeb"/>
              <w:spacing w:before="0" w:beforeAutospacing="0" w:after="0" w:afterAutospacing="0"/>
              <w:rPr>
                <w:rFonts w:ascii="Arial" w:hAnsi="Arial" w:cs="Arial"/>
              </w:rPr>
            </w:pPr>
          </w:p>
        </w:tc>
      </w:tr>
    </w:tbl>
    <w:p w:rsidR="00F6310A" w:rsidRPr="00F6310A" w:rsidRDefault="00F6310A" w:rsidP="007D0D5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r w:rsidRPr="00F6310A">
        <w:rPr>
          <w:rFonts w:ascii="Arial" w:hAnsi="Arial" w:cs="Arial"/>
        </w:rPr>
        <w:t>PROPOSITIONS D’AMELIORATION</w:t>
      </w:r>
    </w:p>
    <w:p w:rsidR="00CF230B" w:rsidRPr="002619AE" w:rsidRDefault="00CF230B" w:rsidP="005B0922">
      <w:pPr>
        <w:rPr>
          <w:rFonts w:ascii="Arial" w:hAnsi="Arial" w:cs="Arial"/>
          <w:sz w:val="16"/>
          <w:szCs w:val="16"/>
        </w:rPr>
      </w:pPr>
    </w:p>
    <w:sectPr w:rsidR="00CF230B" w:rsidRPr="002619AE" w:rsidSect="00A6218A">
      <w:footerReference w:type="default" r:id="rId43"/>
      <w:pgSz w:w="11906" w:h="16838"/>
      <w:pgMar w:top="568" w:right="1133" w:bottom="567" w:left="1417" w:header="142"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F7" w:rsidRDefault="000405F7" w:rsidP="002B5F6C">
      <w:r>
        <w:separator/>
      </w:r>
    </w:p>
  </w:endnote>
  <w:endnote w:type="continuationSeparator" w:id="0">
    <w:p w:rsidR="000405F7" w:rsidRDefault="000405F7" w:rsidP="002B5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52969"/>
      <w:docPartObj>
        <w:docPartGallery w:val="Page Numbers (Bottom of Page)"/>
        <w:docPartUnique/>
      </w:docPartObj>
    </w:sdtPr>
    <w:sdtContent>
      <w:p w:rsidR="00F85FEF" w:rsidRDefault="00716EA9">
        <w:pPr>
          <w:pStyle w:val="Pieddepage"/>
          <w:jc w:val="right"/>
        </w:pPr>
        <w:r>
          <w:fldChar w:fldCharType="begin"/>
        </w:r>
        <w:r w:rsidR="000F7869">
          <w:instrText xml:space="preserve"> PAGE   \* MERGEFORMAT </w:instrText>
        </w:r>
        <w:r>
          <w:fldChar w:fldCharType="separate"/>
        </w:r>
        <w:r w:rsidR="008870C0">
          <w:rPr>
            <w:noProof/>
          </w:rPr>
          <w:t>8</w:t>
        </w:r>
        <w:r>
          <w:rPr>
            <w:noProof/>
          </w:rPr>
          <w:fldChar w:fldCharType="end"/>
        </w:r>
      </w:p>
    </w:sdtContent>
  </w:sdt>
  <w:p w:rsidR="00F85FEF" w:rsidRDefault="00F85F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F7" w:rsidRDefault="000405F7" w:rsidP="002B5F6C">
      <w:r>
        <w:separator/>
      </w:r>
    </w:p>
  </w:footnote>
  <w:footnote w:type="continuationSeparator" w:id="0">
    <w:p w:rsidR="000405F7" w:rsidRDefault="000405F7" w:rsidP="002B5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3A7"/>
    <w:multiLevelType w:val="multilevel"/>
    <w:tmpl w:val="50C2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217E"/>
    <w:multiLevelType w:val="multilevel"/>
    <w:tmpl w:val="222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3A52"/>
    <w:multiLevelType w:val="multilevel"/>
    <w:tmpl w:val="1D4C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D711C"/>
    <w:multiLevelType w:val="multilevel"/>
    <w:tmpl w:val="164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9417C"/>
    <w:multiLevelType w:val="hybridMultilevel"/>
    <w:tmpl w:val="1218614A"/>
    <w:lvl w:ilvl="0" w:tplc="E6109C42">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4719B7"/>
    <w:multiLevelType w:val="hybridMultilevel"/>
    <w:tmpl w:val="8ED88C12"/>
    <w:lvl w:ilvl="0" w:tplc="0838B102">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FA1C1C"/>
    <w:multiLevelType w:val="hybridMultilevel"/>
    <w:tmpl w:val="56B03284"/>
    <w:lvl w:ilvl="0" w:tplc="30686F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C50D62"/>
    <w:multiLevelType w:val="hybridMultilevel"/>
    <w:tmpl w:val="1A8AA738"/>
    <w:lvl w:ilvl="0" w:tplc="2F568318">
      <w:numFmt w:val="bullet"/>
      <w:lvlText w:val="-"/>
      <w:lvlJc w:val="left"/>
      <w:pPr>
        <w:ind w:left="784" w:hanging="360"/>
      </w:pPr>
      <w:rPr>
        <w:rFonts w:ascii="Times New Roman" w:eastAsia="Times New Roman" w:hAnsi="Times New Roman" w:cs="Times New Roman"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8">
    <w:nsid w:val="3B4B6C38"/>
    <w:multiLevelType w:val="singleLevel"/>
    <w:tmpl w:val="040C0005"/>
    <w:lvl w:ilvl="0">
      <w:start w:val="1"/>
      <w:numFmt w:val="bullet"/>
      <w:lvlText w:val=""/>
      <w:lvlJc w:val="left"/>
      <w:pPr>
        <w:ind w:left="720" w:hanging="360"/>
      </w:pPr>
      <w:rPr>
        <w:rFonts w:ascii="Wingdings" w:hAnsi="Wingdings" w:hint="default"/>
        <w:b/>
        <w:i w:val="0"/>
        <w:color w:val="auto"/>
        <w:sz w:val="24"/>
      </w:rPr>
    </w:lvl>
  </w:abstractNum>
  <w:abstractNum w:abstractNumId="9">
    <w:nsid w:val="46156016"/>
    <w:multiLevelType w:val="multilevel"/>
    <w:tmpl w:val="E29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A3F61"/>
    <w:multiLevelType w:val="multilevel"/>
    <w:tmpl w:val="3CA25C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482E5430"/>
    <w:multiLevelType w:val="hybridMultilevel"/>
    <w:tmpl w:val="066E0C5C"/>
    <w:lvl w:ilvl="0" w:tplc="0838B102">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0B31D6"/>
    <w:multiLevelType w:val="multilevel"/>
    <w:tmpl w:val="462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346EB"/>
    <w:multiLevelType w:val="hybridMultilevel"/>
    <w:tmpl w:val="D916D4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8B53EE"/>
    <w:multiLevelType w:val="hybridMultilevel"/>
    <w:tmpl w:val="8862878A"/>
    <w:lvl w:ilvl="0" w:tplc="2F568318">
      <w:numFmt w:val="bullet"/>
      <w:lvlText w:val="-"/>
      <w:lvlJc w:val="left"/>
      <w:pPr>
        <w:ind w:left="784" w:hanging="360"/>
      </w:pPr>
      <w:rPr>
        <w:rFonts w:ascii="Times New Roman" w:eastAsia="Times New Roman" w:hAnsi="Times New Roman" w:cs="Times New Roman"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5">
    <w:nsid w:val="6A197C8F"/>
    <w:multiLevelType w:val="multilevel"/>
    <w:tmpl w:val="B078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C398D"/>
    <w:multiLevelType w:val="multilevel"/>
    <w:tmpl w:val="203C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E183F"/>
    <w:multiLevelType w:val="multilevel"/>
    <w:tmpl w:val="BC58F778"/>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7E8632BC"/>
    <w:multiLevelType w:val="hybridMultilevel"/>
    <w:tmpl w:val="E410FDBE"/>
    <w:lvl w:ilvl="0" w:tplc="2F5683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0"/>
  </w:num>
  <w:num w:numId="6">
    <w:abstractNumId w:val="11"/>
  </w:num>
  <w:num w:numId="7">
    <w:abstractNumId w:val="5"/>
  </w:num>
  <w:num w:numId="8">
    <w:abstractNumId w:val="18"/>
  </w:num>
  <w:num w:numId="9">
    <w:abstractNumId w:val="14"/>
  </w:num>
  <w:num w:numId="10">
    <w:abstractNumId w:val="7"/>
  </w:num>
  <w:num w:numId="11">
    <w:abstractNumId w:val="12"/>
  </w:num>
  <w:num w:numId="12">
    <w:abstractNumId w:val="3"/>
  </w:num>
  <w:num w:numId="13">
    <w:abstractNumId w:val="16"/>
  </w:num>
  <w:num w:numId="14">
    <w:abstractNumId w:val="9"/>
  </w:num>
  <w:num w:numId="15">
    <w:abstractNumId w:val="1"/>
  </w:num>
  <w:num w:numId="16">
    <w:abstractNumId w:val="15"/>
  </w:num>
  <w:num w:numId="17">
    <w:abstractNumId w:val="0"/>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B36EF"/>
    <w:rsid w:val="00003933"/>
    <w:rsid w:val="00003A45"/>
    <w:rsid w:val="00006C38"/>
    <w:rsid w:val="000131D3"/>
    <w:rsid w:val="000226F9"/>
    <w:rsid w:val="00023EF9"/>
    <w:rsid w:val="000244C5"/>
    <w:rsid w:val="0003465F"/>
    <w:rsid w:val="0003585D"/>
    <w:rsid w:val="000405F7"/>
    <w:rsid w:val="000618ED"/>
    <w:rsid w:val="0006292F"/>
    <w:rsid w:val="00080D58"/>
    <w:rsid w:val="00081E3E"/>
    <w:rsid w:val="00087355"/>
    <w:rsid w:val="00087C0A"/>
    <w:rsid w:val="00097BC6"/>
    <w:rsid w:val="000B4CED"/>
    <w:rsid w:val="000B61AF"/>
    <w:rsid w:val="000B634D"/>
    <w:rsid w:val="000C53C1"/>
    <w:rsid w:val="000F0AE0"/>
    <w:rsid w:val="000F2DB2"/>
    <w:rsid w:val="000F452A"/>
    <w:rsid w:val="000F7869"/>
    <w:rsid w:val="0011425B"/>
    <w:rsid w:val="001156ED"/>
    <w:rsid w:val="00120BC6"/>
    <w:rsid w:val="00134593"/>
    <w:rsid w:val="00152435"/>
    <w:rsid w:val="0016108A"/>
    <w:rsid w:val="001631FA"/>
    <w:rsid w:val="00172E22"/>
    <w:rsid w:val="00181F8F"/>
    <w:rsid w:val="001822DE"/>
    <w:rsid w:val="00190C29"/>
    <w:rsid w:val="001A3078"/>
    <w:rsid w:val="001B36EF"/>
    <w:rsid w:val="001D0BA0"/>
    <w:rsid w:val="001F0102"/>
    <w:rsid w:val="00201085"/>
    <w:rsid w:val="00224503"/>
    <w:rsid w:val="002619AE"/>
    <w:rsid w:val="00282E5B"/>
    <w:rsid w:val="00291F3B"/>
    <w:rsid w:val="002A046F"/>
    <w:rsid w:val="002A4852"/>
    <w:rsid w:val="002B5F6C"/>
    <w:rsid w:val="002C4779"/>
    <w:rsid w:val="002D5839"/>
    <w:rsid w:val="002F411D"/>
    <w:rsid w:val="0030715A"/>
    <w:rsid w:val="0033412D"/>
    <w:rsid w:val="0035035B"/>
    <w:rsid w:val="00355561"/>
    <w:rsid w:val="003647AD"/>
    <w:rsid w:val="00365C70"/>
    <w:rsid w:val="00374CFD"/>
    <w:rsid w:val="003908FC"/>
    <w:rsid w:val="003910BD"/>
    <w:rsid w:val="003A0478"/>
    <w:rsid w:val="003A72AC"/>
    <w:rsid w:val="003B5C9B"/>
    <w:rsid w:val="003C1DC4"/>
    <w:rsid w:val="003D04FE"/>
    <w:rsid w:val="003D0AB4"/>
    <w:rsid w:val="00445572"/>
    <w:rsid w:val="004670A8"/>
    <w:rsid w:val="00472703"/>
    <w:rsid w:val="00473E1A"/>
    <w:rsid w:val="00474FB8"/>
    <w:rsid w:val="0048769B"/>
    <w:rsid w:val="00491C87"/>
    <w:rsid w:val="004A0ACE"/>
    <w:rsid w:val="004B3BA6"/>
    <w:rsid w:val="004D6F13"/>
    <w:rsid w:val="004D77D5"/>
    <w:rsid w:val="004E69F4"/>
    <w:rsid w:val="004F5E5B"/>
    <w:rsid w:val="00500998"/>
    <w:rsid w:val="00503B2F"/>
    <w:rsid w:val="0050746F"/>
    <w:rsid w:val="005106A9"/>
    <w:rsid w:val="00517E49"/>
    <w:rsid w:val="00522DD3"/>
    <w:rsid w:val="005370C9"/>
    <w:rsid w:val="00544EC4"/>
    <w:rsid w:val="0057142B"/>
    <w:rsid w:val="00571899"/>
    <w:rsid w:val="005722A9"/>
    <w:rsid w:val="00583A7F"/>
    <w:rsid w:val="005976BA"/>
    <w:rsid w:val="005B0922"/>
    <w:rsid w:val="005B15BF"/>
    <w:rsid w:val="005C4CCD"/>
    <w:rsid w:val="005D077E"/>
    <w:rsid w:val="005D2006"/>
    <w:rsid w:val="005D279B"/>
    <w:rsid w:val="005E16A6"/>
    <w:rsid w:val="005F19AE"/>
    <w:rsid w:val="00601139"/>
    <w:rsid w:val="00603B77"/>
    <w:rsid w:val="0060453D"/>
    <w:rsid w:val="00630040"/>
    <w:rsid w:val="0064113E"/>
    <w:rsid w:val="0064189B"/>
    <w:rsid w:val="006432EF"/>
    <w:rsid w:val="00646834"/>
    <w:rsid w:val="00666541"/>
    <w:rsid w:val="0067096E"/>
    <w:rsid w:val="00671D46"/>
    <w:rsid w:val="006A6971"/>
    <w:rsid w:val="006C004C"/>
    <w:rsid w:val="006D16E6"/>
    <w:rsid w:val="006E1E9C"/>
    <w:rsid w:val="006E5AE9"/>
    <w:rsid w:val="006F047D"/>
    <w:rsid w:val="006F63A8"/>
    <w:rsid w:val="007121C0"/>
    <w:rsid w:val="0071697F"/>
    <w:rsid w:val="00716EA9"/>
    <w:rsid w:val="00725ACD"/>
    <w:rsid w:val="00732867"/>
    <w:rsid w:val="007461F1"/>
    <w:rsid w:val="00750364"/>
    <w:rsid w:val="007538D4"/>
    <w:rsid w:val="00754E82"/>
    <w:rsid w:val="00765758"/>
    <w:rsid w:val="00772890"/>
    <w:rsid w:val="00774CDC"/>
    <w:rsid w:val="00777843"/>
    <w:rsid w:val="00784762"/>
    <w:rsid w:val="00795449"/>
    <w:rsid w:val="0079746E"/>
    <w:rsid w:val="007A3D30"/>
    <w:rsid w:val="007B0A2F"/>
    <w:rsid w:val="007B3EED"/>
    <w:rsid w:val="007C0CA4"/>
    <w:rsid w:val="007C2ECF"/>
    <w:rsid w:val="007D0D56"/>
    <w:rsid w:val="007E584B"/>
    <w:rsid w:val="007F2F0F"/>
    <w:rsid w:val="0081485B"/>
    <w:rsid w:val="00820764"/>
    <w:rsid w:val="00844A91"/>
    <w:rsid w:val="00876F16"/>
    <w:rsid w:val="008870C0"/>
    <w:rsid w:val="008A2C82"/>
    <w:rsid w:val="008A4F7C"/>
    <w:rsid w:val="008B0588"/>
    <w:rsid w:val="008D032C"/>
    <w:rsid w:val="008D09A4"/>
    <w:rsid w:val="008F3C73"/>
    <w:rsid w:val="00900CFD"/>
    <w:rsid w:val="0091053B"/>
    <w:rsid w:val="0094448C"/>
    <w:rsid w:val="00944E63"/>
    <w:rsid w:val="00955B88"/>
    <w:rsid w:val="00966212"/>
    <w:rsid w:val="00966D14"/>
    <w:rsid w:val="00992194"/>
    <w:rsid w:val="009A1666"/>
    <w:rsid w:val="009A7783"/>
    <w:rsid w:val="009A7B0E"/>
    <w:rsid w:val="009C5894"/>
    <w:rsid w:val="009C66FF"/>
    <w:rsid w:val="009D306F"/>
    <w:rsid w:val="009D6043"/>
    <w:rsid w:val="00A156A6"/>
    <w:rsid w:val="00A23CEB"/>
    <w:rsid w:val="00A275D1"/>
    <w:rsid w:val="00A27F83"/>
    <w:rsid w:val="00A3775A"/>
    <w:rsid w:val="00A6159A"/>
    <w:rsid w:val="00A6218A"/>
    <w:rsid w:val="00AA3E0E"/>
    <w:rsid w:val="00AC4AC4"/>
    <w:rsid w:val="00AE5A9E"/>
    <w:rsid w:val="00B13C25"/>
    <w:rsid w:val="00B160C7"/>
    <w:rsid w:val="00B17B64"/>
    <w:rsid w:val="00B240AA"/>
    <w:rsid w:val="00B27849"/>
    <w:rsid w:val="00B3517F"/>
    <w:rsid w:val="00B4072A"/>
    <w:rsid w:val="00B432E2"/>
    <w:rsid w:val="00B445F8"/>
    <w:rsid w:val="00B56AA8"/>
    <w:rsid w:val="00B85DBE"/>
    <w:rsid w:val="00BB3404"/>
    <w:rsid w:val="00BB579E"/>
    <w:rsid w:val="00BC41A1"/>
    <w:rsid w:val="00BE6C7D"/>
    <w:rsid w:val="00BF6193"/>
    <w:rsid w:val="00C06BB3"/>
    <w:rsid w:val="00C10D37"/>
    <w:rsid w:val="00C12058"/>
    <w:rsid w:val="00C452FB"/>
    <w:rsid w:val="00C60746"/>
    <w:rsid w:val="00C6399B"/>
    <w:rsid w:val="00C677FD"/>
    <w:rsid w:val="00C76494"/>
    <w:rsid w:val="00C85417"/>
    <w:rsid w:val="00CB2BE6"/>
    <w:rsid w:val="00CB7DEE"/>
    <w:rsid w:val="00CC3C6E"/>
    <w:rsid w:val="00CD2F29"/>
    <w:rsid w:val="00CF230B"/>
    <w:rsid w:val="00D26DF1"/>
    <w:rsid w:val="00D33E56"/>
    <w:rsid w:val="00D67D21"/>
    <w:rsid w:val="00D71095"/>
    <w:rsid w:val="00D72301"/>
    <w:rsid w:val="00D745EE"/>
    <w:rsid w:val="00D86DB9"/>
    <w:rsid w:val="00DA408E"/>
    <w:rsid w:val="00DB4149"/>
    <w:rsid w:val="00DB746B"/>
    <w:rsid w:val="00DC2FF4"/>
    <w:rsid w:val="00DC58CA"/>
    <w:rsid w:val="00DE4C71"/>
    <w:rsid w:val="00E22DA3"/>
    <w:rsid w:val="00E73E74"/>
    <w:rsid w:val="00E90F7B"/>
    <w:rsid w:val="00EA2B8B"/>
    <w:rsid w:val="00EB5035"/>
    <w:rsid w:val="00EC76E6"/>
    <w:rsid w:val="00EE32D3"/>
    <w:rsid w:val="00F0509F"/>
    <w:rsid w:val="00F107FE"/>
    <w:rsid w:val="00F1557F"/>
    <w:rsid w:val="00F33FFD"/>
    <w:rsid w:val="00F5136A"/>
    <w:rsid w:val="00F54FAB"/>
    <w:rsid w:val="00F6310A"/>
    <w:rsid w:val="00F63EA7"/>
    <w:rsid w:val="00F73B5F"/>
    <w:rsid w:val="00F7420B"/>
    <w:rsid w:val="00F85FEF"/>
    <w:rsid w:val="00FA51B5"/>
    <w:rsid w:val="00FA716A"/>
    <w:rsid w:val="00FE2648"/>
    <w:rsid w:val="00FE2EEC"/>
    <w:rsid w:val="00FF0078"/>
    <w:rsid w:val="0848843F"/>
    <w:rsid w:val="4D32E9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41" type="connector" idref="#_x0000_s1044"/>
        <o:r id="V:Rule42" type="connector" idref="#_x0000_s1089"/>
        <o:r id="V:Rule43" type="connector" idref="#_x0000_s1045"/>
        <o:r id="V:Rule44" type="connector" idref="#_x0000_s1088"/>
        <o:r id="V:Rule45" type="connector" idref="#_x0000_s1047"/>
        <o:r id="V:Rule46" type="connector" idref="#_x0000_s1081"/>
        <o:r id="V:Rule47" type="connector" idref="#_x0000_s1077"/>
        <o:r id="V:Rule48" type="connector" idref="#_x0000_s1079"/>
        <o:r id="V:Rule49" type="connector" idref="#_x0000_s1062"/>
        <o:r id="V:Rule50" type="connector" idref="#_x0000_s1050"/>
        <o:r id="V:Rule51" type="connector" idref="#_x0000_s1038"/>
        <o:r id="V:Rule52" type="connector" idref="#_x0000_s1099"/>
        <o:r id="V:Rule53" type="connector" idref="#_x0000_s1074"/>
        <o:r id="V:Rule54" type="connector" idref="#_x0000_s1064"/>
        <o:r id="V:Rule55" type="connector" idref="#_x0000_s1087"/>
        <o:r id="V:Rule56" type="connector" idref="#_x0000_s1105"/>
        <o:r id="V:Rule57" type="connector" idref="#_x0000_s1036"/>
        <o:r id="V:Rule58" type="connector" idref="#_x0000_s1061"/>
        <o:r id="V:Rule59" type="connector" idref="#_x0000_s1042"/>
        <o:r id="V:Rule60" type="connector" idref="#_x0000_s1065"/>
        <o:r id="V:Rule61" type="connector" idref="#_x0000_s1051"/>
        <o:r id="V:Rule62" type="connector" idref="#_x0000_s1102"/>
        <o:r id="V:Rule63" type="connector" idref="#_x0000_s1071"/>
        <o:r id="V:Rule64" type="connector" idref="#_x0000_s1073"/>
        <o:r id="V:Rule65" type="connector" idref="#_x0000_s1104"/>
        <o:r id="V:Rule66" type="connector" idref="#_x0000_s1035"/>
        <o:r id="V:Rule67" type="connector" idref="#_x0000_s1066"/>
        <o:r id="V:Rule68" type="connector" idref="#_x0000_s1075"/>
        <o:r id="V:Rule69" type="connector" idref="#_x0000_s1080"/>
        <o:r id="V:Rule70" type="connector" idref="#_x0000_s1067"/>
        <o:r id="V:Rule71" type="connector" idref="#_x0000_s1090"/>
        <o:r id="V:Rule72" type="connector" idref="#_x0000_s1039"/>
        <o:r id="V:Rule73" type="connector" idref="#_x0000_s1060"/>
        <o:r id="V:Rule74" type="connector" idref="#_x0000_s1043"/>
        <o:r id="V:Rule75" type="connector" idref="#_x0000_s1078"/>
        <o:r id="V:Rule76" type="connector" idref="#_x0000_s1046"/>
        <o:r id="V:Rule77" type="connector" idref="#_x0000_s1107"/>
        <o:r id="V:Rule78" type="connector" idref="#_x0000_s1072"/>
        <o:r id="V:Rule79" type="connector" idref="#_x0000_s1100"/>
        <o:r id="V:Rule8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sz w:val="32"/>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EF"/>
    <w:pPr>
      <w:spacing w:after="0" w:line="240" w:lineRule="auto"/>
    </w:pPr>
    <w:rPr>
      <w:rFonts w:ascii="Times New Roman" w:eastAsia="Times New Roman" w:hAnsi="Times New Roman" w:cs="Times New Roman"/>
      <w:b w:val="0"/>
      <w:bCs w:val="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B36EF"/>
    <w:pPr>
      <w:tabs>
        <w:tab w:val="center" w:pos="4536"/>
        <w:tab w:val="right" w:pos="9072"/>
      </w:tabs>
    </w:pPr>
  </w:style>
  <w:style w:type="character" w:customStyle="1" w:styleId="En-tteCar">
    <w:name w:val="En-tête Car"/>
    <w:basedOn w:val="Policepardfaut"/>
    <w:link w:val="En-tte"/>
    <w:rsid w:val="001B36EF"/>
    <w:rPr>
      <w:rFonts w:ascii="Times New Roman" w:eastAsia="Times New Roman" w:hAnsi="Times New Roman" w:cs="Times New Roman"/>
      <w:b w:val="0"/>
      <w:bCs w:val="0"/>
      <w:sz w:val="20"/>
      <w:szCs w:val="20"/>
      <w:lang w:eastAsia="fr-FR"/>
    </w:rPr>
  </w:style>
  <w:style w:type="character" w:styleId="Lienhypertexte">
    <w:name w:val="Hyperlink"/>
    <w:basedOn w:val="Policepardfaut"/>
    <w:uiPriority w:val="99"/>
    <w:unhideWhenUsed/>
    <w:rsid w:val="002A4852"/>
    <w:rPr>
      <w:color w:val="0000FF" w:themeColor="hyperlink"/>
      <w:u w:val="single"/>
    </w:rPr>
  </w:style>
  <w:style w:type="paragraph" w:styleId="Textedebulles">
    <w:name w:val="Balloon Text"/>
    <w:basedOn w:val="Normal"/>
    <w:link w:val="TextedebullesCar"/>
    <w:uiPriority w:val="99"/>
    <w:semiHidden/>
    <w:unhideWhenUsed/>
    <w:rsid w:val="002A4852"/>
    <w:rPr>
      <w:rFonts w:ascii="Tahoma" w:hAnsi="Tahoma" w:cs="Tahoma"/>
      <w:sz w:val="16"/>
      <w:szCs w:val="16"/>
    </w:rPr>
  </w:style>
  <w:style w:type="character" w:customStyle="1" w:styleId="TextedebullesCar">
    <w:name w:val="Texte de bulles Car"/>
    <w:basedOn w:val="Policepardfaut"/>
    <w:link w:val="Textedebulles"/>
    <w:uiPriority w:val="99"/>
    <w:semiHidden/>
    <w:rsid w:val="002A4852"/>
    <w:rPr>
      <w:rFonts w:ascii="Tahoma" w:eastAsia="Times New Roman" w:hAnsi="Tahoma" w:cs="Tahoma"/>
      <w:b w:val="0"/>
      <w:bCs w:val="0"/>
      <w:sz w:val="16"/>
      <w:szCs w:val="16"/>
      <w:lang w:eastAsia="fr-FR"/>
    </w:rPr>
  </w:style>
  <w:style w:type="character" w:styleId="Lienhypertextesuivivisit">
    <w:name w:val="FollowedHyperlink"/>
    <w:basedOn w:val="Policepardfaut"/>
    <w:uiPriority w:val="99"/>
    <w:semiHidden/>
    <w:unhideWhenUsed/>
    <w:rsid w:val="002A4852"/>
    <w:rPr>
      <w:color w:val="800080" w:themeColor="followedHyperlink"/>
      <w:u w:val="single"/>
    </w:rPr>
  </w:style>
  <w:style w:type="paragraph" w:styleId="Paragraphedeliste">
    <w:name w:val="List Paragraph"/>
    <w:basedOn w:val="Normal"/>
    <w:uiPriority w:val="34"/>
    <w:qFormat/>
    <w:rsid w:val="0094448C"/>
    <w:pPr>
      <w:ind w:left="720"/>
      <w:contextualSpacing/>
    </w:p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auNormal"/>
    <w:uiPriority w:val="46"/>
    <w:rsid w:val="00BB340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ieddepage">
    <w:name w:val="footer"/>
    <w:basedOn w:val="Normal"/>
    <w:link w:val="PieddepageCar"/>
    <w:uiPriority w:val="99"/>
    <w:unhideWhenUsed/>
    <w:rsid w:val="002B5F6C"/>
    <w:pPr>
      <w:tabs>
        <w:tab w:val="center" w:pos="4536"/>
        <w:tab w:val="right" w:pos="9072"/>
      </w:tabs>
    </w:pPr>
  </w:style>
  <w:style w:type="character" w:customStyle="1" w:styleId="PieddepageCar">
    <w:name w:val="Pied de page Car"/>
    <w:basedOn w:val="Policepardfaut"/>
    <w:link w:val="Pieddepage"/>
    <w:uiPriority w:val="99"/>
    <w:rsid w:val="002B5F6C"/>
    <w:rPr>
      <w:rFonts w:ascii="Times New Roman" w:eastAsia="Times New Roman" w:hAnsi="Times New Roman" w:cs="Times New Roman"/>
      <w:b w:val="0"/>
      <w:bCs w:val="0"/>
      <w:sz w:val="20"/>
      <w:szCs w:val="20"/>
      <w:lang w:eastAsia="fr-FR"/>
    </w:rPr>
  </w:style>
  <w:style w:type="paragraph" w:customStyle="1" w:styleId="StyleTitrecours-corrige">
    <w:name w:val="Style Titre cours-corrige"/>
    <w:basedOn w:val="Normal"/>
    <w:rsid w:val="009A1666"/>
    <w:pPr>
      <w:spacing w:after="480"/>
      <w:jc w:val="center"/>
    </w:pPr>
    <w:rPr>
      <w:rFonts w:ascii="Arial" w:hAnsi="Arial" w:cs="Arial"/>
      <w:b/>
      <w:bCs/>
      <w:sz w:val="40"/>
      <w:szCs w:val="24"/>
    </w:rPr>
  </w:style>
  <w:style w:type="paragraph" w:customStyle="1" w:styleId="StyleTitreI">
    <w:name w:val="Style Titre I"/>
    <w:basedOn w:val="Normal"/>
    <w:rsid w:val="009A1666"/>
    <w:pPr>
      <w:spacing w:before="480" w:after="120"/>
    </w:pPr>
    <w:rPr>
      <w:rFonts w:ascii="Arial" w:hAnsi="Arial" w:cs="Arial"/>
      <w:b/>
      <w:bCs/>
      <w:sz w:val="32"/>
      <w:szCs w:val="24"/>
    </w:rPr>
  </w:style>
  <w:style w:type="paragraph" w:customStyle="1" w:styleId="StyleTitre11">
    <w:name w:val="Style Titre 1.1"/>
    <w:basedOn w:val="Normal"/>
    <w:rsid w:val="009A1666"/>
    <w:pPr>
      <w:spacing w:before="240" w:after="120"/>
      <w:ind w:left="851"/>
    </w:pPr>
    <w:rPr>
      <w:rFonts w:ascii="Arial" w:hAnsi="Arial" w:cs="Arial"/>
      <w:b/>
      <w:bCs/>
      <w:sz w:val="24"/>
      <w:szCs w:val="24"/>
    </w:rPr>
  </w:style>
  <w:style w:type="paragraph" w:customStyle="1" w:styleId="StyleTextecourant">
    <w:name w:val="Style Texte courant"/>
    <w:basedOn w:val="Normal"/>
    <w:link w:val="StyleTextecourantCar"/>
    <w:rsid w:val="009A1666"/>
    <w:pPr>
      <w:spacing w:after="60"/>
      <w:jc w:val="both"/>
    </w:pPr>
    <w:rPr>
      <w:rFonts w:ascii="Arial" w:hAnsi="Arial" w:cs="Arial"/>
      <w:bCs/>
      <w:sz w:val="24"/>
      <w:szCs w:val="24"/>
    </w:rPr>
  </w:style>
  <w:style w:type="character" w:customStyle="1" w:styleId="StyleTextecourantCar">
    <w:name w:val="Style Texte courant Car"/>
    <w:link w:val="StyleTextecourant"/>
    <w:rsid w:val="009A1666"/>
    <w:rPr>
      <w:rFonts w:eastAsia="Times New Roman"/>
      <w:b w:val="0"/>
      <w:sz w:val="24"/>
      <w:lang w:eastAsia="fr-FR"/>
    </w:rPr>
  </w:style>
  <w:style w:type="paragraph" w:styleId="NormalWeb">
    <w:name w:val="Normal (Web)"/>
    <w:basedOn w:val="Normal"/>
    <w:uiPriority w:val="99"/>
    <w:unhideWhenUsed/>
    <w:rsid w:val="00CF230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237370">
      <w:bodyDiv w:val="1"/>
      <w:marLeft w:val="0"/>
      <w:marRight w:val="0"/>
      <w:marTop w:val="0"/>
      <w:marBottom w:val="0"/>
      <w:divBdr>
        <w:top w:val="none" w:sz="0" w:space="0" w:color="auto"/>
        <w:left w:val="none" w:sz="0" w:space="0" w:color="auto"/>
        <w:bottom w:val="none" w:sz="0" w:space="0" w:color="auto"/>
        <w:right w:val="none" w:sz="0" w:space="0" w:color="auto"/>
      </w:divBdr>
      <w:divsChild>
        <w:div w:id="449009127">
          <w:marLeft w:val="0"/>
          <w:marRight w:val="0"/>
          <w:marTop w:val="0"/>
          <w:marBottom w:val="0"/>
          <w:divBdr>
            <w:top w:val="none" w:sz="0" w:space="0" w:color="auto"/>
            <w:left w:val="none" w:sz="0" w:space="0" w:color="auto"/>
            <w:bottom w:val="none" w:sz="0" w:space="0" w:color="auto"/>
            <w:right w:val="none" w:sz="0" w:space="0" w:color="auto"/>
          </w:divBdr>
        </w:div>
        <w:div w:id="473329225">
          <w:marLeft w:val="0"/>
          <w:marRight w:val="0"/>
          <w:marTop w:val="0"/>
          <w:marBottom w:val="0"/>
          <w:divBdr>
            <w:top w:val="none" w:sz="0" w:space="0" w:color="auto"/>
            <w:left w:val="none" w:sz="0" w:space="0" w:color="auto"/>
            <w:bottom w:val="none" w:sz="0" w:space="0" w:color="auto"/>
            <w:right w:val="none" w:sz="0" w:space="0" w:color="auto"/>
          </w:divBdr>
        </w:div>
        <w:div w:id="389231103">
          <w:marLeft w:val="0"/>
          <w:marRight w:val="0"/>
          <w:marTop w:val="0"/>
          <w:marBottom w:val="0"/>
          <w:divBdr>
            <w:top w:val="none" w:sz="0" w:space="0" w:color="auto"/>
            <w:left w:val="none" w:sz="0" w:space="0" w:color="auto"/>
            <w:bottom w:val="none" w:sz="0" w:space="0" w:color="auto"/>
            <w:right w:val="none" w:sz="0" w:space="0" w:color="auto"/>
          </w:divBdr>
        </w:div>
        <w:div w:id="417557483">
          <w:marLeft w:val="0"/>
          <w:marRight w:val="0"/>
          <w:marTop w:val="0"/>
          <w:marBottom w:val="0"/>
          <w:divBdr>
            <w:top w:val="none" w:sz="0" w:space="0" w:color="auto"/>
            <w:left w:val="none" w:sz="0" w:space="0" w:color="auto"/>
            <w:bottom w:val="none" w:sz="0" w:space="0" w:color="auto"/>
            <w:right w:val="none" w:sz="0" w:space="0" w:color="auto"/>
          </w:divBdr>
        </w:div>
        <w:div w:id="1101336352">
          <w:marLeft w:val="0"/>
          <w:marRight w:val="0"/>
          <w:marTop w:val="0"/>
          <w:marBottom w:val="0"/>
          <w:divBdr>
            <w:top w:val="none" w:sz="0" w:space="0" w:color="auto"/>
            <w:left w:val="none" w:sz="0" w:space="0" w:color="auto"/>
            <w:bottom w:val="none" w:sz="0" w:space="0" w:color="auto"/>
            <w:right w:val="none" w:sz="0" w:space="0" w:color="auto"/>
          </w:divBdr>
        </w:div>
        <w:div w:id="91976187">
          <w:marLeft w:val="0"/>
          <w:marRight w:val="0"/>
          <w:marTop w:val="0"/>
          <w:marBottom w:val="0"/>
          <w:divBdr>
            <w:top w:val="none" w:sz="0" w:space="0" w:color="auto"/>
            <w:left w:val="none" w:sz="0" w:space="0" w:color="auto"/>
            <w:bottom w:val="none" w:sz="0" w:space="0" w:color="auto"/>
            <w:right w:val="none" w:sz="0" w:space="0" w:color="auto"/>
          </w:divBdr>
        </w:div>
        <w:div w:id="898175592">
          <w:marLeft w:val="0"/>
          <w:marRight w:val="0"/>
          <w:marTop w:val="0"/>
          <w:marBottom w:val="0"/>
          <w:divBdr>
            <w:top w:val="none" w:sz="0" w:space="0" w:color="auto"/>
            <w:left w:val="none" w:sz="0" w:space="0" w:color="auto"/>
            <w:bottom w:val="none" w:sz="0" w:space="0" w:color="auto"/>
            <w:right w:val="none" w:sz="0" w:space="0" w:color="auto"/>
          </w:divBdr>
          <w:divsChild>
            <w:div w:id="1437289261">
              <w:marLeft w:val="0"/>
              <w:marRight w:val="0"/>
              <w:marTop w:val="0"/>
              <w:marBottom w:val="0"/>
              <w:divBdr>
                <w:top w:val="none" w:sz="0" w:space="0" w:color="auto"/>
                <w:left w:val="none" w:sz="0" w:space="0" w:color="auto"/>
                <w:bottom w:val="none" w:sz="0" w:space="0" w:color="auto"/>
                <w:right w:val="none" w:sz="0" w:space="0" w:color="auto"/>
              </w:divBdr>
            </w:div>
            <w:div w:id="158891394">
              <w:marLeft w:val="0"/>
              <w:marRight w:val="0"/>
              <w:marTop w:val="0"/>
              <w:marBottom w:val="0"/>
              <w:divBdr>
                <w:top w:val="none" w:sz="0" w:space="0" w:color="auto"/>
                <w:left w:val="none" w:sz="0" w:space="0" w:color="auto"/>
                <w:bottom w:val="none" w:sz="0" w:space="0" w:color="auto"/>
                <w:right w:val="none" w:sz="0" w:space="0" w:color="auto"/>
              </w:divBdr>
            </w:div>
            <w:div w:id="611087087">
              <w:marLeft w:val="0"/>
              <w:marRight w:val="0"/>
              <w:marTop w:val="0"/>
              <w:marBottom w:val="0"/>
              <w:divBdr>
                <w:top w:val="none" w:sz="0" w:space="0" w:color="auto"/>
                <w:left w:val="none" w:sz="0" w:space="0" w:color="auto"/>
                <w:bottom w:val="none" w:sz="0" w:space="0" w:color="auto"/>
                <w:right w:val="none" w:sz="0" w:space="0" w:color="auto"/>
              </w:divBdr>
            </w:div>
            <w:div w:id="1485388966">
              <w:marLeft w:val="0"/>
              <w:marRight w:val="0"/>
              <w:marTop w:val="0"/>
              <w:marBottom w:val="0"/>
              <w:divBdr>
                <w:top w:val="none" w:sz="0" w:space="0" w:color="auto"/>
                <w:left w:val="none" w:sz="0" w:space="0" w:color="auto"/>
                <w:bottom w:val="none" w:sz="0" w:space="0" w:color="auto"/>
                <w:right w:val="none" w:sz="0" w:space="0" w:color="auto"/>
              </w:divBdr>
            </w:div>
            <w:div w:id="1398942044">
              <w:marLeft w:val="0"/>
              <w:marRight w:val="0"/>
              <w:marTop w:val="0"/>
              <w:marBottom w:val="0"/>
              <w:divBdr>
                <w:top w:val="none" w:sz="0" w:space="0" w:color="auto"/>
                <w:left w:val="none" w:sz="0" w:space="0" w:color="auto"/>
                <w:bottom w:val="none" w:sz="0" w:space="0" w:color="auto"/>
                <w:right w:val="none" w:sz="0" w:space="0" w:color="auto"/>
              </w:divBdr>
            </w:div>
            <w:div w:id="1163156156">
              <w:marLeft w:val="0"/>
              <w:marRight w:val="0"/>
              <w:marTop w:val="0"/>
              <w:marBottom w:val="0"/>
              <w:divBdr>
                <w:top w:val="none" w:sz="0" w:space="0" w:color="auto"/>
                <w:left w:val="none" w:sz="0" w:space="0" w:color="auto"/>
                <w:bottom w:val="none" w:sz="0" w:space="0" w:color="auto"/>
                <w:right w:val="none" w:sz="0" w:space="0" w:color="auto"/>
              </w:divBdr>
            </w:div>
            <w:div w:id="326981748">
              <w:marLeft w:val="0"/>
              <w:marRight w:val="0"/>
              <w:marTop w:val="0"/>
              <w:marBottom w:val="0"/>
              <w:divBdr>
                <w:top w:val="none" w:sz="0" w:space="0" w:color="auto"/>
                <w:left w:val="none" w:sz="0" w:space="0" w:color="auto"/>
                <w:bottom w:val="none" w:sz="0" w:space="0" w:color="auto"/>
                <w:right w:val="none" w:sz="0" w:space="0" w:color="auto"/>
              </w:divBdr>
            </w:div>
            <w:div w:id="245190342">
              <w:marLeft w:val="0"/>
              <w:marRight w:val="0"/>
              <w:marTop w:val="0"/>
              <w:marBottom w:val="0"/>
              <w:divBdr>
                <w:top w:val="none" w:sz="0" w:space="0" w:color="auto"/>
                <w:left w:val="none" w:sz="0" w:space="0" w:color="auto"/>
                <w:bottom w:val="none" w:sz="0" w:space="0" w:color="auto"/>
                <w:right w:val="none" w:sz="0" w:space="0" w:color="auto"/>
              </w:divBdr>
            </w:div>
            <w:div w:id="608203909">
              <w:marLeft w:val="0"/>
              <w:marRight w:val="0"/>
              <w:marTop w:val="0"/>
              <w:marBottom w:val="0"/>
              <w:divBdr>
                <w:top w:val="none" w:sz="0" w:space="0" w:color="auto"/>
                <w:left w:val="none" w:sz="0" w:space="0" w:color="auto"/>
                <w:bottom w:val="none" w:sz="0" w:space="0" w:color="auto"/>
                <w:right w:val="none" w:sz="0" w:space="0" w:color="auto"/>
              </w:divBdr>
            </w:div>
            <w:div w:id="1135100152">
              <w:marLeft w:val="0"/>
              <w:marRight w:val="0"/>
              <w:marTop w:val="0"/>
              <w:marBottom w:val="0"/>
              <w:divBdr>
                <w:top w:val="none" w:sz="0" w:space="0" w:color="auto"/>
                <w:left w:val="none" w:sz="0" w:space="0" w:color="auto"/>
                <w:bottom w:val="none" w:sz="0" w:space="0" w:color="auto"/>
                <w:right w:val="none" w:sz="0" w:space="0" w:color="auto"/>
              </w:divBdr>
            </w:div>
            <w:div w:id="365568568">
              <w:marLeft w:val="0"/>
              <w:marRight w:val="0"/>
              <w:marTop w:val="0"/>
              <w:marBottom w:val="0"/>
              <w:divBdr>
                <w:top w:val="none" w:sz="0" w:space="0" w:color="auto"/>
                <w:left w:val="none" w:sz="0" w:space="0" w:color="auto"/>
                <w:bottom w:val="none" w:sz="0" w:space="0" w:color="auto"/>
                <w:right w:val="none" w:sz="0" w:space="0" w:color="auto"/>
              </w:divBdr>
            </w:div>
            <w:div w:id="1047223220">
              <w:marLeft w:val="0"/>
              <w:marRight w:val="0"/>
              <w:marTop w:val="0"/>
              <w:marBottom w:val="0"/>
              <w:divBdr>
                <w:top w:val="none" w:sz="0" w:space="0" w:color="auto"/>
                <w:left w:val="none" w:sz="0" w:space="0" w:color="auto"/>
                <w:bottom w:val="none" w:sz="0" w:space="0" w:color="auto"/>
                <w:right w:val="none" w:sz="0" w:space="0" w:color="auto"/>
              </w:divBdr>
            </w:div>
          </w:divsChild>
        </w:div>
        <w:div w:id="878665565">
          <w:marLeft w:val="0"/>
          <w:marRight w:val="0"/>
          <w:marTop w:val="0"/>
          <w:marBottom w:val="0"/>
          <w:divBdr>
            <w:top w:val="none" w:sz="0" w:space="0" w:color="auto"/>
            <w:left w:val="none" w:sz="0" w:space="0" w:color="auto"/>
            <w:bottom w:val="none" w:sz="0" w:space="0" w:color="auto"/>
            <w:right w:val="none" w:sz="0" w:space="0" w:color="auto"/>
          </w:divBdr>
        </w:div>
        <w:div w:id="665475790">
          <w:marLeft w:val="0"/>
          <w:marRight w:val="0"/>
          <w:marTop w:val="0"/>
          <w:marBottom w:val="0"/>
          <w:divBdr>
            <w:top w:val="none" w:sz="0" w:space="0" w:color="auto"/>
            <w:left w:val="none" w:sz="0" w:space="0" w:color="auto"/>
            <w:bottom w:val="none" w:sz="0" w:space="0" w:color="auto"/>
            <w:right w:val="none" w:sz="0" w:space="0" w:color="auto"/>
          </w:divBdr>
        </w:div>
        <w:div w:id="570427000">
          <w:marLeft w:val="0"/>
          <w:marRight w:val="0"/>
          <w:marTop w:val="0"/>
          <w:marBottom w:val="0"/>
          <w:divBdr>
            <w:top w:val="none" w:sz="0" w:space="0" w:color="auto"/>
            <w:left w:val="none" w:sz="0" w:space="0" w:color="auto"/>
            <w:bottom w:val="none" w:sz="0" w:space="0" w:color="auto"/>
            <w:right w:val="none" w:sz="0" w:space="0" w:color="auto"/>
          </w:divBdr>
        </w:div>
        <w:div w:id="957495571">
          <w:marLeft w:val="0"/>
          <w:marRight w:val="0"/>
          <w:marTop w:val="0"/>
          <w:marBottom w:val="0"/>
          <w:divBdr>
            <w:top w:val="none" w:sz="0" w:space="0" w:color="auto"/>
            <w:left w:val="none" w:sz="0" w:space="0" w:color="auto"/>
            <w:bottom w:val="none" w:sz="0" w:space="0" w:color="auto"/>
            <w:right w:val="none" w:sz="0" w:space="0" w:color="auto"/>
          </w:divBdr>
        </w:div>
        <w:div w:id="951325110">
          <w:marLeft w:val="0"/>
          <w:marRight w:val="0"/>
          <w:marTop w:val="0"/>
          <w:marBottom w:val="0"/>
          <w:divBdr>
            <w:top w:val="none" w:sz="0" w:space="0" w:color="auto"/>
            <w:left w:val="none" w:sz="0" w:space="0" w:color="auto"/>
            <w:bottom w:val="none" w:sz="0" w:space="0" w:color="auto"/>
            <w:right w:val="none" w:sz="0" w:space="0" w:color="auto"/>
          </w:divBdr>
        </w:div>
        <w:div w:id="2126386917">
          <w:marLeft w:val="0"/>
          <w:marRight w:val="0"/>
          <w:marTop w:val="0"/>
          <w:marBottom w:val="0"/>
          <w:divBdr>
            <w:top w:val="none" w:sz="0" w:space="0" w:color="auto"/>
            <w:left w:val="none" w:sz="0" w:space="0" w:color="auto"/>
            <w:bottom w:val="none" w:sz="0" w:space="0" w:color="auto"/>
            <w:right w:val="none" w:sz="0" w:space="0" w:color="auto"/>
          </w:divBdr>
        </w:div>
        <w:div w:id="1432974279">
          <w:marLeft w:val="0"/>
          <w:marRight w:val="0"/>
          <w:marTop w:val="0"/>
          <w:marBottom w:val="0"/>
          <w:divBdr>
            <w:top w:val="none" w:sz="0" w:space="0" w:color="auto"/>
            <w:left w:val="none" w:sz="0" w:space="0" w:color="auto"/>
            <w:bottom w:val="none" w:sz="0" w:space="0" w:color="auto"/>
            <w:right w:val="none" w:sz="0" w:space="0" w:color="auto"/>
          </w:divBdr>
        </w:div>
        <w:div w:id="823591380">
          <w:marLeft w:val="0"/>
          <w:marRight w:val="0"/>
          <w:marTop w:val="0"/>
          <w:marBottom w:val="0"/>
          <w:divBdr>
            <w:top w:val="none" w:sz="0" w:space="0" w:color="auto"/>
            <w:left w:val="none" w:sz="0" w:space="0" w:color="auto"/>
            <w:bottom w:val="none" w:sz="0" w:space="0" w:color="auto"/>
            <w:right w:val="none" w:sz="0" w:space="0" w:color="auto"/>
          </w:divBdr>
        </w:div>
        <w:div w:id="762996069">
          <w:marLeft w:val="0"/>
          <w:marRight w:val="0"/>
          <w:marTop w:val="0"/>
          <w:marBottom w:val="0"/>
          <w:divBdr>
            <w:top w:val="none" w:sz="0" w:space="0" w:color="auto"/>
            <w:left w:val="none" w:sz="0" w:space="0" w:color="auto"/>
            <w:bottom w:val="none" w:sz="0" w:space="0" w:color="auto"/>
            <w:right w:val="none" w:sz="0" w:space="0" w:color="auto"/>
          </w:divBdr>
        </w:div>
        <w:div w:id="2076321760">
          <w:marLeft w:val="0"/>
          <w:marRight w:val="0"/>
          <w:marTop w:val="0"/>
          <w:marBottom w:val="0"/>
          <w:divBdr>
            <w:top w:val="none" w:sz="0" w:space="0" w:color="auto"/>
            <w:left w:val="none" w:sz="0" w:space="0" w:color="auto"/>
            <w:bottom w:val="none" w:sz="0" w:space="0" w:color="auto"/>
            <w:right w:val="none" w:sz="0" w:space="0" w:color="auto"/>
          </w:divBdr>
        </w:div>
        <w:div w:id="1277836459">
          <w:marLeft w:val="0"/>
          <w:marRight w:val="0"/>
          <w:marTop w:val="0"/>
          <w:marBottom w:val="0"/>
          <w:divBdr>
            <w:top w:val="none" w:sz="0" w:space="0" w:color="auto"/>
            <w:left w:val="none" w:sz="0" w:space="0" w:color="auto"/>
            <w:bottom w:val="none" w:sz="0" w:space="0" w:color="auto"/>
            <w:right w:val="none" w:sz="0" w:space="0" w:color="auto"/>
          </w:divBdr>
        </w:div>
        <w:div w:id="140736565">
          <w:marLeft w:val="0"/>
          <w:marRight w:val="0"/>
          <w:marTop w:val="0"/>
          <w:marBottom w:val="0"/>
          <w:divBdr>
            <w:top w:val="none" w:sz="0" w:space="0" w:color="auto"/>
            <w:left w:val="none" w:sz="0" w:space="0" w:color="auto"/>
            <w:bottom w:val="none" w:sz="0" w:space="0" w:color="auto"/>
            <w:right w:val="none" w:sz="0" w:space="0" w:color="auto"/>
          </w:divBdr>
        </w:div>
        <w:div w:id="721709831">
          <w:marLeft w:val="0"/>
          <w:marRight w:val="0"/>
          <w:marTop w:val="0"/>
          <w:marBottom w:val="0"/>
          <w:divBdr>
            <w:top w:val="none" w:sz="0" w:space="0" w:color="auto"/>
            <w:left w:val="none" w:sz="0" w:space="0" w:color="auto"/>
            <w:bottom w:val="none" w:sz="0" w:space="0" w:color="auto"/>
            <w:right w:val="none" w:sz="0" w:space="0" w:color="auto"/>
          </w:divBdr>
        </w:div>
        <w:div w:id="1402941664">
          <w:marLeft w:val="0"/>
          <w:marRight w:val="0"/>
          <w:marTop w:val="0"/>
          <w:marBottom w:val="0"/>
          <w:divBdr>
            <w:top w:val="none" w:sz="0" w:space="0" w:color="auto"/>
            <w:left w:val="none" w:sz="0" w:space="0" w:color="auto"/>
            <w:bottom w:val="none" w:sz="0" w:space="0" w:color="auto"/>
            <w:right w:val="none" w:sz="0" w:space="0" w:color="auto"/>
          </w:divBdr>
          <w:divsChild>
            <w:div w:id="622148886">
              <w:marLeft w:val="0"/>
              <w:marRight w:val="0"/>
              <w:marTop w:val="0"/>
              <w:marBottom w:val="0"/>
              <w:divBdr>
                <w:top w:val="none" w:sz="0" w:space="0" w:color="auto"/>
                <w:left w:val="none" w:sz="0" w:space="0" w:color="auto"/>
                <w:bottom w:val="none" w:sz="0" w:space="0" w:color="auto"/>
                <w:right w:val="none" w:sz="0" w:space="0" w:color="auto"/>
              </w:divBdr>
            </w:div>
            <w:div w:id="482698479">
              <w:marLeft w:val="0"/>
              <w:marRight w:val="0"/>
              <w:marTop w:val="0"/>
              <w:marBottom w:val="0"/>
              <w:divBdr>
                <w:top w:val="none" w:sz="0" w:space="0" w:color="auto"/>
                <w:left w:val="none" w:sz="0" w:space="0" w:color="auto"/>
                <w:bottom w:val="none" w:sz="0" w:space="0" w:color="auto"/>
                <w:right w:val="none" w:sz="0" w:space="0" w:color="auto"/>
              </w:divBdr>
            </w:div>
            <w:div w:id="1297564049">
              <w:marLeft w:val="0"/>
              <w:marRight w:val="0"/>
              <w:marTop w:val="0"/>
              <w:marBottom w:val="0"/>
              <w:divBdr>
                <w:top w:val="none" w:sz="0" w:space="0" w:color="auto"/>
                <w:left w:val="none" w:sz="0" w:space="0" w:color="auto"/>
                <w:bottom w:val="none" w:sz="0" w:space="0" w:color="auto"/>
                <w:right w:val="none" w:sz="0" w:space="0" w:color="auto"/>
              </w:divBdr>
            </w:div>
            <w:div w:id="13045783">
              <w:marLeft w:val="0"/>
              <w:marRight w:val="0"/>
              <w:marTop w:val="0"/>
              <w:marBottom w:val="0"/>
              <w:divBdr>
                <w:top w:val="none" w:sz="0" w:space="0" w:color="auto"/>
                <w:left w:val="none" w:sz="0" w:space="0" w:color="auto"/>
                <w:bottom w:val="none" w:sz="0" w:space="0" w:color="auto"/>
                <w:right w:val="none" w:sz="0" w:space="0" w:color="auto"/>
              </w:divBdr>
            </w:div>
            <w:div w:id="1096944127">
              <w:marLeft w:val="0"/>
              <w:marRight w:val="0"/>
              <w:marTop w:val="0"/>
              <w:marBottom w:val="0"/>
              <w:divBdr>
                <w:top w:val="none" w:sz="0" w:space="0" w:color="auto"/>
                <w:left w:val="none" w:sz="0" w:space="0" w:color="auto"/>
                <w:bottom w:val="none" w:sz="0" w:space="0" w:color="auto"/>
                <w:right w:val="none" w:sz="0" w:space="0" w:color="auto"/>
              </w:divBdr>
            </w:div>
            <w:div w:id="237791728">
              <w:marLeft w:val="0"/>
              <w:marRight w:val="0"/>
              <w:marTop w:val="0"/>
              <w:marBottom w:val="0"/>
              <w:divBdr>
                <w:top w:val="none" w:sz="0" w:space="0" w:color="auto"/>
                <w:left w:val="none" w:sz="0" w:space="0" w:color="auto"/>
                <w:bottom w:val="none" w:sz="0" w:space="0" w:color="auto"/>
                <w:right w:val="none" w:sz="0" w:space="0" w:color="auto"/>
              </w:divBdr>
            </w:div>
            <w:div w:id="1201740873">
              <w:marLeft w:val="0"/>
              <w:marRight w:val="0"/>
              <w:marTop w:val="0"/>
              <w:marBottom w:val="0"/>
              <w:divBdr>
                <w:top w:val="none" w:sz="0" w:space="0" w:color="auto"/>
                <w:left w:val="none" w:sz="0" w:space="0" w:color="auto"/>
                <w:bottom w:val="none" w:sz="0" w:space="0" w:color="auto"/>
                <w:right w:val="none" w:sz="0" w:space="0" w:color="auto"/>
              </w:divBdr>
            </w:div>
            <w:div w:id="760567209">
              <w:marLeft w:val="0"/>
              <w:marRight w:val="0"/>
              <w:marTop w:val="0"/>
              <w:marBottom w:val="0"/>
              <w:divBdr>
                <w:top w:val="none" w:sz="0" w:space="0" w:color="auto"/>
                <w:left w:val="none" w:sz="0" w:space="0" w:color="auto"/>
                <w:bottom w:val="none" w:sz="0" w:space="0" w:color="auto"/>
                <w:right w:val="none" w:sz="0" w:space="0" w:color="auto"/>
              </w:divBdr>
            </w:div>
            <w:div w:id="1280725666">
              <w:marLeft w:val="0"/>
              <w:marRight w:val="0"/>
              <w:marTop w:val="0"/>
              <w:marBottom w:val="0"/>
              <w:divBdr>
                <w:top w:val="none" w:sz="0" w:space="0" w:color="auto"/>
                <w:left w:val="none" w:sz="0" w:space="0" w:color="auto"/>
                <w:bottom w:val="none" w:sz="0" w:space="0" w:color="auto"/>
                <w:right w:val="none" w:sz="0" w:space="0" w:color="auto"/>
              </w:divBdr>
            </w:div>
            <w:div w:id="637032121">
              <w:marLeft w:val="0"/>
              <w:marRight w:val="0"/>
              <w:marTop w:val="0"/>
              <w:marBottom w:val="0"/>
              <w:divBdr>
                <w:top w:val="none" w:sz="0" w:space="0" w:color="auto"/>
                <w:left w:val="none" w:sz="0" w:space="0" w:color="auto"/>
                <w:bottom w:val="none" w:sz="0" w:space="0" w:color="auto"/>
                <w:right w:val="none" w:sz="0" w:space="0" w:color="auto"/>
              </w:divBdr>
            </w:div>
            <w:div w:id="666054653">
              <w:marLeft w:val="0"/>
              <w:marRight w:val="0"/>
              <w:marTop w:val="0"/>
              <w:marBottom w:val="0"/>
              <w:divBdr>
                <w:top w:val="none" w:sz="0" w:space="0" w:color="auto"/>
                <w:left w:val="none" w:sz="0" w:space="0" w:color="auto"/>
                <w:bottom w:val="none" w:sz="0" w:space="0" w:color="auto"/>
                <w:right w:val="none" w:sz="0" w:space="0" w:color="auto"/>
              </w:divBdr>
            </w:div>
            <w:div w:id="381943830">
              <w:marLeft w:val="0"/>
              <w:marRight w:val="0"/>
              <w:marTop w:val="0"/>
              <w:marBottom w:val="0"/>
              <w:divBdr>
                <w:top w:val="none" w:sz="0" w:space="0" w:color="auto"/>
                <w:left w:val="none" w:sz="0" w:space="0" w:color="auto"/>
                <w:bottom w:val="none" w:sz="0" w:space="0" w:color="auto"/>
                <w:right w:val="none" w:sz="0" w:space="0" w:color="auto"/>
              </w:divBdr>
            </w:div>
            <w:div w:id="1432775897">
              <w:marLeft w:val="0"/>
              <w:marRight w:val="0"/>
              <w:marTop w:val="0"/>
              <w:marBottom w:val="0"/>
              <w:divBdr>
                <w:top w:val="none" w:sz="0" w:space="0" w:color="auto"/>
                <w:left w:val="none" w:sz="0" w:space="0" w:color="auto"/>
                <w:bottom w:val="none" w:sz="0" w:space="0" w:color="auto"/>
                <w:right w:val="none" w:sz="0" w:space="0" w:color="auto"/>
              </w:divBdr>
            </w:div>
            <w:div w:id="1554776444">
              <w:marLeft w:val="0"/>
              <w:marRight w:val="0"/>
              <w:marTop w:val="0"/>
              <w:marBottom w:val="0"/>
              <w:divBdr>
                <w:top w:val="none" w:sz="0" w:space="0" w:color="auto"/>
                <w:left w:val="none" w:sz="0" w:space="0" w:color="auto"/>
                <w:bottom w:val="none" w:sz="0" w:space="0" w:color="auto"/>
                <w:right w:val="none" w:sz="0" w:space="0" w:color="auto"/>
              </w:divBdr>
            </w:div>
            <w:div w:id="2045132748">
              <w:marLeft w:val="0"/>
              <w:marRight w:val="0"/>
              <w:marTop w:val="0"/>
              <w:marBottom w:val="0"/>
              <w:divBdr>
                <w:top w:val="none" w:sz="0" w:space="0" w:color="auto"/>
                <w:left w:val="none" w:sz="0" w:space="0" w:color="auto"/>
                <w:bottom w:val="none" w:sz="0" w:space="0" w:color="auto"/>
                <w:right w:val="none" w:sz="0" w:space="0" w:color="auto"/>
              </w:divBdr>
            </w:div>
            <w:div w:id="256140630">
              <w:marLeft w:val="0"/>
              <w:marRight w:val="0"/>
              <w:marTop w:val="0"/>
              <w:marBottom w:val="0"/>
              <w:divBdr>
                <w:top w:val="none" w:sz="0" w:space="0" w:color="auto"/>
                <w:left w:val="none" w:sz="0" w:space="0" w:color="auto"/>
                <w:bottom w:val="none" w:sz="0" w:space="0" w:color="auto"/>
                <w:right w:val="none" w:sz="0" w:space="0" w:color="auto"/>
              </w:divBdr>
            </w:div>
            <w:div w:id="877015186">
              <w:marLeft w:val="0"/>
              <w:marRight w:val="0"/>
              <w:marTop w:val="0"/>
              <w:marBottom w:val="0"/>
              <w:divBdr>
                <w:top w:val="none" w:sz="0" w:space="0" w:color="auto"/>
                <w:left w:val="none" w:sz="0" w:space="0" w:color="auto"/>
                <w:bottom w:val="none" w:sz="0" w:space="0" w:color="auto"/>
                <w:right w:val="none" w:sz="0" w:space="0" w:color="auto"/>
              </w:divBdr>
            </w:div>
            <w:div w:id="2054883710">
              <w:marLeft w:val="0"/>
              <w:marRight w:val="0"/>
              <w:marTop w:val="0"/>
              <w:marBottom w:val="0"/>
              <w:divBdr>
                <w:top w:val="none" w:sz="0" w:space="0" w:color="auto"/>
                <w:left w:val="none" w:sz="0" w:space="0" w:color="auto"/>
                <w:bottom w:val="none" w:sz="0" w:space="0" w:color="auto"/>
                <w:right w:val="none" w:sz="0" w:space="0" w:color="auto"/>
              </w:divBdr>
            </w:div>
            <w:div w:id="774449241">
              <w:marLeft w:val="0"/>
              <w:marRight w:val="0"/>
              <w:marTop w:val="0"/>
              <w:marBottom w:val="0"/>
              <w:divBdr>
                <w:top w:val="none" w:sz="0" w:space="0" w:color="auto"/>
                <w:left w:val="none" w:sz="0" w:space="0" w:color="auto"/>
                <w:bottom w:val="none" w:sz="0" w:space="0" w:color="auto"/>
                <w:right w:val="none" w:sz="0" w:space="0" w:color="auto"/>
              </w:divBdr>
            </w:div>
            <w:div w:id="2040010981">
              <w:marLeft w:val="0"/>
              <w:marRight w:val="0"/>
              <w:marTop w:val="0"/>
              <w:marBottom w:val="0"/>
              <w:divBdr>
                <w:top w:val="none" w:sz="0" w:space="0" w:color="auto"/>
                <w:left w:val="none" w:sz="0" w:space="0" w:color="auto"/>
                <w:bottom w:val="none" w:sz="0" w:space="0" w:color="auto"/>
                <w:right w:val="none" w:sz="0" w:space="0" w:color="auto"/>
              </w:divBdr>
            </w:div>
            <w:div w:id="97454500">
              <w:marLeft w:val="0"/>
              <w:marRight w:val="0"/>
              <w:marTop w:val="0"/>
              <w:marBottom w:val="0"/>
              <w:divBdr>
                <w:top w:val="none" w:sz="0" w:space="0" w:color="auto"/>
                <w:left w:val="none" w:sz="0" w:space="0" w:color="auto"/>
                <w:bottom w:val="none" w:sz="0" w:space="0" w:color="auto"/>
                <w:right w:val="none" w:sz="0" w:space="0" w:color="auto"/>
              </w:divBdr>
            </w:div>
            <w:div w:id="1454054578">
              <w:marLeft w:val="0"/>
              <w:marRight w:val="0"/>
              <w:marTop w:val="0"/>
              <w:marBottom w:val="0"/>
              <w:divBdr>
                <w:top w:val="none" w:sz="0" w:space="0" w:color="auto"/>
                <w:left w:val="none" w:sz="0" w:space="0" w:color="auto"/>
                <w:bottom w:val="none" w:sz="0" w:space="0" w:color="auto"/>
                <w:right w:val="none" w:sz="0" w:space="0" w:color="auto"/>
              </w:divBdr>
            </w:div>
            <w:div w:id="1808668642">
              <w:marLeft w:val="0"/>
              <w:marRight w:val="0"/>
              <w:marTop w:val="0"/>
              <w:marBottom w:val="0"/>
              <w:divBdr>
                <w:top w:val="none" w:sz="0" w:space="0" w:color="auto"/>
                <w:left w:val="none" w:sz="0" w:space="0" w:color="auto"/>
                <w:bottom w:val="none" w:sz="0" w:space="0" w:color="auto"/>
                <w:right w:val="none" w:sz="0" w:space="0" w:color="auto"/>
              </w:divBdr>
            </w:div>
            <w:div w:id="1359742061">
              <w:marLeft w:val="0"/>
              <w:marRight w:val="0"/>
              <w:marTop w:val="0"/>
              <w:marBottom w:val="0"/>
              <w:divBdr>
                <w:top w:val="none" w:sz="0" w:space="0" w:color="auto"/>
                <w:left w:val="none" w:sz="0" w:space="0" w:color="auto"/>
                <w:bottom w:val="none" w:sz="0" w:space="0" w:color="auto"/>
                <w:right w:val="none" w:sz="0" w:space="0" w:color="auto"/>
              </w:divBdr>
            </w:div>
            <w:div w:id="1121537197">
              <w:marLeft w:val="0"/>
              <w:marRight w:val="0"/>
              <w:marTop w:val="0"/>
              <w:marBottom w:val="0"/>
              <w:divBdr>
                <w:top w:val="none" w:sz="0" w:space="0" w:color="auto"/>
                <w:left w:val="none" w:sz="0" w:space="0" w:color="auto"/>
                <w:bottom w:val="none" w:sz="0" w:space="0" w:color="auto"/>
                <w:right w:val="none" w:sz="0" w:space="0" w:color="auto"/>
              </w:divBdr>
            </w:div>
            <w:div w:id="354581531">
              <w:marLeft w:val="0"/>
              <w:marRight w:val="0"/>
              <w:marTop w:val="0"/>
              <w:marBottom w:val="0"/>
              <w:divBdr>
                <w:top w:val="none" w:sz="0" w:space="0" w:color="auto"/>
                <w:left w:val="none" w:sz="0" w:space="0" w:color="auto"/>
                <w:bottom w:val="none" w:sz="0" w:space="0" w:color="auto"/>
                <w:right w:val="none" w:sz="0" w:space="0" w:color="auto"/>
              </w:divBdr>
            </w:div>
            <w:div w:id="910430907">
              <w:marLeft w:val="0"/>
              <w:marRight w:val="0"/>
              <w:marTop w:val="0"/>
              <w:marBottom w:val="0"/>
              <w:divBdr>
                <w:top w:val="none" w:sz="0" w:space="0" w:color="auto"/>
                <w:left w:val="none" w:sz="0" w:space="0" w:color="auto"/>
                <w:bottom w:val="none" w:sz="0" w:space="0" w:color="auto"/>
                <w:right w:val="none" w:sz="0" w:space="0" w:color="auto"/>
              </w:divBdr>
            </w:div>
            <w:div w:id="368267578">
              <w:marLeft w:val="0"/>
              <w:marRight w:val="0"/>
              <w:marTop w:val="0"/>
              <w:marBottom w:val="0"/>
              <w:divBdr>
                <w:top w:val="none" w:sz="0" w:space="0" w:color="auto"/>
                <w:left w:val="none" w:sz="0" w:space="0" w:color="auto"/>
                <w:bottom w:val="none" w:sz="0" w:space="0" w:color="auto"/>
                <w:right w:val="none" w:sz="0" w:space="0" w:color="auto"/>
              </w:divBdr>
            </w:div>
            <w:div w:id="985739888">
              <w:marLeft w:val="0"/>
              <w:marRight w:val="0"/>
              <w:marTop w:val="0"/>
              <w:marBottom w:val="0"/>
              <w:divBdr>
                <w:top w:val="none" w:sz="0" w:space="0" w:color="auto"/>
                <w:left w:val="none" w:sz="0" w:space="0" w:color="auto"/>
                <w:bottom w:val="none" w:sz="0" w:space="0" w:color="auto"/>
                <w:right w:val="none" w:sz="0" w:space="0" w:color="auto"/>
              </w:divBdr>
            </w:div>
            <w:div w:id="2142846066">
              <w:marLeft w:val="0"/>
              <w:marRight w:val="0"/>
              <w:marTop w:val="0"/>
              <w:marBottom w:val="0"/>
              <w:divBdr>
                <w:top w:val="none" w:sz="0" w:space="0" w:color="auto"/>
                <w:left w:val="none" w:sz="0" w:space="0" w:color="auto"/>
                <w:bottom w:val="none" w:sz="0" w:space="0" w:color="auto"/>
                <w:right w:val="none" w:sz="0" w:space="0" w:color="auto"/>
              </w:divBdr>
            </w:div>
            <w:div w:id="1924802223">
              <w:marLeft w:val="0"/>
              <w:marRight w:val="0"/>
              <w:marTop w:val="0"/>
              <w:marBottom w:val="0"/>
              <w:divBdr>
                <w:top w:val="none" w:sz="0" w:space="0" w:color="auto"/>
                <w:left w:val="none" w:sz="0" w:space="0" w:color="auto"/>
                <w:bottom w:val="none" w:sz="0" w:space="0" w:color="auto"/>
                <w:right w:val="none" w:sz="0" w:space="0" w:color="auto"/>
              </w:divBdr>
            </w:div>
            <w:div w:id="289365713">
              <w:marLeft w:val="0"/>
              <w:marRight w:val="0"/>
              <w:marTop w:val="0"/>
              <w:marBottom w:val="0"/>
              <w:divBdr>
                <w:top w:val="none" w:sz="0" w:space="0" w:color="auto"/>
                <w:left w:val="none" w:sz="0" w:space="0" w:color="auto"/>
                <w:bottom w:val="none" w:sz="0" w:space="0" w:color="auto"/>
                <w:right w:val="none" w:sz="0" w:space="0" w:color="auto"/>
              </w:divBdr>
            </w:div>
            <w:div w:id="551162333">
              <w:marLeft w:val="0"/>
              <w:marRight w:val="0"/>
              <w:marTop w:val="0"/>
              <w:marBottom w:val="0"/>
              <w:divBdr>
                <w:top w:val="none" w:sz="0" w:space="0" w:color="auto"/>
                <w:left w:val="none" w:sz="0" w:space="0" w:color="auto"/>
                <w:bottom w:val="none" w:sz="0" w:space="0" w:color="auto"/>
                <w:right w:val="none" w:sz="0" w:space="0" w:color="auto"/>
              </w:divBdr>
            </w:div>
            <w:div w:id="1179588595">
              <w:marLeft w:val="0"/>
              <w:marRight w:val="0"/>
              <w:marTop w:val="0"/>
              <w:marBottom w:val="0"/>
              <w:divBdr>
                <w:top w:val="none" w:sz="0" w:space="0" w:color="auto"/>
                <w:left w:val="none" w:sz="0" w:space="0" w:color="auto"/>
                <w:bottom w:val="none" w:sz="0" w:space="0" w:color="auto"/>
                <w:right w:val="none" w:sz="0" w:space="0" w:color="auto"/>
              </w:divBdr>
            </w:div>
            <w:div w:id="1307202049">
              <w:marLeft w:val="0"/>
              <w:marRight w:val="0"/>
              <w:marTop w:val="0"/>
              <w:marBottom w:val="0"/>
              <w:divBdr>
                <w:top w:val="none" w:sz="0" w:space="0" w:color="auto"/>
                <w:left w:val="none" w:sz="0" w:space="0" w:color="auto"/>
                <w:bottom w:val="none" w:sz="0" w:space="0" w:color="auto"/>
                <w:right w:val="none" w:sz="0" w:space="0" w:color="auto"/>
              </w:divBdr>
            </w:div>
            <w:div w:id="2134708615">
              <w:marLeft w:val="0"/>
              <w:marRight w:val="0"/>
              <w:marTop w:val="0"/>
              <w:marBottom w:val="0"/>
              <w:divBdr>
                <w:top w:val="none" w:sz="0" w:space="0" w:color="auto"/>
                <w:left w:val="none" w:sz="0" w:space="0" w:color="auto"/>
                <w:bottom w:val="none" w:sz="0" w:space="0" w:color="auto"/>
                <w:right w:val="none" w:sz="0" w:space="0" w:color="auto"/>
              </w:divBdr>
            </w:div>
            <w:div w:id="2142309792">
              <w:marLeft w:val="0"/>
              <w:marRight w:val="0"/>
              <w:marTop w:val="0"/>
              <w:marBottom w:val="0"/>
              <w:divBdr>
                <w:top w:val="none" w:sz="0" w:space="0" w:color="auto"/>
                <w:left w:val="none" w:sz="0" w:space="0" w:color="auto"/>
                <w:bottom w:val="none" w:sz="0" w:space="0" w:color="auto"/>
                <w:right w:val="none" w:sz="0" w:space="0" w:color="auto"/>
              </w:divBdr>
            </w:div>
            <w:div w:id="1091581234">
              <w:marLeft w:val="0"/>
              <w:marRight w:val="0"/>
              <w:marTop w:val="0"/>
              <w:marBottom w:val="0"/>
              <w:divBdr>
                <w:top w:val="none" w:sz="0" w:space="0" w:color="auto"/>
                <w:left w:val="none" w:sz="0" w:space="0" w:color="auto"/>
                <w:bottom w:val="none" w:sz="0" w:space="0" w:color="auto"/>
                <w:right w:val="none" w:sz="0" w:space="0" w:color="auto"/>
              </w:divBdr>
            </w:div>
            <w:div w:id="1661151853">
              <w:marLeft w:val="0"/>
              <w:marRight w:val="0"/>
              <w:marTop w:val="0"/>
              <w:marBottom w:val="0"/>
              <w:divBdr>
                <w:top w:val="none" w:sz="0" w:space="0" w:color="auto"/>
                <w:left w:val="none" w:sz="0" w:space="0" w:color="auto"/>
                <w:bottom w:val="none" w:sz="0" w:space="0" w:color="auto"/>
                <w:right w:val="none" w:sz="0" w:space="0" w:color="auto"/>
              </w:divBdr>
            </w:div>
            <w:div w:id="1006640731">
              <w:marLeft w:val="0"/>
              <w:marRight w:val="0"/>
              <w:marTop w:val="0"/>
              <w:marBottom w:val="0"/>
              <w:divBdr>
                <w:top w:val="none" w:sz="0" w:space="0" w:color="auto"/>
                <w:left w:val="none" w:sz="0" w:space="0" w:color="auto"/>
                <w:bottom w:val="none" w:sz="0" w:space="0" w:color="auto"/>
                <w:right w:val="none" w:sz="0" w:space="0" w:color="auto"/>
              </w:divBdr>
            </w:div>
            <w:div w:id="664935857">
              <w:marLeft w:val="0"/>
              <w:marRight w:val="0"/>
              <w:marTop w:val="0"/>
              <w:marBottom w:val="0"/>
              <w:divBdr>
                <w:top w:val="none" w:sz="0" w:space="0" w:color="auto"/>
                <w:left w:val="none" w:sz="0" w:space="0" w:color="auto"/>
                <w:bottom w:val="none" w:sz="0" w:space="0" w:color="auto"/>
                <w:right w:val="none" w:sz="0" w:space="0" w:color="auto"/>
              </w:divBdr>
            </w:div>
            <w:div w:id="555899296">
              <w:marLeft w:val="0"/>
              <w:marRight w:val="0"/>
              <w:marTop w:val="0"/>
              <w:marBottom w:val="0"/>
              <w:divBdr>
                <w:top w:val="none" w:sz="0" w:space="0" w:color="auto"/>
                <w:left w:val="none" w:sz="0" w:space="0" w:color="auto"/>
                <w:bottom w:val="none" w:sz="0" w:space="0" w:color="auto"/>
                <w:right w:val="none" w:sz="0" w:space="0" w:color="auto"/>
              </w:divBdr>
            </w:div>
            <w:div w:id="24598352">
              <w:marLeft w:val="0"/>
              <w:marRight w:val="0"/>
              <w:marTop w:val="0"/>
              <w:marBottom w:val="0"/>
              <w:divBdr>
                <w:top w:val="none" w:sz="0" w:space="0" w:color="auto"/>
                <w:left w:val="none" w:sz="0" w:space="0" w:color="auto"/>
                <w:bottom w:val="none" w:sz="0" w:space="0" w:color="auto"/>
                <w:right w:val="none" w:sz="0" w:space="0" w:color="auto"/>
              </w:divBdr>
            </w:div>
            <w:div w:id="875197417">
              <w:marLeft w:val="0"/>
              <w:marRight w:val="0"/>
              <w:marTop w:val="0"/>
              <w:marBottom w:val="0"/>
              <w:divBdr>
                <w:top w:val="none" w:sz="0" w:space="0" w:color="auto"/>
                <w:left w:val="none" w:sz="0" w:space="0" w:color="auto"/>
                <w:bottom w:val="none" w:sz="0" w:space="0" w:color="auto"/>
                <w:right w:val="none" w:sz="0" w:space="0" w:color="auto"/>
              </w:divBdr>
            </w:div>
            <w:div w:id="1604072672">
              <w:marLeft w:val="0"/>
              <w:marRight w:val="0"/>
              <w:marTop w:val="0"/>
              <w:marBottom w:val="0"/>
              <w:divBdr>
                <w:top w:val="none" w:sz="0" w:space="0" w:color="auto"/>
                <w:left w:val="none" w:sz="0" w:space="0" w:color="auto"/>
                <w:bottom w:val="none" w:sz="0" w:space="0" w:color="auto"/>
                <w:right w:val="none" w:sz="0" w:space="0" w:color="auto"/>
              </w:divBdr>
            </w:div>
            <w:div w:id="296617170">
              <w:marLeft w:val="0"/>
              <w:marRight w:val="0"/>
              <w:marTop w:val="0"/>
              <w:marBottom w:val="0"/>
              <w:divBdr>
                <w:top w:val="none" w:sz="0" w:space="0" w:color="auto"/>
                <w:left w:val="none" w:sz="0" w:space="0" w:color="auto"/>
                <w:bottom w:val="none" w:sz="0" w:space="0" w:color="auto"/>
                <w:right w:val="none" w:sz="0" w:space="0" w:color="auto"/>
              </w:divBdr>
            </w:div>
            <w:div w:id="1835298890">
              <w:marLeft w:val="0"/>
              <w:marRight w:val="0"/>
              <w:marTop w:val="0"/>
              <w:marBottom w:val="0"/>
              <w:divBdr>
                <w:top w:val="none" w:sz="0" w:space="0" w:color="auto"/>
                <w:left w:val="none" w:sz="0" w:space="0" w:color="auto"/>
                <w:bottom w:val="none" w:sz="0" w:space="0" w:color="auto"/>
                <w:right w:val="none" w:sz="0" w:space="0" w:color="auto"/>
              </w:divBdr>
            </w:div>
            <w:div w:id="1578247321">
              <w:marLeft w:val="0"/>
              <w:marRight w:val="0"/>
              <w:marTop w:val="0"/>
              <w:marBottom w:val="0"/>
              <w:divBdr>
                <w:top w:val="none" w:sz="0" w:space="0" w:color="auto"/>
                <w:left w:val="none" w:sz="0" w:space="0" w:color="auto"/>
                <w:bottom w:val="none" w:sz="0" w:space="0" w:color="auto"/>
                <w:right w:val="none" w:sz="0" w:space="0" w:color="auto"/>
              </w:divBdr>
            </w:div>
            <w:div w:id="105587775">
              <w:marLeft w:val="0"/>
              <w:marRight w:val="0"/>
              <w:marTop w:val="0"/>
              <w:marBottom w:val="0"/>
              <w:divBdr>
                <w:top w:val="none" w:sz="0" w:space="0" w:color="auto"/>
                <w:left w:val="none" w:sz="0" w:space="0" w:color="auto"/>
                <w:bottom w:val="none" w:sz="0" w:space="0" w:color="auto"/>
                <w:right w:val="none" w:sz="0" w:space="0" w:color="auto"/>
              </w:divBdr>
            </w:div>
            <w:div w:id="122431237">
              <w:marLeft w:val="0"/>
              <w:marRight w:val="0"/>
              <w:marTop w:val="0"/>
              <w:marBottom w:val="0"/>
              <w:divBdr>
                <w:top w:val="none" w:sz="0" w:space="0" w:color="auto"/>
                <w:left w:val="none" w:sz="0" w:space="0" w:color="auto"/>
                <w:bottom w:val="none" w:sz="0" w:space="0" w:color="auto"/>
                <w:right w:val="none" w:sz="0" w:space="0" w:color="auto"/>
              </w:divBdr>
            </w:div>
            <w:div w:id="2082021013">
              <w:marLeft w:val="0"/>
              <w:marRight w:val="0"/>
              <w:marTop w:val="0"/>
              <w:marBottom w:val="0"/>
              <w:divBdr>
                <w:top w:val="none" w:sz="0" w:space="0" w:color="auto"/>
                <w:left w:val="none" w:sz="0" w:space="0" w:color="auto"/>
                <w:bottom w:val="none" w:sz="0" w:space="0" w:color="auto"/>
                <w:right w:val="none" w:sz="0" w:space="0" w:color="auto"/>
              </w:divBdr>
            </w:div>
            <w:div w:id="1050958774">
              <w:marLeft w:val="0"/>
              <w:marRight w:val="0"/>
              <w:marTop w:val="0"/>
              <w:marBottom w:val="0"/>
              <w:divBdr>
                <w:top w:val="none" w:sz="0" w:space="0" w:color="auto"/>
                <w:left w:val="none" w:sz="0" w:space="0" w:color="auto"/>
                <w:bottom w:val="none" w:sz="0" w:space="0" w:color="auto"/>
                <w:right w:val="none" w:sz="0" w:space="0" w:color="auto"/>
              </w:divBdr>
            </w:div>
            <w:div w:id="1944535702">
              <w:marLeft w:val="0"/>
              <w:marRight w:val="0"/>
              <w:marTop w:val="0"/>
              <w:marBottom w:val="0"/>
              <w:divBdr>
                <w:top w:val="none" w:sz="0" w:space="0" w:color="auto"/>
                <w:left w:val="none" w:sz="0" w:space="0" w:color="auto"/>
                <w:bottom w:val="none" w:sz="0" w:space="0" w:color="auto"/>
                <w:right w:val="none" w:sz="0" w:space="0" w:color="auto"/>
              </w:divBdr>
            </w:div>
            <w:div w:id="2127700209">
              <w:marLeft w:val="0"/>
              <w:marRight w:val="0"/>
              <w:marTop w:val="0"/>
              <w:marBottom w:val="0"/>
              <w:divBdr>
                <w:top w:val="none" w:sz="0" w:space="0" w:color="auto"/>
                <w:left w:val="none" w:sz="0" w:space="0" w:color="auto"/>
                <w:bottom w:val="none" w:sz="0" w:space="0" w:color="auto"/>
                <w:right w:val="none" w:sz="0" w:space="0" w:color="auto"/>
              </w:divBdr>
            </w:div>
            <w:div w:id="1407535896">
              <w:marLeft w:val="0"/>
              <w:marRight w:val="0"/>
              <w:marTop w:val="0"/>
              <w:marBottom w:val="0"/>
              <w:divBdr>
                <w:top w:val="none" w:sz="0" w:space="0" w:color="auto"/>
                <w:left w:val="none" w:sz="0" w:space="0" w:color="auto"/>
                <w:bottom w:val="none" w:sz="0" w:space="0" w:color="auto"/>
                <w:right w:val="none" w:sz="0" w:space="0" w:color="auto"/>
              </w:divBdr>
            </w:div>
            <w:div w:id="1876843625">
              <w:marLeft w:val="0"/>
              <w:marRight w:val="0"/>
              <w:marTop w:val="0"/>
              <w:marBottom w:val="0"/>
              <w:divBdr>
                <w:top w:val="none" w:sz="0" w:space="0" w:color="auto"/>
                <w:left w:val="none" w:sz="0" w:space="0" w:color="auto"/>
                <w:bottom w:val="none" w:sz="0" w:space="0" w:color="auto"/>
                <w:right w:val="none" w:sz="0" w:space="0" w:color="auto"/>
              </w:divBdr>
            </w:div>
            <w:div w:id="1063483815">
              <w:marLeft w:val="0"/>
              <w:marRight w:val="0"/>
              <w:marTop w:val="0"/>
              <w:marBottom w:val="0"/>
              <w:divBdr>
                <w:top w:val="none" w:sz="0" w:space="0" w:color="auto"/>
                <w:left w:val="none" w:sz="0" w:space="0" w:color="auto"/>
                <w:bottom w:val="none" w:sz="0" w:space="0" w:color="auto"/>
                <w:right w:val="none" w:sz="0" w:space="0" w:color="auto"/>
              </w:divBdr>
            </w:div>
            <w:div w:id="551691587">
              <w:marLeft w:val="0"/>
              <w:marRight w:val="0"/>
              <w:marTop w:val="0"/>
              <w:marBottom w:val="0"/>
              <w:divBdr>
                <w:top w:val="none" w:sz="0" w:space="0" w:color="auto"/>
                <w:left w:val="none" w:sz="0" w:space="0" w:color="auto"/>
                <w:bottom w:val="none" w:sz="0" w:space="0" w:color="auto"/>
                <w:right w:val="none" w:sz="0" w:space="0" w:color="auto"/>
              </w:divBdr>
            </w:div>
            <w:div w:id="554925141">
              <w:marLeft w:val="0"/>
              <w:marRight w:val="0"/>
              <w:marTop w:val="0"/>
              <w:marBottom w:val="0"/>
              <w:divBdr>
                <w:top w:val="none" w:sz="0" w:space="0" w:color="auto"/>
                <w:left w:val="none" w:sz="0" w:space="0" w:color="auto"/>
                <w:bottom w:val="none" w:sz="0" w:space="0" w:color="auto"/>
                <w:right w:val="none" w:sz="0" w:space="0" w:color="auto"/>
              </w:divBdr>
            </w:div>
            <w:div w:id="94523525">
              <w:marLeft w:val="0"/>
              <w:marRight w:val="0"/>
              <w:marTop w:val="0"/>
              <w:marBottom w:val="0"/>
              <w:divBdr>
                <w:top w:val="none" w:sz="0" w:space="0" w:color="auto"/>
                <w:left w:val="none" w:sz="0" w:space="0" w:color="auto"/>
                <w:bottom w:val="none" w:sz="0" w:space="0" w:color="auto"/>
                <w:right w:val="none" w:sz="0" w:space="0" w:color="auto"/>
              </w:divBdr>
            </w:div>
            <w:div w:id="759108560">
              <w:marLeft w:val="0"/>
              <w:marRight w:val="0"/>
              <w:marTop w:val="0"/>
              <w:marBottom w:val="0"/>
              <w:divBdr>
                <w:top w:val="none" w:sz="0" w:space="0" w:color="auto"/>
                <w:left w:val="none" w:sz="0" w:space="0" w:color="auto"/>
                <w:bottom w:val="none" w:sz="0" w:space="0" w:color="auto"/>
                <w:right w:val="none" w:sz="0" w:space="0" w:color="auto"/>
              </w:divBdr>
            </w:div>
            <w:div w:id="468406281">
              <w:marLeft w:val="0"/>
              <w:marRight w:val="0"/>
              <w:marTop w:val="0"/>
              <w:marBottom w:val="0"/>
              <w:divBdr>
                <w:top w:val="none" w:sz="0" w:space="0" w:color="auto"/>
                <w:left w:val="none" w:sz="0" w:space="0" w:color="auto"/>
                <w:bottom w:val="none" w:sz="0" w:space="0" w:color="auto"/>
                <w:right w:val="none" w:sz="0" w:space="0" w:color="auto"/>
              </w:divBdr>
            </w:div>
            <w:div w:id="1994332767">
              <w:marLeft w:val="0"/>
              <w:marRight w:val="0"/>
              <w:marTop w:val="0"/>
              <w:marBottom w:val="0"/>
              <w:divBdr>
                <w:top w:val="none" w:sz="0" w:space="0" w:color="auto"/>
                <w:left w:val="none" w:sz="0" w:space="0" w:color="auto"/>
                <w:bottom w:val="none" w:sz="0" w:space="0" w:color="auto"/>
                <w:right w:val="none" w:sz="0" w:space="0" w:color="auto"/>
              </w:divBdr>
            </w:div>
            <w:div w:id="1167407832">
              <w:marLeft w:val="0"/>
              <w:marRight w:val="0"/>
              <w:marTop w:val="0"/>
              <w:marBottom w:val="0"/>
              <w:divBdr>
                <w:top w:val="none" w:sz="0" w:space="0" w:color="auto"/>
                <w:left w:val="none" w:sz="0" w:space="0" w:color="auto"/>
                <w:bottom w:val="none" w:sz="0" w:space="0" w:color="auto"/>
                <w:right w:val="none" w:sz="0" w:space="0" w:color="auto"/>
              </w:divBdr>
            </w:div>
            <w:div w:id="2027100147">
              <w:marLeft w:val="0"/>
              <w:marRight w:val="0"/>
              <w:marTop w:val="0"/>
              <w:marBottom w:val="0"/>
              <w:divBdr>
                <w:top w:val="none" w:sz="0" w:space="0" w:color="auto"/>
                <w:left w:val="none" w:sz="0" w:space="0" w:color="auto"/>
                <w:bottom w:val="none" w:sz="0" w:space="0" w:color="auto"/>
                <w:right w:val="none" w:sz="0" w:space="0" w:color="auto"/>
              </w:divBdr>
            </w:div>
            <w:div w:id="1336804432">
              <w:marLeft w:val="0"/>
              <w:marRight w:val="0"/>
              <w:marTop w:val="0"/>
              <w:marBottom w:val="0"/>
              <w:divBdr>
                <w:top w:val="none" w:sz="0" w:space="0" w:color="auto"/>
                <w:left w:val="none" w:sz="0" w:space="0" w:color="auto"/>
                <w:bottom w:val="none" w:sz="0" w:space="0" w:color="auto"/>
                <w:right w:val="none" w:sz="0" w:space="0" w:color="auto"/>
              </w:divBdr>
            </w:div>
            <w:div w:id="1853835205">
              <w:marLeft w:val="0"/>
              <w:marRight w:val="0"/>
              <w:marTop w:val="0"/>
              <w:marBottom w:val="0"/>
              <w:divBdr>
                <w:top w:val="none" w:sz="0" w:space="0" w:color="auto"/>
                <w:left w:val="none" w:sz="0" w:space="0" w:color="auto"/>
                <w:bottom w:val="none" w:sz="0" w:space="0" w:color="auto"/>
                <w:right w:val="none" w:sz="0" w:space="0" w:color="auto"/>
              </w:divBdr>
            </w:div>
            <w:div w:id="1653363328">
              <w:marLeft w:val="0"/>
              <w:marRight w:val="0"/>
              <w:marTop w:val="0"/>
              <w:marBottom w:val="0"/>
              <w:divBdr>
                <w:top w:val="none" w:sz="0" w:space="0" w:color="auto"/>
                <w:left w:val="none" w:sz="0" w:space="0" w:color="auto"/>
                <w:bottom w:val="none" w:sz="0" w:space="0" w:color="auto"/>
                <w:right w:val="none" w:sz="0" w:space="0" w:color="auto"/>
              </w:divBdr>
            </w:div>
            <w:div w:id="532497390">
              <w:marLeft w:val="0"/>
              <w:marRight w:val="0"/>
              <w:marTop w:val="0"/>
              <w:marBottom w:val="0"/>
              <w:divBdr>
                <w:top w:val="none" w:sz="0" w:space="0" w:color="auto"/>
                <w:left w:val="none" w:sz="0" w:space="0" w:color="auto"/>
                <w:bottom w:val="none" w:sz="0" w:space="0" w:color="auto"/>
                <w:right w:val="none" w:sz="0" w:space="0" w:color="auto"/>
              </w:divBdr>
            </w:div>
            <w:div w:id="409352671">
              <w:marLeft w:val="0"/>
              <w:marRight w:val="0"/>
              <w:marTop w:val="0"/>
              <w:marBottom w:val="0"/>
              <w:divBdr>
                <w:top w:val="none" w:sz="0" w:space="0" w:color="auto"/>
                <w:left w:val="none" w:sz="0" w:space="0" w:color="auto"/>
                <w:bottom w:val="none" w:sz="0" w:space="0" w:color="auto"/>
                <w:right w:val="none" w:sz="0" w:space="0" w:color="auto"/>
              </w:divBdr>
            </w:div>
            <w:div w:id="827938058">
              <w:marLeft w:val="0"/>
              <w:marRight w:val="0"/>
              <w:marTop w:val="0"/>
              <w:marBottom w:val="0"/>
              <w:divBdr>
                <w:top w:val="none" w:sz="0" w:space="0" w:color="auto"/>
                <w:left w:val="none" w:sz="0" w:space="0" w:color="auto"/>
                <w:bottom w:val="none" w:sz="0" w:space="0" w:color="auto"/>
                <w:right w:val="none" w:sz="0" w:space="0" w:color="auto"/>
              </w:divBdr>
            </w:div>
            <w:div w:id="2006740060">
              <w:marLeft w:val="0"/>
              <w:marRight w:val="0"/>
              <w:marTop w:val="0"/>
              <w:marBottom w:val="0"/>
              <w:divBdr>
                <w:top w:val="none" w:sz="0" w:space="0" w:color="auto"/>
                <w:left w:val="none" w:sz="0" w:space="0" w:color="auto"/>
                <w:bottom w:val="none" w:sz="0" w:space="0" w:color="auto"/>
                <w:right w:val="none" w:sz="0" w:space="0" w:color="auto"/>
              </w:divBdr>
            </w:div>
            <w:div w:id="488710022">
              <w:marLeft w:val="0"/>
              <w:marRight w:val="0"/>
              <w:marTop w:val="0"/>
              <w:marBottom w:val="0"/>
              <w:divBdr>
                <w:top w:val="none" w:sz="0" w:space="0" w:color="auto"/>
                <w:left w:val="none" w:sz="0" w:space="0" w:color="auto"/>
                <w:bottom w:val="none" w:sz="0" w:space="0" w:color="auto"/>
                <w:right w:val="none" w:sz="0" w:space="0" w:color="auto"/>
              </w:divBdr>
            </w:div>
            <w:div w:id="1692143132">
              <w:marLeft w:val="0"/>
              <w:marRight w:val="0"/>
              <w:marTop w:val="0"/>
              <w:marBottom w:val="0"/>
              <w:divBdr>
                <w:top w:val="none" w:sz="0" w:space="0" w:color="auto"/>
                <w:left w:val="none" w:sz="0" w:space="0" w:color="auto"/>
                <w:bottom w:val="none" w:sz="0" w:space="0" w:color="auto"/>
                <w:right w:val="none" w:sz="0" w:space="0" w:color="auto"/>
              </w:divBdr>
            </w:div>
            <w:div w:id="1655911368">
              <w:marLeft w:val="0"/>
              <w:marRight w:val="0"/>
              <w:marTop w:val="0"/>
              <w:marBottom w:val="0"/>
              <w:divBdr>
                <w:top w:val="none" w:sz="0" w:space="0" w:color="auto"/>
                <w:left w:val="none" w:sz="0" w:space="0" w:color="auto"/>
                <w:bottom w:val="none" w:sz="0" w:space="0" w:color="auto"/>
                <w:right w:val="none" w:sz="0" w:space="0" w:color="auto"/>
              </w:divBdr>
            </w:div>
            <w:div w:id="322586325">
              <w:marLeft w:val="0"/>
              <w:marRight w:val="0"/>
              <w:marTop w:val="0"/>
              <w:marBottom w:val="0"/>
              <w:divBdr>
                <w:top w:val="none" w:sz="0" w:space="0" w:color="auto"/>
                <w:left w:val="none" w:sz="0" w:space="0" w:color="auto"/>
                <w:bottom w:val="none" w:sz="0" w:space="0" w:color="auto"/>
                <w:right w:val="none" w:sz="0" w:space="0" w:color="auto"/>
              </w:divBdr>
            </w:div>
            <w:div w:id="1716544632">
              <w:marLeft w:val="0"/>
              <w:marRight w:val="0"/>
              <w:marTop w:val="0"/>
              <w:marBottom w:val="0"/>
              <w:divBdr>
                <w:top w:val="none" w:sz="0" w:space="0" w:color="auto"/>
                <w:left w:val="none" w:sz="0" w:space="0" w:color="auto"/>
                <w:bottom w:val="none" w:sz="0" w:space="0" w:color="auto"/>
                <w:right w:val="none" w:sz="0" w:space="0" w:color="auto"/>
              </w:divBdr>
            </w:div>
            <w:div w:id="1743792684">
              <w:marLeft w:val="0"/>
              <w:marRight w:val="0"/>
              <w:marTop w:val="0"/>
              <w:marBottom w:val="0"/>
              <w:divBdr>
                <w:top w:val="none" w:sz="0" w:space="0" w:color="auto"/>
                <w:left w:val="none" w:sz="0" w:space="0" w:color="auto"/>
                <w:bottom w:val="none" w:sz="0" w:space="0" w:color="auto"/>
                <w:right w:val="none" w:sz="0" w:space="0" w:color="auto"/>
              </w:divBdr>
            </w:div>
            <w:div w:id="1854757325">
              <w:marLeft w:val="0"/>
              <w:marRight w:val="0"/>
              <w:marTop w:val="0"/>
              <w:marBottom w:val="0"/>
              <w:divBdr>
                <w:top w:val="none" w:sz="0" w:space="0" w:color="auto"/>
                <w:left w:val="none" w:sz="0" w:space="0" w:color="auto"/>
                <w:bottom w:val="none" w:sz="0" w:space="0" w:color="auto"/>
                <w:right w:val="none" w:sz="0" w:space="0" w:color="auto"/>
              </w:divBdr>
            </w:div>
            <w:div w:id="590891462">
              <w:marLeft w:val="0"/>
              <w:marRight w:val="0"/>
              <w:marTop w:val="0"/>
              <w:marBottom w:val="0"/>
              <w:divBdr>
                <w:top w:val="none" w:sz="0" w:space="0" w:color="auto"/>
                <w:left w:val="none" w:sz="0" w:space="0" w:color="auto"/>
                <w:bottom w:val="none" w:sz="0" w:space="0" w:color="auto"/>
                <w:right w:val="none" w:sz="0" w:space="0" w:color="auto"/>
              </w:divBdr>
            </w:div>
            <w:div w:id="1366516641">
              <w:marLeft w:val="0"/>
              <w:marRight w:val="0"/>
              <w:marTop w:val="0"/>
              <w:marBottom w:val="0"/>
              <w:divBdr>
                <w:top w:val="none" w:sz="0" w:space="0" w:color="auto"/>
                <w:left w:val="none" w:sz="0" w:space="0" w:color="auto"/>
                <w:bottom w:val="none" w:sz="0" w:space="0" w:color="auto"/>
                <w:right w:val="none" w:sz="0" w:space="0" w:color="auto"/>
              </w:divBdr>
            </w:div>
            <w:div w:id="872769742">
              <w:marLeft w:val="0"/>
              <w:marRight w:val="0"/>
              <w:marTop w:val="0"/>
              <w:marBottom w:val="0"/>
              <w:divBdr>
                <w:top w:val="none" w:sz="0" w:space="0" w:color="auto"/>
                <w:left w:val="none" w:sz="0" w:space="0" w:color="auto"/>
                <w:bottom w:val="none" w:sz="0" w:space="0" w:color="auto"/>
                <w:right w:val="none" w:sz="0" w:space="0" w:color="auto"/>
              </w:divBdr>
            </w:div>
            <w:div w:id="1474636837">
              <w:marLeft w:val="0"/>
              <w:marRight w:val="0"/>
              <w:marTop w:val="0"/>
              <w:marBottom w:val="0"/>
              <w:divBdr>
                <w:top w:val="none" w:sz="0" w:space="0" w:color="auto"/>
                <w:left w:val="none" w:sz="0" w:space="0" w:color="auto"/>
                <w:bottom w:val="none" w:sz="0" w:space="0" w:color="auto"/>
                <w:right w:val="none" w:sz="0" w:space="0" w:color="auto"/>
              </w:divBdr>
            </w:div>
            <w:div w:id="221524196">
              <w:marLeft w:val="0"/>
              <w:marRight w:val="0"/>
              <w:marTop w:val="0"/>
              <w:marBottom w:val="0"/>
              <w:divBdr>
                <w:top w:val="none" w:sz="0" w:space="0" w:color="auto"/>
                <w:left w:val="none" w:sz="0" w:space="0" w:color="auto"/>
                <w:bottom w:val="none" w:sz="0" w:space="0" w:color="auto"/>
                <w:right w:val="none" w:sz="0" w:space="0" w:color="auto"/>
              </w:divBdr>
            </w:div>
            <w:div w:id="890921246">
              <w:marLeft w:val="0"/>
              <w:marRight w:val="0"/>
              <w:marTop w:val="0"/>
              <w:marBottom w:val="0"/>
              <w:divBdr>
                <w:top w:val="none" w:sz="0" w:space="0" w:color="auto"/>
                <w:left w:val="none" w:sz="0" w:space="0" w:color="auto"/>
                <w:bottom w:val="none" w:sz="0" w:space="0" w:color="auto"/>
                <w:right w:val="none" w:sz="0" w:space="0" w:color="auto"/>
              </w:divBdr>
            </w:div>
          </w:divsChild>
        </w:div>
        <w:div w:id="440417500">
          <w:marLeft w:val="0"/>
          <w:marRight w:val="0"/>
          <w:marTop w:val="0"/>
          <w:marBottom w:val="0"/>
          <w:divBdr>
            <w:top w:val="none" w:sz="0" w:space="0" w:color="auto"/>
            <w:left w:val="none" w:sz="0" w:space="0" w:color="auto"/>
            <w:bottom w:val="none" w:sz="0" w:space="0" w:color="auto"/>
            <w:right w:val="none" w:sz="0" w:space="0" w:color="auto"/>
          </w:divBdr>
        </w:div>
        <w:div w:id="1359968421">
          <w:marLeft w:val="0"/>
          <w:marRight w:val="0"/>
          <w:marTop w:val="0"/>
          <w:marBottom w:val="0"/>
          <w:divBdr>
            <w:top w:val="none" w:sz="0" w:space="0" w:color="auto"/>
            <w:left w:val="none" w:sz="0" w:space="0" w:color="auto"/>
            <w:bottom w:val="none" w:sz="0" w:space="0" w:color="auto"/>
            <w:right w:val="none" w:sz="0" w:space="0" w:color="auto"/>
          </w:divBdr>
        </w:div>
        <w:div w:id="258412147">
          <w:marLeft w:val="0"/>
          <w:marRight w:val="0"/>
          <w:marTop w:val="0"/>
          <w:marBottom w:val="0"/>
          <w:divBdr>
            <w:top w:val="none" w:sz="0" w:space="0" w:color="auto"/>
            <w:left w:val="none" w:sz="0" w:space="0" w:color="auto"/>
            <w:bottom w:val="none" w:sz="0" w:space="0" w:color="auto"/>
            <w:right w:val="none" w:sz="0" w:space="0" w:color="auto"/>
          </w:divBdr>
        </w:div>
        <w:div w:id="1701272058">
          <w:marLeft w:val="0"/>
          <w:marRight w:val="0"/>
          <w:marTop w:val="0"/>
          <w:marBottom w:val="0"/>
          <w:divBdr>
            <w:top w:val="none" w:sz="0" w:space="0" w:color="auto"/>
            <w:left w:val="none" w:sz="0" w:space="0" w:color="auto"/>
            <w:bottom w:val="none" w:sz="0" w:space="0" w:color="auto"/>
            <w:right w:val="none" w:sz="0" w:space="0" w:color="auto"/>
          </w:divBdr>
        </w:div>
        <w:div w:id="1553618562">
          <w:marLeft w:val="0"/>
          <w:marRight w:val="0"/>
          <w:marTop w:val="0"/>
          <w:marBottom w:val="0"/>
          <w:divBdr>
            <w:top w:val="none" w:sz="0" w:space="0" w:color="auto"/>
            <w:left w:val="none" w:sz="0" w:space="0" w:color="auto"/>
            <w:bottom w:val="none" w:sz="0" w:space="0" w:color="auto"/>
            <w:right w:val="none" w:sz="0" w:space="0" w:color="auto"/>
          </w:divBdr>
        </w:div>
        <w:div w:id="1222207499">
          <w:marLeft w:val="0"/>
          <w:marRight w:val="0"/>
          <w:marTop w:val="0"/>
          <w:marBottom w:val="0"/>
          <w:divBdr>
            <w:top w:val="none" w:sz="0" w:space="0" w:color="auto"/>
            <w:left w:val="none" w:sz="0" w:space="0" w:color="auto"/>
            <w:bottom w:val="none" w:sz="0" w:space="0" w:color="auto"/>
            <w:right w:val="none" w:sz="0" w:space="0" w:color="auto"/>
          </w:divBdr>
        </w:div>
        <w:div w:id="802581235">
          <w:marLeft w:val="0"/>
          <w:marRight w:val="0"/>
          <w:marTop w:val="0"/>
          <w:marBottom w:val="0"/>
          <w:divBdr>
            <w:top w:val="none" w:sz="0" w:space="0" w:color="auto"/>
            <w:left w:val="none" w:sz="0" w:space="0" w:color="auto"/>
            <w:bottom w:val="none" w:sz="0" w:space="0" w:color="auto"/>
            <w:right w:val="none" w:sz="0" w:space="0" w:color="auto"/>
          </w:divBdr>
        </w:div>
        <w:div w:id="715396062">
          <w:marLeft w:val="0"/>
          <w:marRight w:val="0"/>
          <w:marTop w:val="0"/>
          <w:marBottom w:val="0"/>
          <w:divBdr>
            <w:top w:val="none" w:sz="0" w:space="0" w:color="auto"/>
            <w:left w:val="none" w:sz="0" w:space="0" w:color="auto"/>
            <w:bottom w:val="none" w:sz="0" w:space="0" w:color="auto"/>
            <w:right w:val="none" w:sz="0" w:space="0" w:color="auto"/>
          </w:divBdr>
          <w:divsChild>
            <w:div w:id="396057075">
              <w:marLeft w:val="0"/>
              <w:marRight w:val="0"/>
              <w:marTop w:val="0"/>
              <w:marBottom w:val="0"/>
              <w:divBdr>
                <w:top w:val="none" w:sz="0" w:space="0" w:color="auto"/>
                <w:left w:val="none" w:sz="0" w:space="0" w:color="auto"/>
                <w:bottom w:val="none" w:sz="0" w:space="0" w:color="auto"/>
                <w:right w:val="none" w:sz="0" w:space="0" w:color="auto"/>
              </w:divBdr>
            </w:div>
            <w:div w:id="1608582010">
              <w:marLeft w:val="0"/>
              <w:marRight w:val="0"/>
              <w:marTop w:val="0"/>
              <w:marBottom w:val="0"/>
              <w:divBdr>
                <w:top w:val="none" w:sz="0" w:space="0" w:color="auto"/>
                <w:left w:val="none" w:sz="0" w:space="0" w:color="auto"/>
                <w:bottom w:val="none" w:sz="0" w:space="0" w:color="auto"/>
                <w:right w:val="none" w:sz="0" w:space="0" w:color="auto"/>
              </w:divBdr>
            </w:div>
            <w:div w:id="1437139018">
              <w:marLeft w:val="0"/>
              <w:marRight w:val="0"/>
              <w:marTop w:val="0"/>
              <w:marBottom w:val="0"/>
              <w:divBdr>
                <w:top w:val="none" w:sz="0" w:space="0" w:color="auto"/>
                <w:left w:val="none" w:sz="0" w:space="0" w:color="auto"/>
                <w:bottom w:val="none" w:sz="0" w:space="0" w:color="auto"/>
                <w:right w:val="none" w:sz="0" w:space="0" w:color="auto"/>
              </w:divBdr>
            </w:div>
            <w:div w:id="319306498">
              <w:marLeft w:val="0"/>
              <w:marRight w:val="0"/>
              <w:marTop w:val="0"/>
              <w:marBottom w:val="0"/>
              <w:divBdr>
                <w:top w:val="none" w:sz="0" w:space="0" w:color="auto"/>
                <w:left w:val="none" w:sz="0" w:space="0" w:color="auto"/>
                <w:bottom w:val="none" w:sz="0" w:space="0" w:color="auto"/>
                <w:right w:val="none" w:sz="0" w:space="0" w:color="auto"/>
              </w:divBdr>
            </w:div>
            <w:div w:id="1658265443">
              <w:marLeft w:val="0"/>
              <w:marRight w:val="0"/>
              <w:marTop w:val="0"/>
              <w:marBottom w:val="0"/>
              <w:divBdr>
                <w:top w:val="none" w:sz="0" w:space="0" w:color="auto"/>
                <w:left w:val="none" w:sz="0" w:space="0" w:color="auto"/>
                <w:bottom w:val="none" w:sz="0" w:space="0" w:color="auto"/>
                <w:right w:val="none" w:sz="0" w:space="0" w:color="auto"/>
              </w:divBdr>
            </w:div>
            <w:div w:id="959996328">
              <w:marLeft w:val="0"/>
              <w:marRight w:val="0"/>
              <w:marTop w:val="0"/>
              <w:marBottom w:val="0"/>
              <w:divBdr>
                <w:top w:val="none" w:sz="0" w:space="0" w:color="auto"/>
                <w:left w:val="none" w:sz="0" w:space="0" w:color="auto"/>
                <w:bottom w:val="none" w:sz="0" w:space="0" w:color="auto"/>
                <w:right w:val="none" w:sz="0" w:space="0" w:color="auto"/>
              </w:divBdr>
            </w:div>
            <w:div w:id="117917544">
              <w:marLeft w:val="0"/>
              <w:marRight w:val="0"/>
              <w:marTop w:val="0"/>
              <w:marBottom w:val="0"/>
              <w:divBdr>
                <w:top w:val="none" w:sz="0" w:space="0" w:color="auto"/>
                <w:left w:val="none" w:sz="0" w:space="0" w:color="auto"/>
                <w:bottom w:val="none" w:sz="0" w:space="0" w:color="auto"/>
                <w:right w:val="none" w:sz="0" w:space="0" w:color="auto"/>
              </w:divBdr>
            </w:div>
            <w:div w:id="175120807">
              <w:marLeft w:val="0"/>
              <w:marRight w:val="0"/>
              <w:marTop w:val="0"/>
              <w:marBottom w:val="0"/>
              <w:divBdr>
                <w:top w:val="none" w:sz="0" w:space="0" w:color="auto"/>
                <w:left w:val="none" w:sz="0" w:space="0" w:color="auto"/>
                <w:bottom w:val="none" w:sz="0" w:space="0" w:color="auto"/>
                <w:right w:val="none" w:sz="0" w:space="0" w:color="auto"/>
              </w:divBdr>
            </w:div>
            <w:div w:id="425613823">
              <w:marLeft w:val="0"/>
              <w:marRight w:val="0"/>
              <w:marTop w:val="0"/>
              <w:marBottom w:val="0"/>
              <w:divBdr>
                <w:top w:val="none" w:sz="0" w:space="0" w:color="auto"/>
                <w:left w:val="none" w:sz="0" w:space="0" w:color="auto"/>
                <w:bottom w:val="none" w:sz="0" w:space="0" w:color="auto"/>
                <w:right w:val="none" w:sz="0" w:space="0" w:color="auto"/>
              </w:divBdr>
            </w:div>
            <w:div w:id="704252386">
              <w:marLeft w:val="0"/>
              <w:marRight w:val="0"/>
              <w:marTop w:val="0"/>
              <w:marBottom w:val="0"/>
              <w:divBdr>
                <w:top w:val="none" w:sz="0" w:space="0" w:color="auto"/>
                <w:left w:val="none" w:sz="0" w:space="0" w:color="auto"/>
                <w:bottom w:val="none" w:sz="0" w:space="0" w:color="auto"/>
                <w:right w:val="none" w:sz="0" w:space="0" w:color="auto"/>
              </w:divBdr>
            </w:div>
            <w:div w:id="1023021691">
              <w:marLeft w:val="0"/>
              <w:marRight w:val="0"/>
              <w:marTop w:val="0"/>
              <w:marBottom w:val="0"/>
              <w:divBdr>
                <w:top w:val="none" w:sz="0" w:space="0" w:color="auto"/>
                <w:left w:val="none" w:sz="0" w:space="0" w:color="auto"/>
                <w:bottom w:val="none" w:sz="0" w:space="0" w:color="auto"/>
                <w:right w:val="none" w:sz="0" w:space="0" w:color="auto"/>
              </w:divBdr>
            </w:div>
            <w:div w:id="344287755">
              <w:marLeft w:val="0"/>
              <w:marRight w:val="0"/>
              <w:marTop w:val="0"/>
              <w:marBottom w:val="0"/>
              <w:divBdr>
                <w:top w:val="none" w:sz="0" w:space="0" w:color="auto"/>
                <w:left w:val="none" w:sz="0" w:space="0" w:color="auto"/>
                <w:bottom w:val="none" w:sz="0" w:space="0" w:color="auto"/>
                <w:right w:val="none" w:sz="0" w:space="0" w:color="auto"/>
              </w:divBdr>
            </w:div>
            <w:div w:id="1380741066">
              <w:marLeft w:val="0"/>
              <w:marRight w:val="0"/>
              <w:marTop w:val="0"/>
              <w:marBottom w:val="0"/>
              <w:divBdr>
                <w:top w:val="none" w:sz="0" w:space="0" w:color="auto"/>
                <w:left w:val="none" w:sz="0" w:space="0" w:color="auto"/>
                <w:bottom w:val="none" w:sz="0" w:space="0" w:color="auto"/>
                <w:right w:val="none" w:sz="0" w:space="0" w:color="auto"/>
              </w:divBdr>
            </w:div>
            <w:div w:id="1066686410">
              <w:marLeft w:val="0"/>
              <w:marRight w:val="0"/>
              <w:marTop w:val="0"/>
              <w:marBottom w:val="0"/>
              <w:divBdr>
                <w:top w:val="none" w:sz="0" w:space="0" w:color="auto"/>
                <w:left w:val="none" w:sz="0" w:space="0" w:color="auto"/>
                <w:bottom w:val="none" w:sz="0" w:space="0" w:color="auto"/>
                <w:right w:val="none" w:sz="0" w:space="0" w:color="auto"/>
              </w:divBdr>
            </w:div>
            <w:div w:id="2080706412">
              <w:marLeft w:val="0"/>
              <w:marRight w:val="0"/>
              <w:marTop w:val="0"/>
              <w:marBottom w:val="0"/>
              <w:divBdr>
                <w:top w:val="none" w:sz="0" w:space="0" w:color="auto"/>
                <w:left w:val="none" w:sz="0" w:space="0" w:color="auto"/>
                <w:bottom w:val="none" w:sz="0" w:space="0" w:color="auto"/>
                <w:right w:val="none" w:sz="0" w:space="0" w:color="auto"/>
              </w:divBdr>
            </w:div>
          </w:divsChild>
        </w:div>
        <w:div w:id="834152960">
          <w:marLeft w:val="0"/>
          <w:marRight w:val="0"/>
          <w:marTop w:val="0"/>
          <w:marBottom w:val="0"/>
          <w:divBdr>
            <w:top w:val="none" w:sz="0" w:space="0" w:color="auto"/>
            <w:left w:val="none" w:sz="0" w:space="0" w:color="auto"/>
            <w:bottom w:val="none" w:sz="0" w:space="0" w:color="auto"/>
            <w:right w:val="none" w:sz="0" w:space="0" w:color="auto"/>
          </w:divBdr>
        </w:div>
        <w:div w:id="1441678453">
          <w:marLeft w:val="0"/>
          <w:marRight w:val="0"/>
          <w:marTop w:val="0"/>
          <w:marBottom w:val="0"/>
          <w:divBdr>
            <w:top w:val="none" w:sz="0" w:space="0" w:color="auto"/>
            <w:left w:val="none" w:sz="0" w:space="0" w:color="auto"/>
            <w:bottom w:val="none" w:sz="0" w:space="0" w:color="auto"/>
            <w:right w:val="none" w:sz="0" w:space="0" w:color="auto"/>
          </w:divBdr>
        </w:div>
        <w:div w:id="319425905">
          <w:marLeft w:val="0"/>
          <w:marRight w:val="0"/>
          <w:marTop w:val="0"/>
          <w:marBottom w:val="0"/>
          <w:divBdr>
            <w:top w:val="none" w:sz="0" w:space="0" w:color="auto"/>
            <w:left w:val="none" w:sz="0" w:space="0" w:color="auto"/>
            <w:bottom w:val="none" w:sz="0" w:space="0" w:color="auto"/>
            <w:right w:val="none" w:sz="0" w:space="0" w:color="auto"/>
          </w:divBdr>
        </w:div>
        <w:div w:id="741562676">
          <w:marLeft w:val="0"/>
          <w:marRight w:val="0"/>
          <w:marTop w:val="0"/>
          <w:marBottom w:val="0"/>
          <w:divBdr>
            <w:top w:val="none" w:sz="0" w:space="0" w:color="auto"/>
            <w:left w:val="none" w:sz="0" w:space="0" w:color="auto"/>
            <w:bottom w:val="none" w:sz="0" w:space="0" w:color="auto"/>
            <w:right w:val="none" w:sz="0" w:space="0" w:color="auto"/>
          </w:divBdr>
        </w:div>
        <w:div w:id="1975528215">
          <w:marLeft w:val="0"/>
          <w:marRight w:val="0"/>
          <w:marTop w:val="0"/>
          <w:marBottom w:val="0"/>
          <w:divBdr>
            <w:top w:val="none" w:sz="0" w:space="0" w:color="auto"/>
            <w:left w:val="none" w:sz="0" w:space="0" w:color="auto"/>
            <w:bottom w:val="none" w:sz="0" w:space="0" w:color="auto"/>
            <w:right w:val="none" w:sz="0" w:space="0" w:color="auto"/>
          </w:divBdr>
        </w:div>
        <w:div w:id="454519679">
          <w:marLeft w:val="0"/>
          <w:marRight w:val="0"/>
          <w:marTop w:val="0"/>
          <w:marBottom w:val="0"/>
          <w:divBdr>
            <w:top w:val="none" w:sz="0" w:space="0" w:color="auto"/>
            <w:left w:val="none" w:sz="0" w:space="0" w:color="auto"/>
            <w:bottom w:val="none" w:sz="0" w:space="0" w:color="auto"/>
            <w:right w:val="none" w:sz="0" w:space="0" w:color="auto"/>
          </w:divBdr>
        </w:div>
        <w:div w:id="1682123024">
          <w:marLeft w:val="0"/>
          <w:marRight w:val="0"/>
          <w:marTop w:val="0"/>
          <w:marBottom w:val="0"/>
          <w:divBdr>
            <w:top w:val="none" w:sz="0" w:space="0" w:color="auto"/>
            <w:left w:val="none" w:sz="0" w:space="0" w:color="auto"/>
            <w:bottom w:val="none" w:sz="0" w:space="0" w:color="auto"/>
            <w:right w:val="none" w:sz="0" w:space="0" w:color="auto"/>
          </w:divBdr>
        </w:div>
        <w:div w:id="1796295806">
          <w:marLeft w:val="0"/>
          <w:marRight w:val="0"/>
          <w:marTop w:val="0"/>
          <w:marBottom w:val="0"/>
          <w:divBdr>
            <w:top w:val="none" w:sz="0" w:space="0" w:color="auto"/>
            <w:left w:val="none" w:sz="0" w:space="0" w:color="auto"/>
            <w:bottom w:val="none" w:sz="0" w:space="0" w:color="auto"/>
            <w:right w:val="none" w:sz="0" w:space="0" w:color="auto"/>
          </w:divBdr>
        </w:div>
        <w:div w:id="668942135">
          <w:marLeft w:val="0"/>
          <w:marRight w:val="0"/>
          <w:marTop w:val="0"/>
          <w:marBottom w:val="0"/>
          <w:divBdr>
            <w:top w:val="none" w:sz="0" w:space="0" w:color="auto"/>
            <w:left w:val="none" w:sz="0" w:space="0" w:color="auto"/>
            <w:bottom w:val="none" w:sz="0" w:space="0" w:color="auto"/>
            <w:right w:val="none" w:sz="0" w:space="0" w:color="auto"/>
          </w:divBdr>
          <w:divsChild>
            <w:div w:id="770931078">
              <w:marLeft w:val="0"/>
              <w:marRight w:val="0"/>
              <w:marTop w:val="0"/>
              <w:marBottom w:val="0"/>
              <w:divBdr>
                <w:top w:val="none" w:sz="0" w:space="0" w:color="auto"/>
                <w:left w:val="none" w:sz="0" w:space="0" w:color="auto"/>
                <w:bottom w:val="none" w:sz="0" w:space="0" w:color="auto"/>
                <w:right w:val="none" w:sz="0" w:space="0" w:color="auto"/>
              </w:divBdr>
            </w:div>
            <w:div w:id="588347504">
              <w:marLeft w:val="0"/>
              <w:marRight w:val="0"/>
              <w:marTop w:val="0"/>
              <w:marBottom w:val="0"/>
              <w:divBdr>
                <w:top w:val="none" w:sz="0" w:space="0" w:color="auto"/>
                <w:left w:val="none" w:sz="0" w:space="0" w:color="auto"/>
                <w:bottom w:val="none" w:sz="0" w:space="0" w:color="auto"/>
                <w:right w:val="none" w:sz="0" w:space="0" w:color="auto"/>
              </w:divBdr>
            </w:div>
            <w:div w:id="62265302">
              <w:marLeft w:val="0"/>
              <w:marRight w:val="0"/>
              <w:marTop w:val="0"/>
              <w:marBottom w:val="0"/>
              <w:divBdr>
                <w:top w:val="none" w:sz="0" w:space="0" w:color="auto"/>
                <w:left w:val="none" w:sz="0" w:space="0" w:color="auto"/>
                <w:bottom w:val="none" w:sz="0" w:space="0" w:color="auto"/>
                <w:right w:val="none" w:sz="0" w:space="0" w:color="auto"/>
              </w:divBdr>
            </w:div>
            <w:div w:id="167598120">
              <w:marLeft w:val="0"/>
              <w:marRight w:val="0"/>
              <w:marTop w:val="0"/>
              <w:marBottom w:val="0"/>
              <w:divBdr>
                <w:top w:val="none" w:sz="0" w:space="0" w:color="auto"/>
                <w:left w:val="none" w:sz="0" w:space="0" w:color="auto"/>
                <w:bottom w:val="none" w:sz="0" w:space="0" w:color="auto"/>
                <w:right w:val="none" w:sz="0" w:space="0" w:color="auto"/>
              </w:divBdr>
            </w:div>
            <w:div w:id="352803201">
              <w:marLeft w:val="0"/>
              <w:marRight w:val="0"/>
              <w:marTop w:val="0"/>
              <w:marBottom w:val="0"/>
              <w:divBdr>
                <w:top w:val="none" w:sz="0" w:space="0" w:color="auto"/>
                <w:left w:val="none" w:sz="0" w:space="0" w:color="auto"/>
                <w:bottom w:val="none" w:sz="0" w:space="0" w:color="auto"/>
                <w:right w:val="none" w:sz="0" w:space="0" w:color="auto"/>
              </w:divBdr>
            </w:div>
            <w:div w:id="1413043093">
              <w:marLeft w:val="0"/>
              <w:marRight w:val="0"/>
              <w:marTop w:val="0"/>
              <w:marBottom w:val="0"/>
              <w:divBdr>
                <w:top w:val="none" w:sz="0" w:space="0" w:color="auto"/>
                <w:left w:val="none" w:sz="0" w:space="0" w:color="auto"/>
                <w:bottom w:val="none" w:sz="0" w:space="0" w:color="auto"/>
                <w:right w:val="none" w:sz="0" w:space="0" w:color="auto"/>
              </w:divBdr>
            </w:div>
            <w:div w:id="488253679">
              <w:marLeft w:val="0"/>
              <w:marRight w:val="0"/>
              <w:marTop w:val="0"/>
              <w:marBottom w:val="0"/>
              <w:divBdr>
                <w:top w:val="none" w:sz="0" w:space="0" w:color="auto"/>
                <w:left w:val="none" w:sz="0" w:space="0" w:color="auto"/>
                <w:bottom w:val="none" w:sz="0" w:space="0" w:color="auto"/>
                <w:right w:val="none" w:sz="0" w:space="0" w:color="auto"/>
              </w:divBdr>
            </w:div>
            <w:div w:id="2014643042">
              <w:marLeft w:val="0"/>
              <w:marRight w:val="0"/>
              <w:marTop w:val="0"/>
              <w:marBottom w:val="0"/>
              <w:divBdr>
                <w:top w:val="none" w:sz="0" w:space="0" w:color="auto"/>
                <w:left w:val="none" w:sz="0" w:space="0" w:color="auto"/>
                <w:bottom w:val="none" w:sz="0" w:space="0" w:color="auto"/>
                <w:right w:val="none" w:sz="0" w:space="0" w:color="auto"/>
              </w:divBdr>
            </w:div>
            <w:div w:id="1586573886">
              <w:marLeft w:val="0"/>
              <w:marRight w:val="0"/>
              <w:marTop w:val="0"/>
              <w:marBottom w:val="0"/>
              <w:divBdr>
                <w:top w:val="none" w:sz="0" w:space="0" w:color="auto"/>
                <w:left w:val="none" w:sz="0" w:space="0" w:color="auto"/>
                <w:bottom w:val="none" w:sz="0" w:space="0" w:color="auto"/>
                <w:right w:val="none" w:sz="0" w:space="0" w:color="auto"/>
              </w:divBdr>
            </w:div>
            <w:div w:id="2052463410">
              <w:marLeft w:val="0"/>
              <w:marRight w:val="0"/>
              <w:marTop w:val="0"/>
              <w:marBottom w:val="0"/>
              <w:divBdr>
                <w:top w:val="none" w:sz="0" w:space="0" w:color="auto"/>
                <w:left w:val="none" w:sz="0" w:space="0" w:color="auto"/>
                <w:bottom w:val="none" w:sz="0" w:space="0" w:color="auto"/>
                <w:right w:val="none" w:sz="0" w:space="0" w:color="auto"/>
              </w:divBdr>
            </w:div>
            <w:div w:id="1735228124">
              <w:marLeft w:val="0"/>
              <w:marRight w:val="0"/>
              <w:marTop w:val="0"/>
              <w:marBottom w:val="0"/>
              <w:divBdr>
                <w:top w:val="none" w:sz="0" w:space="0" w:color="auto"/>
                <w:left w:val="none" w:sz="0" w:space="0" w:color="auto"/>
                <w:bottom w:val="none" w:sz="0" w:space="0" w:color="auto"/>
                <w:right w:val="none" w:sz="0" w:space="0" w:color="auto"/>
              </w:divBdr>
            </w:div>
            <w:div w:id="99833935">
              <w:marLeft w:val="0"/>
              <w:marRight w:val="0"/>
              <w:marTop w:val="0"/>
              <w:marBottom w:val="0"/>
              <w:divBdr>
                <w:top w:val="none" w:sz="0" w:space="0" w:color="auto"/>
                <w:left w:val="none" w:sz="0" w:space="0" w:color="auto"/>
                <w:bottom w:val="none" w:sz="0" w:space="0" w:color="auto"/>
                <w:right w:val="none" w:sz="0" w:space="0" w:color="auto"/>
              </w:divBdr>
            </w:div>
            <w:div w:id="2045472747">
              <w:marLeft w:val="0"/>
              <w:marRight w:val="0"/>
              <w:marTop w:val="0"/>
              <w:marBottom w:val="0"/>
              <w:divBdr>
                <w:top w:val="none" w:sz="0" w:space="0" w:color="auto"/>
                <w:left w:val="none" w:sz="0" w:space="0" w:color="auto"/>
                <w:bottom w:val="none" w:sz="0" w:space="0" w:color="auto"/>
                <w:right w:val="none" w:sz="0" w:space="0" w:color="auto"/>
              </w:divBdr>
            </w:div>
            <w:div w:id="1124153986">
              <w:marLeft w:val="0"/>
              <w:marRight w:val="0"/>
              <w:marTop w:val="0"/>
              <w:marBottom w:val="0"/>
              <w:divBdr>
                <w:top w:val="none" w:sz="0" w:space="0" w:color="auto"/>
                <w:left w:val="none" w:sz="0" w:space="0" w:color="auto"/>
                <w:bottom w:val="none" w:sz="0" w:space="0" w:color="auto"/>
                <w:right w:val="none" w:sz="0" w:space="0" w:color="auto"/>
              </w:divBdr>
            </w:div>
            <w:div w:id="429086118">
              <w:marLeft w:val="0"/>
              <w:marRight w:val="0"/>
              <w:marTop w:val="0"/>
              <w:marBottom w:val="0"/>
              <w:divBdr>
                <w:top w:val="none" w:sz="0" w:space="0" w:color="auto"/>
                <w:left w:val="none" w:sz="0" w:space="0" w:color="auto"/>
                <w:bottom w:val="none" w:sz="0" w:space="0" w:color="auto"/>
                <w:right w:val="none" w:sz="0" w:space="0" w:color="auto"/>
              </w:divBdr>
            </w:div>
            <w:div w:id="1887718656">
              <w:marLeft w:val="0"/>
              <w:marRight w:val="0"/>
              <w:marTop w:val="0"/>
              <w:marBottom w:val="0"/>
              <w:divBdr>
                <w:top w:val="none" w:sz="0" w:space="0" w:color="auto"/>
                <w:left w:val="none" w:sz="0" w:space="0" w:color="auto"/>
                <w:bottom w:val="none" w:sz="0" w:space="0" w:color="auto"/>
                <w:right w:val="none" w:sz="0" w:space="0" w:color="auto"/>
              </w:divBdr>
            </w:div>
          </w:divsChild>
        </w:div>
        <w:div w:id="1184637575">
          <w:marLeft w:val="0"/>
          <w:marRight w:val="0"/>
          <w:marTop w:val="0"/>
          <w:marBottom w:val="0"/>
          <w:divBdr>
            <w:top w:val="none" w:sz="0" w:space="0" w:color="auto"/>
            <w:left w:val="none" w:sz="0" w:space="0" w:color="auto"/>
            <w:bottom w:val="none" w:sz="0" w:space="0" w:color="auto"/>
            <w:right w:val="none" w:sz="0" w:space="0" w:color="auto"/>
          </w:divBdr>
        </w:div>
        <w:div w:id="685790852">
          <w:marLeft w:val="0"/>
          <w:marRight w:val="0"/>
          <w:marTop w:val="0"/>
          <w:marBottom w:val="0"/>
          <w:divBdr>
            <w:top w:val="none" w:sz="0" w:space="0" w:color="auto"/>
            <w:left w:val="none" w:sz="0" w:space="0" w:color="auto"/>
            <w:bottom w:val="none" w:sz="0" w:space="0" w:color="auto"/>
            <w:right w:val="none" w:sz="0" w:space="0" w:color="auto"/>
          </w:divBdr>
        </w:div>
        <w:div w:id="694306473">
          <w:marLeft w:val="0"/>
          <w:marRight w:val="0"/>
          <w:marTop w:val="0"/>
          <w:marBottom w:val="0"/>
          <w:divBdr>
            <w:top w:val="none" w:sz="0" w:space="0" w:color="auto"/>
            <w:left w:val="none" w:sz="0" w:space="0" w:color="auto"/>
            <w:bottom w:val="none" w:sz="0" w:space="0" w:color="auto"/>
            <w:right w:val="none" w:sz="0" w:space="0" w:color="auto"/>
          </w:divBdr>
        </w:div>
        <w:div w:id="1272783707">
          <w:marLeft w:val="0"/>
          <w:marRight w:val="0"/>
          <w:marTop w:val="0"/>
          <w:marBottom w:val="0"/>
          <w:divBdr>
            <w:top w:val="none" w:sz="0" w:space="0" w:color="auto"/>
            <w:left w:val="none" w:sz="0" w:space="0" w:color="auto"/>
            <w:bottom w:val="none" w:sz="0" w:space="0" w:color="auto"/>
            <w:right w:val="none" w:sz="0" w:space="0" w:color="auto"/>
          </w:divBdr>
        </w:div>
        <w:div w:id="1660621358">
          <w:marLeft w:val="0"/>
          <w:marRight w:val="0"/>
          <w:marTop w:val="0"/>
          <w:marBottom w:val="0"/>
          <w:divBdr>
            <w:top w:val="none" w:sz="0" w:space="0" w:color="auto"/>
            <w:left w:val="none" w:sz="0" w:space="0" w:color="auto"/>
            <w:bottom w:val="none" w:sz="0" w:space="0" w:color="auto"/>
            <w:right w:val="none" w:sz="0" w:space="0" w:color="auto"/>
          </w:divBdr>
        </w:div>
        <w:div w:id="54476604">
          <w:marLeft w:val="0"/>
          <w:marRight w:val="0"/>
          <w:marTop w:val="0"/>
          <w:marBottom w:val="0"/>
          <w:divBdr>
            <w:top w:val="none" w:sz="0" w:space="0" w:color="auto"/>
            <w:left w:val="none" w:sz="0" w:space="0" w:color="auto"/>
            <w:bottom w:val="none" w:sz="0" w:space="0" w:color="auto"/>
            <w:right w:val="none" w:sz="0" w:space="0" w:color="auto"/>
          </w:divBdr>
        </w:div>
        <w:div w:id="1949072476">
          <w:marLeft w:val="0"/>
          <w:marRight w:val="0"/>
          <w:marTop w:val="0"/>
          <w:marBottom w:val="0"/>
          <w:divBdr>
            <w:top w:val="none" w:sz="0" w:space="0" w:color="auto"/>
            <w:left w:val="none" w:sz="0" w:space="0" w:color="auto"/>
            <w:bottom w:val="none" w:sz="0" w:space="0" w:color="auto"/>
            <w:right w:val="none" w:sz="0" w:space="0" w:color="auto"/>
          </w:divBdr>
        </w:div>
        <w:div w:id="289212704">
          <w:marLeft w:val="0"/>
          <w:marRight w:val="0"/>
          <w:marTop w:val="0"/>
          <w:marBottom w:val="0"/>
          <w:divBdr>
            <w:top w:val="none" w:sz="0" w:space="0" w:color="auto"/>
            <w:left w:val="none" w:sz="0" w:space="0" w:color="auto"/>
            <w:bottom w:val="none" w:sz="0" w:space="0" w:color="auto"/>
            <w:right w:val="none" w:sz="0" w:space="0" w:color="auto"/>
          </w:divBdr>
        </w:div>
      </w:divsChild>
    </w:div>
    <w:div w:id="746534056">
      <w:bodyDiv w:val="1"/>
      <w:marLeft w:val="0"/>
      <w:marRight w:val="0"/>
      <w:marTop w:val="0"/>
      <w:marBottom w:val="0"/>
      <w:divBdr>
        <w:top w:val="none" w:sz="0" w:space="0" w:color="auto"/>
        <w:left w:val="none" w:sz="0" w:space="0" w:color="auto"/>
        <w:bottom w:val="none" w:sz="0" w:space="0" w:color="auto"/>
        <w:right w:val="none" w:sz="0" w:space="0" w:color="auto"/>
      </w:divBdr>
    </w:div>
    <w:div w:id="1071781131">
      <w:bodyDiv w:val="1"/>
      <w:marLeft w:val="0"/>
      <w:marRight w:val="0"/>
      <w:marTop w:val="0"/>
      <w:marBottom w:val="0"/>
      <w:divBdr>
        <w:top w:val="none" w:sz="0" w:space="0" w:color="auto"/>
        <w:left w:val="none" w:sz="0" w:space="0" w:color="auto"/>
        <w:bottom w:val="none" w:sz="0" w:space="0" w:color="auto"/>
        <w:right w:val="none" w:sz="0" w:space="0" w:color="auto"/>
      </w:divBdr>
    </w:div>
    <w:div w:id="1739088334">
      <w:bodyDiv w:val="1"/>
      <w:marLeft w:val="0"/>
      <w:marRight w:val="0"/>
      <w:marTop w:val="0"/>
      <w:marBottom w:val="0"/>
      <w:divBdr>
        <w:top w:val="none" w:sz="0" w:space="0" w:color="auto"/>
        <w:left w:val="none" w:sz="0" w:space="0" w:color="auto"/>
        <w:bottom w:val="none" w:sz="0" w:space="0" w:color="auto"/>
        <w:right w:val="none" w:sz="0" w:space="0" w:color="auto"/>
      </w:divBdr>
      <w:divsChild>
        <w:div w:id="328216080">
          <w:marLeft w:val="0"/>
          <w:marRight w:val="0"/>
          <w:marTop w:val="0"/>
          <w:marBottom w:val="0"/>
          <w:divBdr>
            <w:top w:val="none" w:sz="0" w:space="0" w:color="auto"/>
            <w:left w:val="none" w:sz="0" w:space="0" w:color="auto"/>
            <w:bottom w:val="none" w:sz="0" w:space="0" w:color="auto"/>
            <w:right w:val="none" w:sz="0" w:space="0" w:color="auto"/>
          </w:divBdr>
        </w:div>
        <w:div w:id="1104424248">
          <w:marLeft w:val="0"/>
          <w:marRight w:val="0"/>
          <w:marTop w:val="0"/>
          <w:marBottom w:val="0"/>
          <w:divBdr>
            <w:top w:val="none" w:sz="0" w:space="0" w:color="auto"/>
            <w:left w:val="none" w:sz="0" w:space="0" w:color="auto"/>
            <w:bottom w:val="none" w:sz="0" w:space="0" w:color="auto"/>
            <w:right w:val="none" w:sz="0" w:space="0" w:color="auto"/>
          </w:divBdr>
          <w:divsChild>
            <w:div w:id="1071319036">
              <w:marLeft w:val="0"/>
              <w:marRight w:val="0"/>
              <w:marTop w:val="0"/>
              <w:marBottom w:val="0"/>
              <w:divBdr>
                <w:top w:val="none" w:sz="0" w:space="0" w:color="auto"/>
                <w:left w:val="none" w:sz="0" w:space="0" w:color="auto"/>
                <w:bottom w:val="none" w:sz="0" w:space="0" w:color="auto"/>
                <w:right w:val="none" w:sz="0" w:space="0" w:color="auto"/>
              </w:divBdr>
            </w:div>
            <w:div w:id="1665620629">
              <w:marLeft w:val="0"/>
              <w:marRight w:val="0"/>
              <w:marTop w:val="0"/>
              <w:marBottom w:val="0"/>
              <w:divBdr>
                <w:top w:val="none" w:sz="0" w:space="0" w:color="auto"/>
                <w:left w:val="none" w:sz="0" w:space="0" w:color="auto"/>
                <w:bottom w:val="none" w:sz="0" w:space="0" w:color="auto"/>
                <w:right w:val="none" w:sz="0" w:space="0" w:color="auto"/>
              </w:divBdr>
            </w:div>
            <w:div w:id="794956270">
              <w:marLeft w:val="0"/>
              <w:marRight w:val="0"/>
              <w:marTop w:val="0"/>
              <w:marBottom w:val="0"/>
              <w:divBdr>
                <w:top w:val="none" w:sz="0" w:space="0" w:color="auto"/>
                <w:left w:val="none" w:sz="0" w:space="0" w:color="auto"/>
                <w:bottom w:val="none" w:sz="0" w:space="0" w:color="auto"/>
                <w:right w:val="none" w:sz="0" w:space="0" w:color="auto"/>
              </w:divBdr>
            </w:div>
            <w:div w:id="1948080041">
              <w:marLeft w:val="0"/>
              <w:marRight w:val="0"/>
              <w:marTop w:val="0"/>
              <w:marBottom w:val="0"/>
              <w:divBdr>
                <w:top w:val="none" w:sz="0" w:space="0" w:color="auto"/>
                <w:left w:val="none" w:sz="0" w:space="0" w:color="auto"/>
                <w:bottom w:val="none" w:sz="0" w:space="0" w:color="auto"/>
                <w:right w:val="none" w:sz="0" w:space="0" w:color="auto"/>
              </w:divBdr>
            </w:div>
            <w:div w:id="365715121">
              <w:marLeft w:val="0"/>
              <w:marRight w:val="0"/>
              <w:marTop w:val="0"/>
              <w:marBottom w:val="0"/>
              <w:divBdr>
                <w:top w:val="none" w:sz="0" w:space="0" w:color="auto"/>
                <w:left w:val="none" w:sz="0" w:space="0" w:color="auto"/>
                <w:bottom w:val="none" w:sz="0" w:space="0" w:color="auto"/>
                <w:right w:val="none" w:sz="0" w:space="0" w:color="auto"/>
              </w:divBdr>
            </w:div>
            <w:div w:id="1371999842">
              <w:marLeft w:val="0"/>
              <w:marRight w:val="0"/>
              <w:marTop w:val="0"/>
              <w:marBottom w:val="0"/>
              <w:divBdr>
                <w:top w:val="none" w:sz="0" w:space="0" w:color="auto"/>
                <w:left w:val="none" w:sz="0" w:space="0" w:color="auto"/>
                <w:bottom w:val="none" w:sz="0" w:space="0" w:color="auto"/>
                <w:right w:val="none" w:sz="0" w:space="0" w:color="auto"/>
              </w:divBdr>
            </w:div>
            <w:div w:id="1196851111">
              <w:marLeft w:val="0"/>
              <w:marRight w:val="0"/>
              <w:marTop w:val="0"/>
              <w:marBottom w:val="0"/>
              <w:divBdr>
                <w:top w:val="none" w:sz="0" w:space="0" w:color="auto"/>
                <w:left w:val="none" w:sz="0" w:space="0" w:color="auto"/>
                <w:bottom w:val="none" w:sz="0" w:space="0" w:color="auto"/>
                <w:right w:val="none" w:sz="0" w:space="0" w:color="auto"/>
              </w:divBdr>
            </w:div>
            <w:div w:id="1695229227">
              <w:marLeft w:val="0"/>
              <w:marRight w:val="0"/>
              <w:marTop w:val="0"/>
              <w:marBottom w:val="0"/>
              <w:divBdr>
                <w:top w:val="none" w:sz="0" w:space="0" w:color="auto"/>
                <w:left w:val="none" w:sz="0" w:space="0" w:color="auto"/>
                <w:bottom w:val="none" w:sz="0" w:space="0" w:color="auto"/>
                <w:right w:val="none" w:sz="0" w:space="0" w:color="auto"/>
              </w:divBdr>
            </w:div>
            <w:div w:id="2077432910">
              <w:marLeft w:val="0"/>
              <w:marRight w:val="0"/>
              <w:marTop w:val="0"/>
              <w:marBottom w:val="0"/>
              <w:divBdr>
                <w:top w:val="none" w:sz="0" w:space="0" w:color="auto"/>
                <w:left w:val="none" w:sz="0" w:space="0" w:color="auto"/>
                <w:bottom w:val="none" w:sz="0" w:space="0" w:color="auto"/>
                <w:right w:val="none" w:sz="0" w:space="0" w:color="auto"/>
              </w:divBdr>
            </w:div>
            <w:div w:id="2042824340">
              <w:marLeft w:val="0"/>
              <w:marRight w:val="0"/>
              <w:marTop w:val="0"/>
              <w:marBottom w:val="0"/>
              <w:divBdr>
                <w:top w:val="none" w:sz="0" w:space="0" w:color="auto"/>
                <w:left w:val="none" w:sz="0" w:space="0" w:color="auto"/>
                <w:bottom w:val="none" w:sz="0" w:space="0" w:color="auto"/>
                <w:right w:val="none" w:sz="0" w:space="0" w:color="auto"/>
              </w:divBdr>
            </w:div>
            <w:div w:id="1628047759">
              <w:marLeft w:val="0"/>
              <w:marRight w:val="0"/>
              <w:marTop w:val="0"/>
              <w:marBottom w:val="0"/>
              <w:divBdr>
                <w:top w:val="none" w:sz="0" w:space="0" w:color="auto"/>
                <w:left w:val="none" w:sz="0" w:space="0" w:color="auto"/>
                <w:bottom w:val="none" w:sz="0" w:space="0" w:color="auto"/>
                <w:right w:val="none" w:sz="0" w:space="0" w:color="auto"/>
              </w:divBdr>
            </w:div>
            <w:div w:id="853567408">
              <w:marLeft w:val="0"/>
              <w:marRight w:val="0"/>
              <w:marTop w:val="0"/>
              <w:marBottom w:val="0"/>
              <w:divBdr>
                <w:top w:val="none" w:sz="0" w:space="0" w:color="auto"/>
                <w:left w:val="none" w:sz="0" w:space="0" w:color="auto"/>
                <w:bottom w:val="none" w:sz="0" w:space="0" w:color="auto"/>
                <w:right w:val="none" w:sz="0" w:space="0" w:color="auto"/>
              </w:divBdr>
            </w:div>
            <w:div w:id="1966964396">
              <w:marLeft w:val="0"/>
              <w:marRight w:val="0"/>
              <w:marTop w:val="0"/>
              <w:marBottom w:val="0"/>
              <w:divBdr>
                <w:top w:val="none" w:sz="0" w:space="0" w:color="auto"/>
                <w:left w:val="none" w:sz="0" w:space="0" w:color="auto"/>
                <w:bottom w:val="none" w:sz="0" w:space="0" w:color="auto"/>
                <w:right w:val="none" w:sz="0" w:space="0" w:color="auto"/>
              </w:divBdr>
            </w:div>
            <w:div w:id="995955704">
              <w:marLeft w:val="0"/>
              <w:marRight w:val="0"/>
              <w:marTop w:val="0"/>
              <w:marBottom w:val="0"/>
              <w:divBdr>
                <w:top w:val="none" w:sz="0" w:space="0" w:color="auto"/>
                <w:left w:val="none" w:sz="0" w:space="0" w:color="auto"/>
                <w:bottom w:val="none" w:sz="0" w:space="0" w:color="auto"/>
                <w:right w:val="none" w:sz="0" w:space="0" w:color="auto"/>
              </w:divBdr>
            </w:div>
            <w:div w:id="602347829">
              <w:marLeft w:val="0"/>
              <w:marRight w:val="0"/>
              <w:marTop w:val="0"/>
              <w:marBottom w:val="0"/>
              <w:divBdr>
                <w:top w:val="none" w:sz="0" w:space="0" w:color="auto"/>
                <w:left w:val="none" w:sz="0" w:space="0" w:color="auto"/>
                <w:bottom w:val="none" w:sz="0" w:space="0" w:color="auto"/>
                <w:right w:val="none" w:sz="0" w:space="0" w:color="auto"/>
              </w:divBdr>
            </w:div>
            <w:div w:id="64957098">
              <w:marLeft w:val="0"/>
              <w:marRight w:val="0"/>
              <w:marTop w:val="0"/>
              <w:marBottom w:val="0"/>
              <w:divBdr>
                <w:top w:val="none" w:sz="0" w:space="0" w:color="auto"/>
                <w:left w:val="none" w:sz="0" w:space="0" w:color="auto"/>
                <w:bottom w:val="none" w:sz="0" w:space="0" w:color="auto"/>
                <w:right w:val="none" w:sz="0" w:space="0" w:color="auto"/>
              </w:divBdr>
            </w:div>
            <w:div w:id="1295939237">
              <w:marLeft w:val="0"/>
              <w:marRight w:val="0"/>
              <w:marTop w:val="0"/>
              <w:marBottom w:val="0"/>
              <w:divBdr>
                <w:top w:val="none" w:sz="0" w:space="0" w:color="auto"/>
                <w:left w:val="none" w:sz="0" w:space="0" w:color="auto"/>
                <w:bottom w:val="none" w:sz="0" w:space="0" w:color="auto"/>
                <w:right w:val="none" w:sz="0" w:space="0" w:color="auto"/>
              </w:divBdr>
            </w:div>
            <w:div w:id="1252815389">
              <w:marLeft w:val="0"/>
              <w:marRight w:val="0"/>
              <w:marTop w:val="0"/>
              <w:marBottom w:val="0"/>
              <w:divBdr>
                <w:top w:val="none" w:sz="0" w:space="0" w:color="auto"/>
                <w:left w:val="none" w:sz="0" w:space="0" w:color="auto"/>
                <w:bottom w:val="none" w:sz="0" w:space="0" w:color="auto"/>
                <w:right w:val="none" w:sz="0" w:space="0" w:color="auto"/>
              </w:divBdr>
            </w:div>
            <w:div w:id="1833059262">
              <w:marLeft w:val="0"/>
              <w:marRight w:val="0"/>
              <w:marTop w:val="0"/>
              <w:marBottom w:val="0"/>
              <w:divBdr>
                <w:top w:val="none" w:sz="0" w:space="0" w:color="auto"/>
                <w:left w:val="none" w:sz="0" w:space="0" w:color="auto"/>
                <w:bottom w:val="none" w:sz="0" w:space="0" w:color="auto"/>
                <w:right w:val="none" w:sz="0" w:space="0" w:color="auto"/>
              </w:divBdr>
            </w:div>
            <w:div w:id="1525094922">
              <w:marLeft w:val="0"/>
              <w:marRight w:val="0"/>
              <w:marTop w:val="0"/>
              <w:marBottom w:val="0"/>
              <w:divBdr>
                <w:top w:val="none" w:sz="0" w:space="0" w:color="auto"/>
                <w:left w:val="none" w:sz="0" w:space="0" w:color="auto"/>
                <w:bottom w:val="none" w:sz="0" w:space="0" w:color="auto"/>
                <w:right w:val="none" w:sz="0" w:space="0" w:color="auto"/>
              </w:divBdr>
            </w:div>
            <w:div w:id="287247308">
              <w:marLeft w:val="0"/>
              <w:marRight w:val="0"/>
              <w:marTop w:val="0"/>
              <w:marBottom w:val="0"/>
              <w:divBdr>
                <w:top w:val="none" w:sz="0" w:space="0" w:color="auto"/>
                <w:left w:val="none" w:sz="0" w:space="0" w:color="auto"/>
                <w:bottom w:val="none" w:sz="0" w:space="0" w:color="auto"/>
                <w:right w:val="none" w:sz="0" w:space="0" w:color="auto"/>
              </w:divBdr>
            </w:div>
            <w:div w:id="265117030">
              <w:marLeft w:val="0"/>
              <w:marRight w:val="0"/>
              <w:marTop w:val="0"/>
              <w:marBottom w:val="0"/>
              <w:divBdr>
                <w:top w:val="none" w:sz="0" w:space="0" w:color="auto"/>
                <w:left w:val="none" w:sz="0" w:space="0" w:color="auto"/>
                <w:bottom w:val="none" w:sz="0" w:space="0" w:color="auto"/>
                <w:right w:val="none" w:sz="0" w:space="0" w:color="auto"/>
              </w:divBdr>
            </w:div>
            <w:div w:id="634258266">
              <w:marLeft w:val="0"/>
              <w:marRight w:val="0"/>
              <w:marTop w:val="0"/>
              <w:marBottom w:val="0"/>
              <w:divBdr>
                <w:top w:val="none" w:sz="0" w:space="0" w:color="auto"/>
                <w:left w:val="none" w:sz="0" w:space="0" w:color="auto"/>
                <w:bottom w:val="none" w:sz="0" w:space="0" w:color="auto"/>
                <w:right w:val="none" w:sz="0" w:space="0" w:color="auto"/>
              </w:divBdr>
            </w:div>
            <w:div w:id="557328885">
              <w:marLeft w:val="0"/>
              <w:marRight w:val="0"/>
              <w:marTop w:val="0"/>
              <w:marBottom w:val="0"/>
              <w:divBdr>
                <w:top w:val="none" w:sz="0" w:space="0" w:color="auto"/>
                <w:left w:val="none" w:sz="0" w:space="0" w:color="auto"/>
                <w:bottom w:val="none" w:sz="0" w:space="0" w:color="auto"/>
                <w:right w:val="none" w:sz="0" w:space="0" w:color="auto"/>
              </w:divBdr>
            </w:div>
            <w:div w:id="720787470">
              <w:marLeft w:val="0"/>
              <w:marRight w:val="0"/>
              <w:marTop w:val="0"/>
              <w:marBottom w:val="0"/>
              <w:divBdr>
                <w:top w:val="none" w:sz="0" w:space="0" w:color="auto"/>
                <w:left w:val="none" w:sz="0" w:space="0" w:color="auto"/>
                <w:bottom w:val="none" w:sz="0" w:space="0" w:color="auto"/>
                <w:right w:val="none" w:sz="0" w:space="0" w:color="auto"/>
              </w:divBdr>
            </w:div>
            <w:div w:id="554506391">
              <w:marLeft w:val="0"/>
              <w:marRight w:val="0"/>
              <w:marTop w:val="0"/>
              <w:marBottom w:val="0"/>
              <w:divBdr>
                <w:top w:val="none" w:sz="0" w:space="0" w:color="auto"/>
                <w:left w:val="none" w:sz="0" w:space="0" w:color="auto"/>
                <w:bottom w:val="none" w:sz="0" w:space="0" w:color="auto"/>
                <w:right w:val="none" w:sz="0" w:space="0" w:color="auto"/>
              </w:divBdr>
            </w:div>
            <w:div w:id="1858303232">
              <w:marLeft w:val="0"/>
              <w:marRight w:val="0"/>
              <w:marTop w:val="0"/>
              <w:marBottom w:val="0"/>
              <w:divBdr>
                <w:top w:val="none" w:sz="0" w:space="0" w:color="auto"/>
                <w:left w:val="none" w:sz="0" w:space="0" w:color="auto"/>
                <w:bottom w:val="none" w:sz="0" w:space="0" w:color="auto"/>
                <w:right w:val="none" w:sz="0" w:space="0" w:color="auto"/>
              </w:divBdr>
            </w:div>
            <w:div w:id="508712551">
              <w:marLeft w:val="0"/>
              <w:marRight w:val="0"/>
              <w:marTop w:val="0"/>
              <w:marBottom w:val="0"/>
              <w:divBdr>
                <w:top w:val="none" w:sz="0" w:space="0" w:color="auto"/>
                <w:left w:val="none" w:sz="0" w:space="0" w:color="auto"/>
                <w:bottom w:val="none" w:sz="0" w:space="0" w:color="auto"/>
                <w:right w:val="none" w:sz="0" w:space="0" w:color="auto"/>
              </w:divBdr>
            </w:div>
            <w:div w:id="1402210662">
              <w:marLeft w:val="0"/>
              <w:marRight w:val="0"/>
              <w:marTop w:val="0"/>
              <w:marBottom w:val="0"/>
              <w:divBdr>
                <w:top w:val="none" w:sz="0" w:space="0" w:color="auto"/>
                <w:left w:val="none" w:sz="0" w:space="0" w:color="auto"/>
                <w:bottom w:val="none" w:sz="0" w:space="0" w:color="auto"/>
                <w:right w:val="none" w:sz="0" w:space="0" w:color="auto"/>
              </w:divBdr>
            </w:div>
            <w:div w:id="597100719">
              <w:marLeft w:val="0"/>
              <w:marRight w:val="0"/>
              <w:marTop w:val="0"/>
              <w:marBottom w:val="0"/>
              <w:divBdr>
                <w:top w:val="none" w:sz="0" w:space="0" w:color="auto"/>
                <w:left w:val="none" w:sz="0" w:space="0" w:color="auto"/>
                <w:bottom w:val="none" w:sz="0" w:space="0" w:color="auto"/>
                <w:right w:val="none" w:sz="0" w:space="0" w:color="auto"/>
              </w:divBdr>
            </w:div>
            <w:div w:id="768354048">
              <w:marLeft w:val="0"/>
              <w:marRight w:val="0"/>
              <w:marTop w:val="0"/>
              <w:marBottom w:val="0"/>
              <w:divBdr>
                <w:top w:val="none" w:sz="0" w:space="0" w:color="auto"/>
                <w:left w:val="none" w:sz="0" w:space="0" w:color="auto"/>
                <w:bottom w:val="none" w:sz="0" w:space="0" w:color="auto"/>
                <w:right w:val="none" w:sz="0" w:space="0" w:color="auto"/>
              </w:divBdr>
            </w:div>
            <w:div w:id="942684507">
              <w:marLeft w:val="0"/>
              <w:marRight w:val="0"/>
              <w:marTop w:val="0"/>
              <w:marBottom w:val="0"/>
              <w:divBdr>
                <w:top w:val="none" w:sz="0" w:space="0" w:color="auto"/>
                <w:left w:val="none" w:sz="0" w:space="0" w:color="auto"/>
                <w:bottom w:val="none" w:sz="0" w:space="0" w:color="auto"/>
                <w:right w:val="none" w:sz="0" w:space="0" w:color="auto"/>
              </w:divBdr>
            </w:div>
            <w:div w:id="1677882952">
              <w:marLeft w:val="0"/>
              <w:marRight w:val="0"/>
              <w:marTop w:val="0"/>
              <w:marBottom w:val="0"/>
              <w:divBdr>
                <w:top w:val="none" w:sz="0" w:space="0" w:color="auto"/>
                <w:left w:val="none" w:sz="0" w:space="0" w:color="auto"/>
                <w:bottom w:val="none" w:sz="0" w:space="0" w:color="auto"/>
                <w:right w:val="none" w:sz="0" w:space="0" w:color="auto"/>
              </w:divBdr>
            </w:div>
            <w:div w:id="1644654931">
              <w:marLeft w:val="0"/>
              <w:marRight w:val="0"/>
              <w:marTop w:val="0"/>
              <w:marBottom w:val="0"/>
              <w:divBdr>
                <w:top w:val="none" w:sz="0" w:space="0" w:color="auto"/>
                <w:left w:val="none" w:sz="0" w:space="0" w:color="auto"/>
                <w:bottom w:val="none" w:sz="0" w:space="0" w:color="auto"/>
                <w:right w:val="none" w:sz="0" w:space="0" w:color="auto"/>
              </w:divBdr>
            </w:div>
            <w:div w:id="558856440">
              <w:marLeft w:val="0"/>
              <w:marRight w:val="0"/>
              <w:marTop w:val="0"/>
              <w:marBottom w:val="0"/>
              <w:divBdr>
                <w:top w:val="none" w:sz="0" w:space="0" w:color="auto"/>
                <w:left w:val="none" w:sz="0" w:space="0" w:color="auto"/>
                <w:bottom w:val="none" w:sz="0" w:space="0" w:color="auto"/>
                <w:right w:val="none" w:sz="0" w:space="0" w:color="auto"/>
              </w:divBdr>
            </w:div>
            <w:div w:id="1873878419">
              <w:marLeft w:val="0"/>
              <w:marRight w:val="0"/>
              <w:marTop w:val="0"/>
              <w:marBottom w:val="0"/>
              <w:divBdr>
                <w:top w:val="none" w:sz="0" w:space="0" w:color="auto"/>
                <w:left w:val="none" w:sz="0" w:space="0" w:color="auto"/>
                <w:bottom w:val="none" w:sz="0" w:space="0" w:color="auto"/>
                <w:right w:val="none" w:sz="0" w:space="0" w:color="auto"/>
              </w:divBdr>
            </w:div>
            <w:div w:id="637683265">
              <w:marLeft w:val="0"/>
              <w:marRight w:val="0"/>
              <w:marTop w:val="0"/>
              <w:marBottom w:val="0"/>
              <w:divBdr>
                <w:top w:val="none" w:sz="0" w:space="0" w:color="auto"/>
                <w:left w:val="none" w:sz="0" w:space="0" w:color="auto"/>
                <w:bottom w:val="none" w:sz="0" w:space="0" w:color="auto"/>
                <w:right w:val="none" w:sz="0" w:space="0" w:color="auto"/>
              </w:divBdr>
            </w:div>
            <w:div w:id="1448768464">
              <w:marLeft w:val="0"/>
              <w:marRight w:val="0"/>
              <w:marTop w:val="0"/>
              <w:marBottom w:val="0"/>
              <w:divBdr>
                <w:top w:val="none" w:sz="0" w:space="0" w:color="auto"/>
                <w:left w:val="none" w:sz="0" w:space="0" w:color="auto"/>
                <w:bottom w:val="none" w:sz="0" w:space="0" w:color="auto"/>
                <w:right w:val="none" w:sz="0" w:space="0" w:color="auto"/>
              </w:divBdr>
            </w:div>
            <w:div w:id="172381055">
              <w:marLeft w:val="0"/>
              <w:marRight w:val="0"/>
              <w:marTop w:val="0"/>
              <w:marBottom w:val="0"/>
              <w:divBdr>
                <w:top w:val="none" w:sz="0" w:space="0" w:color="auto"/>
                <w:left w:val="none" w:sz="0" w:space="0" w:color="auto"/>
                <w:bottom w:val="none" w:sz="0" w:space="0" w:color="auto"/>
                <w:right w:val="none" w:sz="0" w:space="0" w:color="auto"/>
              </w:divBdr>
            </w:div>
            <w:div w:id="1382098608">
              <w:marLeft w:val="0"/>
              <w:marRight w:val="0"/>
              <w:marTop w:val="0"/>
              <w:marBottom w:val="0"/>
              <w:divBdr>
                <w:top w:val="none" w:sz="0" w:space="0" w:color="auto"/>
                <w:left w:val="none" w:sz="0" w:space="0" w:color="auto"/>
                <w:bottom w:val="none" w:sz="0" w:space="0" w:color="auto"/>
                <w:right w:val="none" w:sz="0" w:space="0" w:color="auto"/>
              </w:divBdr>
            </w:div>
            <w:div w:id="1088236418">
              <w:marLeft w:val="0"/>
              <w:marRight w:val="0"/>
              <w:marTop w:val="0"/>
              <w:marBottom w:val="0"/>
              <w:divBdr>
                <w:top w:val="none" w:sz="0" w:space="0" w:color="auto"/>
                <w:left w:val="none" w:sz="0" w:space="0" w:color="auto"/>
                <w:bottom w:val="none" w:sz="0" w:space="0" w:color="auto"/>
                <w:right w:val="none" w:sz="0" w:space="0" w:color="auto"/>
              </w:divBdr>
            </w:div>
            <w:div w:id="1087388851">
              <w:marLeft w:val="0"/>
              <w:marRight w:val="0"/>
              <w:marTop w:val="0"/>
              <w:marBottom w:val="0"/>
              <w:divBdr>
                <w:top w:val="none" w:sz="0" w:space="0" w:color="auto"/>
                <w:left w:val="none" w:sz="0" w:space="0" w:color="auto"/>
                <w:bottom w:val="none" w:sz="0" w:space="0" w:color="auto"/>
                <w:right w:val="none" w:sz="0" w:space="0" w:color="auto"/>
              </w:divBdr>
            </w:div>
            <w:div w:id="935946310">
              <w:marLeft w:val="0"/>
              <w:marRight w:val="0"/>
              <w:marTop w:val="0"/>
              <w:marBottom w:val="0"/>
              <w:divBdr>
                <w:top w:val="none" w:sz="0" w:space="0" w:color="auto"/>
                <w:left w:val="none" w:sz="0" w:space="0" w:color="auto"/>
                <w:bottom w:val="none" w:sz="0" w:space="0" w:color="auto"/>
                <w:right w:val="none" w:sz="0" w:space="0" w:color="auto"/>
              </w:divBdr>
            </w:div>
            <w:div w:id="1517885125">
              <w:marLeft w:val="0"/>
              <w:marRight w:val="0"/>
              <w:marTop w:val="0"/>
              <w:marBottom w:val="0"/>
              <w:divBdr>
                <w:top w:val="none" w:sz="0" w:space="0" w:color="auto"/>
                <w:left w:val="none" w:sz="0" w:space="0" w:color="auto"/>
                <w:bottom w:val="none" w:sz="0" w:space="0" w:color="auto"/>
                <w:right w:val="none" w:sz="0" w:space="0" w:color="auto"/>
              </w:divBdr>
            </w:div>
            <w:div w:id="211042888">
              <w:marLeft w:val="0"/>
              <w:marRight w:val="0"/>
              <w:marTop w:val="0"/>
              <w:marBottom w:val="0"/>
              <w:divBdr>
                <w:top w:val="none" w:sz="0" w:space="0" w:color="auto"/>
                <w:left w:val="none" w:sz="0" w:space="0" w:color="auto"/>
                <w:bottom w:val="none" w:sz="0" w:space="0" w:color="auto"/>
                <w:right w:val="none" w:sz="0" w:space="0" w:color="auto"/>
              </w:divBdr>
            </w:div>
            <w:div w:id="1474130306">
              <w:marLeft w:val="0"/>
              <w:marRight w:val="0"/>
              <w:marTop w:val="0"/>
              <w:marBottom w:val="0"/>
              <w:divBdr>
                <w:top w:val="none" w:sz="0" w:space="0" w:color="auto"/>
                <w:left w:val="none" w:sz="0" w:space="0" w:color="auto"/>
                <w:bottom w:val="none" w:sz="0" w:space="0" w:color="auto"/>
                <w:right w:val="none" w:sz="0" w:space="0" w:color="auto"/>
              </w:divBdr>
            </w:div>
          </w:divsChild>
        </w:div>
        <w:div w:id="1362050317">
          <w:marLeft w:val="0"/>
          <w:marRight w:val="0"/>
          <w:marTop w:val="0"/>
          <w:marBottom w:val="0"/>
          <w:divBdr>
            <w:top w:val="none" w:sz="0" w:space="0" w:color="auto"/>
            <w:left w:val="none" w:sz="0" w:space="0" w:color="auto"/>
            <w:bottom w:val="none" w:sz="0" w:space="0" w:color="auto"/>
            <w:right w:val="none" w:sz="0" w:space="0" w:color="auto"/>
          </w:divBdr>
        </w:div>
        <w:div w:id="943996453">
          <w:marLeft w:val="0"/>
          <w:marRight w:val="0"/>
          <w:marTop w:val="0"/>
          <w:marBottom w:val="0"/>
          <w:divBdr>
            <w:top w:val="none" w:sz="0" w:space="0" w:color="auto"/>
            <w:left w:val="none" w:sz="0" w:space="0" w:color="auto"/>
            <w:bottom w:val="none" w:sz="0" w:space="0" w:color="auto"/>
            <w:right w:val="none" w:sz="0" w:space="0" w:color="auto"/>
          </w:divBdr>
        </w:div>
        <w:div w:id="727340790">
          <w:marLeft w:val="0"/>
          <w:marRight w:val="0"/>
          <w:marTop w:val="0"/>
          <w:marBottom w:val="0"/>
          <w:divBdr>
            <w:top w:val="none" w:sz="0" w:space="0" w:color="auto"/>
            <w:left w:val="none" w:sz="0" w:space="0" w:color="auto"/>
            <w:bottom w:val="none" w:sz="0" w:space="0" w:color="auto"/>
            <w:right w:val="none" w:sz="0" w:space="0" w:color="auto"/>
          </w:divBdr>
        </w:div>
        <w:div w:id="770853283">
          <w:marLeft w:val="0"/>
          <w:marRight w:val="0"/>
          <w:marTop w:val="0"/>
          <w:marBottom w:val="0"/>
          <w:divBdr>
            <w:top w:val="none" w:sz="0" w:space="0" w:color="auto"/>
            <w:left w:val="none" w:sz="0" w:space="0" w:color="auto"/>
            <w:bottom w:val="none" w:sz="0" w:space="0" w:color="auto"/>
            <w:right w:val="none" w:sz="0" w:space="0" w:color="auto"/>
          </w:divBdr>
        </w:div>
        <w:div w:id="143132637">
          <w:marLeft w:val="0"/>
          <w:marRight w:val="0"/>
          <w:marTop w:val="0"/>
          <w:marBottom w:val="0"/>
          <w:divBdr>
            <w:top w:val="none" w:sz="0" w:space="0" w:color="auto"/>
            <w:left w:val="none" w:sz="0" w:space="0" w:color="auto"/>
            <w:bottom w:val="none" w:sz="0" w:space="0" w:color="auto"/>
            <w:right w:val="none" w:sz="0" w:space="0" w:color="auto"/>
          </w:divBdr>
        </w:div>
        <w:div w:id="1179394192">
          <w:marLeft w:val="0"/>
          <w:marRight w:val="0"/>
          <w:marTop w:val="0"/>
          <w:marBottom w:val="0"/>
          <w:divBdr>
            <w:top w:val="none" w:sz="0" w:space="0" w:color="auto"/>
            <w:left w:val="none" w:sz="0" w:space="0" w:color="auto"/>
            <w:bottom w:val="none" w:sz="0" w:space="0" w:color="auto"/>
            <w:right w:val="none" w:sz="0" w:space="0" w:color="auto"/>
          </w:divBdr>
        </w:div>
        <w:div w:id="1140417069">
          <w:marLeft w:val="0"/>
          <w:marRight w:val="0"/>
          <w:marTop w:val="0"/>
          <w:marBottom w:val="0"/>
          <w:divBdr>
            <w:top w:val="none" w:sz="0" w:space="0" w:color="auto"/>
            <w:left w:val="none" w:sz="0" w:space="0" w:color="auto"/>
            <w:bottom w:val="none" w:sz="0" w:space="0" w:color="auto"/>
            <w:right w:val="none" w:sz="0" w:space="0" w:color="auto"/>
          </w:divBdr>
        </w:div>
        <w:div w:id="1817256518">
          <w:marLeft w:val="0"/>
          <w:marRight w:val="0"/>
          <w:marTop w:val="0"/>
          <w:marBottom w:val="0"/>
          <w:divBdr>
            <w:top w:val="none" w:sz="0" w:space="0" w:color="auto"/>
            <w:left w:val="none" w:sz="0" w:space="0" w:color="auto"/>
            <w:bottom w:val="none" w:sz="0" w:space="0" w:color="auto"/>
            <w:right w:val="none" w:sz="0" w:space="0" w:color="auto"/>
          </w:divBdr>
        </w:div>
        <w:div w:id="1551771797">
          <w:marLeft w:val="0"/>
          <w:marRight w:val="0"/>
          <w:marTop w:val="0"/>
          <w:marBottom w:val="0"/>
          <w:divBdr>
            <w:top w:val="none" w:sz="0" w:space="0" w:color="auto"/>
            <w:left w:val="none" w:sz="0" w:space="0" w:color="auto"/>
            <w:bottom w:val="none" w:sz="0" w:space="0" w:color="auto"/>
            <w:right w:val="none" w:sz="0" w:space="0" w:color="auto"/>
          </w:divBdr>
        </w:div>
        <w:div w:id="1595287661">
          <w:marLeft w:val="0"/>
          <w:marRight w:val="0"/>
          <w:marTop w:val="0"/>
          <w:marBottom w:val="0"/>
          <w:divBdr>
            <w:top w:val="none" w:sz="0" w:space="0" w:color="auto"/>
            <w:left w:val="none" w:sz="0" w:space="0" w:color="auto"/>
            <w:bottom w:val="none" w:sz="0" w:space="0" w:color="auto"/>
            <w:right w:val="none" w:sz="0" w:space="0" w:color="auto"/>
          </w:divBdr>
        </w:div>
        <w:div w:id="1699315278">
          <w:marLeft w:val="0"/>
          <w:marRight w:val="0"/>
          <w:marTop w:val="0"/>
          <w:marBottom w:val="0"/>
          <w:divBdr>
            <w:top w:val="none" w:sz="0" w:space="0" w:color="auto"/>
            <w:left w:val="none" w:sz="0" w:space="0" w:color="auto"/>
            <w:bottom w:val="none" w:sz="0" w:space="0" w:color="auto"/>
            <w:right w:val="none" w:sz="0" w:space="0" w:color="auto"/>
          </w:divBdr>
        </w:div>
        <w:div w:id="879977843">
          <w:marLeft w:val="0"/>
          <w:marRight w:val="0"/>
          <w:marTop w:val="0"/>
          <w:marBottom w:val="0"/>
          <w:divBdr>
            <w:top w:val="none" w:sz="0" w:space="0" w:color="auto"/>
            <w:left w:val="none" w:sz="0" w:space="0" w:color="auto"/>
            <w:bottom w:val="none" w:sz="0" w:space="0" w:color="auto"/>
            <w:right w:val="none" w:sz="0" w:space="0" w:color="auto"/>
          </w:divBdr>
        </w:div>
        <w:div w:id="126550620">
          <w:marLeft w:val="0"/>
          <w:marRight w:val="0"/>
          <w:marTop w:val="0"/>
          <w:marBottom w:val="0"/>
          <w:divBdr>
            <w:top w:val="none" w:sz="0" w:space="0" w:color="auto"/>
            <w:left w:val="none" w:sz="0" w:space="0" w:color="auto"/>
            <w:bottom w:val="none" w:sz="0" w:space="0" w:color="auto"/>
            <w:right w:val="none" w:sz="0" w:space="0" w:color="auto"/>
          </w:divBdr>
          <w:divsChild>
            <w:div w:id="396242850">
              <w:marLeft w:val="0"/>
              <w:marRight w:val="0"/>
              <w:marTop w:val="0"/>
              <w:marBottom w:val="0"/>
              <w:divBdr>
                <w:top w:val="none" w:sz="0" w:space="0" w:color="auto"/>
                <w:left w:val="none" w:sz="0" w:space="0" w:color="auto"/>
                <w:bottom w:val="none" w:sz="0" w:space="0" w:color="auto"/>
                <w:right w:val="none" w:sz="0" w:space="0" w:color="auto"/>
              </w:divBdr>
            </w:div>
            <w:div w:id="1939756072">
              <w:marLeft w:val="0"/>
              <w:marRight w:val="0"/>
              <w:marTop w:val="0"/>
              <w:marBottom w:val="0"/>
              <w:divBdr>
                <w:top w:val="none" w:sz="0" w:space="0" w:color="auto"/>
                <w:left w:val="none" w:sz="0" w:space="0" w:color="auto"/>
                <w:bottom w:val="none" w:sz="0" w:space="0" w:color="auto"/>
                <w:right w:val="none" w:sz="0" w:space="0" w:color="auto"/>
              </w:divBdr>
            </w:div>
            <w:div w:id="817527976">
              <w:marLeft w:val="0"/>
              <w:marRight w:val="0"/>
              <w:marTop w:val="0"/>
              <w:marBottom w:val="0"/>
              <w:divBdr>
                <w:top w:val="none" w:sz="0" w:space="0" w:color="auto"/>
                <w:left w:val="none" w:sz="0" w:space="0" w:color="auto"/>
                <w:bottom w:val="none" w:sz="0" w:space="0" w:color="auto"/>
                <w:right w:val="none" w:sz="0" w:space="0" w:color="auto"/>
              </w:divBdr>
            </w:div>
            <w:div w:id="1699160441">
              <w:marLeft w:val="0"/>
              <w:marRight w:val="0"/>
              <w:marTop w:val="0"/>
              <w:marBottom w:val="0"/>
              <w:divBdr>
                <w:top w:val="none" w:sz="0" w:space="0" w:color="auto"/>
                <w:left w:val="none" w:sz="0" w:space="0" w:color="auto"/>
                <w:bottom w:val="none" w:sz="0" w:space="0" w:color="auto"/>
                <w:right w:val="none" w:sz="0" w:space="0" w:color="auto"/>
              </w:divBdr>
            </w:div>
            <w:div w:id="1004668219">
              <w:marLeft w:val="0"/>
              <w:marRight w:val="0"/>
              <w:marTop w:val="0"/>
              <w:marBottom w:val="0"/>
              <w:divBdr>
                <w:top w:val="none" w:sz="0" w:space="0" w:color="auto"/>
                <w:left w:val="none" w:sz="0" w:space="0" w:color="auto"/>
                <w:bottom w:val="none" w:sz="0" w:space="0" w:color="auto"/>
                <w:right w:val="none" w:sz="0" w:space="0" w:color="auto"/>
              </w:divBdr>
            </w:div>
            <w:div w:id="779452391">
              <w:marLeft w:val="0"/>
              <w:marRight w:val="0"/>
              <w:marTop w:val="0"/>
              <w:marBottom w:val="0"/>
              <w:divBdr>
                <w:top w:val="none" w:sz="0" w:space="0" w:color="auto"/>
                <w:left w:val="none" w:sz="0" w:space="0" w:color="auto"/>
                <w:bottom w:val="none" w:sz="0" w:space="0" w:color="auto"/>
                <w:right w:val="none" w:sz="0" w:space="0" w:color="auto"/>
              </w:divBdr>
            </w:div>
            <w:div w:id="1733000477">
              <w:marLeft w:val="0"/>
              <w:marRight w:val="0"/>
              <w:marTop w:val="0"/>
              <w:marBottom w:val="0"/>
              <w:divBdr>
                <w:top w:val="none" w:sz="0" w:space="0" w:color="auto"/>
                <w:left w:val="none" w:sz="0" w:space="0" w:color="auto"/>
                <w:bottom w:val="none" w:sz="0" w:space="0" w:color="auto"/>
                <w:right w:val="none" w:sz="0" w:space="0" w:color="auto"/>
              </w:divBdr>
            </w:div>
            <w:div w:id="1860120375">
              <w:marLeft w:val="0"/>
              <w:marRight w:val="0"/>
              <w:marTop w:val="0"/>
              <w:marBottom w:val="0"/>
              <w:divBdr>
                <w:top w:val="none" w:sz="0" w:space="0" w:color="auto"/>
                <w:left w:val="none" w:sz="0" w:space="0" w:color="auto"/>
                <w:bottom w:val="none" w:sz="0" w:space="0" w:color="auto"/>
                <w:right w:val="none" w:sz="0" w:space="0" w:color="auto"/>
              </w:divBdr>
            </w:div>
            <w:div w:id="1524781207">
              <w:marLeft w:val="0"/>
              <w:marRight w:val="0"/>
              <w:marTop w:val="0"/>
              <w:marBottom w:val="0"/>
              <w:divBdr>
                <w:top w:val="none" w:sz="0" w:space="0" w:color="auto"/>
                <w:left w:val="none" w:sz="0" w:space="0" w:color="auto"/>
                <w:bottom w:val="none" w:sz="0" w:space="0" w:color="auto"/>
                <w:right w:val="none" w:sz="0" w:space="0" w:color="auto"/>
              </w:divBdr>
            </w:div>
            <w:div w:id="1304312761">
              <w:marLeft w:val="0"/>
              <w:marRight w:val="0"/>
              <w:marTop w:val="0"/>
              <w:marBottom w:val="0"/>
              <w:divBdr>
                <w:top w:val="none" w:sz="0" w:space="0" w:color="auto"/>
                <w:left w:val="none" w:sz="0" w:space="0" w:color="auto"/>
                <w:bottom w:val="none" w:sz="0" w:space="0" w:color="auto"/>
                <w:right w:val="none" w:sz="0" w:space="0" w:color="auto"/>
              </w:divBdr>
            </w:div>
            <w:div w:id="1158154260">
              <w:marLeft w:val="0"/>
              <w:marRight w:val="0"/>
              <w:marTop w:val="0"/>
              <w:marBottom w:val="0"/>
              <w:divBdr>
                <w:top w:val="none" w:sz="0" w:space="0" w:color="auto"/>
                <w:left w:val="none" w:sz="0" w:space="0" w:color="auto"/>
                <w:bottom w:val="none" w:sz="0" w:space="0" w:color="auto"/>
                <w:right w:val="none" w:sz="0" w:space="0" w:color="auto"/>
              </w:divBdr>
            </w:div>
            <w:div w:id="1968050253">
              <w:marLeft w:val="0"/>
              <w:marRight w:val="0"/>
              <w:marTop w:val="0"/>
              <w:marBottom w:val="0"/>
              <w:divBdr>
                <w:top w:val="none" w:sz="0" w:space="0" w:color="auto"/>
                <w:left w:val="none" w:sz="0" w:space="0" w:color="auto"/>
                <w:bottom w:val="none" w:sz="0" w:space="0" w:color="auto"/>
                <w:right w:val="none" w:sz="0" w:space="0" w:color="auto"/>
              </w:divBdr>
            </w:div>
            <w:div w:id="2026202443">
              <w:marLeft w:val="0"/>
              <w:marRight w:val="0"/>
              <w:marTop w:val="0"/>
              <w:marBottom w:val="0"/>
              <w:divBdr>
                <w:top w:val="none" w:sz="0" w:space="0" w:color="auto"/>
                <w:left w:val="none" w:sz="0" w:space="0" w:color="auto"/>
                <w:bottom w:val="none" w:sz="0" w:space="0" w:color="auto"/>
                <w:right w:val="none" w:sz="0" w:space="0" w:color="auto"/>
              </w:divBdr>
            </w:div>
            <w:div w:id="396243519">
              <w:marLeft w:val="0"/>
              <w:marRight w:val="0"/>
              <w:marTop w:val="0"/>
              <w:marBottom w:val="0"/>
              <w:divBdr>
                <w:top w:val="none" w:sz="0" w:space="0" w:color="auto"/>
                <w:left w:val="none" w:sz="0" w:space="0" w:color="auto"/>
                <w:bottom w:val="none" w:sz="0" w:space="0" w:color="auto"/>
                <w:right w:val="none" w:sz="0" w:space="0" w:color="auto"/>
              </w:divBdr>
            </w:div>
            <w:div w:id="871649209">
              <w:marLeft w:val="0"/>
              <w:marRight w:val="0"/>
              <w:marTop w:val="0"/>
              <w:marBottom w:val="0"/>
              <w:divBdr>
                <w:top w:val="none" w:sz="0" w:space="0" w:color="auto"/>
                <w:left w:val="none" w:sz="0" w:space="0" w:color="auto"/>
                <w:bottom w:val="none" w:sz="0" w:space="0" w:color="auto"/>
                <w:right w:val="none" w:sz="0" w:space="0" w:color="auto"/>
              </w:divBdr>
            </w:div>
            <w:div w:id="354960579">
              <w:marLeft w:val="0"/>
              <w:marRight w:val="0"/>
              <w:marTop w:val="0"/>
              <w:marBottom w:val="0"/>
              <w:divBdr>
                <w:top w:val="none" w:sz="0" w:space="0" w:color="auto"/>
                <w:left w:val="none" w:sz="0" w:space="0" w:color="auto"/>
                <w:bottom w:val="none" w:sz="0" w:space="0" w:color="auto"/>
                <w:right w:val="none" w:sz="0" w:space="0" w:color="auto"/>
              </w:divBdr>
            </w:div>
            <w:div w:id="173300388">
              <w:marLeft w:val="0"/>
              <w:marRight w:val="0"/>
              <w:marTop w:val="0"/>
              <w:marBottom w:val="0"/>
              <w:divBdr>
                <w:top w:val="none" w:sz="0" w:space="0" w:color="auto"/>
                <w:left w:val="none" w:sz="0" w:space="0" w:color="auto"/>
                <w:bottom w:val="none" w:sz="0" w:space="0" w:color="auto"/>
                <w:right w:val="none" w:sz="0" w:space="0" w:color="auto"/>
              </w:divBdr>
            </w:div>
            <w:div w:id="1636253688">
              <w:marLeft w:val="0"/>
              <w:marRight w:val="0"/>
              <w:marTop w:val="0"/>
              <w:marBottom w:val="0"/>
              <w:divBdr>
                <w:top w:val="none" w:sz="0" w:space="0" w:color="auto"/>
                <w:left w:val="none" w:sz="0" w:space="0" w:color="auto"/>
                <w:bottom w:val="none" w:sz="0" w:space="0" w:color="auto"/>
                <w:right w:val="none" w:sz="0" w:space="0" w:color="auto"/>
              </w:divBdr>
            </w:div>
            <w:div w:id="747465304">
              <w:marLeft w:val="0"/>
              <w:marRight w:val="0"/>
              <w:marTop w:val="0"/>
              <w:marBottom w:val="0"/>
              <w:divBdr>
                <w:top w:val="none" w:sz="0" w:space="0" w:color="auto"/>
                <w:left w:val="none" w:sz="0" w:space="0" w:color="auto"/>
                <w:bottom w:val="none" w:sz="0" w:space="0" w:color="auto"/>
                <w:right w:val="none" w:sz="0" w:space="0" w:color="auto"/>
              </w:divBdr>
            </w:div>
            <w:div w:id="1734504179">
              <w:marLeft w:val="0"/>
              <w:marRight w:val="0"/>
              <w:marTop w:val="0"/>
              <w:marBottom w:val="0"/>
              <w:divBdr>
                <w:top w:val="none" w:sz="0" w:space="0" w:color="auto"/>
                <w:left w:val="none" w:sz="0" w:space="0" w:color="auto"/>
                <w:bottom w:val="none" w:sz="0" w:space="0" w:color="auto"/>
                <w:right w:val="none" w:sz="0" w:space="0" w:color="auto"/>
              </w:divBdr>
            </w:div>
            <w:div w:id="109906497">
              <w:marLeft w:val="0"/>
              <w:marRight w:val="0"/>
              <w:marTop w:val="0"/>
              <w:marBottom w:val="0"/>
              <w:divBdr>
                <w:top w:val="none" w:sz="0" w:space="0" w:color="auto"/>
                <w:left w:val="none" w:sz="0" w:space="0" w:color="auto"/>
                <w:bottom w:val="none" w:sz="0" w:space="0" w:color="auto"/>
                <w:right w:val="none" w:sz="0" w:space="0" w:color="auto"/>
              </w:divBdr>
            </w:div>
            <w:div w:id="1504323609">
              <w:marLeft w:val="0"/>
              <w:marRight w:val="0"/>
              <w:marTop w:val="0"/>
              <w:marBottom w:val="0"/>
              <w:divBdr>
                <w:top w:val="none" w:sz="0" w:space="0" w:color="auto"/>
                <w:left w:val="none" w:sz="0" w:space="0" w:color="auto"/>
                <w:bottom w:val="none" w:sz="0" w:space="0" w:color="auto"/>
                <w:right w:val="none" w:sz="0" w:space="0" w:color="auto"/>
              </w:divBdr>
            </w:div>
            <w:div w:id="1578052027">
              <w:marLeft w:val="0"/>
              <w:marRight w:val="0"/>
              <w:marTop w:val="0"/>
              <w:marBottom w:val="0"/>
              <w:divBdr>
                <w:top w:val="none" w:sz="0" w:space="0" w:color="auto"/>
                <w:left w:val="none" w:sz="0" w:space="0" w:color="auto"/>
                <w:bottom w:val="none" w:sz="0" w:space="0" w:color="auto"/>
                <w:right w:val="none" w:sz="0" w:space="0" w:color="auto"/>
              </w:divBdr>
            </w:div>
            <w:div w:id="1987853145">
              <w:marLeft w:val="0"/>
              <w:marRight w:val="0"/>
              <w:marTop w:val="0"/>
              <w:marBottom w:val="0"/>
              <w:divBdr>
                <w:top w:val="none" w:sz="0" w:space="0" w:color="auto"/>
                <w:left w:val="none" w:sz="0" w:space="0" w:color="auto"/>
                <w:bottom w:val="none" w:sz="0" w:space="0" w:color="auto"/>
                <w:right w:val="none" w:sz="0" w:space="0" w:color="auto"/>
              </w:divBdr>
            </w:div>
            <w:div w:id="1424909392">
              <w:marLeft w:val="0"/>
              <w:marRight w:val="0"/>
              <w:marTop w:val="0"/>
              <w:marBottom w:val="0"/>
              <w:divBdr>
                <w:top w:val="none" w:sz="0" w:space="0" w:color="auto"/>
                <w:left w:val="none" w:sz="0" w:space="0" w:color="auto"/>
                <w:bottom w:val="none" w:sz="0" w:space="0" w:color="auto"/>
                <w:right w:val="none" w:sz="0" w:space="0" w:color="auto"/>
              </w:divBdr>
            </w:div>
            <w:div w:id="1830094189">
              <w:marLeft w:val="0"/>
              <w:marRight w:val="0"/>
              <w:marTop w:val="0"/>
              <w:marBottom w:val="0"/>
              <w:divBdr>
                <w:top w:val="none" w:sz="0" w:space="0" w:color="auto"/>
                <w:left w:val="none" w:sz="0" w:space="0" w:color="auto"/>
                <w:bottom w:val="none" w:sz="0" w:space="0" w:color="auto"/>
                <w:right w:val="none" w:sz="0" w:space="0" w:color="auto"/>
              </w:divBdr>
            </w:div>
            <w:div w:id="681706609">
              <w:marLeft w:val="0"/>
              <w:marRight w:val="0"/>
              <w:marTop w:val="0"/>
              <w:marBottom w:val="0"/>
              <w:divBdr>
                <w:top w:val="none" w:sz="0" w:space="0" w:color="auto"/>
                <w:left w:val="none" w:sz="0" w:space="0" w:color="auto"/>
                <w:bottom w:val="none" w:sz="0" w:space="0" w:color="auto"/>
                <w:right w:val="none" w:sz="0" w:space="0" w:color="auto"/>
              </w:divBdr>
            </w:div>
            <w:div w:id="1596137138">
              <w:marLeft w:val="0"/>
              <w:marRight w:val="0"/>
              <w:marTop w:val="0"/>
              <w:marBottom w:val="0"/>
              <w:divBdr>
                <w:top w:val="none" w:sz="0" w:space="0" w:color="auto"/>
                <w:left w:val="none" w:sz="0" w:space="0" w:color="auto"/>
                <w:bottom w:val="none" w:sz="0" w:space="0" w:color="auto"/>
                <w:right w:val="none" w:sz="0" w:space="0" w:color="auto"/>
              </w:divBdr>
            </w:div>
            <w:div w:id="677847288">
              <w:marLeft w:val="0"/>
              <w:marRight w:val="0"/>
              <w:marTop w:val="0"/>
              <w:marBottom w:val="0"/>
              <w:divBdr>
                <w:top w:val="none" w:sz="0" w:space="0" w:color="auto"/>
                <w:left w:val="none" w:sz="0" w:space="0" w:color="auto"/>
                <w:bottom w:val="none" w:sz="0" w:space="0" w:color="auto"/>
                <w:right w:val="none" w:sz="0" w:space="0" w:color="auto"/>
              </w:divBdr>
            </w:div>
            <w:div w:id="1255482113">
              <w:marLeft w:val="0"/>
              <w:marRight w:val="0"/>
              <w:marTop w:val="0"/>
              <w:marBottom w:val="0"/>
              <w:divBdr>
                <w:top w:val="none" w:sz="0" w:space="0" w:color="auto"/>
                <w:left w:val="none" w:sz="0" w:space="0" w:color="auto"/>
                <w:bottom w:val="none" w:sz="0" w:space="0" w:color="auto"/>
                <w:right w:val="none" w:sz="0" w:space="0" w:color="auto"/>
              </w:divBdr>
            </w:div>
            <w:div w:id="2040740840">
              <w:marLeft w:val="0"/>
              <w:marRight w:val="0"/>
              <w:marTop w:val="0"/>
              <w:marBottom w:val="0"/>
              <w:divBdr>
                <w:top w:val="none" w:sz="0" w:space="0" w:color="auto"/>
                <w:left w:val="none" w:sz="0" w:space="0" w:color="auto"/>
                <w:bottom w:val="none" w:sz="0" w:space="0" w:color="auto"/>
                <w:right w:val="none" w:sz="0" w:space="0" w:color="auto"/>
              </w:divBdr>
            </w:div>
            <w:div w:id="1351495462">
              <w:marLeft w:val="0"/>
              <w:marRight w:val="0"/>
              <w:marTop w:val="0"/>
              <w:marBottom w:val="0"/>
              <w:divBdr>
                <w:top w:val="none" w:sz="0" w:space="0" w:color="auto"/>
                <w:left w:val="none" w:sz="0" w:space="0" w:color="auto"/>
                <w:bottom w:val="none" w:sz="0" w:space="0" w:color="auto"/>
                <w:right w:val="none" w:sz="0" w:space="0" w:color="auto"/>
              </w:divBdr>
            </w:div>
            <w:div w:id="1478839344">
              <w:marLeft w:val="0"/>
              <w:marRight w:val="0"/>
              <w:marTop w:val="0"/>
              <w:marBottom w:val="0"/>
              <w:divBdr>
                <w:top w:val="none" w:sz="0" w:space="0" w:color="auto"/>
                <w:left w:val="none" w:sz="0" w:space="0" w:color="auto"/>
                <w:bottom w:val="none" w:sz="0" w:space="0" w:color="auto"/>
                <w:right w:val="none" w:sz="0" w:space="0" w:color="auto"/>
              </w:divBdr>
            </w:div>
            <w:div w:id="2024358542">
              <w:marLeft w:val="0"/>
              <w:marRight w:val="0"/>
              <w:marTop w:val="0"/>
              <w:marBottom w:val="0"/>
              <w:divBdr>
                <w:top w:val="none" w:sz="0" w:space="0" w:color="auto"/>
                <w:left w:val="none" w:sz="0" w:space="0" w:color="auto"/>
                <w:bottom w:val="none" w:sz="0" w:space="0" w:color="auto"/>
                <w:right w:val="none" w:sz="0" w:space="0" w:color="auto"/>
              </w:divBdr>
            </w:div>
            <w:div w:id="1417633867">
              <w:marLeft w:val="0"/>
              <w:marRight w:val="0"/>
              <w:marTop w:val="0"/>
              <w:marBottom w:val="0"/>
              <w:divBdr>
                <w:top w:val="none" w:sz="0" w:space="0" w:color="auto"/>
                <w:left w:val="none" w:sz="0" w:space="0" w:color="auto"/>
                <w:bottom w:val="none" w:sz="0" w:space="0" w:color="auto"/>
                <w:right w:val="none" w:sz="0" w:space="0" w:color="auto"/>
              </w:divBdr>
            </w:div>
            <w:div w:id="955986445">
              <w:marLeft w:val="0"/>
              <w:marRight w:val="0"/>
              <w:marTop w:val="0"/>
              <w:marBottom w:val="0"/>
              <w:divBdr>
                <w:top w:val="none" w:sz="0" w:space="0" w:color="auto"/>
                <w:left w:val="none" w:sz="0" w:space="0" w:color="auto"/>
                <w:bottom w:val="none" w:sz="0" w:space="0" w:color="auto"/>
                <w:right w:val="none" w:sz="0" w:space="0" w:color="auto"/>
              </w:divBdr>
            </w:div>
            <w:div w:id="802036844">
              <w:marLeft w:val="0"/>
              <w:marRight w:val="0"/>
              <w:marTop w:val="0"/>
              <w:marBottom w:val="0"/>
              <w:divBdr>
                <w:top w:val="none" w:sz="0" w:space="0" w:color="auto"/>
                <w:left w:val="none" w:sz="0" w:space="0" w:color="auto"/>
                <w:bottom w:val="none" w:sz="0" w:space="0" w:color="auto"/>
                <w:right w:val="none" w:sz="0" w:space="0" w:color="auto"/>
              </w:divBdr>
            </w:div>
            <w:div w:id="1626889053">
              <w:marLeft w:val="0"/>
              <w:marRight w:val="0"/>
              <w:marTop w:val="0"/>
              <w:marBottom w:val="0"/>
              <w:divBdr>
                <w:top w:val="none" w:sz="0" w:space="0" w:color="auto"/>
                <w:left w:val="none" w:sz="0" w:space="0" w:color="auto"/>
                <w:bottom w:val="none" w:sz="0" w:space="0" w:color="auto"/>
                <w:right w:val="none" w:sz="0" w:space="0" w:color="auto"/>
              </w:divBdr>
            </w:div>
            <w:div w:id="549264284">
              <w:marLeft w:val="0"/>
              <w:marRight w:val="0"/>
              <w:marTop w:val="0"/>
              <w:marBottom w:val="0"/>
              <w:divBdr>
                <w:top w:val="none" w:sz="0" w:space="0" w:color="auto"/>
                <w:left w:val="none" w:sz="0" w:space="0" w:color="auto"/>
                <w:bottom w:val="none" w:sz="0" w:space="0" w:color="auto"/>
                <w:right w:val="none" w:sz="0" w:space="0" w:color="auto"/>
              </w:divBdr>
            </w:div>
            <w:div w:id="1352605853">
              <w:marLeft w:val="0"/>
              <w:marRight w:val="0"/>
              <w:marTop w:val="0"/>
              <w:marBottom w:val="0"/>
              <w:divBdr>
                <w:top w:val="none" w:sz="0" w:space="0" w:color="auto"/>
                <w:left w:val="none" w:sz="0" w:space="0" w:color="auto"/>
                <w:bottom w:val="none" w:sz="0" w:space="0" w:color="auto"/>
                <w:right w:val="none" w:sz="0" w:space="0" w:color="auto"/>
              </w:divBdr>
            </w:div>
            <w:div w:id="844395739">
              <w:marLeft w:val="0"/>
              <w:marRight w:val="0"/>
              <w:marTop w:val="0"/>
              <w:marBottom w:val="0"/>
              <w:divBdr>
                <w:top w:val="none" w:sz="0" w:space="0" w:color="auto"/>
                <w:left w:val="none" w:sz="0" w:space="0" w:color="auto"/>
                <w:bottom w:val="none" w:sz="0" w:space="0" w:color="auto"/>
                <w:right w:val="none" w:sz="0" w:space="0" w:color="auto"/>
              </w:divBdr>
            </w:div>
            <w:div w:id="690642944">
              <w:marLeft w:val="0"/>
              <w:marRight w:val="0"/>
              <w:marTop w:val="0"/>
              <w:marBottom w:val="0"/>
              <w:divBdr>
                <w:top w:val="none" w:sz="0" w:space="0" w:color="auto"/>
                <w:left w:val="none" w:sz="0" w:space="0" w:color="auto"/>
                <w:bottom w:val="none" w:sz="0" w:space="0" w:color="auto"/>
                <w:right w:val="none" w:sz="0" w:space="0" w:color="auto"/>
              </w:divBdr>
            </w:div>
          </w:divsChild>
        </w:div>
        <w:div w:id="44908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ep\Dropbox\FORMATION%20NUMERIQUE\MARCHANDISAGE\grillesbaccom.pdf"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learningapps.org/display?v=pqgitj0on16" TargetMode="External"/><Relationship Id="rId34" Type="http://schemas.openxmlformats.org/officeDocument/2006/relationships/hyperlink" Target="mailto:nom.prenom@gmail.com)" TargetMode="External"/><Relationship Id="rId42" Type="http://schemas.openxmlformats.org/officeDocument/2006/relationships/hyperlink" Target="http://www.owlapps.net/application-geomarketin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owlapps.net/application-geomarketing" TargetMode="External"/><Relationship Id="rId25" Type="http://schemas.openxmlformats.org/officeDocument/2006/relationships/image" Target="media/image9.jpeg"/><Relationship Id="rId33" Type="http://schemas.openxmlformats.org/officeDocument/2006/relationships/hyperlink" Target="https://docs.google.com/document/d/1SlaEHaNnmvfHMnhHqTXqiAa9G2pVHpn3JgSeej77FjY/edit" TargetMode="External"/><Relationship Id="rId38" Type="http://schemas.openxmlformats.org/officeDocument/2006/relationships/image" Target="media/image17.pn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tube.com/watch?v=n9KR0pFFQPo" TargetMode="External"/><Relationship Id="rId20" Type="http://schemas.openxmlformats.org/officeDocument/2006/relationships/hyperlink" Target="https://www.dropbox.com/s/cjupc2d6bhjzpwg/163052_dos01-cours.doc?dl=0" TargetMode="External"/><Relationship Id="rId29" Type="http://schemas.openxmlformats.org/officeDocument/2006/relationships/hyperlink" Target="https://www.youtube.com/watch?v=d9JDuTSCIeE" TargetMode="External"/><Relationship Id="rId41" Type="http://schemas.openxmlformats.org/officeDocument/2006/relationships/hyperlink" Target="https://www.youtube.com/watch?v=n9KR0pFFQ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qr-code-generator.com/" TargetMode="External"/><Relationship Id="rId24" Type="http://schemas.openxmlformats.org/officeDocument/2006/relationships/hyperlink" Target="http://www.emosens.fr/?gclid=CjwKEAiApLDBBRC8oICb9NvKsg0SJAD9yOHszpnVkUdJCLyo7qNcXn6NrjKnHyHQIGIgqd2PkmCINBoCwazw_wcB" TargetMode="External"/><Relationship Id="rId32" Type="http://schemas.openxmlformats.org/officeDocument/2006/relationships/hyperlink" Target="http://learningapps.org/display?v=p9dv1ivat16" TargetMode="External"/><Relationship Id="rId37" Type="http://schemas.openxmlformats.org/officeDocument/2006/relationships/image" Target="media/image16.png"/><Relationship Id="rId40" Type="http://schemas.openxmlformats.org/officeDocument/2006/relationships/hyperlink" Target="mailto:mcalandini@auchan.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hyperlink" Target="http://www.likes.org/IMG/pdf/didacticiel_google_docs.pdf"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egestion-vp.ac-creteil.fr/IMG/pdf/guidepedadmin3.pdf" TargetMode="External"/><Relationship Id="rId14" Type="http://schemas.openxmlformats.org/officeDocument/2006/relationships/hyperlink" Target="http://learningapps.org/display?v=prwk9spct16" TargetMode="Externa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5.png"/><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BB61B-CE30-4947-978B-D803C0AD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3058</Words>
  <Characters>16825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goiran</dc:creator>
  <cp:keywords/>
  <dc:description/>
  <cp:lastModifiedBy>joseph goiran</cp:lastModifiedBy>
  <cp:revision>161</cp:revision>
  <dcterms:created xsi:type="dcterms:W3CDTF">2016-11-18T12:52:00Z</dcterms:created>
  <dcterms:modified xsi:type="dcterms:W3CDTF">2017-01-06T10:38:00Z</dcterms:modified>
</cp:coreProperties>
</file>