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841"/>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176"/>
        <w:gridCol w:w="2694"/>
        <w:gridCol w:w="3427"/>
      </w:tblGrid>
      <w:tr w:rsidR="00E968AF" w:rsidRPr="00C2189D" w:rsidTr="00E968AF">
        <w:trPr>
          <w:trHeight w:val="274"/>
        </w:trPr>
        <w:tc>
          <w:tcPr>
            <w:tcW w:w="1901" w:type="dxa"/>
            <w:vMerge w:val="restart"/>
          </w:tcPr>
          <w:p w:rsidR="00E968AF" w:rsidRPr="00C2189D" w:rsidRDefault="00E968AF" w:rsidP="00E968AF">
            <w:pPr>
              <w:rPr>
                <w:rFonts w:cs="Arial"/>
              </w:rPr>
            </w:pPr>
            <w:r>
              <w:rPr>
                <w:rFonts w:cs="Arial"/>
                <w:noProof/>
                <w:lang w:eastAsia="fr-FR"/>
              </w:rPr>
              <w:drawing>
                <wp:anchor distT="0" distB="0" distL="114300" distR="114300" simplePos="0" relativeHeight="251659264" behindDoc="0" locked="0" layoutInCell="1" allowOverlap="1" wp14:anchorId="37C257FE" wp14:editId="35B674B4">
                  <wp:simplePos x="0" y="0"/>
                  <wp:positionH relativeFrom="margin">
                    <wp:posOffset>106045</wp:posOffset>
                  </wp:positionH>
                  <wp:positionV relativeFrom="margin">
                    <wp:posOffset>10795</wp:posOffset>
                  </wp:positionV>
                  <wp:extent cx="819150" cy="819150"/>
                  <wp:effectExtent l="0" t="0" r="0" b="0"/>
                  <wp:wrapNone/>
                  <wp:docPr id="1" name="Image 1" descr="C:\Users\Stef\AppData\Local\Microsoft\Windows\Temporary Internet Files\Content.IE5\2IB5NSX3\MC900442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ppData\Local\Microsoft\Windows\Temporary Internet Files\Content.IE5\2IB5NSX3\MC900442156[1].png"/>
                          <pic:cNvPicPr>
                            <a:picLocks noChangeAspect="1" noChangeArrowheads="1"/>
                          </pic:cNvPicPr>
                        </pic:nvPicPr>
                        <pic:blipFill>
                          <a:blip r:embed="rId9" cstate="print"/>
                          <a:srcRect/>
                          <a:stretch>
                            <a:fillRect/>
                          </a:stretch>
                        </pic:blipFill>
                        <pic:spPr bwMode="auto">
                          <a:xfrm>
                            <a:off x="0" y="0"/>
                            <a:ext cx="8191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97" w:type="dxa"/>
            <w:gridSpan w:val="3"/>
          </w:tcPr>
          <w:p w:rsidR="00E968AF" w:rsidRPr="00C2189D" w:rsidRDefault="00E968AF" w:rsidP="00E968AF">
            <w:pPr>
              <w:jc w:val="center"/>
              <w:rPr>
                <w:rFonts w:cs="Arial"/>
                <w:b/>
                <w:bCs/>
                <w:sz w:val="28"/>
                <w:szCs w:val="28"/>
              </w:rPr>
            </w:pPr>
            <w:r>
              <w:rPr>
                <w:rFonts w:cs="Arial"/>
                <w:b/>
                <w:bCs/>
                <w:sz w:val="28"/>
                <w:szCs w:val="28"/>
              </w:rPr>
              <w:t>VENTE</w:t>
            </w:r>
          </w:p>
        </w:tc>
      </w:tr>
      <w:tr w:rsidR="00E968AF" w:rsidRPr="00C2189D" w:rsidTr="00E968AF">
        <w:trPr>
          <w:trHeight w:val="792"/>
        </w:trPr>
        <w:tc>
          <w:tcPr>
            <w:tcW w:w="1901" w:type="dxa"/>
            <w:vMerge/>
          </w:tcPr>
          <w:p w:rsidR="00E968AF" w:rsidRPr="00C2189D" w:rsidRDefault="00E968AF" w:rsidP="00E968AF">
            <w:pPr>
              <w:rPr>
                <w:rFonts w:cs="Arial"/>
              </w:rPr>
            </w:pPr>
          </w:p>
        </w:tc>
        <w:tc>
          <w:tcPr>
            <w:tcW w:w="2176" w:type="dxa"/>
            <w:vAlign w:val="center"/>
          </w:tcPr>
          <w:p w:rsidR="00E968AF" w:rsidRPr="00C2189D" w:rsidRDefault="00E968AF" w:rsidP="00E968AF">
            <w:pPr>
              <w:rPr>
                <w:rFonts w:cs="Arial"/>
              </w:rPr>
            </w:pPr>
            <w:r w:rsidRPr="00B51CE8">
              <w:rPr>
                <w:rFonts w:cs="Arial"/>
                <w:b/>
              </w:rPr>
              <w:t xml:space="preserve">Dossier </w:t>
            </w:r>
            <w:r>
              <w:rPr>
                <w:rFonts w:cs="Arial"/>
                <w:b/>
              </w:rPr>
              <w:t xml:space="preserve">1 </w:t>
            </w:r>
            <w:r w:rsidRPr="00B51CE8">
              <w:rPr>
                <w:rFonts w:cs="Arial"/>
                <w:b/>
              </w:rPr>
              <w:t>:</w:t>
            </w:r>
            <w:r>
              <w:rPr>
                <w:rFonts w:cs="Arial"/>
              </w:rPr>
              <w:t xml:space="preserve"> Conclure la vente</w:t>
            </w:r>
            <w:r w:rsidRPr="00DE2A2D">
              <w:rPr>
                <w:rFonts w:cs="Arial"/>
                <w:bCs/>
              </w:rPr>
              <w:t>.</w:t>
            </w:r>
          </w:p>
        </w:tc>
        <w:tc>
          <w:tcPr>
            <w:tcW w:w="2694" w:type="dxa"/>
            <w:vAlign w:val="center"/>
          </w:tcPr>
          <w:p w:rsidR="00E968AF" w:rsidRPr="00B51CE8" w:rsidRDefault="00E968AF" w:rsidP="00E968AF">
            <w:pPr>
              <w:pStyle w:val="Paragraphedeliste1"/>
              <w:ind w:left="30" w:hanging="2"/>
              <w:jc w:val="center"/>
              <w:rPr>
                <w:rFonts w:cs="Arial"/>
                <w:b/>
                <w:szCs w:val="24"/>
              </w:rPr>
            </w:pPr>
            <w:r w:rsidRPr="00B51CE8">
              <w:rPr>
                <w:rFonts w:cs="Arial"/>
                <w:b/>
              </w:rPr>
              <w:t>Chapitre</w:t>
            </w:r>
            <w:r>
              <w:rPr>
                <w:rFonts w:cs="Arial"/>
                <w:b/>
              </w:rPr>
              <w:t xml:space="preserve"> 2 </w:t>
            </w:r>
            <w:r w:rsidRPr="00B51CE8">
              <w:rPr>
                <w:rFonts w:cs="Arial"/>
                <w:b/>
              </w:rPr>
              <w:t xml:space="preserve">: </w:t>
            </w:r>
            <w:r w:rsidRPr="0045205F">
              <w:rPr>
                <w:rFonts w:cs="Arial"/>
              </w:rPr>
              <w:t>L</w:t>
            </w:r>
            <w:r>
              <w:rPr>
                <w:rFonts w:cs="Arial"/>
              </w:rPr>
              <w:t>’encaissement</w:t>
            </w:r>
            <w:r w:rsidRPr="0045205F">
              <w:rPr>
                <w:rFonts w:cs="Arial"/>
              </w:rPr>
              <w:t>.</w:t>
            </w:r>
          </w:p>
        </w:tc>
        <w:tc>
          <w:tcPr>
            <w:tcW w:w="3427" w:type="dxa"/>
            <w:shd w:val="clear" w:color="auto" w:fill="auto"/>
          </w:tcPr>
          <w:p w:rsidR="00E968AF" w:rsidRPr="00B51CE8" w:rsidRDefault="00E968AF" w:rsidP="00E968AF">
            <w:pPr>
              <w:jc w:val="center"/>
              <w:rPr>
                <w:rFonts w:cs="Arial"/>
              </w:rPr>
            </w:pPr>
            <w:r w:rsidRPr="00C2189D">
              <w:rPr>
                <w:rFonts w:cs="Arial"/>
              </w:rPr>
              <w:t>Référentiel :</w:t>
            </w:r>
          </w:p>
          <w:p w:rsidR="00E968AF" w:rsidRPr="0045205F" w:rsidRDefault="00E968AF" w:rsidP="00E968AF">
            <w:pPr>
              <w:pStyle w:val="Default"/>
              <w:rPr>
                <w:sz w:val="20"/>
                <w:szCs w:val="20"/>
              </w:rPr>
            </w:pPr>
            <w:r>
              <w:rPr>
                <w:b/>
                <w:bCs/>
                <w:sz w:val="20"/>
                <w:szCs w:val="20"/>
              </w:rPr>
              <w:t xml:space="preserve">C413.2 </w:t>
            </w:r>
            <w:r>
              <w:rPr>
                <w:sz w:val="20"/>
                <w:szCs w:val="20"/>
              </w:rPr>
              <w:t xml:space="preserve">Réaliser les opérations d’encaissement </w:t>
            </w:r>
          </w:p>
        </w:tc>
      </w:tr>
      <w:tr w:rsidR="00E968AF" w:rsidRPr="00C2189D" w:rsidTr="00E968AF">
        <w:trPr>
          <w:trHeight w:val="326"/>
        </w:trPr>
        <w:tc>
          <w:tcPr>
            <w:tcW w:w="6771" w:type="dxa"/>
            <w:gridSpan w:val="3"/>
          </w:tcPr>
          <w:p w:rsidR="00E968AF" w:rsidRPr="00C2189D" w:rsidRDefault="00E968AF" w:rsidP="00E968AF">
            <w:pPr>
              <w:jc w:val="center"/>
              <w:rPr>
                <w:rFonts w:cs="Arial"/>
                <w:b/>
                <w:bCs/>
              </w:rPr>
            </w:pPr>
            <w:r w:rsidRPr="00C2189D">
              <w:rPr>
                <w:rFonts w:cs="Arial"/>
                <w:b/>
                <w:bCs/>
              </w:rPr>
              <w:t>Objectifs pédagogiques</w:t>
            </w:r>
          </w:p>
        </w:tc>
        <w:tc>
          <w:tcPr>
            <w:tcW w:w="3427" w:type="dxa"/>
            <w:vMerge w:val="restart"/>
            <w:vAlign w:val="center"/>
          </w:tcPr>
          <w:p w:rsidR="00E968AF" w:rsidRPr="00C2189D" w:rsidRDefault="00E968AF" w:rsidP="00E968AF">
            <w:pPr>
              <w:pStyle w:val="Titre1"/>
            </w:pPr>
            <w:r w:rsidRPr="00C2189D">
              <w:t xml:space="preserve">Classe : </w:t>
            </w:r>
            <w:r>
              <w:t>1BA</w:t>
            </w:r>
          </w:p>
        </w:tc>
      </w:tr>
      <w:tr w:rsidR="00E968AF" w:rsidRPr="00C2189D" w:rsidTr="00E968AF">
        <w:trPr>
          <w:trHeight w:val="391"/>
        </w:trPr>
        <w:tc>
          <w:tcPr>
            <w:tcW w:w="6771" w:type="dxa"/>
            <w:gridSpan w:val="3"/>
          </w:tcPr>
          <w:p w:rsidR="00E968AF" w:rsidRPr="007D79B3" w:rsidRDefault="00E968AF" w:rsidP="00E968AF">
            <w:pPr>
              <w:pStyle w:val="Default"/>
              <w:numPr>
                <w:ilvl w:val="0"/>
                <w:numId w:val="1"/>
              </w:numPr>
            </w:pPr>
            <w:r>
              <w:t>Distinguer les différents moyens de paiement</w:t>
            </w:r>
          </w:p>
          <w:p w:rsidR="00E968AF" w:rsidRDefault="00E968AF" w:rsidP="00E968AF">
            <w:pPr>
              <w:pStyle w:val="Default"/>
              <w:numPr>
                <w:ilvl w:val="0"/>
                <w:numId w:val="1"/>
              </w:numPr>
            </w:pPr>
            <w:r>
              <w:t>Réaliser un encaissement</w:t>
            </w:r>
          </w:p>
          <w:p w:rsidR="00E968AF" w:rsidRPr="0045205F" w:rsidRDefault="00E968AF" w:rsidP="00E968AF">
            <w:pPr>
              <w:pStyle w:val="Default"/>
              <w:numPr>
                <w:ilvl w:val="0"/>
                <w:numId w:val="1"/>
              </w:numPr>
            </w:pPr>
            <w:r>
              <w:t>Gérer la caisse</w:t>
            </w:r>
          </w:p>
        </w:tc>
        <w:tc>
          <w:tcPr>
            <w:tcW w:w="3427" w:type="dxa"/>
            <w:vMerge/>
          </w:tcPr>
          <w:p w:rsidR="00E968AF" w:rsidRPr="00C2189D" w:rsidRDefault="00E968AF" w:rsidP="00E968AF">
            <w:pPr>
              <w:rPr>
                <w:rFonts w:cs="Arial"/>
              </w:rPr>
            </w:pPr>
          </w:p>
        </w:tc>
      </w:tr>
    </w:tbl>
    <w:p w:rsidR="00C8260D" w:rsidRDefault="00C8260D" w:rsidP="00C8260D"/>
    <w:p w:rsidR="00A47BB3" w:rsidRPr="00056780" w:rsidRDefault="00A47BB3" w:rsidP="00A47BB3">
      <w:pPr>
        <w:jc w:val="center"/>
        <w:rPr>
          <w:rFonts w:cs="Arial"/>
          <w:color w:val="003366"/>
          <w:spacing w:val="26"/>
          <w:sz w:val="36"/>
          <w:szCs w:val="36"/>
        </w:rPr>
      </w:pPr>
      <w:r w:rsidRPr="00056780">
        <w:rPr>
          <w:rStyle w:val="lev"/>
          <w:rFonts w:cs="Arial"/>
          <w:color w:val="003366"/>
          <w:spacing w:val="26"/>
          <w:sz w:val="36"/>
          <w:szCs w:val="36"/>
        </w:rPr>
        <w:t>AGORA</w:t>
      </w:r>
    </w:p>
    <w:p w:rsidR="00A47BB3" w:rsidRPr="00A47BB3" w:rsidRDefault="00A47BB3" w:rsidP="00056780">
      <w:pPr>
        <w:numPr>
          <w:ilvl w:val="0"/>
          <w:numId w:val="14"/>
        </w:numPr>
        <w:ind w:left="714" w:hanging="357"/>
        <w:jc w:val="center"/>
        <w:rPr>
          <w:rFonts w:cs="Arial"/>
          <w:color w:val="003366"/>
          <w:spacing w:val="26"/>
        </w:rPr>
      </w:pPr>
      <w:r w:rsidRPr="00A47BB3">
        <w:rPr>
          <w:rFonts w:cs="Arial"/>
          <w:color w:val="003366"/>
          <w:spacing w:val="26"/>
        </w:rPr>
        <w:t xml:space="preserve">Hameau La </w:t>
      </w:r>
      <w:proofErr w:type="spellStart"/>
      <w:r w:rsidRPr="00A47BB3">
        <w:rPr>
          <w:rFonts w:cs="Arial"/>
          <w:color w:val="003366"/>
          <w:spacing w:val="26"/>
        </w:rPr>
        <w:t>Gouirane</w:t>
      </w:r>
      <w:proofErr w:type="spellEnd"/>
      <w:r w:rsidRPr="00A47BB3">
        <w:rPr>
          <w:rFonts w:cs="Arial"/>
          <w:color w:val="003366"/>
          <w:spacing w:val="26"/>
        </w:rPr>
        <w:t xml:space="preserve"> - rue République - </w:t>
      </w:r>
      <w:r w:rsidRPr="00A47BB3">
        <w:rPr>
          <w:rStyle w:val="lev"/>
          <w:rFonts w:cs="Arial"/>
          <w:color w:val="003366"/>
          <w:spacing w:val="26"/>
        </w:rPr>
        <w:t xml:space="preserve">84220 GOULT </w:t>
      </w:r>
      <w:r w:rsidRPr="00A47BB3">
        <w:rPr>
          <w:rFonts w:cs="Arial"/>
          <w:color w:val="003366"/>
          <w:spacing w:val="26"/>
        </w:rPr>
        <w:br/>
        <w:t>Tél : +33(0)4 90 72 19 91 - Fax : +33(0)4 32 50 13</w:t>
      </w:r>
    </w:p>
    <w:p w:rsidR="00A47BB3" w:rsidRPr="00A47BB3" w:rsidRDefault="00BC28DC" w:rsidP="00056780">
      <w:pPr>
        <w:numPr>
          <w:ilvl w:val="0"/>
          <w:numId w:val="14"/>
        </w:numPr>
        <w:ind w:left="714" w:hanging="357"/>
        <w:jc w:val="center"/>
        <w:rPr>
          <w:rFonts w:cs="Arial"/>
          <w:color w:val="003366"/>
          <w:spacing w:val="26"/>
        </w:rPr>
      </w:pPr>
      <w:hyperlink r:id="rId10" w:history="1">
        <w:r w:rsidR="00A47BB3" w:rsidRPr="00A47BB3">
          <w:rPr>
            <w:rStyle w:val="Lienhypertexte"/>
            <w:rFonts w:cs="Arial"/>
            <w:spacing w:val="26"/>
          </w:rPr>
          <w:t>http://www.avignon-et-provence.com</w:t>
        </w:r>
      </w:hyperlink>
      <w:r w:rsidR="00A47BB3" w:rsidRPr="00A47BB3">
        <w:rPr>
          <w:rFonts w:cs="Arial"/>
          <w:color w:val="003366"/>
          <w:spacing w:val="26"/>
        </w:rPr>
        <w:t xml:space="preserve">       </w:t>
      </w:r>
    </w:p>
    <w:p w:rsidR="00A47BB3" w:rsidRPr="00A47BB3" w:rsidRDefault="00A47BB3" w:rsidP="00A47BB3">
      <w:pPr>
        <w:jc w:val="both"/>
        <w:rPr>
          <w:rFonts w:eastAsia="Arial Unicode MS" w:cs="Arial"/>
        </w:rPr>
      </w:pPr>
    </w:p>
    <w:p w:rsidR="00A47BB3" w:rsidRPr="00A47BB3" w:rsidRDefault="00A47BB3" w:rsidP="009C6B65">
      <w:pPr>
        <w:jc w:val="both"/>
        <w:rPr>
          <w:rFonts w:eastAsia="Arial Unicode MS" w:cs="Arial"/>
        </w:rPr>
      </w:pPr>
      <w:r w:rsidRPr="00445D73">
        <w:rPr>
          <w:rFonts w:eastAsia="Arial Unicode MS" w:cs="Arial"/>
        </w:rPr>
        <w:t xml:space="preserve">L’Agora est un centre de remise en forme au cœur du Luberon dans le cadre authentique du village de </w:t>
      </w:r>
      <w:proofErr w:type="spellStart"/>
      <w:r w:rsidRPr="00445D73">
        <w:rPr>
          <w:rFonts w:eastAsia="Arial Unicode MS" w:cs="Arial"/>
        </w:rPr>
        <w:t>Goult</w:t>
      </w:r>
      <w:proofErr w:type="spellEnd"/>
      <w:r w:rsidRPr="00445D73">
        <w:rPr>
          <w:rFonts w:eastAsia="Arial Unicode MS" w:cs="Arial"/>
        </w:rPr>
        <w:t xml:space="preserve">. Le centre est spécialisé dans la thalassothérapie et propose </w:t>
      </w:r>
      <w:r w:rsidRPr="00445D73">
        <w:rPr>
          <w:rFonts w:eastAsia="Arial Unicode MS" w:cs="Arial"/>
          <w:color w:val="000000"/>
        </w:rPr>
        <w:t xml:space="preserve">une multitude de méthodes, testées par des professionnels de santé et de la forme. </w:t>
      </w:r>
      <w:r w:rsidR="009C6B65">
        <w:rPr>
          <w:rFonts w:eastAsia="Arial Unicode MS" w:cs="Arial"/>
          <w:color w:val="000000"/>
        </w:rPr>
        <w:t>Le centre a également une boutique dans laquelle il propose tout une gamme de produit pour le bien-être et la relaxation.</w:t>
      </w:r>
      <w:r w:rsidR="00FC27F4">
        <w:rPr>
          <w:rFonts w:cs="Arial"/>
        </w:rPr>
        <w:t xml:space="preserve"> </w:t>
      </w:r>
      <w:r w:rsidRPr="00445D73">
        <w:rPr>
          <w:rFonts w:eastAsia="Arial Unicode MS" w:cs="Arial"/>
        </w:rPr>
        <w:t>Le centre propose des soins</w:t>
      </w:r>
      <w:r w:rsidR="009C6B65">
        <w:rPr>
          <w:rFonts w:eastAsia="Arial Unicode MS" w:cs="Arial"/>
        </w:rPr>
        <w:t xml:space="preserve"> et produits</w:t>
      </w:r>
      <w:r w:rsidRPr="00445D73">
        <w:rPr>
          <w:rFonts w:eastAsia="Arial Unicode MS" w:cs="Arial"/>
        </w:rPr>
        <w:t xml:space="preserve"> de santé, des soins </w:t>
      </w:r>
      <w:r w:rsidR="009C6B65">
        <w:rPr>
          <w:rFonts w:eastAsia="Arial Unicode MS" w:cs="Arial"/>
        </w:rPr>
        <w:t xml:space="preserve">et produits </w:t>
      </w:r>
      <w:r w:rsidRPr="00445D73">
        <w:rPr>
          <w:rFonts w:eastAsia="Arial Unicode MS" w:cs="Arial"/>
        </w:rPr>
        <w:t>de bien</w:t>
      </w:r>
      <w:r w:rsidR="009C6B65">
        <w:rPr>
          <w:rFonts w:eastAsia="Arial Unicode MS" w:cs="Arial"/>
        </w:rPr>
        <w:t>-</w:t>
      </w:r>
      <w:r w:rsidRPr="00445D73">
        <w:rPr>
          <w:rFonts w:eastAsia="Arial Unicode MS" w:cs="Arial"/>
        </w:rPr>
        <w:t xml:space="preserve">être, ainsi que de </w:t>
      </w:r>
      <w:r w:rsidR="009C6B65">
        <w:rPr>
          <w:rFonts w:eastAsia="Arial Unicode MS" w:cs="Arial"/>
        </w:rPr>
        <w:t>nombreuses activités physiques.</w:t>
      </w:r>
    </w:p>
    <w:p w:rsidR="00A47BB3" w:rsidRDefault="00A47BB3" w:rsidP="00A47BB3">
      <w:pPr>
        <w:rPr>
          <w:rFonts w:eastAsia="Arial Unicode MS" w:cs="Arial"/>
        </w:rPr>
      </w:pPr>
    </w:p>
    <w:p w:rsidR="00A47BB3" w:rsidRPr="00A47BB3" w:rsidRDefault="00A47BB3" w:rsidP="00A47BB3">
      <w:pPr>
        <w:autoSpaceDE w:val="0"/>
        <w:autoSpaceDN w:val="0"/>
        <w:adjustRightInd w:val="0"/>
        <w:rPr>
          <w:rFonts w:cs="Arial"/>
          <w:b/>
          <w:bCs/>
          <w:sz w:val="28"/>
          <w:szCs w:val="28"/>
        </w:rPr>
      </w:pPr>
      <w:r w:rsidRPr="00A47BB3">
        <w:rPr>
          <w:rFonts w:cs="Arial"/>
          <w:b/>
          <w:bCs/>
          <w:sz w:val="28"/>
          <w:szCs w:val="28"/>
        </w:rPr>
        <w:t>Votre mission</w:t>
      </w:r>
    </w:p>
    <w:p w:rsidR="00A47BB3" w:rsidRPr="00A47BB3" w:rsidRDefault="00A47BB3" w:rsidP="009C6B65">
      <w:pPr>
        <w:autoSpaceDE w:val="0"/>
        <w:autoSpaceDN w:val="0"/>
        <w:adjustRightInd w:val="0"/>
        <w:jc w:val="both"/>
        <w:rPr>
          <w:rFonts w:cs="Arial"/>
        </w:rPr>
      </w:pPr>
      <w:r w:rsidRPr="00445D73">
        <w:rPr>
          <w:rFonts w:cs="Arial"/>
        </w:rPr>
        <w:t xml:space="preserve">Vous êtes embauché(e) depuis le 4 septembre à l’AGORA en qualité </w:t>
      </w:r>
      <w:r w:rsidR="009C6B65">
        <w:rPr>
          <w:rFonts w:cs="Arial"/>
        </w:rPr>
        <w:t xml:space="preserve">de </w:t>
      </w:r>
      <w:proofErr w:type="gramStart"/>
      <w:r w:rsidR="009C6B65">
        <w:rPr>
          <w:rFonts w:cs="Arial"/>
        </w:rPr>
        <w:t>vendeur(</w:t>
      </w:r>
      <w:proofErr w:type="gramEnd"/>
      <w:r w:rsidR="009C6B65">
        <w:rPr>
          <w:rFonts w:cs="Arial"/>
        </w:rPr>
        <w:t>se) chargé(e) d’accueil</w:t>
      </w:r>
      <w:r w:rsidRPr="00445D73">
        <w:rPr>
          <w:rFonts w:cs="Arial"/>
        </w:rPr>
        <w:t xml:space="preserve"> sous la responsabilité de </w:t>
      </w:r>
      <w:r w:rsidRPr="00445D73">
        <w:rPr>
          <w:rFonts w:eastAsia="Arial Unicode MS" w:cs="Arial"/>
        </w:rPr>
        <w:t>Monsieur ROMATO</w:t>
      </w:r>
      <w:r w:rsidR="00077F44" w:rsidRPr="00445D73">
        <w:rPr>
          <w:rFonts w:eastAsia="Arial Unicode MS" w:cs="Arial"/>
        </w:rPr>
        <w:t>, directeur adjoint de la structure</w:t>
      </w:r>
      <w:r w:rsidRPr="00445D73">
        <w:rPr>
          <w:rFonts w:cs="Arial"/>
        </w:rPr>
        <w:t xml:space="preserve">. </w:t>
      </w:r>
      <w:r w:rsidR="005B0E17" w:rsidRPr="00445D73">
        <w:rPr>
          <w:rFonts w:cs="Arial"/>
        </w:rPr>
        <w:t xml:space="preserve">Vous travaillez en collaboration avec Christine, également chargée d’accueil. </w:t>
      </w:r>
      <w:r w:rsidRPr="00445D73">
        <w:rPr>
          <w:rFonts w:cs="Arial"/>
        </w:rPr>
        <w:t>Votre fonction se répartit en trois missions essentielles, toutes tournées vers la satisfaction du client :</w:t>
      </w:r>
    </w:p>
    <w:p w:rsidR="00A47BB3" w:rsidRPr="00A47BB3" w:rsidRDefault="00A47BB3" w:rsidP="00A47BB3">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Accueil physique et téléphonique du client</w:t>
      </w:r>
    </w:p>
    <w:p w:rsidR="009C6B65" w:rsidRDefault="00A47BB3" w:rsidP="009C6B65">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Découverte des besoins du client et construction d’une offre adaptée</w:t>
      </w:r>
    </w:p>
    <w:p w:rsidR="009C6B65" w:rsidRPr="009C6B65" w:rsidRDefault="009C6B65" w:rsidP="009C6B65">
      <w:pPr>
        <w:pStyle w:val="Paragraphedeliste"/>
        <w:numPr>
          <w:ilvl w:val="0"/>
          <w:numId w:val="15"/>
        </w:numPr>
        <w:autoSpaceDE w:val="0"/>
        <w:autoSpaceDN w:val="0"/>
        <w:adjustRightInd w:val="0"/>
        <w:contextualSpacing/>
        <w:rPr>
          <w:rFonts w:ascii="Arial" w:hAnsi="Arial" w:cs="Arial"/>
          <w:b/>
          <w:bCs/>
          <w:sz w:val="23"/>
          <w:szCs w:val="23"/>
        </w:rPr>
      </w:pPr>
      <w:r>
        <w:rPr>
          <w:rFonts w:ascii="Arial" w:hAnsi="Arial" w:cs="Arial"/>
          <w:b/>
          <w:bCs/>
          <w:sz w:val="23"/>
          <w:szCs w:val="23"/>
        </w:rPr>
        <w:t>Gestion de la caisse</w:t>
      </w:r>
    </w:p>
    <w:p w:rsidR="00A47BB3" w:rsidRPr="00A47BB3" w:rsidRDefault="00A47BB3" w:rsidP="00A47BB3">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Organisation et gestion de l’espace accueil</w:t>
      </w:r>
    </w:p>
    <w:p w:rsidR="001032F4" w:rsidRDefault="001032F4" w:rsidP="001032F4">
      <w:pPr>
        <w:pStyle w:val="Sansinterligne"/>
        <w:rPr>
          <w:rFonts w:ascii="Arial" w:hAnsi="Arial" w:cs="Arial"/>
          <w:sz w:val="24"/>
          <w:szCs w:val="24"/>
        </w:rPr>
      </w:pPr>
    </w:p>
    <w:p w:rsidR="00231FC1" w:rsidRPr="00FD71EF" w:rsidRDefault="00231FC1" w:rsidP="00231FC1">
      <w:pPr>
        <w:pStyle w:val="Paragraphedeliste"/>
        <w:numPr>
          <w:ilvl w:val="0"/>
          <w:numId w:val="7"/>
        </w:numPr>
        <w:rPr>
          <w:rFonts w:ascii="Arial" w:eastAsia="Calibri" w:hAnsi="Arial" w:cs="Arial"/>
          <w:b/>
        </w:rPr>
      </w:pPr>
      <w:r w:rsidRPr="00FD71EF">
        <w:rPr>
          <w:rFonts w:ascii="Arial" w:hAnsi="Arial" w:cs="Arial"/>
          <w:b/>
        </w:rPr>
        <w:t>L</w:t>
      </w:r>
      <w:r>
        <w:rPr>
          <w:rFonts w:ascii="Arial" w:hAnsi="Arial" w:cs="Arial"/>
          <w:b/>
        </w:rPr>
        <w:t>es moyens de paiement</w:t>
      </w:r>
    </w:p>
    <w:p w:rsidR="00FC27F4" w:rsidRDefault="004377C9" w:rsidP="009C6B65">
      <w:pPr>
        <w:jc w:val="both"/>
        <w:rPr>
          <w:rFonts w:cs="Arial"/>
        </w:rPr>
      </w:pPr>
      <w:r w:rsidRPr="00445D73">
        <w:rPr>
          <w:rFonts w:cs="Arial"/>
        </w:rPr>
        <w:t>Le centre de remise en forme l’AGORA accueille différents types de clients. Il reçoit des clients occasionnels qui payent à la séance, d’autres un peu plus régulier qui achètent 10, 20 ou 30 séances utilisables dans l’année et enfin une catégorie de clients plus assidus qui prennent un abonnement au mois (1,3, 6 ou 12 mois).</w:t>
      </w:r>
    </w:p>
    <w:p w:rsidR="005B0E17" w:rsidRDefault="00E968AF" w:rsidP="00231FC1">
      <w:pPr>
        <w:rPr>
          <w:rFonts w:cs="Arial"/>
          <w:b/>
        </w:rPr>
      </w:pPr>
      <w:r>
        <w:rPr>
          <w:noProof/>
          <w:lang w:eastAsia="fr-FR"/>
        </w:rPr>
        <mc:AlternateContent>
          <mc:Choice Requires="wps">
            <w:drawing>
              <wp:anchor distT="0" distB="0" distL="114300" distR="114300" simplePos="0" relativeHeight="251684864" behindDoc="0" locked="0" layoutInCell="1" allowOverlap="1" wp14:anchorId="65B52545" wp14:editId="7163B516">
                <wp:simplePos x="0" y="0"/>
                <wp:positionH relativeFrom="column">
                  <wp:posOffset>565785</wp:posOffset>
                </wp:positionH>
                <wp:positionV relativeFrom="paragraph">
                  <wp:posOffset>227330</wp:posOffset>
                </wp:positionV>
                <wp:extent cx="5629275" cy="2200275"/>
                <wp:effectExtent l="0" t="0" r="0" b="9525"/>
                <wp:wrapNone/>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3C5A21" w:rsidRDefault="00BC28DC">
                            <w:pPr>
                              <w:rPr>
                                <w:rFonts w:ascii="Script MT Bold" w:hAnsi="Script MT Bold" w:cs="Arial"/>
                                <w:sz w:val="28"/>
                                <w:szCs w:val="28"/>
                              </w:rPr>
                            </w:pPr>
                            <w:r>
                              <w:rPr>
                                <w:rFonts w:ascii="Script MT Bold" w:hAnsi="Script MT Bold" w:cs="Arial"/>
                                <w:sz w:val="28"/>
                                <w:szCs w:val="28"/>
                              </w:rPr>
                              <w:t xml:space="preserve">Le personnel doit être capable d’identifier le moyen de paiement le plus adapté aux différents types de clients.  </w:t>
                            </w:r>
                            <w:r w:rsidRPr="003C5A21">
                              <w:rPr>
                                <w:rFonts w:ascii="Script MT Bold" w:hAnsi="Script MT Bold" w:cs="Arial"/>
                                <w:sz w:val="28"/>
                                <w:szCs w:val="28"/>
                              </w:rPr>
                              <w:t>Je souhaite donner plus de choix à nos clients au niveau des moyens de paiement.</w:t>
                            </w:r>
                          </w:p>
                          <w:p w:rsidR="00BC28DC" w:rsidRPr="003C5A21" w:rsidRDefault="00BC28DC">
                            <w:pPr>
                              <w:rPr>
                                <w:rFonts w:ascii="Script MT Bold" w:hAnsi="Script MT Bold" w:cs="Arial"/>
                                <w:sz w:val="28"/>
                                <w:szCs w:val="28"/>
                              </w:rPr>
                            </w:pPr>
                            <w:r>
                              <w:rPr>
                                <w:rFonts w:ascii="Script MT Bold" w:hAnsi="Script MT Bold" w:cs="Arial"/>
                                <w:sz w:val="28"/>
                                <w:szCs w:val="28"/>
                              </w:rPr>
                              <w:t>Vous allez rencontrer notre conseillère,</w:t>
                            </w:r>
                            <w:r w:rsidRPr="003C5A21">
                              <w:rPr>
                                <w:rFonts w:ascii="Script MT Bold" w:hAnsi="Script MT Bold" w:cs="Arial"/>
                                <w:sz w:val="28"/>
                                <w:szCs w:val="28"/>
                              </w:rPr>
                              <w:t xml:space="preserve"> </w:t>
                            </w:r>
                            <w:r>
                              <w:rPr>
                                <w:rFonts w:ascii="Script MT Bold" w:hAnsi="Script MT Bold" w:cs="Arial"/>
                                <w:sz w:val="28"/>
                                <w:szCs w:val="28"/>
                              </w:rPr>
                              <w:t xml:space="preserve">Mme </w:t>
                            </w:r>
                            <w:proofErr w:type="spellStart"/>
                            <w:r>
                              <w:rPr>
                                <w:rFonts w:ascii="Script MT Bold" w:hAnsi="Script MT Bold" w:cs="Arial"/>
                                <w:sz w:val="28"/>
                                <w:szCs w:val="28"/>
                              </w:rPr>
                              <w:t>Constensoux</w:t>
                            </w:r>
                            <w:proofErr w:type="spellEnd"/>
                            <w:r>
                              <w:rPr>
                                <w:rFonts w:ascii="Script MT Bold" w:hAnsi="Script MT Bold" w:cs="Arial"/>
                                <w:sz w:val="28"/>
                                <w:szCs w:val="28"/>
                              </w:rPr>
                              <w:t xml:space="preserve"> </w:t>
                            </w:r>
                            <w:r w:rsidRPr="003C5A21">
                              <w:rPr>
                                <w:rFonts w:ascii="Script MT Bold" w:hAnsi="Script MT Bold" w:cs="Arial"/>
                                <w:sz w:val="28"/>
                                <w:szCs w:val="28"/>
                              </w:rPr>
                              <w:t>(</w:t>
                            </w:r>
                            <w:hyperlink r:id="rId11" w:history="1">
                              <w:r w:rsidRPr="00E968AF">
                                <w:rPr>
                                  <w:rStyle w:val="Lienhypertexte"/>
                                  <w:rFonts w:ascii="Script MT Bold" w:hAnsi="Script MT Bold" w:cs="Arial"/>
                                  <w:sz w:val="28"/>
                                  <w:szCs w:val="28"/>
                                </w:rPr>
                                <w:t>https://youtu.be/KVHBkzPu3Q8</w:t>
                              </w:r>
                            </w:hyperlink>
                            <w:r w:rsidRPr="003C5A21">
                              <w:rPr>
                                <w:rFonts w:ascii="Script MT Bold" w:hAnsi="Script MT Bold" w:cs="Arial"/>
                                <w:sz w:val="28"/>
                                <w:szCs w:val="28"/>
                              </w:rPr>
                              <w:t>) et faites-moi une proposition argumentée sur les deux moyens de paiement les plus adaptés à chaque type de nos clients (les occasionnels, les réguliers et les assidus)</w:t>
                            </w:r>
                            <w:r>
                              <w:rPr>
                                <w:rFonts w:ascii="Script MT Bold" w:hAnsi="Script MT Bold" w:cs="Arial"/>
                                <w:sz w:val="28"/>
                                <w:szCs w:val="28"/>
                              </w:rPr>
                              <w:t xml:space="preserve"> en consultant également le document 1</w:t>
                            </w:r>
                            <w:r w:rsidRPr="003C5A21">
                              <w:rPr>
                                <w:rFonts w:ascii="Script MT Bold" w:hAnsi="Script MT Bold" w:cs="Arial"/>
                                <w:sz w:val="28"/>
                                <w:szCs w:val="28"/>
                              </w:rPr>
                              <w:t>.</w:t>
                            </w:r>
                          </w:p>
                          <w:p w:rsidR="00BC28DC" w:rsidRDefault="00BC28DC">
                            <w:pPr>
                              <w:rPr>
                                <w:rFonts w:ascii="Script MT Bold" w:hAnsi="Script MT Bold" w:cs="Arial"/>
                                <w:sz w:val="28"/>
                                <w:szCs w:val="28"/>
                              </w:rPr>
                            </w:pPr>
                            <w:r w:rsidRPr="003C5A21">
                              <w:rPr>
                                <w:rFonts w:ascii="Script MT Bold" w:hAnsi="Script MT Bold" w:cs="Arial"/>
                                <w:sz w:val="28"/>
                                <w:szCs w:val="28"/>
                              </w:rPr>
                              <w:t>Bonne journée.</w:t>
                            </w:r>
                          </w:p>
                          <w:p w:rsidR="00BC28DC" w:rsidRPr="000569A2" w:rsidRDefault="00BC28DC">
                            <w:pPr>
                              <w:rPr>
                                <w:rFonts w:ascii="Script MT Bold" w:hAnsi="Script MT Bold" w:cs="Arial"/>
                                <w:sz w:val="28"/>
                                <w:szCs w:val="28"/>
                              </w:rPr>
                            </w:pPr>
                            <w:r w:rsidRPr="000569A2">
                              <w:rPr>
                                <w:rFonts w:ascii="Script MT Bold" w:hAnsi="Script MT Bold" w:cs="Arial"/>
                                <w:sz w:val="28"/>
                                <w:szCs w:val="28"/>
                              </w:rPr>
                              <w:t>Monsieur ROMATO.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4.55pt;margin-top:17.9pt;width:443.25pt;height:17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" filled="f" stroked="f">
                <v:textbox>
                  <w:txbxContent>
                    <w:p w:rsidR="00BC28DC" w:rsidRPr="003C5A21" w:rsidRDefault="00BC28DC">
                      <w:pPr>
                        <w:rPr>
                          <w:rFonts w:ascii="Script MT Bold" w:hAnsi="Script MT Bold" w:cs="Arial"/>
                          <w:sz w:val="28"/>
                          <w:szCs w:val="28"/>
                        </w:rPr>
                      </w:pPr>
                      <w:r>
                        <w:rPr>
                          <w:rFonts w:ascii="Script MT Bold" w:hAnsi="Script MT Bold" w:cs="Arial"/>
                          <w:sz w:val="28"/>
                          <w:szCs w:val="28"/>
                        </w:rPr>
                        <w:t xml:space="preserve">Le personnel doit être capable d’identifier le moyen de paiement le plus adapté aux différents types de clients.  </w:t>
                      </w:r>
                      <w:r w:rsidRPr="003C5A21">
                        <w:rPr>
                          <w:rFonts w:ascii="Script MT Bold" w:hAnsi="Script MT Bold" w:cs="Arial"/>
                          <w:sz w:val="28"/>
                          <w:szCs w:val="28"/>
                        </w:rPr>
                        <w:t>Je souhaite donner plus de choix à nos clients au niveau des moyens de paiement.</w:t>
                      </w:r>
                    </w:p>
                    <w:p w:rsidR="00BC28DC" w:rsidRPr="003C5A21" w:rsidRDefault="00BC28DC">
                      <w:pPr>
                        <w:rPr>
                          <w:rFonts w:ascii="Script MT Bold" w:hAnsi="Script MT Bold" w:cs="Arial"/>
                          <w:sz w:val="28"/>
                          <w:szCs w:val="28"/>
                        </w:rPr>
                      </w:pPr>
                      <w:r>
                        <w:rPr>
                          <w:rFonts w:ascii="Script MT Bold" w:hAnsi="Script MT Bold" w:cs="Arial"/>
                          <w:sz w:val="28"/>
                          <w:szCs w:val="28"/>
                        </w:rPr>
                        <w:t>Vous allez rencontrer notre conseillère,</w:t>
                      </w:r>
                      <w:r w:rsidRPr="003C5A21">
                        <w:rPr>
                          <w:rFonts w:ascii="Script MT Bold" w:hAnsi="Script MT Bold" w:cs="Arial"/>
                          <w:sz w:val="28"/>
                          <w:szCs w:val="28"/>
                        </w:rPr>
                        <w:t xml:space="preserve"> </w:t>
                      </w:r>
                      <w:r>
                        <w:rPr>
                          <w:rFonts w:ascii="Script MT Bold" w:hAnsi="Script MT Bold" w:cs="Arial"/>
                          <w:sz w:val="28"/>
                          <w:szCs w:val="28"/>
                        </w:rPr>
                        <w:t xml:space="preserve">Mme </w:t>
                      </w:r>
                      <w:proofErr w:type="spellStart"/>
                      <w:r>
                        <w:rPr>
                          <w:rFonts w:ascii="Script MT Bold" w:hAnsi="Script MT Bold" w:cs="Arial"/>
                          <w:sz w:val="28"/>
                          <w:szCs w:val="28"/>
                        </w:rPr>
                        <w:t>Constensoux</w:t>
                      </w:r>
                      <w:proofErr w:type="spellEnd"/>
                      <w:r>
                        <w:rPr>
                          <w:rFonts w:ascii="Script MT Bold" w:hAnsi="Script MT Bold" w:cs="Arial"/>
                          <w:sz w:val="28"/>
                          <w:szCs w:val="28"/>
                        </w:rPr>
                        <w:t xml:space="preserve"> </w:t>
                      </w:r>
                      <w:r w:rsidRPr="003C5A21">
                        <w:rPr>
                          <w:rFonts w:ascii="Script MT Bold" w:hAnsi="Script MT Bold" w:cs="Arial"/>
                          <w:sz w:val="28"/>
                          <w:szCs w:val="28"/>
                        </w:rPr>
                        <w:t>(</w:t>
                      </w:r>
                      <w:hyperlink r:id="rId12" w:history="1">
                        <w:r w:rsidRPr="00E968AF">
                          <w:rPr>
                            <w:rStyle w:val="Lienhypertexte"/>
                            <w:rFonts w:ascii="Script MT Bold" w:hAnsi="Script MT Bold" w:cs="Arial"/>
                            <w:sz w:val="28"/>
                            <w:szCs w:val="28"/>
                          </w:rPr>
                          <w:t>https://youtu.be/KVHBkzPu3Q8</w:t>
                        </w:r>
                      </w:hyperlink>
                      <w:r w:rsidRPr="003C5A21">
                        <w:rPr>
                          <w:rFonts w:ascii="Script MT Bold" w:hAnsi="Script MT Bold" w:cs="Arial"/>
                          <w:sz w:val="28"/>
                          <w:szCs w:val="28"/>
                        </w:rPr>
                        <w:t>) et faites-moi une proposition argumentée sur les deux moyens de paiement les plus adaptés à chaque type de nos clients (les occasionnels, les réguliers et les assidus)</w:t>
                      </w:r>
                      <w:r>
                        <w:rPr>
                          <w:rFonts w:ascii="Script MT Bold" w:hAnsi="Script MT Bold" w:cs="Arial"/>
                          <w:sz w:val="28"/>
                          <w:szCs w:val="28"/>
                        </w:rPr>
                        <w:t xml:space="preserve"> en consultant également le document 1</w:t>
                      </w:r>
                      <w:r w:rsidRPr="003C5A21">
                        <w:rPr>
                          <w:rFonts w:ascii="Script MT Bold" w:hAnsi="Script MT Bold" w:cs="Arial"/>
                          <w:sz w:val="28"/>
                          <w:szCs w:val="28"/>
                        </w:rPr>
                        <w:t>.</w:t>
                      </w:r>
                    </w:p>
                    <w:p w:rsidR="00BC28DC" w:rsidRDefault="00BC28DC">
                      <w:pPr>
                        <w:rPr>
                          <w:rFonts w:ascii="Script MT Bold" w:hAnsi="Script MT Bold" w:cs="Arial"/>
                          <w:sz w:val="28"/>
                          <w:szCs w:val="28"/>
                        </w:rPr>
                      </w:pPr>
                      <w:r w:rsidRPr="003C5A21">
                        <w:rPr>
                          <w:rFonts w:ascii="Script MT Bold" w:hAnsi="Script MT Bold" w:cs="Arial"/>
                          <w:sz w:val="28"/>
                          <w:szCs w:val="28"/>
                        </w:rPr>
                        <w:t>Bonne journée.</w:t>
                      </w:r>
                    </w:p>
                    <w:p w:rsidR="00BC28DC" w:rsidRPr="000569A2" w:rsidRDefault="00BC28DC">
                      <w:pPr>
                        <w:rPr>
                          <w:rFonts w:ascii="Script MT Bold" w:hAnsi="Script MT Bold" w:cs="Arial"/>
                          <w:sz w:val="28"/>
                          <w:szCs w:val="28"/>
                        </w:rPr>
                      </w:pPr>
                      <w:r w:rsidRPr="000569A2">
                        <w:rPr>
                          <w:rFonts w:ascii="Script MT Bold" w:hAnsi="Script MT Bold" w:cs="Arial"/>
                          <w:sz w:val="28"/>
                          <w:szCs w:val="28"/>
                        </w:rPr>
                        <w:t>Monsieur ROMATO.</w:t>
                      </w:r>
                    </w:p>
                  </w:txbxContent>
                </v:textbox>
              </v:shape>
            </w:pict>
          </mc:Fallback>
        </mc:AlternateContent>
      </w:r>
      <w:r>
        <w:rPr>
          <w:noProof/>
          <w:lang w:eastAsia="fr-FR"/>
        </w:rPr>
        <w:drawing>
          <wp:inline distT="0" distB="0" distL="0" distR="0" wp14:anchorId="32BB4090" wp14:editId="54A8AB01">
            <wp:extent cx="6677025" cy="2600325"/>
            <wp:effectExtent l="0" t="0" r="9525" b="9525"/>
            <wp:docPr id="3" name="Image 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13">
                      <a:extLst>
                        <a:ext uri="{28A0092B-C50C-407E-A947-70E740481C1C}">
                          <a14:useLocalDpi xmlns:a14="http://schemas.microsoft.com/office/drawing/2010/main" val="0"/>
                        </a:ext>
                      </a:extLst>
                    </a:blip>
                    <a:srcRect l="6691" t="7407" r="6212" b="12187"/>
                    <a:stretch/>
                  </pic:blipFill>
                  <pic:spPr bwMode="auto">
                    <a:xfrm>
                      <a:off x="0" y="0"/>
                      <a:ext cx="6677025" cy="2600325"/>
                    </a:xfrm>
                    <a:prstGeom prst="rect">
                      <a:avLst/>
                    </a:prstGeom>
                    <a:noFill/>
                    <a:ln>
                      <a:noFill/>
                    </a:ln>
                    <a:extLst>
                      <a:ext uri="{53640926-AAD7-44D8-BBD7-CCE9431645EC}">
                        <a14:shadowObscured xmlns:a14="http://schemas.microsoft.com/office/drawing/2010/main"/>
                      </a:ext>
                    </a:extLst>
                  </pic:spPr>
                </pic:pic>
              </a:graphicData>
            </a:graphic>
          </wp:inline>
        </w:drawing>
      </w:r>
      <w:r w:rsidR="000569A2">
        <w:rPr>
          <w:rFonts w:cs="Arial"/>
          <w:b/>
        </w:rPr>
        <w:t xml:space="preserve"> </w:t>
      </w:r>
    </w:p>
    <w:p w:rsidR="009C3FDC" w:rsidRPr="008F1F10" w:rsidRDefault="009C3FDC" w:rsidP="00231FC1">
      <w:pPr>
        <w:rPr>
          <w:rFonts w:cs="Arial"/>
          <w:b/>
        </w:rPr>
      </w:pPr>
    </w:p>
    <w:p w:rsidR="00A57A93" w:rsidRDefault="00A57A93" w:rsidP="00A57A93">
      <w:pPr>
        <w:rPr>
          <w:rFonts w:cs="Arial"/>
          <w:b/>
        </w:rPr>
      </w:pPr>
      <w:r w:rsidRPr="008F1F10">
        <w:rPr>
          <w:rFonts w:cs="Arial"/>
          <w:b/>
        </w:rPr>
        <w:lastRenderedPageBreak/>
        <w:t xml:space="preserve">Document </w:t>
      </w:r>
      <w:r>
        <w:rPr>
          <w:rFonts w:cs="Arial"/>
          <w:b/>
        </w:rPr>
        <w:t>1</w:t>
      </w:r>
      <w:r w:rsidRPr="008F1F10">
        <w:rPr>
          <w:rFonts w:cs="Arial"/>
          <w:b/>
        </w:rPr>
        <w:t> : Les moyens de paiement</w:t>
      </w:r>
    </w:p>
    <w:p w:rsidR="00A57A93" w:rsidRDefault="00A57A93" w:rsidP="00231FC1">
      <w:pPr>
        <w:rPr>
          <w:rFonts w:cs="Arial"/>
          <w:b/>
        </w:rPr>
      </w:pPr>
    </w:p>
    <w:p w:rsidR="008F1F10" w:rsidRDefault="005938CC" w:rsidP="00231FC1">
      <w:pPr>
        <w:rPr>
          <w:rFonts w:cs="Arial"/>
          <w:b/>
        </w:rPr>
      </w:pPr>
      <w:r>
        <w:rPr>
          <w:rFonts w:cs="Arial"/>
          <w:b/>
          <w:noProof/>
          <w:lang w:eastAsia="fr-FR"/>
        </w:rPr>
        <w:drawing>
          <wp:inline distT="0" distB="0" distL="0" distR="0">
            <wp:extent cx="6124569" cy="82200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t="13081" b="6541"/>
                    <a:stretch>
                      <a:fillRect/>
                    </a:stretch>
                  </pic:blipFill>
                  <pic:spPr bwMode="auto">
                    <a:xfrm>
                      <a:off x="0" y="0"/>
                      <a:ext cx="6122443" cy="8217222"/>
                    </a:xfrm>
                    <a:prstGeom prst="rect">
                      <a:avLst/>
                    </a:prstGeom>
                    <a:noFill/>
                    <a:ln w="9525">
                      <a:noFill/>
                      <a:miter lim="800000"/>
                      <a:headEnd/>
                      <a:tailEnd/>
                    </a:ln>
                  </pic:spPr>
                </pic:pic>
              </a:graphicData>
            </a:graphic>
          </wp:inline>
        </w:drawing>
      </w:r>
    </w:p>
    <w:p w:rsidR="00A57A93" w:rsidRDefault="00A57A93" w:rsidP="00231FC1">
      <w:pPr>
        <w:rPr>
          <w:rFonts w:cs="Arial"/>
          <w:b/>
        </w:rPr>
      </w:pPr>
    </w:p>
    <w:p w:rsidR="00A57A93" w:rsidRDefault="00A57A93">
      <w:pPr>
        <w:rPr>
          <w:rFonts w:cs="Arial"/>
          <w:b/>
        </w:rPr>
      </w:pPr>
      <w:r>
        <w:rPr>
          <w:rFonts w:cs="Arial"/>
          <w:b/>
        </w:rPr>
        <w:br w:type="page"/>
      </w:r>
    </w:p>
    <w:p w:rsidR="00A57A93" w:rsidRDefault="00A57A93" w:rsidP="00A57A93">
      <w:pPr>
        <w:rPr>
          <w:rFonts w:cs="Arial"/>
          <w:b/>
        </w:rPr>
      </w:pPr>
      <w:r w:rsidRPr="008F1F10">
        <w:rPr>
          <w:rFonts w:cs="Arial"/>
          <w:b/>
        </w:rPr>
        <w:lastRenderedPageBreak/>
        <w:t xml:space="preserve">Document </w:t>
      </w:r>
      <w:r>
        <w:rPr>
          <w:rFonts w:cs="Arial"/>
          <w:b/>
        </w:rPr>
        <w:t>1</w:t>
      </w:r>
      <w:r w:rsidRPr="008F1F10">
        <w:rPr>
          <w:rFonts w:cs="Arial"/>
          <w:b/>
        </w:rPr>
        <w:t> </w:t>
      </w:r>
      <w:r>
        <w:rPr>
          <w:rFonts w:cs="Arial"/>
          <w:b/>
        </w:rPr>
        <w:t xml:space="preserve">(suite) </w:t>
      </w:r>
      <w:r w:rsidRPr="008F1F10">
        <w:rPr>
          <w:rFonts w:cs="Arial"/>
          <w:b/>
        </w:rPr>
        <w:t>: Les moyens de paiement</w:t>
      </w:r>
    </w:p>
    <w:p w:rsidR="005938CC" w:rsidRDefault="005938CC" w:rsidP="00231FC1">
      <w:pPr>
        <w:rPr>
          <w:rFonts w:cs="Arial"/>
          <w:b/>
        </w:rPr>
      </w:pPr>
    </w:p>
    <w:p w:rsidR="00C9244A" w:rsidRDefault="00A57A93" w:rsidP="00231FC1">
      <w:pPr>
        <w:rPr>
          <w:rFonts w:cs="Arial"/>
          <w:b/>
        </w:rPr>
      </w:pPr>
      <w:r>
        <w:rPr>
          <w:rFonts w:cs="Arial"/>
          <w:b/>
          <w:noProof/>
          <w:lang w:eastAsia="fr-FR"/>
        </w:rPr>
        <w:drawing>
          <wp:inline distT="0" distB="0" distL="0" distR="0" wp14:anchorId="5770B465" wp14:editId="19C57CA2">
            <wp:extent cx="6076950" cy="8553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692" t="2916" b="13712"/>
                    <a:stretch>
                      <a:fillRect/>
                    </a:stretch>
                  </pic:blipFill>
                  <pic:spPr bwMode="auto">
                    <a:xfrm>
                      <a:off x="0" y="0"/>
                      <a:ext cx="6080078" cy="8557853"/>
                    </a:xfrm>
                    <a:prstGeom prst="rect">
                      <a:avLst/>
                    </a:prstGeom>
                    <a:noFill/>
                    <a:ln w="9525">
                      <a:noFill/>
                      <a:miter lim="800000"/>
                      <a:headEnd/>
                      <a:tailEnd/>
                    </a:ln>
                  </pic:spPr>
                </pic:pic>
              </a:graphicData>
            </a:graphic>
          </wp:inline>
        </w:drawing>
      </w:r>
    </w:p>
    <w:p w:rsidR="00C9244A" w:rsidRPr="008F1F10" w:rsidRDefault="00C9244A" w:rsidP="00231FC1">
      <w:pPr>
        <w:rPr>
          <w:rFonts w:cs="Arial"/>
          <w:b/>
        </w:rPr>
      </w:pPr>
    </w:p>
    <w:p w:rsidR="00C9244A" w:rsidRDefault="00C9244A" w:rsidP="00C9244A">
      <w:pPr>
        <w:rPr>
          <w:rFonts w:cs="Arial"/>
          <w:b/>
        </w:rPr>
        <w:sectPr w:rsidR="00C9244A" w:rsidSect="00E968AF">
          <w:footerReference w:type="default" r:id="rId16"/>
          <w:pgSz w:w="11906" w:h="16838"/>
          <w:pgMar w:top="851" w:right="1134" w:bottom="709" w:left="1134" w:header="709" w:footer="397" w:gutter="0"/>
          <w:cols w:space="708"/>
          <w:docGrid w:linePitch="360"/>
        </w:sectPr>
      </w:pPr>
    </w:p>
    <w:p w:rsidR="00C9244A" w:rsidRDefault="00C9244A" w:rsidP="00A50BF2">
      <w:pPr>
        <w:jc w:val="center"/>
      </w:pPr>
    </w:p>
    <w:p w:rsidR="006B728A" w:rsidRDefault="006B728A" w:rsidP="00A50BF2">
      <w:pPr>
        <w:jc w:val="center"/>
      </w:pPr>
    </w:p>
    <w:p w:rsidR="006B728A" w:rsidRDefault="006B728A" w:rsidP="00A50BF2">
      <w:pPr>
        <w:jc w:val="center"/>
      </w:pPr>
    </w:p>
    <w:p w:rsidR="005B0E17" w:rsidRPr="00FD71EF" w:rsidRDefault="005B0E17" w:rsidP="005B0E17">
      <w:pPr>
        <w:pStyle w:val="Paragraphedeliste"/>
        <w:numPr>
          <w:ilvl w:val="0"/>
          <w:numId w:val="7"/>
        </w:numPr>
        <w:rPr>
          <w:rFonts w:ascii="Arial" w:eastAsia="Calibri" w:hAnsi="Arial" w:cs="Arial"/>
          <w:b/>
        </w:rPr>
      </w:pPr>
      <w:r w:rsidRPr="00FD71EF">
        <w:rPr>
          <w:rFonts w:ascii="Arial" w:hAnsi="Arial" w:cs="Arial"/>
          <w:b/>
        </w:rPr>
        <w:lastRenderedPageBreak/>
        <w:t>L</w:t>
      </w:r>
      <w:r>
        <w:rPr>
          <w:rFonts w:ascii="Arial" w:hAnsi="Arial" w:cs="Arial"/>
          <w:b/>
        </w:rPr>
        <w:t>a gestion de la caisse</w:t>
      </w:r>
    </w:p>
    <w:p w:rsidR="005B0E17" w:rsidRDefault="005B0E17" w:rsidP="005B0E17">
      <w:pPr>
        <w:rPr>
          <w:rFonts w:cs="Arial"/>
          <w:b/>
        </w:rPr>
      </w:pPr>
    </w:p>
    <w:p w:rsidR="005B0E17" w:rsidRDefault="005B0E17" w:rsidP="00DF03B8">
      <w:pPr>
        <w:jc w:val="both"/>
        <w:rPr>
          <w:rFonts w:cs="Arial"/>
          <w:szCs w:val="24"/>
        </w:rPr>
      </w:pPr>
      <w:r>
        <w:rPr>
          <w:rFonts w:cs="Arial"/>
          <w:szCs w:val="24"/>
        </w:rPr>
        <w:t>Votre responsable, Monsieur ROMATO, communique très régulièrement par mail avec son personnel. Vous venez de prendre votre poste de travail et vous consultez vos mail</w:t>
      </w:r>
      <w:r w:rsidR="00E604E8">
        <w:rPr>
          <w:rFonts w:cs="Arial"/>
          <w:szCs w:val="24"/>
        </w:rPr>
        <w:t>s</w:t>
      </w:r>
      <w:r>
        <w:rPr>
          <w:rFonts w:cs="Arial"/>
          <w:szCs w:val="24"/>
        </w:rPr>
        <w:t xml:space="preserve"> professionnel</w:t>
      </w:r>
      <w:r w:rsidR="00E604E8">
        <w:rPr>
          <w:rFonts w:cs="Arial"/>
          <w:szCs w:val="24"/>
        </w:rPr>
        <w:t>s.</w:t>
      </w:r>
    </w:p>
    <w:p w:rsidR="00E604E8" w:rsidRDefault="00E604E8" w:rsidP="005B0E17">
      <w:pPr>
        <w:rPr>
          <w:rFonts w:cs="Arial"/>
          <w:szCs w:val="24"/>
        </w:rPr>
      </w:pPr>
    </w:p>
    <w:p w:rsidR="005B0E17" w:rsidRPr="00B31CD9" w:rsidRDefault="005B0E17" w:rsidP="005B0E17">
      <w:pPr>
        <w:rPr>
          <w:rFonts w:cs="Arial"/>
          <w:b/>
          <w:szCs w:val="24"/>
        </w:rPr>
      </w:pPr>
      <w:r>
        <w:rPr>
          <w:rFonts w:cs="Arial"/>
          <w:b/>
          <w:szCs w:val="24"/>
        </w:rPr>
        <w:t xml:space="preserve">Document </w:t>
      </w:r>
      <w:r w:rsidR="00A57A93">
        <w:rPr>
          <w:rFonts w:cs="Arial"/>
          <w:b/>
          <w:szCs w:val="24"/>
        </w:rPr>
        <w:t>2</w:t>
      </w:r>
      <w:r>
        <w:rPr>
          <w:rFonts w:cs="Arial"/>
          <w:b/>
          <w:szCs w:val="24"/>
        </w:rPr>
        <w:t> : Mail de Mr RO</w:t>
      </w:r>
      <w:r w:rsidR="00E604E8">
        <w:rPr>
          <w:rFonts w:cs="Arial"/>
          <w:b/>
          <w:szCs w:val="24"/>
        </w:rPr>
        <w:t>MATO</w:t>
      </w:r>
    </w:p>
    <w:p w:rsidR="005B0E17" w:rsidRDefault="00DF03B8" w:rsidP="005B0E17">
      <w:pPr>
        <w:rPr>
          <w:rFonts w:cs="Arial"/>
          <w:szCs w:val="24"/>
        </w:rPr>
      </w:pPr>
      <w:r>
        <w:rPr>
          <w:rFonts w:cs="Arial"/>
          <w:noProof/>
          <w:szCs w:val="24"/>
          <w:lang w:eastAsia="fr-FR"/>
        </w:rPr>
        <mc:AlternateContent>
          <mc:Choice Requires="wps">
            <w:drawing>
              <wp:anchor distT="0" distB="0" distL="114300" distR="114300" simplePos="0" relativeHeight="251666432" behindDoc="0" locked="0" layoutInCell="1" allowOverlap="1" wp14:anchorId="45962FAD" wp14:editId="2DAFC7C8">
                <wp:simplePos x="0" y="0"/>
                <wp:positionH relativeFrom="column">
                  <wp:posOffset>156210</wp:posOffset>
                </wp:positionH>
                <wp:positionV relativeFrom="paragraph">
                  <wp:posOffset>1329690</wp:posOffset>
                </wp:positionV>
                <wp:extent cx="5822899" cy="3457575"/>
                <wp:effectExtent l="0" t="0" r="26035"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99" cy="3457575"/>
                        </a:xfrm>
                        <a:prstGeom prst="rect">
                          <a:avLst/>
                        </a:prstGeom>
                        <a:solidFill>
                          <a:srgbClr val="FFFFFF"/>
                        </a:solidFill>
                        <a:ln w="9525">
                          <a:solidFill>
                            <a:srgbClr val="000000"/>
                          </a:solidFill>
                          <a:miter lim="800000"/>
                          <a:headEnd/>
                          <a:tailEnd/>
                        </a:ln>
                      </wps:spPr>
                      <wps:txbx>
                        <w:txbxContent>
                          <w:p w:rsidR="00BC28DC" w:rsidRPr="00464162" w:rsidRDefault="00BC28DC" w:rsidP="005B0E17">
                            <w:r>
                              <w:t>Bonjour</w:t>
                            </w:r>
                            <w:r w:rsidRPr="00464162">
                              <w:t>,</w:t>
                            </w:r>
                          </w:p>
                          <w:p w:rsidR="00BC28DC" w:rsidRDefault="00BC28DC" w:rsidP="005B0E17"/>
                          <w:p w:rsidR="00BC28DC" w:rsidRDefault="00BC28DC" w:rsidP="00E604E8">
                            <w:pPr>
                              <w:rPr>
                                <w:rFonts w:cs="Arial"/>
                                <w:szCs w:val="24"/>
                              </w:rPr>
                            </w:pPr>
                            <w:r>
                              <w:rPr>
                                <w:rFonts w:cs="Arial"/>
                                <w:szCs w:val="24"/>
                              </w:rPr>
                              <w:t>Je dois faire face à un incident de caisse. Veuillez visionner la vidéo suivante :</w:t>
                            </w:r>
                          </w:p>
                          <w:p w:rsidR="00BC28DC" w:rsidRDefault="00BC28DC" w:rsidP="00E604E8">
                            <w:hyperlink r:id="rId17" w:history="1">
                              <w:r w:rsidRPr="008067C9">
                                <w:rPr>
                                  <w:rStyle w:val="Lienhypertexte"/>
                                </w:rPr>
                                <w:t>https://www.youtube.com/watch?v=K1_E8K_wsBw</w:t>
                              </w:r>
                            </w:hyperlink>
                          </w:p>
                          <w:p w:rsidR="00BC28DC" w:rsidRDefault="00BC28DC" w:rsidP="00E604E8">
                            <w:pPr>
                              <w:rPr>
                                <w:rFonts w:cs="Arial"/>
                              </w:rPr>
                            </w:pPr>
                            <w:r>
                              <w:t xml:space="preserve">Je </w:t>
                            </w:r>
                            <w:r>
                              <w:rPr>
                                <w:rFonts w:cs="Arial"/>
                              </w:rPr>
                              <w:t>vous demande de gérer la caisse pour la première fois la semaine prochaine car Christine rencontre quelques difficultés.</w:t>
                            </w:r>
                          </w:p>
                          <w:p w:rsidR="00BC28DC" w:rsidRDefault="00BC28DC" w:rsidP="00E604E8">
                            <w:pPr>
                              <w:rPr>
                                <w:rFonts w:cs="Arial"/>
                              </w:rPr>
                            </w:pPr>
                            <w:r>
                              <w:rPr>
                                <w:rFonts w:cs="Arial"/>
                              </w:rPr>
                              <w:t>Afin d’être prêt(e), veuillez me lister les opérations que vous devez effectuer lors d’une prise de caisse.</w:t>
                            </w:r>
                          </w:p>
                          <w:p w:rsidR="00BC28DC" w:rsidRDefault="00BC28DC" w:rsidP="00E604E8">
                            <w:pPr>
                              <w:rPr>
                                <w:rFonts w:cs="Arial"/>
                              </w:rPr>
                            </w:pPr>
                            <w:r>
                              <w:rPr>
                                <w:rFonts w:cs="Arial"/>
                              </w:rPr>
                              <w:t>Ensuite, je vous demande de prendre la caisse de Christine en remplissant le bordereau (Annexe 1) prévu à cet effet.</w:t>
                            </w:r>
                          </w:p>
                          <w:p w:rsidR="00BC28DC" w:rsidRDefault="00BC28DC" w:rsidP="00E604E8">
                            <w:pPr>
                              <w:rPr>
                                <w:rFonts w:cs="Arial"/>
                              </w:rPr>
                            </w:pPr>
                            <w:r>
                              <w:rPr>
                                <w:rFonts w:cs="Arial"/>
                              </w:rPr>
                              <w:t>Pour vous aider dans votre mission, veuillez trouver en pièces jointes les documents 3 et 4.</w:t>
                            </w:r>
                          </w:p>
                          <w:p w:rsidR="00BC28DC" w:rsidRDefault="00BC28DC" w:rsidP="00E604E8">
                            <w:pPr>
                              <w:rPr>
                                <w:rFonts w:cs="Arial"/>
                              </w:rPr>
                            </w:pPr>
                            <w:r>
                              <w:rPr>
                                <w:rFonts w:cs="Arial"/>
                              </w:rPr>
                              <w:t xml:space="preserve">Enfin, je vous donne la technique pour rendre la monnaie aux clients sans faire d’erreur, visionner une nouvelle vidéo : </w:t>
                            </w:r>
                            <w:hyperlink r:id="rId18" w:history="1">
                              <w:r w:rsidRPr="00A57A93">
                                <w:rPr>
                                  <w:rStyle w:val="Lienhypertexte"/>
                                  <w:rFonts w:cs="Arial"/>
                                </w:rPr>
                                <w:t>https://www.youtube.com/watch?v=keSOLqL8cx8</w:t>
                              </w:r>
                            </w:hyperlink>
                            <w:r>
                              <w:rPr>
                                <w:rFonts w:cs="Arial"/>
                              </w:rPr>
                              <w:t>.</w:t>
                            </w:r>
                          </w:p>
                          <w:p w:rsidR="00BC28DC" w:rsidRDefault="00BC28DC" w:rsidP="00E604E8">
                            <w:pPr>
                              <w:rPr>
                                <w:rFonts w:cs="Arial"/>
                              </w:rPr>
                            </w:pPr>
                          </w:p>
                          <w:p w:rsidR="00BC28DC" w:rsidRDefault="00BC28DC" w:rsidP="005B0E17">
                            <w:r>
                              <w:t>Cordialement</w:t>
                            </w:r>
                          </w:p>
                          <w:p w:rsidR="00BC28DC" w:rsidRPr="00464162" w:rsidRDefault="00BC28DC" w:rsidP="005B0E17">
                            <w:r>
                              <w:t>J.J ROMATO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3pt;margin-top:104.7pt;width:458.5pt;height:27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">
                <v:textbox>
                  <w:txbxContent>
                    <w:p w:rsidR="007B777B" w:rsidRPr="00464162" w:rsidRDefault="007B777B" w:rsidP="005B0E17">
                      <w:r>
                        <w:t>Bonjour</w:t>
                      </w:r>
                      <w:r w:rsidRPr="00464162">
                        <w:t>,</w:t>
                      </w:r>
                    </w:p>
                    <w:p w:rsidR="007B777B" w:rsidRDefault="007B777B" w:rsidP="005B0E17"/>
                    <w:p w:rsidR="007B777B" w:rsidRDefault="007B777B" w:rsidP="00E604E8">
                      <w:pPr>
                        <w:rPr>
                          <w:rFonts w:cs="Arial"/>
                          <w:szCs w:val="24"/>
                        </w:rPr>
                      </w:pPr>
                      <w:r>
                        <w:rPr>
                          <w:rFonts w:cs="Arial"/>
                          <w:szCs w:val="24"/>
                        </w:rPr>
                        <w:t>Je dois faire face à un incident de caisse. Veuillez visionner la vidéo suivante :</w:t>
                      </w:r>
                    </w:p>
                    <w:p w:rsidR="007B777B" w:rsidRDefault="007B777B" w:rsidP="00E604E8">
                      <w:hyperlink r:id="rId19" w:history="1">
                        <w:r w:rsidRPr="008067C9">
                          <w:rPr>
                            <w:rStyle w:val="Lienhypertexte"/>
                          </w:rPr>
                          <w:t>https://www.youtube.com/watch?v=K1_E8K_wsBw</w:t>
                        </w:r>
                      </w:hyperlink>
                    </w:p>
                    <w:p w:rsidR="007B777B" w:rsidRDefault="007B777B" w:rsidP="00E604E8">
                      <w:pPr>
                        <w:rPr>
                          <w:rFonts w:cs="Arial"/>
                        </w:rPr>
                      </w:pPr>
                      <w:r>
                        <w:t xml:space="preserve">Je </w:t>
                      </w:r>
                      <w:r>
                        <w:rPr>
                          <w:rFonts w:cs="Arial"/>
                        </w:rPr>
                        <w:t>vous demande de gérer la caisse pour la première fois la semaine prochaine car Christine rencontre quelques difficultés.</w:t>
                      </w:r>
                    </w:p>
                    <w:p w:rsidR="007B777B" w:rsidRDefault="007B777B" w:rsidP="00E604E8">
                      <w:pPr>
                        <w:rPr>
                          <w:rFonts w:cs="Arial"/>
                        </w:rPr>
                      </w:pPr>
                      <w:r>
                        <w:rPr>
                          <w:rFonts w:cs="Arial"/>
                        </w:rPr>
                        <w:t>Afin d’être prêt(e), veuillez me lister les opérations que vous devez effectuer lors d’une prise de caisse.</w:t>
                      </w:r>
                    </w:p>
                    <w:p w:rsidR="007B777B" w:rsidRDefault="007B777B" w:rsidP="00E604E8">
                      <w:pPr>
                        <w:rPr>
                          <w:rFonts w:cs="Arial"/>
                        </w:rPr>
                      </w:pPr>
                      <w:r>
                        <w:rPr>
                          <w:rFonts w:cs="Arial"/>
                        </w:rPr>
                        <w:t>Ensuite, je vous demande de prendre la caisse de Christine en remplissant le bordereau (Annexe 1) prévu à cet effet.</w:t>
                      </w:r>
                    </w:p>
                    <w:p w:rsidR="007B777B" w:rsidRDefault="007B777B" w:rsidP="00E604E8">
                      <w:pPr>
                        <w:rPr>
                          <w:rFonts w:cs="Arial"/>
                        </w:rPr>
                      </w:pPr>
                      <w:r>
                        <w:rPr>
                          <w:rFonts w:cs="Arial"/>
                        </w:rPr>
                        <w:t>Pour vous aider dans votre mission, veuillez trouver en pièces jointes les documents 3 et 4.</w:t>
                      </w:r>
                    </w:p>
                    <w:p w:rsidR="007B777B" w:rsidRDefault="007B777B" w:rsidP="00E604E8">
                      <w:pPr>
                        <w:rPr>
                          <w:rFonts w:cs="Arial"/>
                        </w:rPr>
                      </w:pPr>
                      <w:r>
                        <w:rPr>
                          <w:rFonts w:cs="Arial"/>
                        </w:rPr>
                        <w:t xml:space="preserve">Enfin, je vous donne la technique pour rendre la monnaie aux clients sans faire d’erreur, visionner une nouvelle vidéo : </w:t>
                      </w:r>
                      <w:hyperlink r:id="rId20" w:history="1">
                        <w:r w:rsidRPr="00A57A93">
                          <w:rPr>
                            <w:rStyle w:val="Lienhypertexte"/>
                            <w:rFonts w:cs="Arial"/>
                          </w:rPr>
                          <w:t>https://www.youtube.com/watch?v=keSOLqL8cx8</w:t>
                        </w:r>
                      </w:hyperlink>
                      <w:r>
                        <w:rPr>
                          <w:rFonts w:cs="Arial"/>
                        </w:rPr>
                        <w:t>.</w:t>
                      </w:r>
                    </w:p>
                    <w:p w:rsidR="007B777B" w:rsidRDefault="007B777B" w:rsidP="00E604E8">
                      <w:pPr>
                        <w:rPr>
                          <w:rFonts w:cs="Arial"/>
                        </w:rPr>
                      </w:pPr>
                    </w:p>
                    <w:p w:rsidR="007B777B" w:rsidRDefault="007B777B" w:rsidP="005B0E17">
                      <w:r>
                        <w:t>Cordialement</w:t>
                      </w:r>
                    </w:p>
                    <w:p w:rsidR="007B777B" w:rsidRPr="00464162" w:rsidRDefault="007B777B" w:rsidP="005B0E17">
                      <w:r>
                        <w:t>J.J ROMATO</w:t>
                      </w:r>
                    </w:p>
                  </w:txbxContent>
                </v:textbox>
              </v:shape>
            </w:pict>
          </mc:Fallback>
        </mc:AlternateContent>
      </w:r>
      <w:r>
        <w:rPr>
          <w:rFonts w:cs="Arial"/>
          <w:noProof/>
          <w:szCs w:val="24"/>
          <w:lang w:eastAsia="fr-FR"/>
        </w:rPr>
        <mc:AlternateContent>
          <mc:Choice Requires="wps">
            <w:drawing>
              <wp:anchor distT="0" distB="0" distL="114300" distR="114300" simplePos="0" relativeHeight="251667456" behindDoc="0" locked="0" layoutInCell="1" allowOverlap="1" wp14:anchorId="4B900585" wp14:editId="6F308C31">
                <wp:simplePos x="0" y="0"/>
                <wp:positionH relativeFrom="column">
                  <wp:posOffset>683260</wp:posOffset>
                </wp:positionH>
                <wp:positionV relativeFrom="paragraph">
                  <wp:posOffset>439420</wp:posOffset>
                </wp:positionV>
                <wp:extent cx="2254250" cy="241935"/>
                <wp:effectExtent l="3175" t="3175" r="0" b="254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464162" w:rsidRDefault="00BC28DC" w:rsidP="005B0E17">
                            <w:pPr>
                              <w:rPr>
                                <w:sz w:val="20"/>
                                <w:szCs w:val="20"/>
                              </w:rPr>
                            </w:pPr>
                            <w:r>
                              <w:rPr>
                                <w:sz w:val="20"/>
                                <w:szCs w:val="20"/>
                              </w:rPr>
                              <w:t>Jeanjacques.romato@agora.fr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3.8pt;margin-top:34.6pt;width:177.5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1iS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" filled="f" stroked="f">
                <v:textbox>
                  <w:txbxContent>
                    <w:p w:rsidR="007B777B" w:rsidRPr="00464162" w:rsidRDefault="007B777B" w:rsidP="005B0E17">
                      <w:pPr>
                        <w:rPr>
                          <w:sz w:val="20"/>
                          <w:szCs w:val="20"/>
                        </w:rPr>
                      </w:pPr>
                      <w:r>
                        <w:rPr>
                          <w:sz w:val="20"/>
                          <w:szCs w:val="20"/>
                        </w:rPr>
                        <w:t>Jeanjacques.romato@agora.fr</w:t>
                      </w:r>
                    </w:p>
                  </w:txbxContent>
                </v:textbox>
              </v:shape>
            </w:pict>
          </mc:Fallback>
        </mc:AlternateContent>
      </w:r>
      <w:r>
        <w:rPr>
          <w:rFonts w:cs="Arial"/>
          <w:noProof/>
          <w:szCs w:val="24"/>
          <w:lang w:eastAsia="fr-FR"/>
        </w:rPr>
        <mc:AlternateContent>
          <mc:Choice Requires="wps">
            <w:drawing>
              <wp:anchor distT="0" distB="0" distL="114300" distR="114300" simplePos="0" relativeHeight="251669504" behindDoc="0" locked="0" layoutInCell="1" allowOverlap="1" wp14:anchorId="347F1B94" wp14:editId="0B51C646">
                <wp:simplePos x="0" y="0"/>
                <wp:positionH relativeFrom="column">
                  <wp:posOffset>683260</wp:posOffset>
                </wp:positionH>
                <wp:positionV relativeFrom="paragraph">
                  <wp:posOffset>1037590</wp:posOffset>
                </wp:positionV>
                <wp:extent cx="1658620" cy="235585"/>
                <wp:effectExtent l="3175" t="1270" r="0" b="127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B31CD9" w:rsidRDefault="00BC28DC" w:rsidP="005B0E17">
                            <w:pPr>
                              <w:rPr>
                                <w:sz w:val="18"/>
                                <w:szCs w:val="18"/>
                              </w:rPr>
                            </w:pPr>
                            <w:r>
                              <w:rPr>
                                <w:sz w:val="18"/>
                                <w:szCs w:val="18"/>
                              </w:rPr>
                              <w:t>Gestion de la caisse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3.8pt;margin-top:81.7pt;width:130.6pt;height:1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mNuQIAAME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" filled="f" stroked="f">
                <v:textbox>
                  <w:txbxContent>
                    <w:p w:rsidR="007B777B" w:rsidRPr="00B31CD9" w:rsidRDefault="007B777B" w:rsidP="005B0E17">
                      <w:pPr>
                        <w:rPr>
                          <w:sz w:val="18"/>
                          <w:szCs w:val="18"/>
                        </w:rPr>
                      </w:pPr>
                      <w:r>
                        <w:rPr>
                          <w:sz w:val="18"/>
                          <w:szCs w:val="18"/>
                        </w:rPr>
                        <w:t>Gestion de la caisse</w:t>
                      </w:r>
                    </w:p>
                  </w:txbxContent>
                </v:textbox>
              </v:shape>
            </w:pict>
          </mc:Fallback>
        </mc:AlternateContent>
      </w:r>
      <w:r>
        <w:rPr>
          <w:rFonts w:cs="Arial"/>
          <w:noProof/>
          <w:szCs w:val="24"/>
          <w:lang w:eastAsia="fr-FR"/>
        </w:rPr>
        <mc:AlternateContent>
          <mc:Choice Requires="wps">
            <w:drawing>
              <wp:anchor distT="0" distB="0" distL="114300" distR="114300" simplePos="0" relativeHeight="251668480" behindDoc="0" locked="0" layoutInCell="1" allowOverlap="1" wp14:anchorId="5B30262C" wp14:editId="61354F68">
                <wp:simplePos x="0" y="0"/>
                <wp:positionH relativeFrom="column">
                  <wp:posOffset>683260</wp:posOffset>
                </wp:positionH>
                <wp:positionV relativeFrom="paragraph">
                  <wp:posOffset>735965</wp:posOffset>
                </wp:positionV>
                <wp:extent cx="1658620" cy="247650"/>
                <wp:effectExtent l="3175" t="4445"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B31CD9" w:rsidRDefault="00BC28DC" w:rsidP="005B0E17">
                            <w:pPr>
                              <w:rPr>
                                <w:sz w:val="20"/>
                                <w:szCs w:val="20"/>
                                <w:lang w:val="en-US"/>
                              </w:rPr>
                            </w:pPr>
                            <w:r>
                              <w:rPr>
                                <w:sz w:val="20"/>
                                <w:szCs w:val="20"/>
                                <w:lang w:val="en-US"/>
                              </w:rPr>
                              <w:t>accueil</w:t>
                            </w:r>
                            <w:r w:rsidRPr="00B31CD9">
                              <w:rPr>
                                <w:sz w:val="20"/>
                                <w:szCs w:val="20"/>
                                <w:lang w:val="en-US"/>
                              </w:rPr>
                              <w:t>@</w:t>
                            </w:r>
                            <w:r>
                              <w:rPr>
                                <w:sz w:val="20"/>
                                <w:szCs w:val="20"/>
                                <w:lang w:val="en-US"/>
                              </w:rPr>
                              <w:t>agora</w:t>
                            </w:r>
                            <w:r w:rsidRPr="00B31CD9">
                              <w:rPr>
                                <w:sz w:val="20"/>
                                <w:szCs w:val="20"/>
                                <w:lang w:val="en-US"/>
                              </w:rPr>
                              <w:t>.</w:t>
                            </w:r>
                            <w:r>
                              <w:rPr>
                                <w:sz w:val="20"/>
                                <w:szCs w:val="20"/>
                                <w:lang w:val="en-US"/>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53.8pt;margin-top:57.95pt;width:130.6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Fg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" filled="f" stroked="f">
                <v:textbox>
                  <w:txbxContent>
                    <w:p w:rsidR="007B777B" w:rsidRPr="00B31CD9" w:rsidRDefault="007B777B" w:rsidP="005B0E17">
                      <w:pPr>
                        <w:rPr>
                          <w:sz w:val="20"/>
                          <w:szCs w:val="20"/>
                          <w:lang w:val="en-US"/>
                        </w:rPr>
                      </w:pPr>
                      <w:r>
                        <w:rPr>
                          <w:sz w:val="20"/>
                          <w:szCs w:val="20"/>
                          <w:lang w:val="en-US"/>
                        </w:rPr>
                        <w:t>accueil</w:t>
                      </w:r>
                      <w:r w:rsidRPr="00B31CD9">
                        <w:rPr>
                          <w:sz w:val="20"/>
                          <w:szCs w:val="20"/>
                          <w:lang w:val="en-US"/>
                        </w:rPr>
                        <w:t>@</w:t>
                      </w:r>
                      <w:r>
                        <w:rPr>
                          <w:sz w:val="20"/>
                          <w:szCs w:val="20"/>
                          <w:lang w:val="en-US"/>
                        </w:rPr>
                        <w:t>agora</w:t>
                      </w:r>
                      <w:r w:rsidRPr="00B31CD9">
                        <w:rPr>
                          <w:sz w:val="20"/>
                          <w:szCs w:val="20"/>
                          <w:lang w:val="en-US"/>
                        </w:rPr>
                        <w:t>.</w:t>
                      </w:r>
                      <w:r>
                        <w:rPr>
                          <w:sz w:val="20"/>
                          <w:szCs w:val="20"/>
                          <w:lang w:val="en-US"/>
                        </w:rPr>
                        <w:t>fr</w:t>
                      </w:r>
                    </w:p>
                  </w:txbxContent>
                </v:textbox>
              </v:shape>
            </w:pict>
          </mc:Fallback>
        </mc:AlternateContent>
      </w:r>
      <w:r w:rsidR="005B0E17" w:rsidRPr="00B31CD9">
        <w:rPr>
          <w:rFonts w:cs="Arial"/>
          <w:noProof/>
          <w:szCs w:val="24"/>
          <w:lang w:eastAsia="fr-FR"/>
        </w:rPr>
        <w:drawing>
          <wp:inline distT="0" distB="0" distL="0" distR="0" wp14:anchorId="5534386C" wp14:editId="4F6579CD">
            <wp:extent cx="5965876" cy="3466769"/>
            <wp:effectExtent l="19050" t="0" r="0" b="0"/>
            <wp:docPr id="1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b="47588"/>
                    <a:stretch>
                      <a:fillRect/>
                    </a:stretch>
                  </pic:blipFill>
                  <pic:spPr>
                    <a:xfrm>
                      <a:off x="0" y="0"/>
                      <a:ext cx="5967683" cy="3467819"/>
                    </a:xfrm>
                    <a:prstGeom prst="rect">
                      <a:avLst/>
                    </a:prstGeom>
                  </pic:spPr>
                </pic:pic>
              </a:graphicData>
            </a:graphic>
          </wp:inline>
        </w:drawing>
      </w:r>
    </w:p>
    <w:p w:rsidR="005B0E17" w:rsidRDefault="005B0E17" w:rsidP="005B0E17">
      <w:pPr>
        <w:rPr>
          <w:rFonts w:cs="Arial"/>
          <w:szCs w:val="24"/>
        </w:rPr>
      </w:pPr>
      <w:r w:rsidRPr="009961F3">
        <w:rPr>
          <w:rFonts w:cs="Arial"/>
          <w:noProof/>
          <w:szCs w:val="24"/>
          <w:lang w:eastAsia="fr-FR"/>
        </w:rPr>
        <w:drawing>
          <wp:inline distT="0" distB="0" distL="0" distR="0" wp14:anchorId="02FE7CE7" wp14:editId="780A4BB5">
            <wp:extent cx="5922197" cy="1323975"/>
            <wp:effectExtent l="0" t="0" r="2540" b="0"/>
            <wp:docPr id="14"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t="15267" b="56363"/>
                    <a:stretch>
                      <a:fillRect/>
                    </a:stretch>
                  </pic:blipFill>
                  <pic:spPr>
                    <a:xfrm>
                      <a:off x="0" y="0"/>
                      <a:ext cx="5968282" cy="1334278"/>
                    </a:xfrm>
                    <a:prstGeom prst="rect">
                      <a:avLst/>
                    </a:prstGeom>
                  </pic:spPr>
                </pic:pic>
              </a:graphicData>
            </a:graphic>
          </wp:inline>
        </w:drawing>
      </w:r>
    </w:p>
    <w:p w:rsidR="005B0E17" w:rsidRDefault="005B0E17" w:rsidP="005B0E17">
      <w:pPr>
        <w:rPr>
          <w:rFonts w:cs="Arial"/>
          <w:szCs w:val="24"/>
        </w:rPr>
      </w:pPr>
    </w:p>
    <w:p w:rsidR="00BC28DC" w:rsidRDefault="00BC28DC" w:rsidP="005B0E17">
      <w:pPr>
        <w:rPr>
          <w:rFonts w:cs="Arial"/>
          <w:szCs w:val="24"/>
        </w:rPr>
      </w:pPr>
    </w:p>
    <w:p w:rsidR="005B0E17" w:rsidRDefault="005B0E17" w:rsidP="00BC28DC">
      <w:pPr>
        <w:rPr>
          <w:rFonts w:cs="Arial"/>
          <w:b/>
        </w:rPr>
      </w:pPr>
      <w:r>
        <w:rPr>
          <w:rFonts w:cs="Arial"/>
          <w:b/>
        </w:rPr>
        <w:t xml:space="preserve">Document </w:t>
      </w:r>
      <w:r w:rsidR="00A57A93">
        <w:rPr>
          <w:rFonts w:cs="Arial"/>
          <w:b/>
        </w:rPr>
        <w:t>3</w:t>
      </w:r>
      <w:r>
        <w:rPr>
          <w:rFonts w:cs="Arial"/>
          <w:b/>
        </w:rPr>
        <w:t xml:space="preserve"> : </w:t>
      </w:r>
      <w:r w:rsidR="00FD7FBF">
        <w:rPr>
          <w:rFonts w:cs="Arial"/>
          <w:b/>
        </w:rPr>
        <w:t>Ouverture</w:t>
      </w:r>
      <w:r>
        <w:rPr>
          <w:rFonts w:cs="Arial"/>
          <w:b/>
        </w:rPr>
        <w:t xml:space="preserve"> de caisse</w:t>
      </w:r>
      <w:r w:rsidR="00612EB6">
        <w:rPr>
          <w:rFonts w:cs="Arial"/>
          <w:b/>
        </w:rPr>
        <w:t xml:space="preserve"> de Christine</w:t>
      </w:r>
    </w:p>
    <w:p w:rsidR="00FD7FBF" w:rsidRPr="00612EB6" w:rsidRDefault="00612EB6" w:rsidP="00BC28DC">
      <w:pPr>
        <w:pBdr>
          <w:top w:val="single" w:sz="4" w:space="1" w:color="auto"/>
          <w:bottom w:val="single" w:sz="4" w:space="1" w:color="auto"/>
        </w:pBdr>
        <w:jc w:val="both"/>
        <w:rPr>
          <w:rFonts w:cs="Arial"/>
          <w:i/>
        </w:rPr>
      </w:pPr>
      <w:r w:rsidRPr="00612EB6">
        <w:rPr>
          <w:rFonts w:cs="Arial"/>
          <w:i/>
        </w:rPr>
        <w:t xml:space="preserve">« Une fois que je récupère ma caisse, je me </w:t>
      </w:r>
      <w:r w:rsidR="00FD7FBF" w:rsidRPr="00612EB6">
        <w:rPr>
          <w:rFonts w:cs="Arial"/>
          <w:i/>
        </w:rPr>
        <w:t>connecte au logiciel de gestion intégré</w:t>
      </w:r>
      <w:r>
        <w:rPr>
          <w:rFonts w:cs="Arial"/>
          <w:i/>
        </w:rPr>
        <w:t xml:space="preserve"> en ayant au préalable saisie mon </w:t>
      </w:r>
      <w:r w:rsidR="00FD7FBF" w:rsidRPr="00612EB6">
        <w:rPr>
          <w:rFonts w:cs="Arial"/>
          <w:i/>
        </w:rPr>
        <w:t xml:space="preserve">identifiant et </w:t>
      </w:r>
      <w:r>
        <w:rPr>
          <w:rFonts w:cs="Arial"/>
          <w:i/>
        </w:rPr>
        <w:t xml:space="preserve">mon mot de passe. Ensuite, je dois compter </w:t>
      </w:r>
      <w:r w:rsidR="00FD7FBF" w:rsidRPr="00612EB6">
        <w:rPr>
          <w:rFonts w:cs="Arial"/>
          <w:i/>
        </w:rPr>
        <w:t>le fond de caisse</w:t>
      </w:r>
      <w:r>
        <w:rPr>
          <w:rFonts w:cs="Arial"/>
          <w:i/>
        </w:rPr>
        <w:t>, c’est-à-dire l’ensemble des billets et des pièces de monnaies de la caisse</w:t>
      </w:r>
      <w:r w:rsidRPr="00612EB6">
        <w:rPr>
          <w:rFonts w:cs="Arial"/>
          <w:i/>
        </w:rPr>
        <w:t xml:space="preserve"> et </w:t>
      </w:r>
      <w:r>
        <w:rPr>
          <w:rFonts w:cs="Arial"/>
          <w:i/>
        </w:rPr>
        <w:t xml:space="preserve">je </w:t>
      </w:r>
      <w:r w:rsidRPr="00612EB6">
        <w:rPr>
          <w:rFonts w:cs="Arial"/>
          <w:i/>
        </w:rPr>
        <w:t>reporte</w:t>
      </w:r>
      <w:r>
        <w:rPr>
          <w:rFonts w:cs="Arial"/>
          <w:i/>
        </w:rPr>
        <w:t xml:space="preserve"> le nombre</w:t>
      </w:r>
      <w:r w:rsidRPr="00612EB6">
        <w:rPr>
          <w:rFonts w:cs="Arial"/>
          <w:i/>
        </w:rPr>
        <w:t xml:space="preserve"> sur le bordereau de caisse</w:t>
      </w:r>
      <w:r>
        <w:rPr>
          <w:rFonts w:cs="Arial"/>
          <w:i/>
        </w:rPr>
        <w:t xml:space="preserve">. Je vérifie qu’il y a du papier pour imprimer les tickets de </w:t>
      </w:r>
      <w:r w:rsidR="00FD7FBF" w:rsidRPr="00612EB6">
        <w:rPr>
          <w:rFonts w:cs="Arial"/>
          <w:i/>
        </w:rPr>
        <w:t xml:space="preserve">caisse </w:t>
      </w:r>
      <w:r>
        <w:rPr>
          <w:rFonts w:cs="Arial"/>
          <w:i/>
        </w:rPr>
        <w:t>ou les factures. Enfin, je nettoie</w:t>
      </w:r>
      <w:r w:rsidR="00FD7FBF" w:rsidRPr="00612EB6">
        <w:rPr>
          <w:rFonts w:cs="Arial"/>
          <w:i/>
        </w:rPr>
        <w:t xml:space="preserve"> le poste caisse.</w:t>
      </w:r>
      <w:r>
        <w:rPr>
          <w:rFonts w:cs="Arial"/>
          <w:i/>
        </w:rPr>
        <w:t> »</w:t>
      </w:r>
    </w:p>
    <w:p w:rsidR="00FD7FBF" w:rsidRDefault="00FD7FBF" w:rsidP="00FD7FBF">
      <w:pPr>
        <w:rPr>
          <w:rFonts w:cs="Arial"/>
          <w:b/>
        </w:rPr>
      </w:pPr>
    </w:p>
    <w:p w:rsidR="00A57A93" w:rsidRDefault="00A57A93" w:rsidP="00BC28DC">
      <w:pPr>
        <w:rPr>
          <w:rFonts w:cs="Arial"/>
          <w:b/>
        </w:rPr>
      </w:pPr>
    </w:p>
    <w:p w:rsidR="00BC28DC" w:rsidRDefault="00BC28DC" w:rsidP="00BC28DC">
      <w:pPr>
        <w:rPr>
          <w:rFonts w:cs="Arial"/>
          <w:b/>
        </w:rPr>
      </w:pPr>
    </w:p>
    <w:p w:rsidR="00FD7FBF" w:rsidRPr="00BC28DC" w:rsidRDefault="00FD7FBF" w:rsidP="00BC28DC">
      <w:pPr>
        <w:rPr>
          <w:rFonts w:cs="Arial"/>
          <w:b/>
        </w:rPr>
      </w:pPr>
      <w:r w:rsidRPr="00BC28DC">
        <w:rPr>
          <w:rFonts w:cs="Arial"/>
          <w:b/>
        </w:rPr>
        <w:t xml:space="preserve">Document </w:t>
      </w:r>
      <w:r w:rsidR="00A57A93" w:rsidRPr="00BC28DC">
        <w:rPr>
          <w:rFonts w:cs="Arial"/>
          <w:b/>
        </w:rPr>
        <w:t>4</w:t>
      </w:r>
      <w:r w:rsidRPr="00BC28DC">
        <w:rPr>
          <w:rFonts w:cs="Arial"/>
          <w:b/>
        </w:rPr>
        <w:t> : Clôture de caisse</w:t>
      </w:r>
    </w:p>
    <w:p w:rsidR="005B0E17" w:rsidRDefault="005B0E17" w:rsidP="00BC28DC">
      <w:pPr>
        <w:pBdr>
          <w:top w:val="single" w:sz="4" w:space="1" w:color="auto"/>
          <w:bottom w:val="single" w:sz="4" w:space="1" w:color="auto"/>
        </w:pBdr>
        <w:jc w:val="both"/>
        <w:rPr>
          <w:rFonts w:cs="Arial"/>
        </w:rPr>
      </w:pPr>
      <w:r w:rsidRPr="00BC28DC">
        <w:rPr>
          <w:rFonts w:cs="Arial"/>
        </w:rPr>
        <w:t>La clôture de caisse se fait habituellement en fin de journée ou lorsque il y a un</w:t>
      </w:r>
      <w:r>
        <w:rPr>
          <w:rFonts w:cs="Arial"/>
        </w:rPr>
        <w:t xml:space="preserve"> changement de responsable de la caisse. Le fond de caisse correspond au total de la caisse lors de la dernière clôture</w:t>
      </w:r>
      <w:r w:rsidR="006235C0">
        <w:rPr>
          <w:rFonts w:cs="Arial"/>
        </w:rPr>
        <w:t xml:space="preserve"> moins les éventuels transferts d’argent lorsque celle-ci est trop importante</w:t>
      </w:r>
      <w:r>
        <w:rPr>
          <w:rFonts w:cs="Arial"/>
        </w:rPr>
        <w:t>.</w:t>
      </w:r>
      <w:r w:rsidR="006235C0">
        <w:rPr>
          <w:rFonts w:cs="Arial"/>
        </w:rPr>
        <w:t xml:space="preserve"> Lors de la clôture il est nécessaire de remplir un bordereau.</w:t>
      </w:r>
      <w:r>
        <w:rPr>
          <w:rFonts w:cs="Arial"/>
        </w:rPr>
        <w:t xml:space="preserve">  La clôture de la caisse, consiste à compter l’ensemble des billets et pièces de monnaies de la caisse. La caisse est juste lorsque le fond de caisse, plus la somme des tickets de vente en espèce, est égal au total de la clôture de caisse. </w:t>
      </w:r>
    </w:p>
    <w:p w:rsidR="00BC28DC" w:rsidRDefault="00BC28DC">
      <w:pPr>
        <w:rPr>
          <w:rFonts w:eastAsia="MS Mincho" w:cs="Arial"/>
          <w:b/>
          <w:szCs w:val="24"/>
          <w:lang w:eastAsia="ja-JP"/>
        </w:rPr>
      </w:pPr>
      <w:r>
        <w:rPr>
          <w:rFonts w:cs="Arial"/>
          <w:b/>
        </w:rPr>
        <w:br w:type="page"/>
      </w:r>
    </w:p>
    <w:p w:rsidR="00DF03B8" w:rsidRPr="00FD71EF" w:rsidRDefault="00DF03B8" w:rsidP="00DF03B8">
      <w:pPr>
        <w:pStyle w:val="Paragraphedeliste"/>
        <w:numPr>
          <w:ilvl w:val="0"/>
          <w:numId w:val="7"/>
        </w:numPr>
        <w:rPr>
          <w:rFonts w:ascii="Arial" w:eastAsia="Calibri" w:hAnsi="Arial" w:cs="Arial"/>
          <w:b/>
        </w:rPr>
      </w:pPr>
      <w:r w:rsidRPr="00FD71EF">
        <w:rPr>
          <w:rFonts w:ascii="Arial" w:hAnsi="Arial" w:cs="Arial"/>
          <w:b/>
        </w:rPr>
        <w:lastRenderedPageBreak/>
        <w:t>L</w:t>
      </w:r>
      <w:r>
        <w:rPr>
          <w:rFonts w:ascii="Arial" w:hAnsi="Arial" w:cs="Arial"/>
          <w:b/>
        </w:rPr>
        <w:t>’encaissement</w:t>
      </w:r>
    </w:p>
    <w:p w:rsidR="000E4E50" w:rsidRDefault="000E4E50">
      <w:pPr>
        <w:rPr>
          <w:rFonts w:cs="Arial"/>
          <w:b/>
        </w:rPr>
      </w:pPr>
    </w:p>
    <w:p w:rsidR="000E4E50" w:rsidRDefault="000E4E50">
      <w:pPr>
        <w:rPr>
          <w:rFonts w:cs="Arial"/>
        </w:rPr>
      </w:pPr>
      <w:r w:rsidRPr="000E4E50">
        <w:rPr>
          <w:rFonts w:cs="Arial"/>
        </w:rPr>
        <w:t xml:space="preserve">Vous êtes donc en poste </w:t>
      </w:r>
      <w:r>
        <w:rPr>
          <w:rFonts w:cs="Arial"/>
        </w:rPr>
        <w:t xml:space="preserve">et vous vous connectez </w:t>
      </w:r>
      <w:r w:rsidRPr="000E4E50">
        <w:rPr>
          <w:rFonts w:cs="Arial"/>
        </w:rPr>
        <w:t xml:space="preserve">à </w:t>
      </w:r>
      <w:r>
        <w:rPr>
          <w:rFonts w:cs="Arial"/>
        </w:rPr>
        <w:t>votre</w:t>
      </w:r>
      <w:r w:rsidRPr="000E4E50">
        <w:rPr>
          <w:rFonts w:cs="Arial"/>
        </w:rPr>
        <w:t xml:space="preserve"> caisse</w:t>
      </w:r>
      <w:r>
        <w:rPr>
          <w:rFonts w:cs="Arial"/>
        </w:rPr>
        <w:t xml:space="preserve"> : </w:t>
      </w:r>
      <w:hyperlink r:id="rId22" w:history="1">
        <w:r w:rsidRPr="00A57A93">
          <w:rPr>
            <w:rStyle w:val="Lienhypertexte"/>
            <w:rFonts w:cs="Arial"/>
          </w:rPr>
          <w:t>http://caisse.enregistreuse.fr/</w:t>
        </w:r>
      </w:hyperlink>
    </w:p>
    <w:p w:rsidR="00A57A93" w:rsidRDefault="00A57A93">
      <w:pPr>
        <w:rPr>
          <w:rFonts w:cs="Arial"/>
        </w:rPr>
      </w:pPr>
    </w:p>
    <w:p w:rsidR="006F5586" w:rsidRDefault="000E4E50">
      <w:pPr>
        <w:rPr>
          <w:rFonts w:cs="Arial"/>
        </w:rPr>
      </w:pPr>
      <w:r>
        <w:rPr>
          <w:rFonts w:cs="Arial"/>
        </w:rPr>
        <w:t>C</w:t>
      </w:r>
      <w:r w:rsidRPr="000E4E50">
        <w:rPr>
          <w:rFonts w:cs="Arial"/>
        </w:rPr>
        <w:t>inq clients attendent d’</w:t>
      </w:r>
      <w:r w:rsidR="00A57A93">
        <w:rPr>
          <w:rFonts w:cs="Arial"/>
        </w:rPr>
        <w:t>être pris en charge, veuillez les encaisser :</w:t>
      </w:r>
    </w:p>
    <w:p w:rsidR="00A57A93" w:rsidRDefault="00A57A93">
      <w:pPr>
        <w:rPr>
          <w:rFonts w:cs="Arial"/>
        </w:rPr>
      </w:pPr>
    </w:p>
    <w:p w:rsidR="000E4E50" w:rsidRDefault="000E4E50" w:rsidP="000E4E50">
      <w:pPr>
        <w:pStyle w:val="Paragraphedeliste"/>
        <w:numPr>
          <w:ilvl w:val="0"/>
          <w:numId w:val="28"/>
        </w:numPr>
        <w:ind w:left="426"/>
        <w:rPr>
          <w:rFonts w:ascii="Arial" w:eastAsiaTheme="minorHAnsi" w:hAnsi="Arial" w:cs="Arial"/>
          <w:b/>
          <w:szCs w:val="22"/>
          <w:lang w:eastAsia="en-US"/>
        </w:rPr>
      </w:pPr>
      <w:r w:rsidRPr="006F5586">
        <w:rPr>
          <w:rFonts w:ascii="Arial" w:hAnsi="Arial" w:cs="Arial"/>
          <w:b/>
        </w:rPr>
        <w:t>Cliente A</w:t>
      </w:r>
      <w:r>
        <w:rPr>
          <w:rFonts w:ascii="Arial" w:eastAsiaTheme="minorHAnsi" w:hAnsi="Arial" w:cs="Arial"/>
          <w:b/>
          <w:szCs w:val="22"/>
          <w:lang w:eastAsia="en-US"/>
        </w:rPr>
        <w:t xml:space="preserve"> : </w:t>
      </w:r>
      <w:r w:rsidRPr="000E4E50">
        <w:rPr>
          <w:rFonts w:ascii="Arial" w:eastAsiaTheme="minorHAnsi" w:hAnsi="Arial" w:cs="Arial"/>
          <w:b/>
          <w:szCs w:val="22"/>
          <w:lang w:eastAsia="en-US"/>
        </w:rPr>
        <w:t>Huile massage au Calendula 100ml</w:t>
      </w:r>
      <w:r w:rsidR="006F5586">
        <w:rPr>
          <w:rFonts w:ascii="Arial" w:eastAsiaTheme="minorHAnsi" w:hAnsi="Arial" w:cs="Arial"/>
          <w:b/>
          <w:szCs w:val="22"/>
          <w:lang w:eastAsia="en-US"/>
        </w:rPr>
        <w:t xml:space="preserve"> (10.80€).</w:t>
      </w:r>
    </w:p>
    <w:p w:rsidR="006F5586" w:rsidRDefault="006F5586" w:rsidP="005666E8">
      <w:pPr>
        <w:pStyle w:val="Paragraphedeliste"/>
        <w:ind w:left="426"/>
        <w:rPr>
          <w:rFonts w:ascii="Arial" w:eastAsiaTheme="minorHAnsi" w:hAnsi="Arial" w:cs="Arial"/>
          <w:b/>
          <w:szCs w:val="22"/>
          <w:lang w:eastAsia="en-US"/>
        </w:rPr>
      </w:pPr>
    </w:p>
    <w:p w:rsidR="009C0797" w:rsidRDefault="006F5586" w:rsidP="009C0797">
      <w:pPr>
        <w:pStyle w:val="Paragraphedeliste"/>
        <w:numPr>
          <w:ilvl w:val="0"/>
          <w:numId w:val="28"/>
        </w:numPr>
        <w:ind w:left="426"/>
        <w:rPr>
          <w:rFonts w:ascii="Arial" w:eastAsiaTheme="minorHAnsi" w:hAnsi="Arial" w:cs="Arial"/>
          <w:b/>
          <w:bCs/>
          <w:szCs w:val="22"/>
        </w:rPr>
      </w:pPr>
      <w:r>
        <w:rPr>
          <w:rFonts w:ascii="Arial" w:eastAsiaTheme="minorHAnsi" w:hAnsi="Arial" w:cs="Arial"/>
          <w:b/>
          <w:szCs w:val="22"/>
          <w:lang w:eastAsia="en-US"/>
        </w:rPr>
        <w:t>Client</w:t>
      </w:r>
      <w:r w:rsidR="000E4E50">
        <w:rPr>
          <w:rFonts w:ascii="Arial" w:eastAsiaTheme="minorHAnsi" w:hAnsi="Arial" w:cs="Arial"/>
          <w:b/>
          <w:szCs w:val="22"/>
          <w:lang w:eastAsia="en-US"/>
        </w:rPr>
        <w:t xml:space="preserve"> B : </w:t>
      </w:r>
      <w:r w:rsidR="009C0797">
        <w:rPr>
          <w:rFonts w:ascii="Arial" w:eastAsiaTheme="minorHAnsi" w:hAnsi="Arial" w:cs="Arial"/>
          <w:b/>
          <w:szCs w:val="22"/>
          <w:lang w:eastAsia="en-US"/>
        </w:rPr>
        <w:t xml:space="preserve">1 </w:t>
      </w:r>
      <w:r w:rsidR="009C0797" w:rsidRPr="009C0797">
        <w:rPr>
          <w:rFonts w:ascii="Arial" w:eastAsiaTheme="minorHAnsi" w:hAnsi="Arial" w:cs="Arial"/>
          <w:b/>
          <w:bCs/>
          <w:szCs w:val="22"/>
        </w:rPr>
        <w:t xml:space="preserve">Diffuseur </w:t>
      </w:r>
      <w:proofErr w:type="spellStart"/>
      <w:r w:rsidR="009C0797" w:rsidRPr="009C0797">
        <w:rPr>
          <w:rFonts w:ascii="Arial" w:eastAsiaTheme="minorHAnsi" w:hAnsi="Arial" w:cs="Arial"/>
          <w:b/>
          <w:bCs/>
          <w:szCs w:val="22"/>
        </w:rPr>
        <w:t>serenity</w:t>
      </w:r>
      <w:proofErr w:type="spellEnd"/>
      <w:r w:rsidR="009C0797">
        <w:rPr>
          <w:rFonts w:ascii="Arial" w:eastAsiaTheme="minorHAnsi" w:hAnsi="Arial" w:cs="Arial"/>
          <w:b/>
          <w:bCs/>
          <w:szCs w:val="22"/>
        </w:rPr>
        <w:t> (</w:t>
      </w:r>
      <w:r w:rsidR="009C0797" w:rsidRPr="009C0797">
        <w:rPr>
          <w:rFonts w:ascii="Arial" w:eastAsiaTheme="minorHAnsi" w:hAnsi="Arial" w:cs="Arial"/>
          <w:b/>
          <w:bCs/>
          <w:szCs w:val="22"/>
        </w:rPr>
        <w:t>62.80 €</w:t>
      </w:r>
      <w:r w:rsidR="009C0797">
        <w:rPr>
          <w:rFonts w:ascii="Arial" w:eastAsiaTheme="minorHAnsi" w:hAnsi="Arial" w:cs="Arial"/>
          <w:b/>
          <w:bCs/>
          <w:szCs w:val="22"/>
        </w:rPr>
        <w:t xml:space="preserve">) ; 1 </w:t>
      </w:r>
      <w:r w:rsidR="009C0797" w:rsidRPr="009C0797">
        <w:rPr>
          <w:rFonts w:ascii="Arial" w:eastAsiaTheme="minorHAnsi" w:hAnsi="Arial" w:cs="Arial"/>
          <w:b/>
          <w:bCs/>
          <w:szCs w:val="22"/>
        </w:rPr>
        <w:t>Huile essentielle de CITRON bio</w:t>
      </w:r>
      <w:r w:rsidR="009C0797">
        <w:rPr>
          <w:rFonts w:ascii="Arial" w:eastAsiaTheme="minorHAnsi" w:hAnsi="Arial" w:cs="Arial"/>
          <w:b/>
          <w:bCs/>
          <w:szCs w:val="22"/>
        </w:rPr>
        <w:t xml:space="preserve"> (</w:t>
      </w:r>
      <w:r w:rsidR="009C0797" w:rsidRPr="009C0797">
        <w:rPr>
          <w:rFonts w:ascii="Arial" w:eastAsiaTheme="minorHAnsi" w:hAnsi="Arial" w:cs="Arial"/>
          <w:b/>
          <w:bCs/>
          <w:szCs w:val="22"/>
        </w:rPr>
        <w:t>5.95 €</w:t>
      </w:r>
      <w:r w:rsidR="009C0797">
        <w:rPr>
          <w:rFonts w:ascii="Arial" w:eastAsiaTheme="minorHAnsi" w:hAnsi="Arial" w:cs="Arial"/>
          <w:b/>
          <w:bCs/>
          <w:szCs w:val="22"/>
        </w:rPr>
        <w:t>) </w:t>
      </w:r>
      <w:proofErr w:type="gramStart"/>
      <w:r w:rsidR="009C0797">
        <w:rPr>
          <w:rFonts w:ascii="Arial" w:eastAsiaTheme="minorHAnsi" w:hAnsi="Arial" w:cs="Arial"/>
          <w:b/>
          <w:bCs/>
          <w:szCs w:val="22"/>
        </w:rPr>
        <w:t>;</w:t>
      </w:r>
      <w:r w:rsidR="009C0797" w:rsidRPr="009C0797">
        <w:rPr>
          <w:rFonts w:eastAsia="Times New Roman"/>
          <w:b/>
          <w:kern w:val="36"/>
          <w:lang w:eastAsia="fr-FR"/>
        </w:rPr>
        <w:t>1</w:t>
      </w:r>
      <w:proofErr w:type="gramEnd"/>
      <w:r w:rsidR="009C0797">
        <w:rPr>
          <w:rFonts w:eastAsia="Times New Roman"/>
          <w:b/>
          <w:kern w:val="36"/>
          <w:lang w:eastAsia="fr-FR"/>
        </w:rPr>
        <w:t xml:space="preserve"> </w:t>
      </w:r>
      <w:r w:rsidR="009C0797" w:rsidRPr="009C0797">
        <w:rPr>
          <w:rFonts w:ascii="Arial" w:eastAsiaTheme="minorHAnsi" w:hAnsi="Arial" w:cs="Arial"/>
          <w:b/>
          <w:bCs/>
          <w:szCs w:val="22"/>
        </w:rPr>
        <w:t>Huile essentielle LAVANDE FINE VRAIE bio</w:t>
      </w:r>
      <w:r w:rsidR="009C0797">
        <w:rPr>
          <w:rFonts w:ascii="Arial" w:eastAsiaTheme="minorHAnsi" w:hAnsi="Arial" w:cs="Arial"/>
          <w:b/>
          <w:bCs/>
          <w:szCs w:val="22"/>
        </w:rPr>
        <w:t xml:space="preserve"> (</w:t>
      </w:r>
      <w:r w:rsidR="009C0797" w:rsidRPr="009C0797">
        <w:rPr>
          <w:rFonts w:ascii="Arial" w:eastAsiaTheme="minorHAnsi" w:hAnsi="Arial" w:cs="Arial"/>
          <w:b/>
          <w:bCs/>
          <w:szCs w:val="22"/>
        </w:rPr>
        <w:t>13.00 €</w:t>
      </w:r>
      <w:r w:rsidR="009C0797">
        <w:rPr>
          <w:rFonts w:ascii="Arial" w:eastAsiaTheme="minorHAnsi" w:hAnsi="Arial" w:cs="Arial"/>
          <w:b/>
          <w:bCs/>
          <w:szCs w:val="22"/>
        </w:rPr>
        <w:t>).</w:t>
      </w:r>
    </w:p>
    <w:p w:rsidR="005666E8" w:rsidRPr="005666E8" w:rsidRDefault="005666E8" w:rsidP="005666E8">
      <w:pPr>
        <w:pStyle w:val="Paragraphedeliste"/>
        <w:rPr>
          <w:rFonts w:ascii="Arial" w:eastAsiaTheme="minorHAnsi" w:hAnsi="Arial" w:cs="Arial"/>
          <w:b/>
          <w:bCs/>
          <w:szCs w:val="22"/>
        </w:rPr>
      </w:pPr>
    </w:p>
    <w:p w:rsidR="005666E8" w:rsidRPr="009C0797" w:rsidRDefault="005666E8" w:rsidP="005666E8">
      <w:pPr>
        <w:pStyle w:val="Paragraphedeliste"/>
        <w:ind w:left="426"/>
        <w:rPr>
          <w:rFonts w:ascii="Arial" w:eastAsiaTheme="minorHAnsi" w:hAnsi="Arial" w:cs="Arial"/>
          <w:b/>
          <w:bCs/>
          <w:szCs w:val="22"/>
        </w:rPr>
      </w:pPr>
    </w:p>
    <w:p w:rsidR="009C0797" w:rsidRDefault="009C0797" w:rsidP="009C0797">
      <w:pPr>
        <w:pStyle w:val="Paragraphedeliste"/>
        <w:numPr>
          <w:ilvl w:val="0"/>
          <w:numId w:val="28"/>
        </w:numPr>
        <w:ind w:left="426"/>
        <w:rPr>
          <w:rFonts w:ascii="Arial" w:eastAsiaTheme="minorHAnsi" w:hAnsi="Arial" w:cs="Arial"/>
          <w:b/>
          <w:bCs/>
          <w:szCs w:val="22"/>
        </w:rPr>
      </w:pPr>
      <w:r>
        <w:rPr>
          <w:rFonts w:ascii="Arial" w:eastAsiaTheme="minorHAnsi" w:hAnsi="Arial" w:cs="Arial"/>
          <w:b/>
          <w:bCs/>
          <w:szCs w:val="22"/>
        </w:rPr>
        <w:t>Cliente C</w:t>
      </w:r>
      <w:r w:rsidRPr="009C0797">
        <w:rPr>
          <w:rFonts w:ascii="Arial" w:eastAsiaTheme="minorHAnsi" w:hAnsi="Arial" w:cs="Arial"/>
          <w:b/>
          <w:bCs/>
          <w:szCs w:val="22"/>
        </w:rPr>
        <w:t> :</w:t>
      </w:r>
      <w:r w:rsidRPr="009C0797">
        <w:rPr>
          <w:rFonts w:eastAsia="Times New Roman"/>
          <w:kern w:val="36"/>
          <w:sz w:val="48"/>
          <w:szCs w:val="48"/>
          <w:lang w:eastAsia="fr-FR"/>
        </w:rPr>
        <w:t xml:space="preserve"> </w:t>
      </w:r>
      <w:r w:rsidRPr="009C0797">
        <w:rPr>
          <w:rFonts w:eastAsia="Times New Roman"/>
          <w:b/>
          <w:kern w:val="36"/>
          <w:lang w:eastAsia="fr-FR"/>
        </w:rPr>
        <w:t>1</w:t>
      </w:r>
      <w:r>
        <w:rPr>
          <w:rFonts w:eastAsia="Times New Roman"/>
          <w:kern w:val="36"/>
          <w:sz w:val="48"/>
          <w:szCs w:val="48"/>
          <w:lang w:eastAsia="fr-FR"/>
        </w:rPr>
        <w:t xml:space="preserve"> </w:t>
      </w:r>
      <w:r w:rsidRPr="009C0797">
        <w:rPr>
          <w:rFonts w:ascii="Arial" w:eastAsiaTheme="minorHAnsi" w:hAnsi="Arial" w:cs="Arial"/>
          <w:b/>
          <w:bCs/>
          <w:szCs w:val="22"/>
        </w:rPr>
        <w:t>Gel douche Crème santal 200ml</w:t>
      </w:r>
      <w:r>
        <w:rPr>
          <w:rFonts w:ascii="Arial" w:eastAsiaTheme="minorHAnsi" w:hAnsi="Arial" w:cs="Arial"/>
          <w:b/>
          <w:bCs/>
          <w:szCs w:val="22"/>
        </w:rPr>
        <w:t xml:space="preserve"> (</w:t>
      </w:r>
      <w:r w:rsidR="006F5586" w:rsidRPr="006F5586">
        <w:rPr>
          <w:rFonts w:ascii="Arial" w:eastAsiaTheme="minorHAnsi" w:hAnsi="Arial" w:cs="Arial"/>
          <w:b/>
          <w:bCs/>
          <w:szCs w:val="22"/>
        </w:rPr>
        <w:t>11.60 €</w:t>
      </w:r>
      <w:r w:rsidR="006F5586">
        <w:rPr>
          <w:rFonts w:ascii="Arial" w:eastAsiaTheme="minorHAnsi" w:hAnsi="Arial" w:cs="Arial"/>
          <w:b/>
          <w:bCs/>
          <w:szCs w:val="22"/>
        </w:rPr>
        <w:t>)</w:t>
      </w:r>
      <w:r>
        <w:rPr>
          <w:rFonts w:ascii="Arial" w:eastAsiaTheme="minorHAnsi" w:hAnsi="Arial" w:cs="Arial"/>
          <w:b/>
          <w:bCs/>
          <w:szCs w:val="22"/>
        </w:rPr>
        <w:t> ; 1</w:t>
      </w:r>
      <w:r w:rsidRPr="009C0797">
        <w:rPr>
          <w:rFonts w:eastAsia="Times New Roman"/>
          <w:kern w:val="36"/>
          <w:sz w:val="48"/>
          <w:szCs w:val="48"/>
          <w:lang w:eastAsia="fr-FR"/>
        </w:rPr>
        <w:t xml:space="preserve"> </w:t>
      </w:r>
      <w:r w:rsidRPr="009C0797">
        <w:rPr>
          <w:rFonts w:ascii="Arial" w:eastAsiaTheme="minorHAnsi" w:hAnsi="Arial" w:cs="Arial"/>
          <w:b/>
          <w:bCs/>
          <w:szCs w:val="22"/>
        </w:rPr>
        <w:t>Bain aromatique Circulation Bio</w:t>
      </w:r>
      <w:r w:rsidR="006F5586">
        <w:rPr>
          <w:rFonts w:ascii="Arial" w:eastAsiaTheme="minorHAnsi" w:hAnsi="Arial" w:cs="Arial"/>
          <w:b/>
          <w:bCs/>
          <w:szCs w:val="22"/>
        </w:rPr>
        <w:t xml:space="preserve"> (</w:t>
      </w:r>
      <w:r w:rsidR="006F5586" w:rsidRPr="006F5586">
        <w:rPr>
          <w:rFonts w:ascii="Arial" w:eastAsiaTheme="minorHAnsi" w:hAnsi="Arial" w:cs="Arial"/>
          <w:b/>
          <w:bCs/>
          <w:szCs w:val="22"/>
        </w:rPr>
        <w:t>9.39 €</w:t>
      </w:r>
      <w:r w:rsidR="006F5586">
        <w:rPr>
          <w:rFonts w:ascii="Arial" w:eastAsiaTheme="minorHAnsi" w:hAnsi="Arial" w:cs="Arial"/>
          <w:b/>
          <w:bCs/>
          <w:szCs w:val="22"/>
        </w:rPr>
        <w:t>)</w:t>
      </w:r>
      <w:r w:rsidR="005666E8">
        <w:rPr>
          <w:rFonts w:ascii="Arial" w:eastAsiaTheme="minorHAnsi" w:hAnsi="Arial" w:cs="Arial"/>
          <w:b/>
          <w:bCs/>
          <w:szCs w:val="22"/>
        </w:rPr>
        <w:t>.</w:t>
      </w:r>
    </w:p>
    <w:p w:rsidR="005666E8" w:rsidRPr="009C0797" w:rsidRDefault="005666E8" w:rsidP="005666E8">
      <w:pPr>
        <w:pStyle w:val="Paragraphedeliste"/>
        <w:ind w:left="426"/>
        <w:rPr>
          <w:rFonts w:ascii="Arial" w:eastAsiaTheme="minorHAnsi" w:hAnsi="Arial" w:cs="Arial"/>
          <w:b/>
          <w:bCs/>
          <w:szCs w:val="22"/>
        </w:rPr>
      </w:pPr>
    </w:p>
    <w:p w:rsidR="006F5586" w:rsidRDefault="006F5586" w:rsidP="006F5586">
      <w:pPr>
        <w:pStyle w:val="Paragraphedeliste"/>
        <w:numPr>
          <w:ilvl w:val="0"/>
          <w:numId w:val="28"/>
        </w:numPr>
        <w:ind w:left="426"/>
        <w:rPr>
          <w:rFonts w:ascii="Arial" w:eastAsiaTheme="minorHAnsi" w:hAnsi="Arial" w:cs="Arial"/>
          <w:b/>
          <w:bCs/>
          <w:sz w:val="22"/>
          <w:szCs w:val="22"/>
        </w:rPr>
      </w:pPr>
      <w:r w:rsidRPr="006F5586">
        <w:rPr>
          <w:rFonts w:ascii="Arial" w:eastAsiaTheme="minorHAnsi" w:hAnsi="Arial" w:cs="Arial"/>
          <w:b/>
          <w:bCs/>
          <w:szCs w:val="22"/>
        </w:rPr>
        <w:t xml:space="preserve">Cliente </w:t>
      </w:r>
      <w:r>
        <w:rPr>
          <w:rFonts w:ascii="Arial" w:eastAsiaTheme="minorHAnsi" w:hAnsi="Arial" w:cs="Arial"/>
          <w:b/>
          <w:bCs/>
          <w:szCs w:val="22"/>
        </w:rPr>
        <w:t xml:space="preserve">D : 1 </w:t>
      </w:r>
      <w:r w:rsidRPr="006F5586">
        <w:rPr>
          <w:rFonts w:ascii="Arial" w:eastAsiaTheme="minorHAnsi" w:hAnsi="Arial" w:cs="Arial"/>
          <w:b/>
          <w:bCs/>
          <w:szCs w:val="22"/>
        </w:rPr>
        <w:t xml:space="preserve">Huile extraordinaire pailletée L'Or Bio </w:t>
      </w:r>
      <w:proofErr w:type="spellStart"/>
      <w:r w:rsidRPr="006F5586">
        <w:rPr>
          <w:rFonts w:ascii="Arial" w:eastAsiaTheme="minorHAnsi" w:hAnsi="Arial" w:cs="Arial"/>
          <w:b/>
          <w:bCs/>
          <w:szCs w:val="22"/>
        </w:rPr>
        <w:t>Melvita</w:t>
      </w:r>
      <w:proofErr w:type="spellEnd"/>
      <w:r>
        <w:rPr>
          <w:rFonts w:ascii="Arial" w:eastAsiaTheme="minorHAnsi" w:hAnsi="Arial" w:cs="Arial"/>
          <w:b/>
          <w:bCs/>
          <w:szCs w:val="22"/>
        </w:rPr>
        <w:t xml:space="preserve"> (</w:t>
      </w:r>
      <w:r w:rsidRPr="006F5586">
        <w:rPr>
          <w:rFonts w:ascii="Arial" w:eastAsiaTheme="minorHAnsi" w:hAnsi="Arial" w:cs="Arial"/>
          <w:b/>
          <w:bCs/>
          <w:szCs w:val="22"/>
        </w:rPr>
        <w:t>28.90 €</w:t>
      </w:r>
      <w:r>
        <w:rPr>
          <w:rFonts w:ascii="Arial" w:eastAsiaTheme="minorHAnsi" w:hAnsi="Arial" w:cs="Arial"/>
          <w:b/>
          <w:bCs/>
          <w:szCs w:val="22"/>
        </w:rPr>
        <w:t xml:space="preserve">) ; 1 </w:t>
      </w:r>
      <w:r w:rsidRPr="006F5586">
        <w:rPr>
          <w:rFonts w:ascii="Arial" w:eastAsiaTheme="minorHAnsi" w:hAnsi="Arial" w:cs="Arial"/>
          <w:b/>
          <w:bCs/>
          <w:szCs w:val="22"/>
        </w:rPr>
        <w:t xml:space="preserve">Nectar de Roses hydratant </w:t>
      </w:r>
      <w:proofErr w:type="spellStart"/>
      <w:r w:rsidRPr="006F5586">
        <w:rPr>
          <w:rFonts w:ascii="Arial" w:eastAsiaTheme="minorHAnsi" w:hAnsi="Arial" w:cs="Arial"/>
          <w:b/>
          <w:bCs/>
          <w:szCs w:val="22"/>
        </w:rPr>
        <w:t>Melvita</w:t>
      </w:r>
      <w:proofErr w:type="spellEnd"/>
      <w:r>
        <w:rPr>
          <w:rFonts w:ascii="Arial" w:eastAsiaTheme="minorHAnsi" w:hAnsi="Arial" w:cs="Arial"/>
          <w:b/>
          <w:bCs/>
          <w:szCs w:val="22"/>
        </w:rPr>
        <w:t xml:space="preserve"> (</w:t>
      </w:r>
      <w:r w:rsidRPr="006F5586">
        <w:rPr>
          <w:rFonts w:ascii="Arial" w:eastAsiaTheme="minorHAnsi" w:hAnsi="Arial" w:cs="Arial"/>
          <w:b/>
          <w:bCs/>
          <w:szCs w:val="22"/>
        </w:rPr>
        <w:t>21.80 €</w:t>
      </w:r>
      <w:r>
        <w:rPr>
          <w:rFonts w:ascii="Arial" w:eastAsiaTheme="minorHAnsi" w:hAnsi="Arial" w:cs="Arial"/>
          <w:b/>
          <w:bCs/>
          <w:szCs w:val="22"/>
        </w:rPr>
        <w:t xml:space="preserve">) ; </w:t>
      </w:r>
      <w:r>
        <w:rPr>
          <w:rFonts w:ascii="Arial" w:eastAsiaTheme="minorHAnsi" w:hAnsi="Arial" w:cs="Arial"/>
          <w:b/>
          <w:bCs/>
          <w:sz w:val="22"/>
          <w:szCs w:val="22"/>
        </w:rPr>
        <w:t xml:space="preserve">1 </w:t>
      </w:r>
      <w:r w:rsidRPr="006F5586">
        <w:rPr>
          <w:rFonts w:ascii="Arial" w:eastAsiaTheme="minorHAnsi" w:hAnsi="Arial" w:cs="Arial"/>
          <w:b/>
          <w:bCs/>
          <w:sz w:val="22"/>
          <w:szCs w:val="22"/>
        </w:rPr>
        <w:t xml:space="preserve">Huile d'amande douce </w:t>
      </w:r>
      <w:proofErr w:type="spellStart"/>
      <w:r w:rsidRPr="006F5586">
        <w:rPr>
          <w:rFonts w:ascii="Arial" w:eastAsiaTheme="minorHAnsi" w:hAnsi="Arial" w:cs="Arial"/>
          <w:b/>
          <w:bCs/>
          <w:sz w:val="22"/>
          <w:szCs w:val="22"/>
        </w:rPr>
        <w:t>Melvita</w:t>
      </w:r>
      <w:proofErr w:type="spellEnd"/>
      <w:r>
        <w:rPr>
          <w:rFonts w:ascii="Arial" w:eastAsiaTheme="minorHAnsi" w:hAnsi="Arial" w:cs="Arial"/>
          <w:b/>
          <w:bCs/>
          <w:sz w:val="22"/>
          <w:szCs w:val="22"/>
        </w:rPr>
        <w:t xml:space="preserve"> (</w:t>
      </w:r>
      <w:r w:rsidRPr="006F5586">
        <w:rPr>
          <w:rFonts w:ascii="Arial" w:eastAsiaTheme="minorHAnsi" w:hAnsi="Arial" w:cs="Arial"/>
          <w:b/>
          <w:bCs/>
          <w:sz w:val="22"/>
          <w:szCs w:val="22"/>
        </w:rPr>
        <w:t>10.80 €</w:t>
      </w:r>
      <w:r>
        <w:rPr>
          <w:rFonts w:ascii="Arial" w:eastAsiaTheme="minorHAnsi" w:hAnsi="Arial" w:cs="Arial"/>
          <w:b/>
          <w:bCs/>
          <w:sz w:val="22"/>
          <w:szCs w:val="22"/>
        </w:rPr>
        <w:t>)</w:t>
      </w:r>
      <w:r w:rsidR="005666E8">
        <w:rPr>
          <w:rFonts w:ascii="Arial" w:eastAsiaTheme="minorHAnsi" w:hAnsi="Arial" w:cs="Arial"/>
          <w:b/>
          <w:bCs/>
          <w:sz w:val="22"/>
          <w:szCs w:val="22"/>
        </w:rPr>
        <w:t>.</w:t>
      </w:r>
    </w:p>
    <w:p w:rsidR="005666E8" w:rsidRPr="005666E8" w:rsidRDefault="005666E8" w:rsidP="005666E8">
      <w:pPr>
        <w:pStyle w:val="Paragraphedeliste"/>
        <w:rPr>
          <w:rFonts w:ascii="Arial" w:eastAsiaTheme="minorHAnsi" w:hAnsi="Arial" w:cs="Arial"/>
          <w:b/>
          <w:bCs/>
          <w:sz w:val="22"/>
          <w:szCs w:val="22"/>
        </w:rPr>
      </w:pPr>
    </w:p>
    <w:p w:rsidR="005666E8" w:rsidRPr="006F5586" w:rsidRDefault="005666E8" w:rsidP="005666E8">
      <w:pPr>
        <w:pStyle w:val="Paragraphedeliste"/>
        <w:ind w:left="426"/>
        <w:rPr>
          <w:rFonts w:ascii="Arial" w:eastAsiaTheme="minorHAnsi" w:hAnsi="Arial" w:cs="Arial"/>
          <w:b/>
          <w:bCs/>
          <w:sz w:val="22"/>
          <w:szCs w:val="22"/>
        </w:rPr>
      </w:pPr>
    </w:p>
    <w:p w:rsidR="006F5586" w:rsidRPr="006F5586" w:rsidRDefault="006F5586" w:rsidP="006F5586">
      <w:pPr>
        <w:pStyle w:val="Paragraphedeliste"/>
        <w:numPr>
          <w:ilvl w:val="0"/>
          <w:numId w:val="28"/>
        </w:numPr>
        <w:ind w:left="426"/>
        <w:rPr>
          <w:rFonts w:ascii="Arial" w:eastAsiaTheme="minorHAnsi" w:hAnsi="Arial" w:cs="Arial"/>
          <w:b/>
          <w:bCs/>
          <w:szCs w:val="22"/>
        </w:rPr>
      </w:pPr>
      <w:r>
        <w:rPr>
          <w:rFonts w:ascii="Arial" w:eastAsiaTheme="minorHAnsi" w:hAnsi="Arial" w:cs="Arial"/>
          <w:b/>
          <w:bCs/>
          <w:szCs w:val="22"/>
        </w:rPr>
        <w:t>Client</w:t>
      </w:r>
      <w:r w:rsidRPr="006F5586">
        <w:rPr>
          <w:rFonts w:ascii="Arial" w:eastAsiaTheme="minorHAnsi" w:hAnsi="Arial" w:cs="Arial"/>
          <w:b/>
          <w:bCs/>
          <w:szCs w:val="22"/>
        </w:rPr>
        <w:t xml:space="preserve"> </w:t>
      </w:r>
      <w:r>
        <w:rPr>
          <w:rFonts w:ascii="Arial" w:eastAsiaTheme="minorHAnsi" w:hAnsi="Arial" w:cs="Arial"/>
          <w:b/>
          <w:bCs/>
          <w:szCs w:val="22"/>
        </w:rPr>
        <w:t xml:space="preserve">E : 1 </w:t>
      </w:r>
      <w:r w:rsidRPr="006F5586">
        <w:rPr>
          <w:rFonts w:ascii="Arial" w:eastAsiaTheme="minorHAnsi" w:hAnsi="Arial" w:cs="Arial"/>
          <w:b/>
          <w:bCs/>
          <w:szCs w:val="22"/>
        </w:rPr>
        <w:t>Soin Bien-être Bio, Coffret cadeau</w:t>
      </w:r>
      <w:r>
        <w:rPr>
          <w:rFonts w:ascii="Arial" w:eastAsiaTheme="minorHAnsi" w:hAnsi="Arial" w:cs="Arial"/>
          <w:b/>
          <w:bCs/>
          <w:szCs w:val="22"/>
        </w:rPr>
        <w:t xml:space="preserve"> (</w:t>
      </w:r>
      <w:r w:rsidRPr="006F5586">
        <w:rPr>
          <w:rFonts w:ascii="Arial" w:eastAsiaTheme="minorHAnsi" w:hAnsi="Arial" w:cs="Arial"/>
          <w:b/>
          <w:bCs/>
          <w:szCs w:val="22"/>
        </w:rPr>
        <w:t>89.00 €</w:t>
      </w:r>
      <w:r>
        <w:rPr>
          <w:rFonts w:ascii="Arial" w:eastAsiaTheme="minorHAnsi" w:hAnsi="Arial" w:cs="Arial"/>
          <w:b/>
          <w:bCs/>
          <w:szCs w:val="22"/>
        </w:rPr>
        <w:t xml:space="preserve">) ; 1 </w:t>
      </w:r>
      <w:r w:rsidRPr="006F5586">
        <w:rPr>
          <w:rFonts w:ascii="Arial" w:eastAsiaTheme="minorHAnsi" w:hAnsi="Arial" w:cs="Arial"/>
          <w:b/>
          <w:bCs/>
          <w:szCs w:val="22"/>
        </w:rPr>
        <w:t>Séjour SPA bio &amp; écolo, Coffret cadeau</w:t>
      </w:r>
      <w:r>
        <w:rPr>
          <w:rFonts w:ascii="Arial" w:eastAsiaTheme="minorHAnsi" w:hAnsi="Arial" w:cs="Arial"/>
          <w:b/>
          <w:bCs/>
          <w:szCs w:val="22"/>
        </w:rPr>
        <w:t xml:space="preserve"> (</w:t>
      </w:r>
      <w:r w:rsidRPr="006F5586">
        <w:rPr>
          <w:rFonts w:ascii="Arial" w:eastAsiaTheme="minorHAnsi" w:hAnsi="Arial" w:cs="Arial"/>
          <w:b/>
          <w:bCs/>
          <w:szCs w:val="22"/>
        </w:rPr>
        <w:t>185.00 €</w:t>
      </w:r>
      <w:r>
        <w:rPr>
          <w:rFonts w:ascii="Arial" w:eastAsiaTheme="minorHAnsi" w:hAnsi="Arial" w:cs="Arial"/>
          <w:b/>
          <w:bCs/>
          <w:szCs w:val="22"/>
        </w:rPr>
        <w:t>).</w:t>
      </w:r>
    </w:p>
    <w:p w:rsidR="006F5586" w:rsidRPr="006F5586" w:rsidRDefault="006F5586" w:rsidP="006F5586">
      <w:pPr>
        <w:pStyle w:val="Paragraphedeliste"/>
        <w:ind w:left="426"/>
        <w:rPr>
          <w:rFonts w:ascii="Arial" w:eastAsiaTheme="minorHAnsi" w:hAnsi="Arial" w:cs="Arial"/>
          <w:b/>
          <w:bCs/>
          <w:szCs w:val="22"/>
        </w:rPr>
      </w:pPr>
    </w:p>
    <w:p w:rsidR="006F5586" w:rsidRPr="006F5586" w:rsidRDefault="006F5586" w:rsidP="006F5586">
      <w:pPr>
        <w:pStyle w:val="Paragraphedeliste"/>
        <w:ind w:left="426"/>
        <w:rPr>
          <w:rFonts w:ascii="Arial" w:eastAsiaTheme="minorHAnsi" w:hAnsi="Arial" w:cs="Arial"/>
          <w:b/>
          <w:bCs/>
          <w:szCs w:val="22"/>
        </w:rPr>
      </w:pPr>
    </w:p>
    <w:p w:rsidR="009C0797" w:rsidRPr="006F5586" w:rsidRDefault="009C0797" w:rsidP="006F5586">
      <w:pPr>
        <w:pStyle w:val="Paragraphedeliste"/>
        <w:ind w:left="426"/>
        <w:rPr>
          <w:rFonts w:ascii="Arial" w:eastAsiaTheme="minorHAnsi" w:hAnsi="Arial" w:cs="Arial"/>
          <w:b/>
          <w:bCs/>
          <w:szCs w:val="22"/>
        </w:rPr>
      </w:pPr>
    </w:p>
    <w:p w:rsidR="00102796" w:rsidRPr="000E4E50" w:rsidRDefault="00102796" w:rsidP="000E4E50">
      <w:pPr>
        <w:pStyle w:val="Paragraphedeliste"/>
        <w:numPr>
          <w:ilvl w:val="0"/>
          <w:numId w:val="28"/>
        </w:numPr>
        <w:ind w:left="426"/>
        <w:rPr>
          <w:rFonts w:ascii="Arial" w:eastAsiaTheme="minorHAnsi" w:hAnsi="Arial" w:cs="Arial"/>
          <w:b/>
          <w:szCs w:val="22"/>
          <w:lang w:eastAsia="en-US"/>
        </w:rPr>
      </w:pPr>
      <w:r w:rsidRPr="000E4E50">
        <w:rPr>
          <w:rFonts w:ascii="Arial" w:eastAsiaTheme="minorHAnsi" w:hAnsi="Arial" w:cs="Arial"/>
          <w:b/>
          <w:szCs w:val="22"/>
          <w:lang w:eastAsia="en-US"/>
        </w:rPr>
        <w:br w:type="page"/>
      </w:r>
    </w:p>
    <w:p w:rsidR="005B0E17" w:rsidRDefault="00A57A93" w:rsidP="005B0E17">
      <w:pPr>
        <w:rPr>
          <w:rFonts w:cs="Arial"/>
          <w:b/>
        </w:rPr>
      </w:pPr>
      <w:r>
        <w:rPr>
          <w:rFonts w:cs="Arial"/>
          <w:b/>
        </w:rPr>
        <w:lastRenderedPageBreak/>
        <w:t>Annexe</w:t>
      </w:r>
      <w:r w:rsidR="005B0E17">
        <w:rPr>
          <w:rFonts w:cs="Arial"/>
          <w:b/>
        </w:rPr>
        <w:t xml:space="preserve"> </w:t>
      </w:r>
      <w:r>
        <w:rPr>
          <w:rFonts w:cs="Arial"/>
          <w:b/>
        </w:rPr>
        <w:t>1</w:t>
      </w:r>
      <w:r w:rsidR="005B0E17">
        <w:rPr>
          <w:rFonts w:cs="Arial"/>
          <w:b/>
        </w:rPr>
        <w:t> : Bordereau de caisse</w:t>
      </w:r>
    </w:p>
    <w:p w:rsidR="005B0E17" w:rsidRDefault="005B0E17" w:rsidP="005B0E17">
      <w:pPr>
        <w:rPr>
          <w:rFonts w:cs="Arial"/>
          <w:b/>
        </w:rPr>
      </w:pPr>
    </w:p>
    <w:tbl>
      <w:tblPr>
        <w:tblW w:w="9243" w:type="dxa"/>
        <w:tblInd w:w="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98"/>
        <w:gridCol w:w="1794"/>
        <w:gridCol w:w="1413"/>
        <w:gridCol w:w="1689"/>
        <w:gridCol w:w="1553"/>
        <w:gridCol w:w="1796"/>
      </w:tblGrid>
      <w:tr w:rsidR="006B728A" w:rsidRPr="006B728A" w:rsidTr="00F945D8">
        <w:trPr>
          <w:trHeight w:val="692"/>
        </w:trPr>
        <w:tc>
          <w:tcPr>
            <w:tcW w:w="924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B728A" w:rsidRPr="00F945D8" w:rsidRDefault="006B728A" w:rsidP="00F945D8">
            <w:pPr>
              <w:spacing w:after="200" w:line="276" w:lineRule="auto"/>
              <w:jc w:val="center"/>
              <w:rPr>
                <w:rFonts w:cs="Arial"/>
                <w:sz w:val="22"/>
              </w:rPr>
            </w:pPr>
            <w:r w:rsidRPr="00F945D8">
              <w:rPr>
                <w:rFonts w:cs="Arial"/>
                <w:b/>
                <w:bCs/>
                <w:color w:val="003366"/>
                <w:spacing w:val="26"/>
                <w:sz w:val="36"/>
                <w:szCs w:val="36"/>
              </w:rPr>
              <w:t xml:space="preserve">AGORA    </w:t>
            </w:r>
            <w:r w:rsidRPr="00F945D8">
              <w:rPr>
                <w:rFonts w:cs="Arial"/>
                <w:b/>
                <w:bCs/>
                <w:sz w:val="36"/>
                <w:szCs w:val="36"/>
              </w:rPr>
              <w:t>Bordereau de caisse</w:t>
            </w:r>
            <w:r w:rsidRPr="00F945D8">
              <w:rPr>
                <w:rFonts w:cs="Arial"/>
                <w:b/>
                <w:bCs/>
                <w:szCs w:val="24"/>
              </w:rPr>
              <w:t> </w:t>
            </w:r>
            <w:r w:rsidRPr="00F945D8">
              <w:rPr>
                <w:rFonts w:cs="Arial"/>
                <w:noProof/>
                <w:szCs w:val="24"/>
                <w:lang w:eastAsia="fr-FR"/>
              </w:rPr>
              <w:drawing>
                <wp:anchor distT="0" distB="0" distL="114300" distR="114300" simplePos="0" relativeHeight="251686912" behindDoc="0" locked="0" layoutInCell="1" allowOverlap="1" wp14:anchorId="0DE2F7BD" wp14:editId="5746B645">
                  <wp:simplePos x="0" y="0"/>
                  <wp:positionH relativeFrom="column">
                    <wp:posOffset>22225</wp:posOffset>
                  </wp:positionH>
                  <wp:positionV relativeFrom="paragraph">
                    <wp:posOffset>35560</wp:posOffset>
                  </wp:positionV>
                  <wp:extent cx="377825" cy="377825"/>
                  <wp:effectExtent l="0" t="0" r="0" b="0"/>
                  <wp:wrapNone/>
                  <wp:docPr id="5" name="Image 5" descr="C:\Users\Stef\AppData\Local\Microsoft\Windows\Temporary Internet Files\Content.IE5\2IB5NSX3\MC900442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Stef\AppData\Local\Microsoft\Windows\Temporary Internet Files\Content.IE5\2IB5NSX3\MC900442156[1].png"/>
                          <pic:cNvPicPr>
                            <a:picLocks noChangeAspect="1" noChangeArrowheads="1"/>
                          </pic:cNvPicPr>
                        </pic:nvPicPr>
                        <pic:blipFill>
                          <a:blip r:embed="rId9"/>
                          <a:stretch>
                            <a:fillRect/>
                          </a:stretch>
                        </pic:blipFill>
                        <pic:spPr bwMode="auto">
                          <a:xfrm>
                            <a:off x="0" y="0"/>
                            <a:ext cx="377825" cy="377825"/>
                          </a:xfrm>
                          <a:prstGeom prst="rect">
                            <a:avLst/>
                          </a:prstGeom>
                        </pic:spPr>
                      </pic:pic>
                    </a:graphicData>
                  </a:graphic>
                </wp:anchor>
              </w:drawing>
            </w:r>
          </w:p>
        </w:tc>
      </w:tr>
      <w:tr w:rsidR="00F945D8" w:rsidRPr="006B728A" w:rsidTr="007B777B">
        <w:trPr>
          <w:trHeight w:val="692"/>
        </w:trPr>
        <w:tc>
          <w:tcPr>
            <w:tcW w:w="998" w:type="dxa"/>
            <w:vMerge w:val="restart"/>
            <w:tcBorders>
              <w:top w:val="single" w:sz="4" w:space="0" w:color="00000A"/>
              <w:left w:val="single" w:sz="4" w:space="0" w:color="00000A"/>
              <w:right w:val="single" w:sz="4" w:space="0" w:color="00000A"/>
            </w:tcBorders>
            <w:shd w:val="clear" w:color="auto" w:fill="auto"/>
            <w:tcMar>
              <w:left w:w="70" w:type="dxa"/>
            </w:tcMar>
          </w:tcPr>
          <w:p w:rsidR="00F945D8" w:rsidRPr="00F945D8" w:rsidRDefault="00F945D8" w:rsidP="006B728A">
            <w:pPr>
              <w:spacing w:after="200" w:line="276" w:lineRule="auto"/>
              <w:rPr>
                <w:rFonts w:cs="Arial"/>
                <w:sz w:val="22"/>
              </w:rPr>
            </w:pPr>
          </w:p>
        </w:tc>
        <w:tc>
          <w:tcPr>
            <w:tcW w:w="4896"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F945D8">
            <w:pPr>
              <w:spacing w:after="200" w:line="276" w:lineRule="auto"/>
              <w:jc w:val="center"/>
              <w:rPr>
                <w:rFonts w:cs="Arial"/>
                <w:b/>
                <w:szCs w:val="24"/>
              </w:rPr>
            </w:pPr>
            <w:r w:rsidRPr="00F945D8">
              <w:rPr>
                <w:rFonts w:cs="Arial"/>
                <w:b/>
                <w:szCs w:val="24"/>
              </w:rPr>
              <w:t>Prise de caisse</w:t>
            </w:r>
          </w:p>
        </w:tc>
        <w:tc>
          <w:tcPr>
            <w:tcW w:w="334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F945D8">
            <w:pPr>
              <w:spacing w:after="200" w:line="276" w:lineRule="auto"/>
              <w:jc w:val="center"/>
              <w:rPr>
                <w:rFonts w:cs="Arial"/>
                <w:b/>
                <w:sz w:val="22"/>
              </w:rPr>
            </w:pPr>
            <w:r w:rsidRPr="00F945D8">
              <w:rPr>
                <w:rFonts w:cs="Arial"/>
                <w:b/>
                <w:sz w:val="22"/>
              </w:rPr>
              <w:t>Clôture de caisse</w:t>
            </w:r>
          </w:p>
        </w:tc>
      </w:tr>
      <w:tr w:rsidR="00F945D8" w:rsidRPr="00A57A93" w:rsidTr="007B777B">
        <w:trPr>
          <w:trHeight w:val="653"/>
        </w:trPr>
        <w:tc>
          <w:tcPr>
            <w:tcW w:w="998" w:type="dxa"/>
            <w:vMerge/>
            <w:tcBorders>
              <w:left w:val="single" w:sz="4" w:space="0" w:color="00000A"/>
              <w:bottom w:val="single" w:sz="4" w:space="0" w:color="00000A"/>
              <w:right w:val="single" w:sz="4" w:space="0" w:color="00000A"/>
            </w:tcBorders>
            <w:shd w:val="clear" w:color="auto" w:fill="auto"/>
            <w:tcMar>
              <w:left w:w="70" w:type="dxa"/>
            </w:tcMar>
          </w:tcPr>
          <w:p w:rsidR="00F945D8" w:rsidRPr="00F945D8" w:rsidRDefault="00F945D8" w:rsidP="006B728A">
            <w:pPr>
              <w:spacing w:after="200" w:line="276" w:lineRule="auto"/>
              <w:rPr>
                <w:rFonts w:cs="Arial"/>
                <w:b/>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A57A93">
            <w:pPr>
              <w:spacing w:after="200" w:line="276" w:lineRule="auto"/>
              <w:jc w:val="center"/>
              <w:rPr>
                <w:rFonts w:cs="Arial"/>
                <w:b/>
                <w:szCs w:val="24"/>
              </w:rPr>
            </w:pPr>
            <w:r w:rsidRPr="00F945D8">
              <w:rPr>
                <w:rFonts w:cs="Arial"/>
                <w:b/>
                <w:szCs w:val="24"/>
              </w:rPr>
              <w:t>Montant en Euros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A57A93">
            <w:pPr>
              <w:spacing w:after="200" w:line="276" w:lineRule="auto"/>
              <w:jc w:val="center"/>
              <w:rPr>
                <w:rFonts w:cs="Arial"/>
                <w:b/>
                <w:szCs w:val="24"/>
              </w:rPr>
            </w:pPr>
            <w:r w:rsidRPr="00F945D8">
              <w:rPr>
                <w:rFonts w:cs="Arial"/>
                <w:b/>
                <w:szCs w:val="24"/>
              </w:rPr>
              <w:t>quantité</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A57A93">
            <w:pPr>
              <w:spacing w:after="200" w:line="276" w:lineRule="auto"/>
              <w:jc w:val="center"/>
              <w:rPr>
                <w:rFonts w:cs="Arial"/>
                <w:b/>
                <w:szCs w:val="24"/>
              </w:rPr>
            </w:pPr>
            <w:r w:rsidRPr="00F945D8">
              <w:rPr>
                <w:rFonts w:cs="Arial"/>
                <w:b/>
                <w:szCs w:val="24"/>
              </w:rPr>
              <w:t>total</w:t>
            </w: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A57A93">
            <w:pPr>
              <w:spacing w:after="200" w:line="276" w:lineRule="auto"/>
              <w:jc w:val="center"/>
              <w:rPr>
                <w:rFonts w:cs="Arial"/>
                <w:b/>
                <w:szCs w:val="24"/>
              </w:rPr>
            </w:pPr>
            <w:r w:rsidRPr="00F945D8">
              <w:rPr>
                <w:rFonts w:cs="Arial"/>
                <w:b/>
                <w:szCs w:val="24"/>
              </w:rPr>
              <w:t>quantité</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Pr="00F945D8" w:rsidRDefault="00F945D8" w:rsidP="00A57A93">
            <w:pPr>
              <w:spacing w:after="200" w:line="276" w:lineRule="auto"/>
              <w:jc w:val="center"/>
              <w:rPr>
                <w:rFonts w:cs="Arial"/>
                <w:b/>
                <w:szCs w:val="24"/>
              </w:rPr>
            </w:pPr>
            <w:r w:rsidRPr="00F945D8">
              <w:rPr>
                <w:rFonts w:cs="Arial"/>
                <w:b/>
                <w:szCs w:val="24"/>
              </w:rPr>
              <w:t>total</w:t>
            </w:r>
          </w:p>
        </w:tc>
      </w:tr>
      <w:tr w:rsidR="006B728A" w:rsidRPr="006B728A" w:rsidTr="00F945D8">
        <w:trPr>
          <w:trHeight w:val="753"/>
        </w:trPr>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rsidR="006B728A" w:rsidRPr="00F945D8" w:rsidRDefault="00F945D8" w:rsidP="00F945D8">
            <w:pPr>
              <w:spacing w:after="200" w:line="276" w:lineRule="auto"/>
              <w:ind w:left="113" w:right="113"/>
              <w:jc w:val="center"/>
              <w:rPr>
                <w:rFonts w:cs="Arial"/>
                <w:b/>
                <w:sz w:val="48"/>
                <w:szCs w:val="48"/>
              </w:rPr>
            </w:pPr>
            <w:r w:rsidRPr="00F945D8">
              <w:rPr>
                <w:rFonts w:cs="Arial"/>
                <w:b/>
                <w:sz w:val="48"/>
                <w:szCs w:val="48"/>
              </w:rPr>
              <w:t>Billets</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500€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804"/>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200€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65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100€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786"/>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60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20€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619"/>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670"/>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Billets 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230"/>
        </w:trPr>
        <w:tc>
          <w:tcPr>
            <w:tcW w:w="924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r>
      <w:tr w:rsidR="00F945D8" w:rsidRPr="006B728A" w:rsidTr="00F945D8">
        <w:trPr>
          <w:trHeight w:val="585"/>
        </w:trPr>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rsidR="00F945D8" w:rsidRPr="00F945D8" w:rsidRDefault="00F945D8" w:rsidP="00F945D8">
            <w:pPr>
              <w:spacing w:after="200" w:line="276" w:lineRule="auto"/>
              <w:ind w:left="113" w:right="113"/>
              <w:jc w:val="center"/>
              <w:rPr>
                <w:rFonts w:cs="Arial"/>
                <w:b/>
                <w:sz w:val="48"/>
                <w:szCs w:val="48"/>
              </w:rPr>
            </w:pPr>
            <w:r>
              <w:rPr>
                <w:rFonts w:cs="Arial"/>
                <w:b/>
                <w:sz w:val="48"/>
                <w:szCs w:val="48"/>
              </w:rPr>
              <w:t>Pièces</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45D8" w:rsidRPr="00F945D8" w:rsidRDefault="00F945D8" w:rsidP="006B728A">
            <w:pPr>
              <w:spacing w:after="200" w:line="276" w:lineRule="auto"/>
              <w:jc w:val="center"/>
              <w:rPr>
                <w:rFonts w:cs="Arial"/>
                <w:szCs w:val="24"/>
              </w:rPr>
            </w:pPr>
            <w:r w:rsidRPr="00F945D8">
              <w:rPr>
                <w:rFonts w:cs="Arial"/>
                <w:szCs w:val="24"/>
              </w:rPr>
              <w:t>Pièces  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45D8" w:rsidRPr="00F945D8" w:rsidRDefault="00F945D8"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45D8" w:rsidRPr="00F945D8" w:rsidRDefault="00F945D8"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45D8" w:rsidRPr="006B728A" w:rsidRDefault="00F945D8"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945D8" w:rsidRPr="006B728A" w:rsidRDefault="00F945D8" w:rsidP="006B728A">
            <w:pPr>
              <w:spacing w:after="200" w:line="276" w:lineRule="auto"/>
              <w:rPr>
                <w:rFonts w:asciiTheme="minorHAnsi" w:hAnsiTheme="minorHAnsi"/>
                <w:sz w:val="22"/>
              </w:rPr>
            </w:pPr>
          </w:p>
        </w:tc>
      </w:tr>
      <w:tr w:rsidR="006B728A" w:rsidRPr="006B728A" w:rsidTr="00F945D8">
        <w:trPr>
          <w:trHeight w:val="60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Pièces  1€</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517"/>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F945D8">
            <w:pPr>
              <w:spacing w:after="200" w:line="276" w:lineRule="auto"/>
              <w:jc w:val="center"/>
              <w:rPr>
                <w:rFonts w:cs="Arial"/>
                <w:szCs w:val="24"/>
              </w:rPr>
            </w:pPr>
            <w:r w:rsidRPr="00F945D8">
              <w:rPr>
                <w:rFonts w:cs="Arial"/>
                <w:szCs w:val="24"/>
              </w:rPr>
              <w:t xml:space="preserve">Pièces  </w:t>
            </w:r>
            <w:r w:rsidR="00F945D8">
              <w:rPr>
                <w:rFonts w:cs="Arial"/>
                <w:szCs w:val="24"/>
              </w:rPr>
              <w:t>0</w:t>
            </w:r>
            <w:r w:rsidRPr="00F945D8">
              <w:rPr>
                <w:rFonts w:cs="Arial"/>
                <w:szCs w:val="24"/>
              </w:rPr>
              <w:t>,50€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695"/>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Pièces  0,20€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770"/>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Pièces  0,10€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719"/>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F945D8">
            <w:pPr>
              <w:spacing w:after="200" w:line="276" w:lineRule="auto"/>
              <w:jc w:val="center"/>
              <w:rPr>
                <w:rFonts w:cs="Arial"/>
                <w:szCs w:val="24"/>
              </w:rPr>
            </w:pPr>
            <w:r w:rsidRPr="00F945D8">
              <w:rPr>
                <w:rFonts w:cs="Arial"/>
                <w:szCs w:val="24"/>
              </w:rPr>
              <w:t>Pièces  0,</w:t>
            </w:r>
            <w:r w:rsidR="00F945D8">
              <w:rPr>
                <w:rFonts w:cs="Arial"/>
                <w:szCs w:val="24"/>
              </w:rPr>
              <w:t>0</w:t>
            </w:r>
            <w:r w:rsidRPr="00F945D8">
              <w:rPr>
                <w:rFonts w:cs="Arial"/>
                <w:szCs w:val="24"/>
              </w:rPr>
              <w:t>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6B728A" w:rsidTr="00F945D8">
        <w:trPr>
          <w:trHeight w:val="452"/>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szCs w:val="24"/>
              </w:rPr>
            </w:pPr>
            <w:r w:rsidRPr="00F945D8">
              <w:rPr>
                <w:rFonts w:cs="Arial"/>
                <w:szCs w:val="24"/>
              </w:rPr>
              <w:t>Pièces  0,02€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6B728A" w:rsidRDefault="006B728A" w:rsidP="006B728A">
            <w:pPr>
              <w:spacing w:after="200" w:line="276" w:lineRule="auto"/>
              <w:rPr>
                <w:rFonts w:asciiTheme="minorHAnsi" w:hAnsiTheme="minorHAnsi"/>
                <w:sz w:val="22"/>
              </w:rPr>
            </w:pPr>
          </w:p>
        </w:tc>
      </w:tr>
      <w:tr w:rsidR="006B728A" w:rsidRPr="00F945D8" w:rsidTr="00F945D8">
        <w:trPr>
          <w:trHeight w:val="346"/>
        </w:trPr>
        <w:tc>
          <w:tcPr>
            <w:tcW w:w="4205"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jc w:val="center"/>
              <w:rPr>
                <w:rFonts w:cs="Arial"/>
                <w:b/>
                <w:sz w:val="20"/>
                <w:szCs w:val="20"/>
              </w:rPr>
            </w:pPr>
            <w:r w:rsidRPr="00F945D8">
              <w:rPr>
                <w:rFonts w:cs="Arial"/>
                <w:b/>
                <w:sz w:val="20"/>
                <w:szCs w:val="20"/>
              </w:rPr>
              <w:t>FOND DE CAISSE</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b/>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asciiTheme="minorHAnsi" w:hAnsiTheme="minorHAnsi"/>
                <w:b/>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asciiTheme="minorHAnsi" w:hAnsiTheme="minorHAnsi"/>
                <w:b/>
                <w:sz w:val="22"/>
              </w:rPr>
            </w:pPr>
          </w:p>
        </w:tc>
      </w:tr>
      <w:tr w:rsidR="006B728A" w:rsidRPr="00F945D8" w:rsidTr="00F945D8">
        <w:trPr>
          <w:trHeight w:val="773"/>
        </w:trPr>
        <w:tc>
          <w:tcPr>
            <w:tcW w:w="4205"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945D8" w:rsidRDefault="00F945D8" w:rsidP="00F945D8">
            <w:pPr>
              <w:jc w:val="center"/>
              <w:rPr>
                <w:rFonts w:cs="Arial"/>
                <w:b/>
                <w:sz w:val="20"/>
                <w:szCs w:val="20"/>
              </w:rPr>
            </w:pPr>
            <w:r>
              <w:rPr>
                <w:rFonts w:cs="Arial"/>
                <w:b/>
                <w:sz w:val="20"/>
                <w:szCs w:val="20"/>
              </w:rPr>
              <w:t>TOTAL DES VENTES EN ESPÈCES</w:t>
            </w:r>
          </w:p>
          <w:p w:rsidR="006B728A" w:rsidRPr="00F945D8" w:rsidRDefault="006B728A" w:rsidP="00F945D8">
            <w:pPr>
              <w:jc w:val="center"/>
              <w:rPr>
                <w:rFonts w:cs="Arial"/>
                <w:b/>
                <w:sz w:val="20"/>
                <w:szCs w:val="20"/>
              </w:rPr>
            </w:pPr>
            <w:r w:rsidRPr="00F945D8">
              <w:rPr>
                <w:rFonts w:cs="Arial"/>
                <w:b/>
                <w:sz w:val="20"/>
                <w:szCs w:val="20"/>
              </w:rPr>
              <w:t>(= total de l’arrêté – fond de caisse)</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cs="Arial"/>
                <w:b/>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asciiTheme="minorHAnsi" w:hAnsiTheme="minorHAnsi"/>
                <w:b/>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B728A" w:rsidRPr="00F945D8" w:rsidRDefault="006B728A" w:rsidP="006B728A">
            <w:pPr>
              <w:spacing w:after="200" w:line="276" w:lineRule="auto"/>
              <w:rPr>
                <w:rFonts w:asciiTheme="minorHAnsi" w:hAnsiTheme="minorHAnsi"/>
                <w:b/>
                <w:sz w:val="22"/>
              </w:rPr>
            </w:pPr>
          </w:p>
        </w:tc>
      </w:tr>
    </w:tbl>
    <w:p w:rsidR="007B777B" w:rsidRDefault="007B777B" w:rsidP="005B0E17">
      <w:pPr>
        <w:rPr>
          <w:rFonts w:cs="Arial"/>
        </w:rPr>
      </w:pPr>
    </w:p>
    <w:p w:rsidR="007B777B" w:rsidRDefault="007B777B" w:rsidP="007B777B"/>
    <w:p w:rsidR="007B777B" w:rsidRDefault="007B777B" w:rsidP="007B777B">
      <w:pPr>
        <w:jc w:val="center"/>
        <w:rPr>
          <w:rStyle w:val="lev"/>
          <w:rFonts w:cs="Arial"/>
          <w:color w:val="003366"/>
          <w:spacing w:val="26"/>
          <w:sz w:val="36"/>
          <w:szCs w:val="36"/>
        </w:rPr>
      </w:pPr>
      <w:bookmarkStart w:id="0" w:name="_GoBack"/>
    </w:p>
    <w:tbl>
      <w:tblPr>
        <w:tblpPr w:leftFromText="141" w:rightFromText="141" w:vertAnchor="page" w:horzAnchor="margin" w:tblpY="841"/>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176"/>
        <w:gridCol w:w="2694"/>
        <w:gridCol w:w="3427"/>
      </w:tblGrid>
      <w:tr w:rsidR="007B777B" w:rsidRPr="00C2189D" w:rsidTr="007B777B">
        <w:trPr>
          <w:trHeight w:val="274"/>
        </w:trPr>
        <w:tc>
          <w:tcPr>
            <w:tcW w:w="1901" w:type="dxa"/>
            <w:vMerge w:val="restart"/>
          </w:tcPr>
          <w:p w:rsidR="007B777B" w:rsidRPr="00C2189D" w:rsidRDefault="007B777B" w:rsidP="007B777B">
            <w:pPr>
              <w:rPr>
                <w:rFonts w:cs="Arial"/>
              </w:rPr>
            </w:pPr>
            <w:r>
              <w:rPr>
                <w:rFonts w:cs="Arial"/>
                <w:noProof/>
                <w:lang w:eastAsia="fr-FR"/>
              </w:rPr>
              <w:lastRenderedPageBreak/>
              <w:drawing>
                <wp:anchor distT="0" distB="0" distL="114300" distR="114300" simplePos="0" relativeHeight="251696128" behindDoc="0" locked="0" layoutInCell="1" allowOverlap="1" wp14:anchorId="56A5A015" wp14:editId="2AFB28FC">
                  <wp:simplePos x="0" y="0"/>
                  <wp:positionH relativeFrom="margin">
                    <wp:posOffset>106045</wp:posOffset>
                  </wp:positionH>
                  <wp:positionV relativeFrom="margin">
                    <wp:posOffset>10795</wp:posOffset>
                  </wp:positionV>
                  <wp:extent cx="819150" cy="819150"/>
                  <wp:effectExtent l="0" t="0" r="0" b="0"/>
                  <wp:wrapNone/>
                  <wp:docPr id="65" name="Image 65" descr="C:\Users\Stef\AppData\Local\Microsoft\Windows\Temporary Internet Files\Content.IE5\2IB5NSX3\MC900442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ppData\Local\Microsoft\Windows\Temporary Internet Files\Content.IE5\2IB5NSX3\MC900442156[1].png"/>
                          <pic:cNvPicPr>
                            <a:picLocks noChangeAspect="1" noChangeArrowheads="1"/>
                          </pic:cNvPicPr>
                        </pic:nvPicPr>
                        <pic:blipFill>
                          <a:blip r:embed="rId9" cstate="print"/>
                          <a:srcRect/>
                          <a:stretch>
                            <a:fillRect/>
                          </a:stretch>
                        </pic:blipFill>
                        <pic:spPr bwMode="auto">
                          <a:xfrm>
                            <a:off x="0" y="0"/>
                            <a:ext cx="8191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297" w:type="dxa"/>
            <w:gridSpan w:val="3"/>
          </w:tcPr>
          <w:p w:rsidR="007B777B" w:rsidRPr="00C2189D" w:rsidRDefault="007B777B" w:rsidP="007B777B">
            <w:pPr>
              <w:jc w:val="center"/>
              <w:rPr>
                <w:rFonts w:cs="Arial"/>
                <w:b/>
                <w:bCs/>
                <w:sz w:val="28"/>
                <w:szCs w:val="28"/>
              </w:rPr>
            </w:pPr>
            <w:r>
              <w:rPr>
                <w:rFonts w:cs="Arial"/>
                <w:b/>
                <w:bCs/>
                <w:sz w:val="28"/>
                <w:szCs w:val="28"/>
              </w:rPr>
              <w:t>VENTE</w:t>
            </w:r>
          </w:p>
        </w:tc>
      </w:tr>
      <w:tr w:rsidR="007B777B" w:rsidRPr="00C2189D" w:rsidTr="007B777B">
        <w:trPr>
          <w:trHeight w:val="792"/>
        </w:trPr>
        <w:tc>
          <w:tcPr>
            <w:tcW w:w="1901" w:type="dxa"/>
            <w:vMerge/>
          </w:tcPr>
          <w:p w:rsidR="007B777B" w:rsidRPr="00C2189D" w:rsidRDefault="007B777B" w:rsidP="007B777B">
            <w:pPr>
              <w:rPr>
                <w:rFonts w:cs="Arial"/>
              </w:rPr>
            </w:pPr>
          </w:p>
        </w:tc>
        <w:tc>
          <w:tcPr>
            <w:tcW w:w="2176" w:type="dxa"/>
            <w:vAlign w:val="center"/>
          </w:tcPr>
          <w:p w:rsidR="007B777B" w:rsidRPr="00C2189D" w:rsidRDefault="007B777B" w:rsidP="007B777B">
            <w:pPr>
              <w:rPr>
                <w:rFonts w:cs="Arial"/>
              </w:rPr>
            </w:pPr>
            <w:r w:rsidRPr="00B51CE8">
              <w:rPr>
                <w:rFonts w:cs="Arial"/>
                <w:b/>
              </w:rPr>
              <w:t xml:space="preserve">Dossier </w:t>
            </w:r>
            <w:r>
              <w:rPr>
                <w:rFonts w:cs="Arial"/>
                <w:b/>
              </w:rPr>
              <w:t xml:space="preserve">1 </w:t>
            </w:r>
            <w:r w:rsidRPr="00B51CE8">
              <w:rPr>
                <w:rFonts w:cs="Arial"/>
                <w:b/>
              </w:rPr>
              <w:t>:</w:t>
            </w:r>
            <w:r>
              <w:rPr>
                <w:rFonts w:cs="Arial"/>
              </w:rPr>
              <w:t xml:space="preserve"> Conclure la vente</w:t>
            </w:r>
            <w:r w:rsidRPr="00DE2A2D">
              <w:rPr>
                <w:rFonts w:cs="Arial"/>
                <w:bCs/>
              </w:rPr>
              <w:t>.</w:t>
            </w:r>
          </w:p>
        </w:tc>
        <w:tc>
          <w:tcPr>
            <w:tcW w:w="2694" w:type="dxa"/>
            <w:vAlign w:val="center"/>
          </w:tcPr>
          <w:p w:rsidR="007B777B" w:rsidRPr="00B51CE8" w:rsidRDefault="007B777B" w:rsidP="007B777B">
            <w:pPr>
              <w:pStyle w:val="Paragraphedeliste1"/>
              <w:ind w:left="30" w:hanging="2"/>
              <w:jc w:val="center"/>
              <w:rPr>
                <w:rFonts w:cs="Arial"/>
                <w:b/>
                <w:szCs w:val="24"/>
              </w:rPr>
            </w:pPr>
            <w:r w:rsidRPr="00B51CE8">
              <w:rPr>
                <w:rFonts w:cs="Arial"/>
                <w:b/>
              </w:rPr>
              <w:t>Chapitre</w:t>
            </w:r>
            <w:r>
              <w:rPr>
                <w:rFonts w:cs="Arial"/>
                <w:b/>
              </w:rPr>
              <w:t xml:space="preserve"> 2 </w:t>
            </w:r>
            <w:r w:rsidRPr="00B51CE8">
              <w:rPr>
                <w:rFonts w:cs="Arial"/>
                <w:b/>
              </w:rPr>
              <w:t xml:space="preserve">: </w:t>
            </w:r>
            <w:r w:rsidRPr="0045205F">
              <w:rPr>
                <w:rFonts w:cs="Arial"/>
              </w:rPr>
              <w:t>L</w:t>
            </w:r>
            <w:r>
              <w:rPr>
                <w:rFonts w:cs="Arial"/>
              </w:rPr>
              <w:t>’encaissement</w:t>
            </w:r>
            <w:r w:rsidRPr="0045205F">
              <w:rPr>
                <w:rFonts w:cs="Arial"/>
              </w:rPr>
              <w:t>.</w:t>
            </w:r>
          </w:p>
        </w:tc>
        <w:tc>
          <w:tcPr>
            <w:tcW w:w="3427" w:type="dxa"/>
            <w:shd w:val="clear" w:color="auto" w:fill="auto"/>
          </w:tcPr>
          <w:p w:rsidR="007B777B" w:rsidRPr="00B51CE8" w:rsidRDefault="007B777B" w:rsidP="007B777B">
            <w:pPr>
              <w:jc w:val="center"/>
              <w:rPr>
                <w:rFonts w:cs="Arial"/>
              </w:rPr>
            </w:pPr>
            <w:r w:rsidRPr="00C2189D">
              <w:rPr>
                <w:rFonts w:cs="Arial"/>
              </w:rPr>
              <w:t>Référentiel :</w:t>
            </w:r>
          </w:p>
          <w:p w:rsidR="007B777B" w:rsidRPr="0045205F" w:rsidRDefault="007B777B" w:rsidP="007B777B">
            <w:pPr>
              <w:pStyle w:val="Default"/>
              <w:rPr>
                <w:sz w:val="20"/>
                <w:szCs w:val="20"/>
              </w:rPr>
            </w:pPr>
            <w:r>
              <w:rPr>
                <w:b/>
                <w:bCs/>
                <w:sz w:val="20"/>
                <w:szCs w:val="20"/>
              </w:rPr>
              <w:t xml:space="preserve">C413.2 </w:t>
            </w:r>
            <w:r>
              <w:rPr>
                <w:sz w:val="20"/>
                <w:szCs w:val="20"/>
              </w:rPr>
              <w:t xml:space="preserve">Réaliser les opérations d’encaissement </w:t>
            </w:r>
          </w:p>
        </w:tc>
      </w:tr>
      <w:tr w:rsidR="007B777B" w:rsidRPr="00C2189D" w:rsidTr="007B777B">
        <w:trPr>
          <w:trHeight w:val="326"/>
        </w:trPr>
        <w:tc>
          <w:tcPr>
            <w:tcW w:w="6771" w:type="dxa"/>
            <w:gridSpan w:val="3"/>
          </w:tcPr>
          <w:p w:rsidR="007B777B" w:rsidRPr="00C2189D" w:rsidRDefault="007B777B" w:rsidP="007B777B">
            <w:pPr>
              <w:jc w:val="center"/>
              <w:rPr>
                <w:rFonts w:cs="Arial"/>
                <w:b/>
                <w:bCs/>
              </w:rPr>
            </w:pPr>
            <w:r w:rsidRPr="00C2189D">
              <w:rPr>
                <w:rFonts w:cs="Arial"/>
                <w:b/>
                <w:bCs/>
              </w:rPr>
              <w:t>Objectifs pédagogiques</w:t>
            </w:r>
          </w:p>
        </w:tc>
        <w:tc>
          <w:tcPr>
            <w:tcW w:w="3427" w:type="dxa"/>
            <w:vMerge w:val="restart"/>
            <w:vAlign w:val="center"/>
          </w:tcPr>
          <w:p w:rsidR="007B777B" w:rsidRPr="00C2189D" w:rsidRDefault="007B777B" w:rsidP="007B777B">
            <w:pPr>
              <w:pStyle w:val="Titre1"/>
            </w:pPr>
            <w:r w:rsidRPr="00C2189D">
              <w:t xml:space="preserve">Classe : </w:t>
            </w:r>
            <w:r>
              <w:t>1BA</w:t>
            </w:r>
          </w:p>
        </w:tc>
      </w:tr>
      <w:tr w:rsidR="007B777B" w:rsidRPr="00C2189D" w:rsidTr="007B777B">
        <w:trPr>
          <w:trHeight w:val="391"/>
        </w:trPr>
        <w:tc>
          <w:tcPr>
            <w:tcW w:w="6771" w:type="dxa"/>
            <w:gridSpan w:val="3"/>
          </w:tcPr>
          <w:p w:rsidR="007B777B" w:rsidRPr="007D79B3" w:rsidRDefault="007B777B" w:rsidP="007B777B">
            <w:pPr>
              <w:pStyle w:val="Default"/>
              <w:numPr>
                <w:ilvl w:val="0"/>
                <w:numId w:val="1"/>
              </w:numPr>
            </w:pPr>
            <w:r>
              <w:t>Distinguer les différents moyens de paiement</w:t>
            </w:r>
          </w:p>
          <w:p w:rsidR="007B777B" w:rsidRDefault="007B777B" w:rsidP="007B777B">
            <w:pPr>
              <w:pStyle w:val="Default"/>
              <w:numPr>
                <w:ilvl w:val="0"/>
                <w:numId w:val="1"/>
              </w:numPr>
            </w:pPr>
            <w:r>
              <w:t>Réaliser un encaissement</w:t>
            </w:r>
          </w:p>
          <w:p w:rsidR="007B777B" w:rsidRPr="0045205F" w:rsidRDefault="007B777B" w:rsidP="007B777B">
            <w:pPr>
              <w:pStyle w:val="Default"/>
              <w:numPr>
                <w:ilvl w:val="0"/>
                <w:numId w:val="1"/>
              </w:numPr>
            </w:pPr>
            <w:r>
              <w:t>Gérer la caisse</w:t>
            </w:r>
          </w:p>
        </w:tc>
        <w:tc>
          <w:tcPr>
            <w:tcW w:w="3427" w:type="dxa"/>
            <w:vMerge/>
          </w:tcPr>
          <w:p w:rsidR="007B777B" w:rsidRPr="00C2189D" w:rsidRDefault="007B777B" w:rsidP="007B777B">
            <w:pPr>
              <w:rPr>
                <w:rFonts w:cs="Arial"/>
              </w:rPr>
            </w:pPr>
          </w:p>
        </w:tc>
      </w:tr>
    </w:tbl>
    <w:p w:rsidR="007B777B" w:rsidRDefault="007B777B" w:rsidP="007B777B">
      <w:pPr>
        <w:jc w:val="center"/>
        <w:rPr>
          <w:rStyle w:val="lev"/>
          <w:rFonts w:cs="Arial"/>
          <w:color w:val="003366"/>
          <w:spacing w:val="26"/>
          <w:sz w:val="36"/>
          <w:szCs w:val="36"/>
        </w:rPr>
      </w:pPr>
    </w:p>
    <w:p w:rsidR="007B777B" w:rsidRPr="00056780" w:rsidRDefault="007B777B" w:rsidP="007B777B">
      <w:pPr>
        <w:jc w:val="center"/>
        <w:rPr>
          <w:rFonts w:cs="Arial"/>
          <w:color w:val="003366"/>
          <w:spacing w:val="26"/>
          <w:sz w:val="36"/>
          <w:szCs w:val="36"/>
        </w:rPr>
      </w:pPr>
      <w:r w:rsidRPr="00056780">
        <w:rPr>
          <w:rStyle w:val="lev"/>
          <w:rFonts w:cs="Arial"/>
          <w:color w:val="003366"/>
          <w:spacing w:val="26"/>
          <w:sz w:val="36"/>
          <w:szCs w:val="36"/>
        </w:rPr>
        <w:t>AGORA</w:t>
      </w:r>
    </w:p>
    <w:p w:rsidR="007B777B" w:rsidRPr="00A47BB3" w:rsidRDefault="007B777B" w:rsidP="007B777B">
      <w:pPr>
        <w:numPr>
          <w:ilvl w:val="0"/>
          <w:numId w:val="14"/>
        </w:numPr>
        <w:ind w:left="714" w:hanging="357"/>
        <w:jc w:val="center"/>
        <w:rPr>
          <w:rFonts w:cs="Arial"/>
          <w:color w:val="003366"/>
          <w:spacing w:val="26"/>
        </w:rPr>
      </w:pPr>
      <w:r w:rsidRPr="00A47BB3">
        <w:rPr>
          <w:rFonts w:cs="Arial"/>
          <w:color w:val="003366"/>
          <w:spacing w:val="26"/>
        </w:rPr>
        <w:t xml:space="preserve">Hameau La </w:t>
      </w:r>
      <w:proofErr w:type="spellStart"/>
      <w:r w:rsidRPr="00A47BB3">
        <w:rPr>
          <w:rFonts w:cs="Arial"/>
          <w:color w:val="003366"/>
          <w:spacing w:val="26"/>
        </w:rPr>
        <w:t>Gouirane</w:t>
      </w:r>
      <w:proofErr w:type="spellEnd"/>
      <w:r w:rsidRPr="00A47BB3">
        <w:rPr>
          <w:rFonts w:cs="Arial"/>
          <w:color w:val="003366"/>
          <w:spacing w:val="26"/>
        </w:rPr>
        <w:t xml:space="preserve"> - rue République - </w:t>
      </w:r>
      <w:r w:rsidRPr="00A47BB3">
        <w:rPr>
          <w:rStyle w:val="lev"/>
          <w:rFonts w:cs="Arial"/>
          <w:color w:val="003366"/>
          <w:spacing w:val="26"/>
        </w:rPr>
        <w:t xml:space="preserve">84220 GOULT </w:t>
      </w:r>
      <w:r w:rsidRPr="00A47BB3">
        <w:rPr>
          <w:rFonts w:cs="Arial"/>
          <w:color w:val="003366"/>
          <w:spacing w:val="26"/>
        </w:rPr>
        <w:br/>
        <w:t>Tél : +33(0)4 90 72 19 91 - Fax : +33(0)4 32 50 13</w:t>
      </w:r>
    </w:p>
    <w:p w:rsidR="007B777B" w:rsidRPr="00A47BB3" w:rsidRDefault="00BC28DC" w:rsidP="007B777B">
      <w:pPr>
        <w:numPr>
          <w:ilvl w:val="0"/>
          <w:numId w:val="14"/>
        </w:numPr>
        <w:ind w:left="714" w:hanging="357"/>
        <w:jc w:val="center"/>
        <w:rPr>
          <w:rFonts w:cs="Arial"/>
          <w:color w:val="003366"/>
          <w:spacing w:val="26"/>
        </w:rPr>
      </w:pPr>
      <w:hyperlink r:id="rId23" w:history="1">
        <w:r w:rsidR="007B777B" w:rsidRPr="00A47BB3">
          <w:rPr>
            <w:rStyle w:val="Lienhypertexte"/>
            <w:rFonts w:cs="Arial"/>
            <w:spacing w:val="26"/>
          </w:rPr>
          <w:t>http://www.avignon-et-provence.com</w:t>
        </w:r>
      </w:hyperlink>
      <w:r w:rsidR="007B777B" w:rsidRPr="00A47BB3">
        <w:rPr>
          <w:rFonts w:cs="Arial"/>
          <w:color w:val="003366"/>
          <w:spacing w:val="26"/>
        </w:rPr>
        <w:t xml:space="preserve">       </w:t>
      </w:r>
    </w:p>
    <w:p w:rsidR="007B777B" w:rsidRPr="00A47BB3" w:rsidRDefault="007B777B" w:rsidP="007B777B">
      <w:pPr>
        <w:jc w:val="both"/>
        <w:rPr>
          <w:rFonts w:eastAsia="Arial Unicode MS" w:cs="Arial"/>
        </w:rPr>
      </w:pPr>
    </w:p>
    <w:p w:rsidR="007B777B" w:rsidRPr="00A47BB3" w:rsidRDefault="007B777B" w:rsidP="007B777B">
      <w:pPr>
        <w:jc w:val="both"/>
        <w:rPr>
          <w:rFonts w:eastAsia="Arial Unicode MS" w:cs="Arial"/>
        </w:rPr>
      </w:pPr>
      <w:r w:rsidRPr="00445D73">
        <w:rPr>
          <w:rFonts w:eastAsia="Arial Unicode MS" w:cs="Arial"/>
        </w:rPr>
        <w:t xml:space="preserve">L’Agora est un centre de remise en forme au cœur du Luberon dans le cadre authentique du village de </w:t>
      </w:r>
      <w:proofErr w:type="spellStart"/>
      <w:r w:rsidRPr="00445D73">
        <w:rPr>
          <w:rFonts w:eastAsia="Arial Unicode MS" w:cs="Arial"/>
        </w:rPr>
        <w:t>Goult</w:t>
      </w:r>
      <w:proofErr w:type="spellEnd"/>
      <w:r w:rsidRPr="00445D73">
        <w:rPr>
          <w:rFonts w:eastAsia="Arial Unicode MS" w:cs="Arial"/>
        </w:rPr>
        <w:t xml:space="preserve">. Le centre est spécialisé dans la thalassothérapie et propose </w:t>
      </w:r>
      <w:r w:rsidRPr="00445D73">
        <w:rPr>
          <w:rFonts w:eastAsia="Arial Unicode MS" w:cs="Arial"/>
          <w:color w:val="000000"/>
        </w:rPr>
        <w:t xml:space="preserve">une multitude de méthodes, testées par des professionnels de santé et de la forme. </w:t>
      </w:r>
      <w:r>
        <w:rPr>
          <w:rFonts w:eastAsia="Arial Unicode MS" w:cs="Arial"/>
          <w:color w:val="000000"/>
        </w:rPr>
        <w:t>Le centre a également une boutique dans laquelle il propose tout une gamme de produit pour le bien-être et la relaxation.</w:t>
      </w:r>
      <w:r>
        <w:rPr>
          <w:rFonts w:cs="Arial"/>
        </w:rPr>
        <w:t xml:space="preserve"> </w:t>
      </w:r>
      <w:r w:rsidRPr="00445D73">
        <w:rPr>
          <w:rFonts w:eastAsia="Arial Unicode MS" w:cs="Arial"/>
        </w:rPr>
        <w:t>Le centre propose des soins</w:t>
      </w:r>
      <w:r>
        <w:rPr>
          <w:rFonts w:eastAsia="Arial Unicode MS" w:cs="Arial"/>
        </w:rPr>
        <w:t xml:space="preserve"> et produits</w:t>
      </w:r>
      <w:r w:rsidRPr="00445D73">
        <w:rPr>
          <w:rFonts w:eastAsia="Arial Unicode MS" w:cs="Arial"/>
        </w:rPr>
        <w:t xml:space="preserve"> de santé, des soins </w:t>
      </w:r>
      <w:r>
        <w:rPr>
          <w:rFonts w:eastAsia="Arial Unicode MS" w:cs="Arial"/>
        </w:rPr>
        <w:t xml:space="preserve">et produits </w:t>
      </w:r>
      <w:r w:rsidRPr="00445D73">
        <w:rPr>
          <w:rFonts w:eastAsia="Arial Unicode MS" w:cs="Arial"/>
        </w:rPr>
        <w:t>de bien</w:t>
      </w:r>
      <w:r>
        <w:rPr>
          <w:rFonts w:eastAsia="Arial Unicode MS" w:cs="Arial"/>
        </w:rPr>
        <w:t>-</w:t>
      </w:r>
      <w:r w:rsidRPr="00445D73">
        <w:rPr>
          <w:rFonts w:eastAsia="Arial Unicode MS" w:cs="Arial"/>
        </w:rPr>
        <w:t xml:space="preserve">être, ainsi que de </w:t>
      </w:r>
      <w:r>
        <w:rPr>
          <w:rFonts w:eastAsia="Arial Unicode MS" w:cs="Arial"/>
        </w:rPr>
        <w:t>nombreuses activités physiques.</w:t>
      </w:r>
    </w:p>
    <w:p w:rsidR="007B777B" w:rsidRDefault="007B777B" w:rsidP="007B777B">
      <w:pPr>
        <w:rPr>
          <w:rFonts w:eastAsia="Arial Unicode MS" w:cs="Arial"/>
        </w:rPr>
      </w:pPr>
    </w:p>
    <w:p w:rsidR="007B777B" w:rsidRPr="00A47BB3" w:rsidRDefault="007B777B" w:rsidP="007B777B">
      <w:pPr>
        <w:autoSpaceDE w:val="0"/>
        <w:autoSpaceDN w:val="0"/>
        <w:adjustRightInd w:val="0"/>
        <w:rPr>
          <w:rFonts w:cs="Arial"/>
          <w:b/>
          <w:bCs/>
          <w:sz w:val="28"/>
          <w:szCs w:val="28"/>
        </w:rPr>
      </w:pPr>
      <w:r w:rsidRPr="00A47BB3">
        <w:rPr>
          <w:rFonts w:cs="Arial"/>
          <w:b/>
          <w:bCs/>
          <w:sz w:val="28"/>
          <w:szCs w:val="28"/>
        </w:rPr>
        <w:t>Votre mission</w:t>
      </w:r>
    </w:p>
    <w:p w:rsidR="007B777B" w:rsidRPr="00A47BB3" w:rsidRDefault="007B777B" w:rsidP="007B777B">
      <w:pPr>
        <w:autoSpaceDE w:val="0"/>
        <w:autoSpaceDN w:val="0"/>
        <w:adjustRightInd w:val="0"/>
        <w:jc w:val="both"/>
        <w:rPr>
          <w:rFonts w:cs="Arial"/>
        </w:rPr>
      </w:pPr>
      <w:r w:rsidRPr="00445D73">
        <w:rPr>
          <w:rFonts w:cs="Arial"/>
        </w:rPr>
        <w:t xml:space="preserve">Vous êtes embauché(e) depuis le 4 septembre à l’AGORA en qualité </w:t>
      </w:r>
      <w:r>
        <w:rPr>
          <w:rFonts w:cs="Arial"/>
        </w:rPr>
        <w:t xml:space="preserve">de </w:t>
      </w:r>
      <w:proofErr w:type="gramStart"/>
      <w:r>
        <w:rPr>
          <w:rFonts w:cs="Arial"/>
        </w:rPr>
        <w:t>vendeur(</w:t>
      </w:r>
      <w:proofErr w:type="gramEnd"/>
      <w:r>
        <w:rPr>
          <w:rFonts w:cs="Arial"/>
        </w:rPr>
        <w:t>se) chargé(e) d’accueil</w:t>
      </w:r>
      <w:r w:rsidRPr="00445D73">
        <w:rPr>
          <w:rFonts w:cs="Arial"/>
        </w:rPr>
        <w:t xml:space="preserve"> sous la responsabilité de </w:t>
      </w:r>
      <w:r w:rsidRPr="00445D73">
        <w:rPr>
          <w:rFonts w:eastAsia="Arial Unicode MS" w:cs="Arial"/>
        </w:rPr>
        <w:t>Monsieur ROMATO, directeur adjoint de la structure</w:t>
      </w:r>
      <w:r w:rsidRPr="00445D73">
        <w:rPr>
          <w:rFonts w:cs="Arial"/>
        </w:rPr>
        <w:t>. Vous travaillez en collaboration avec Christine, également chargée d’accueil. Votre fonction se répartit en trois missions essentielles, toutes tournées vers la satisfaction du client :</w:t>
      </w:r>
    </w:p>
    <w:p w:rsidR="007B777B" w:rsidRPr="00A47BB3"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Accueil physique et téléphonique du client</w:t>
      </w:r>
    </w:p>
    <w:p w:rsidR="007B777B"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Découverte des besoins du client et construction d’une offre adaptée</w:t>
      </w:r>
    </w:p>
    <w:p w:rsidR="007B777B" w:rsidRPr="009C6B65"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Pr>
          <w:rFonts w:ascii="Arial" w:hAnsi="Arial" w:cs="Arial"/>
          <w:b/>
          <w:bCs/>
          <w:sz w:val="23"/>
          <w:szCs w:val="23"/>
        </w:rPr>
        <w:t>Gestion de la caisse</w:t>
      </w:r>
    </w:p>
    <w:p w:rsidR="007B777B" w:rsidRPr="00A47BB3" w:rsidRDefault="007B777B" w:rsidP="007B777B">
      <w:pPr>
        <w:pStyle w:val="Paragraphedeliste"/>
        <w:numPr>
          <w:ilvl w:val="0"/>
          <w:numId w:val="15"/>
        </w:numPr>
        <w:autoSpaceDE w:val="0"/>
        <w:autoSpaceDN w:val="0"/>
        <w:adjustRightInd w:val="0"/>
        <w:contextualSpacing/>
        <w:rPr>
          <w:rFonts w:ascii="Arial" w:hAnsi="Arial" w:cs="Arial"/>
          <w:b/>
          <w:bCs/>
          <w:sz w:val="23"/>
          <w:szCs w:val="23"/>
        </w:rPr>
      </w:pPr>
      <w:r w:rsidRPr="00A47BB3">
        <w:rPr>
          <w:rFonts w:ascii="Arial" w:hAnsi="Arial" w:cs="Arial"/>
          <w:b/>
          <w:bCs/>
          <w:sz w:val="23"/>
          <w:szCs w:val="23"/>
        </w:rPr>
        <w:t>Organisation et gestion de l’espace accueil</w:t>
      </w:r>
    </w:p>
    <w:p w:rsidR="007B777B" w:rsidRDefault="007B777B" w:rsidP="007B777B">
      <w:pPr>
        <w:pStyle w:val="Sansinterligne"/>
        <w:rPr>
          <w:rFonts w:ascii="Arial" w:hAnsi="Arial" w:cs="Arial"/>
          <w:sz w:val="24"/>
          <w:szCs w:val="24"/>
        </w:rPr>
      </w:pPr>
    </w:p>
    <w:p w:rsidR="007B777B" w:rsidRPr="00FD71EF" w:rsidRDefault="007B777B" w:rsidP="007B777B">
      <w:pPr>
        <w:pStyle w:val="Paragraphedeliste"/>
        <w:numPr>
          <w:ilvl w:val="0"/>
          <w:numId w:val="29"/>
        </w:numPr>
        <w:rPr>
          <w:rFonts w:ascii="Arial" w:eastAsia="Calibri" w:hAnsi="Arial" w:cs="Arial"/>
          <w:b/>
        </w:rPr>
      </w:pPr>
      <w:r w:rsidRPr="00FD71EF">
        <w:rPr>
          <w:rFonts w:ascii="Arial" w:hAnsi="Arial" w:cs="Arial"/>
          <w:b/>
        </w:rPr>
        <w:t>L</w:t>
      </w:r>
      <w:r>
        <w:rPr>
          <w:rFonts w:ascii="Arial" w:hAnsi="Arial" w:cs="Arial"/>
          <w:b/>
        </w:rPr>
        <w:t>es moyens de paiement</w:t>
      </w:r>
    </w:p>
    <w:p w:rsidR="007B777B" w:rsidRDefault="007B777B" w:rsidP="007B777B">
      <w:pPr>
        <w:jc w:val="both"/>
        <w:rPr>
          <w:rFonts w:cs="Arial"/>
        </w:rPr>
      </w:pPr>
      <w:r w:rsidRPr="00445D73">
        <w:rPr>
          <w:rFonts w:cs="Arial"/>
        </w:rPr>
        <w:t>Le centre de remise en forme l’AGORA accueille différents types de clients. Il reçoit des clients occasionnels qui payent à la séance, d’autres un peu plus régulier qui achètent 10, 20 ou 30 séances utilisables dans l’année et enfin une catégorie de clients plus assidus qui prennent un abonnement au mois (1,3, 6 ou 12 mois).</w:t>
      </w:r>
    </w:p>
    <w:p w:rsidR="007B777B" w:rsidRDefault="007B777B" w:rsidP="007B777B">
      <w:pPr>
        <w:rPr>
          <w:rFonts w:cs="Arial"/>
          <w:b/>
        </w:rPr>
      </w:pPr>
      <w:r>
        <w:rPr>
          <w:noProof/>
          <w:lang w:eastAsia="fr-FR"/>
        </w:rPr>
        <mc:AlternateContent>
          <mc:Choice Requires="wps">
            <w:drawing>
              <wp:anchor distT="0" distB="0" distL="114300" distR="114300" simplePos="0" relativeHeight="251693056" behindDoc="0" locked="0" layoutInCell="1" allowOverlap="1" wp14:anchorId="2C3EB698" wp14:editId="7CEFA368">
                <wp:simplePos x="0" y="0"/>
                <wp:positionH relativeFrom="column">
                  <wp:posOffset>565785</wp:posOffset>
                </wp:positionH>
                <wp:positionV relativeFrom="paragraph">
                  <wp:posOffset>141605</wp:posOffset>
                </wp:positionV>
                <wp:extent cx="5629275" cy="2200275"/>
                <wp:effectExtent l="0" t="0" r="0" b="9525"/>
                <wp:wrapNone/>
                <wp:docPr id="5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3C5A21" w:rsidRDefault="00BC28DC" w:rsidP="007B777B">
                            <w:pPr>
                              <w:rPr>
                                <w:rFonts w:ascii="Script MT Bold" w:hAnsi="Script MT Bold" w:cs="Arial"/>
                                <w:sz w:val="28"/>
                                <w:szCs w:val="28"/>
                              </w:rPr>
                            </w:pPr>
                            <w:r>
                              <w:rPr>
                                <w:rFonts w:ascii="Script MT Bold" w:hAnsi="Script MT Bold" w:cs="Arial"/>
                                <w:sz w:val="28"/>
                                <w:szCs w:val="28"/>
                              </w:rPr>
                              <w:t xml:space="preserve">Le personnel doit être capable d’identifier le moyen de paiement le plus adapté aux différents types de clients.  </w:t>
                            </w:r>
                            <w:r w:rsidRPr="003C5A21">
                              <w:rPr>
                                <w:rFonts w:ascii="Script MT Bold" w:hAnsi="Script MT Bold" w:cs="Arial"/>
                                <w:sz w:val="28"/>
                                <w:szCs w:val="28"/>
                              </w:rPr>
                              <w:t>Je souhaite donner plus de choix à nos clients au niveau des moyens de paiement.</w:t>
                            </w:r>
                          </w:p>
                          <w:p w:rsidR="00BC28DC" w:rsidRPr="003C5A21" w:rsidRDefault="00BC28DC" w:rsidP="007B777B">
                            <w:pPr>
                              <w:rPr>
                                <w:rFonts w:ascii="Script MT Bold" w:hAnsi="Script MT Bold" w:cs="Arial"/>
                                <w:sz w:val="28"/>
                                <w:szCs w:val="28"/>
                              </w:rPr>
                            </w:pPr>
                            <w:r>
                              <w:rPr>
                                <w:rFonts w:ascii="Script MT Bold" w:hAnsi="Script MT Bold" w:cs="Arial"/>
                                <w:sz w:val="28"/>
                                <w:szCs w:val="28"/>
                              </w:rPr>
                              <w:t>Vous allez rencontrer notre conseillère,</w:t>
                            </w:r>
                            <w:r w:rsidRPr="003C5A21">
                              <w:rPr>
                                <w:rFonts w:ascii="Script MT Bold" w:hAnsi="Script MT Bold" w:cs="Arial"/>
                                <w:sz w:val="28"/>
                                <w:szCs w:val="28"/>
                              </w:rPr>
                              <w:t xml:space="preserve"> </w:t>
                            </w:r>
                            <w:r>
                              <w:rPr>
                                <w:rFonts w:ascii="Script MT Bold" w:hAnsi="Script MT Bold" w:cs="Arial"/>
                                <w:sz w:val="28"/>
                                <w:szCs w:val="28"/>
                              </w:rPr>
                              <w:t xml:space="preserve">Mme </w:t>
                            </w:r>
                            <w:proofErr w:type="spellStart"/>
                            <w:r>
                              <w:rPr>
                                <w:rFonts w:ascii="Script MT Bold" w:hAnsi="Script MT Bold" w:cs="Arial"/>
                                <w:sz w:val="28"/>
                                <w:szCs w:val="28"/>
                              </w:rPr>
                              <w:t>Constensoux</w:t>
                            </w:r>
                            <w:proofErr w:type="spellEnd"/>
                            <w:r>
                              <w:rPr>
                                <w:rFonts w:ascii="Script MT Bold" w:hAnsi="Script MT Bold" w:cs="Arial"/>
                                <w:sz w:val="28"/>
                                <w:szCs w:val="28"/>
                              </w:rPr>
                              <w:t xml:space="preserve"> </w:t>
                            </w:r>
                            <w:r w:rsidRPr="003C5A21">
                              <w:rPr>
                                <w:rFonts w:ascii="Script MT Bold" w:hAnsi="Script MT Bold" w:cs="Arial"/>
                                <w:sz w:val="28"/>
                                <w:szCs w:val="28"/>
                              </w:rPr>
                              <w:t>(</w:t>
                            </w:r>
                            <w:hyperlink r:id="rId24" w:history="1">
                              <w:r w:rsidRPr="00E968AF">
                                <w:rPr>
                                  <w:rStyle w:val="Lienhypertexte"/>
                                  <w:rFonts w:ascii="Script MT Bold" w:hAnsi="Script MT Bold" w:cs="Arial"/>
                                  <w:sz w:val="28"/>
                                  <w:szCs w:val="28"/>
                                </w:rPr>
                                <w:t>https://youtu.be/KVHB</w:t>
                              </w:r>
                              <w:r w:rsidRPr="00E968AF">
                                <w:rPr>
                                  <w:rStyle w:val="Lienhypertexte"/>
                                  <w:rFonts w:ascii="Script MT Bold" w:hAnsi="Script MT Bold" w:cs="Arial"/>
                                  <w:sz w:val="28"/>
                                  <w:szCs w:val="28"/>
                                </w:rPr>
                                <w:t>k</w:t>
                              </w:r>
                              <w:r w:rsidRPr="00E968AF">
                                <w:rPr>
                                  <w:rStyle w:val="Lienhypertexte"/>
                                  <w:rFonts w:ascii="Script MT Bold" w:hAnsi="Script MT Bold" w:cs="Arial"/>
                                  <w:sz w:val="28"/>
                                  <w:szCs w:val="28"/>
                                </w:rPr>
                                <w:t>zPu3Q8</w:t>
                              </w:r>
                            </w:hyperlink>
                            <w:r w:rsidRPr="003C5A21">
                              <w:rPr>
                                <w:rFonts w:ascii="Script MT Bold" w:hAnsi="Script MT Bold" w:cs="Arial"/>
                                <w:sz w:val="28"/>
                                <w:szCs w:val="28"/>
                              </w:rPr>
                              <w:t>) et faites-moi une proposition argumentée sur les deux moyens de paiement les plus adaptés à chaque type de nos clients (les occasionnels, les réguliers et les assidus)</w:t>
                            </w:r>
                            <w:r>
                              <w:rPr>
                                <w:rFonts w:ascii="Script MT Bold" w:hAnsi="Script MT Bold" w:cs="Arial"/>
                                <w:sz w:val="28"/>
                                <w:szCs w:val="28"/>
                              </w:rPr>
                              <w:t xml:space="preserve"> en consultant également le document 1.</w:t>
                            </w:r>
                          </w:p>
                          <w:p w:rsidR="00BC28DC" w:rsidRDefault="00BC28DC" w:rsidP="007B777B">
                            <w:pPr>
                              <w:rPr>
                                <w:rFonts w:ascii="Script MT Bold" w:hAnsi="Script MT Bold" w:cs="Arial"/>
                                <w:sz w:val="28"/>
                                <w:szCs w:val="28"/>
                              </w:rPr>
                            </w:pPr>
                            <w:r w:rsidRPr="003C5A21">
                              <w:rPr>
                                <w:rFonts w:ascii="Script MT Bold" w:hAnsi="Script MT Bold" w:cs="Arial"/>
                                <w:sz w:val="28"/>
                                <w:szCs w:val="28"/>
                              </w:rPr>
                              <w:t>Bonne journée.</w:t>
                            </w:r>
                          </w:p>
                          <w:p w:rsidR="00BC28DC" w:rsidRPr="000569A2" w:rsidRDefault="00BC28DC" w:rsidP="007B777B">
                            <w:pPr>
                              <w:rPr>
                                <w:rFonts w:ascii="Script MT Bold" w:hAnsi="Script MT Bold" w:cs="Arial"/>
                                <w:sz w:val="28"/>
                                <w:szCs w:val="28"/>
                              </w:rPr>
                            </w:pPr>
                            <w:r w:rsidRPr="000569A2">
                              <w:rPr>
                                <w:rFonts w:ascii="Script MT Bold" w:hAnsi="Script MT Bold" w:cs="Arial"/>
                                <w:sz w:val="28"/>
                                <w:szCs w:val="28"/>
                              </w:rPr>
                              <w:t>Monsieur ROMATO.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4.55pt;margin-top:11.15pt;width:443.25pt;height:17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" filled="f" stroked="f">
                <v:textbox>
                  <w:txbxContent>
                    <w:p w:rsidR="00BC28DC" w:rsidRPr="003C5A21" w:rsidRDefault="00BC28DC" w:rsidP="007B777B">
                      <w:pPr>
                        <w:rPr>
                          <w:rFonts w:ascii="Script MT Bold" w:hAnsi="Script MT Bold" w:cs="Arial"/>
                          <w:sz w:val="28"/>
                          <w:szCs w:val="28"/>
                        </w:rPr>
                      </w:pPr>
                      <w:r>
                        <w:rPr>
                          <w:rFonts w:ascii="Script MT Bold" w:hAnsi="Script MT Bold" w:cs="Arial"/>
                          <w:sz w:val="28"/>
                          <w:szCs w:val="28"/>
                        </w:rPr>
                        <w:t xml:space="preserve">Le personnel doit être capable d’identifier le moyen de paiement le plus adapté aux différents types de clients.  </w:t>
                      </w:r>
                      <w:r w:rsidRPr="003C5A21">
                        <w:rPr>
                          <w:rFonts w:ascii="Script MT Bold" w:hAnsi="Script MT Bold" w:cs="Arial"/>
                          <w:sz w:val="28"/>
                          <w:szCs w:val="28"/>
                        </w:rPr>
                        <w:t>Je souhaite donner plus de choix à nos clients au niveau des moyens de paiement.</w:t>
                      </w:r>
                    </w:p>
                    <w:p w:rsidR="00BC28DC" w:rsidRPr="003C5A21" w:rsidRDefault="00BC28DC" w:rsidP="007B777B">
                      <w:pPr>
                        <w:rPr>
                          <w:rFonts w:ascii="Script MT Bold" w:hAnsi="Script MT Bold" w:cs="Arial"/>
                          <w:sz w:val="28"/>
                          <w:szCs w:val="28"/>
                        </w:rPr>
                      </w:pPr>
                      <w:r>
                        <w:rPr>
                          <w:rFonts w:ascii="Script MT Bold" w:hAnsi="Script MT Bold" w:cs="Arial"/>
                          <w:sz w:val="28"/>
                          <w:szCs w:val="28"/>
                        </w:rPr>
                        <w:t>Vous allez rencontrer notre conseillère,</w:t>
                      </w:r>
                      <w:r w:rsidRPr="003C5A21">
                        <w:rPr>
                          <w:rFonts w:ascii="Script MT Bold" w:hAnsi="Script MT Bold" w:cs="Arial"/>
                          <w:sz w:val="28"/>
                          <w:szCs w:val="28"/>
                        </w:rPr>
                        <w:t xml:space="preserve"> </w:t>
                      </w:r>
                      <w:r>
                        <w:rPr>
                          <w:rFonts w:ascii="Script MT Bold" w:hAnsi="Script MT Bold" w:cs="Arial"/>
                          <w:sz w:val="28"/>
                          <w:szCs w:val="28"/>
                        </w:rPr>
                        <w:t xml:space="preserve">Mme </w:t>
                      </w:r>
                      <w:proofErr w:type="spellStart"/>
                      <w:r>
                        <w:rPr>
                          <w:rFonts w:ascii="Script MT Bold" w:hAnsi="Script MT Bold" w:cs="Arial"/>
                          <w:sz w:val="28"/>
                          <w:szCs w:val="28"/>
                        </w:rPr>
                        <w:t>Constensoux</w:t>
                      </w:r>
                      <w:proofErr w:type="spellEnd"/>
                      <w:r>
                        <w:rPr>
                          <w:rFonts w:ascii="Script MT Bold" w:hAnsi="Script MT Bold" w:cs="Arial"/>
                          <w:sz w:val="28"/>
                          <w:szCs w:val="28"/>
                        </w:rPr>
                        <w:t xml:space="preserve"> </w:t>
                      </w:r>
                      <w:r w:rsidRPr="003C5A21">
                        <w:rPr>
                          <w:rFonts w:ascii="Script MT Bold" w:hAnsi="Script MT Bold" w:cs="Arial"/>
                          <w:sz w:val="28"/>
                          <w:szCs w:val="28"/>
                        </w:rPr>
                        <w:t>(</w:t>
                      </w:r>
                      <w:hyperlink r:id="rId25" w:history="1">
                        <w:r w:rsidRPr="00E968AF">
                          <w:rPr>
                            <w:rStyle w:val="Lienhypertexte"/>
                            <w:rFonts w:ascii="Script MT Bold" w:hAnsi="Script MT Bold" w:cs="Arial"/>
                            <w:sz w:val="28"/>
                            <w:szCs w:val="28"/>
                          </w:rPr>
                          <w:t>https://youtu.be/KVHB</w:t>
                        </w:r>
                        <w:r w:rsidRPr="00E968AF">
                          <w:rPr>
                            <w:rStyle w:val="Lienhypertexte"/>
                            <w:rFonts w:ascii="Script MT Bold" w:hAnsi="Script MT Bold" w:cs="Arial"/>
                            <w:sz w:val="28"/>
                            <w:szCs w:val="28"/>
                          </w:rPr>
                          <w:t>k</w:t>
                        </w:r>
                        <w:r w:rsidRPr="00E968AF">
                          <w:rPr>
                            <w:rStyle w:val="Lienhypertexte"/>
                            <w:rFonts w:ascii="Script MT Bold" w:hAnsi="Script MT Bold" w:cs="Arial"/>
                            <w:sz w:val="28"/>
                            <w:szCs w:val="28"/>
                          </w:rPr>
                          <w:t>zPu3Q8</w:t>
                        </w:r>
                      </w:hyperlink>
                      <w:r w:rsidRPr="003C5A21">
                        <w:rPr>
                          <w:rFonts w:ascii="Script MT Bold" w:hAnsi="Script MT Bold" w:cs="Arial"/>
                          <w:sz w:val="28"/>
                          <w:szCs w:val="28"/>
                        </w:rPr>
                        <w:t>) et faites-moi une proposition argumentée sur les deux moyens de paiement les plus adaptés à chaque type de nos clients (les occasionnels, les réguliers et les assidus)</w:t>
                      </w:r>
                      <w:r>
                        <w:rPr>
                          <w:rFonts w:ascii="Script MT Bold" w:hAnsi="Script MT Bold" w:cs="Arial"/>
                          <w:sz w:val="28"/>
                          <w:szCs w:val="28"/>
                        </w:rPr>
                        <w:t xml:space="preserve"> en consultant également le document 1.</w:t>
                      </w:r>
                    </w:p>
                    <w:p w:rsidR="00BC28DC" w:rsidRDefault="00BC28DC" w:rsidP="007B777B">
                      <w:pPr>
                        <w:rPr>
                          <w:rFonts w:ascii="Script MT Bold" w:hAnsi="Script MT Bold" w:cs="Arial"/>
                          <w:sz w:val="28"/>
                          <w:szCs w:val="28"/>
                        </w:rPr>
                      </w:pPr>
                      <w:r w:rsidRPr="003C5A21">
                        <w:rPr>
                          <w:rFonts w:ascii="Script MT Bold" w:hAnsi="Script MT Bold" w:cs="Arial"/>
                          <w:sz w:val="28"/>
                          <w:szCs w:val="28"/>
                        </w:rPr>
                        <w:t>Bonne journée.</w:t>
                      </w:r>
                    </w:p>
                    <w:p w:rsidR="00BC28DC" w:rsidRPr="000569A2" w:rsidRDefault="00BC28DC" w:rsidP="007B777B">
                      <w:pPr>
                        <w:rPr>
                          <w:rFonts w:ascii="Script MT Bold" w:hAnsi="Script MT Bold" w:cs="Arial"/>
                          <w:sz w:val="28"/>
                          <w:szCs w:val="28"/>
                        </w:rPr>
                      </w:pPr>
                      <w:r w:rsidRPr="000569A2">
                        <w:rPr>
                          <w:rFonts w:ascii="Script MT Bold" w:hAnsi="Script MT Bold" w:cs="Arial"/>
                          <w:sz w:val="28"/>
                          <w:szCs w:val="28"/>
                        </w:rPr>
                        <w:t>Monsieur ROMATO.</w:t>
                      </w:r>
                    </w:p>
                  </w:txbxContent>
                </v:textbox>
              </v:shape>
            </w:pict>
          </mc:Fallback>
        </mc:AlternateContent>
      </w:r>
      <w:r>
        <w:rPr>
          <w:noProof/>
          <w:lang w:eastAsia="fr-FR"/>
        </w:rPr>
        <w:drawing>
          <wp:inline distT="0" distB="0" distL="0" distR="0" wp14:anchorId="105CC3D8" wp14:editId="51D20112">
            <wp:extent cx="6677025" cy="2600325"/>
            <wp:effectExtent l="0" t="0" r="9525" b="9525"/>
            <wp:docPr id="59" name="Image 59"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13">
                      <a:extLst>
                        <a:ext uri="{28A0092B-C50C-407E-A947-70E740481C1C}">
                          <a14:useLocalDpi xmlns:a14="http://schemas.microsoft.com/office/drawing/2010/main" val="0"/>
                        </a:ext>
                      </a:extLst>
                    </a:blip>
                    <a:srcRect l="6691" t="7407" r="6212" b="12187"/>
                    <a:stretch/>
                  </pic:blipFill>
                  <pic:spPr bwMode="auto">
                    <a:xfrm>
                      <a:off x="0" y="0"/>
                      <a:ext cx="6677025" cy="2600325"/>
                    </a:xfrm>
                    <a:prstGeom prst="rect">
                      <a:avLst/>
                    </a:prstGeom>
                    <a:noFill/>
                    <a:ln>
                      <a:noFill/>
                    </a:ln>
                    <a:extLst>
                      <a:ext uri="{53640926-AAD7-44D8-BBD7-CCE9431645EC}">
                        <a14:shadowObscured xmlns:a14="http://schemas.microsoft.com/office/drawing/2010/main"/>
                      </a:ext>
                    </a:extLst>
                  </pic:spPr>
                </pic:pic>
              </a:graphicData>
            </a:graphic>
          </wp:inline>
        </w:drawing>
      </w:r>
      <w:r>
        <w:rPr>
          <w:rFonts w:cs="Arial"/>
          <w:b/>
        </w:rPr>
        <w:t xml:space="preserve"> </w:t>
      </w:r>
    </w:p>
    <w:p w:rsidR="007B777B" w:rsidRPr="008F1F10" w:rsidRDefault="007B777B" w:rsidP="007B777B">
      <w:pPr>
        <w:rPr>
          <w:rFonts w:cs="Arial"/>
          <w:b/>
        </w:rPr>
      </w:pPr>
    </w:p>
    <w:p w:rsidR="007B777B" w:rsidRDefault="007B777B" w:rsidP="007B777B">
      <w:pPr>
        <w:rPr>
          <w:rFonts w:cs="Arial"/>
          <w:b/>
        </w:rPr>
      </w:pPr>
      <w:r w:rsidRPr="008F1F10">
        <w:rPr>
          <w:rFonts w:cs="Arial"/>
          <w:b/>
        </w:rPr>
        <w:t xml:space="preserve">Document </w:t>
      </w:r>
      <w:r>
        <w:rPr>
          <w:rFonts w:cs="Arial"/>
          <w:b/>
        </w:rPr>
        <w:t>1</w:t>
      </w:r>
      <w:r w:rsidRPr="008F1F10">
        <w:rPr>
          <w:rFonts w:cs="Arial"/>
          <w:b/>
        </w:rPr>
        <w:t> : Les moyens de paiement</w:t>
      </w:r>
    </w:p>
    <w:p w:rsidR="007B777B" w:rsidRDefault="007B777B" w:rsidP="007B777B">
      <w:pPr>
        <w:rPr>
          <w:rFonts w:cs="Arial"/>
          <w:b/>
        </w:rPr>
      </w:pPr>
    </w:p>
    <w:p w:rsidR="007B777B" w:rsidRDefault="007B777B" w:rsidP="007B777B">
      <w:pPr>
        <w:rPr>
          <w:rFonts w:cs="Arial"/>
          <w:b/>
        </w:rPr>
      </w:pPr>
      <w:r>
        <w:rPr>
          <w:rFonts w:cs="Arial"/>
          <w:b/>
          <w:noProof/>
          <w:lang w:eastAsia="fr-FR"/>
        </w:rPr>
        <w:drawing>
          <wp:inline distT="0" distB="0" distL="0" distR="0" wp14:anchorId="007FF3F2" wp14:editId="47BE4DAD">
            <wp:extent cx="6124569" cy="8220075"/>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t="13081" b="6541"/>
                    <a:stretch>
                      <a:fillRect/>
                    </a:stretch>
                  </pic:blipFill>
                  <pic:spPr bwMode="auto">
                    <a:xfrm>
                      <a:off x="0" y="0"/>
                      <a:ext cx="6122443" cy="8217222"/>
                    </a:xfrm>
                    <a:prstGeom prst="rect">
                      <a:avLst/>
                    </a:prstGeom>
                    <a:noFill/>
                    <a:ln w="9525">
                      <a:noFill/>
                      <a:miter lim="800000"/>
                      <a:headEnd/>
                      <a:tailEnd/>
                    </a:ln>
                  </pic:spPr>
                </pic:pic>
              </a:graphicData>
            </a:graphic>
          </wp:inline>
        </w:drawing>
      </w:r>
    </w:p>
    <w:p w:rsidR="007B777B" w:rsidRDefault="007B777B" w:rsidP="007B777B">
      <w:pPr>
        <w:rPr>
          <w:rFonts w:cs="Arial"/>
          <w:b/>
        </w:rPr>
      </w:pPr>
    </w:p>
    <w:p w:rsidR="007B777B" w:rsidRDefault="007B777B" w:rsidP="007B777B">
      <w:pPr>
        <w:rPr>
          <w:rFonts w:cs="Arial"/>
          <w:b/>
        </w:rPr>
      </w:pPr>
      <w:r>
        <w:rPr>
          <w:rFonts w:cs="Arial"/>
          <w:b/>
        </w:rPr>
        <w:br w:type="page"/>
      </w:r>
    </w:p>
    <w:p w:rsidR="007B777B" w:rsidRDefault="007B777B" w:rsidP="007B777B">
      <w:pPr>
        <w:rPr>
          <w:rFonts w:cs="Arial"/>
          <w:b/>
        </w:rPr>
      </w:pPr>
      <w:r w:rsidRPr="008F1F10">
        <w:rPr>
          <w:rFonts w:cs="Arial"/>
          <w:b/>
        </w:rPr>
        <w:lastRenderedPageBreak/>
        <w:t xml:space="preserve">Document </w:t>
      </w:r>
      <w:r>
        <w:rPr>
          <w:rFonts w:cs="Arial"/>
          <w:b/>
        </w:rPr>
        <w:t>1</w:t>
      </w:r>
      <w:r w:rsidRPr="008F1F10">
        <w:rPr>
          <w:rFonts w:cs="Arial"/>
          <w:b/>
        </w:rPr>
        <w:t> </w:t>
      </w:r>
      <w:r>
        <w:rPr>
          <w:rFonts w:cs="Arial"/>
          <w:b/>
        </w:rPr>
        <w:t xml:space="preserve">(suite) </w:t>
      </w:r>
      <w:r w:rsidRPr="008F1F10">
        <w:rPr>
          <w:rFonts w:cs="Arial"/>
          <w:b/>
        </w:rPr>
        <w:t>: Les moyens de paiement</w:t>
      </w:r>
    </w:p>
    <w:p w:rsidR="007B777B" w:rsidRDefault="007B777B" w:rsidP="007B777B">
      <w:pPr>
        <w:rPr>
          <w:rFonts w:cs="Arial"/>
          <w:b/>
        </w:rPr>
      </w:pPr>
    </w:p>
    <w:p w:rsidR="007B777B" w:rsidRDefault="007B777B" w:rsidP="007B777B">
      <w:pPr>
        <w:rPr>
          <w:rFonts w:cs="Arial"/>
          <w:b/>
        </w:rPr>
      </w:pPr>
      <w:r>
        <w:rPr>
          <w:rFonts w:cs="Arial"/>
          <w:b/>
          <w:noProof/>
          <w:lang w:eastAsia="fr-FR"/>
        </w:rPr>
        <w:drawing>
          <wp:inline distT="0" distB="0" distL="0" distR="0" wp14:anchorId="6AB6B99E" wp14:editId="7EFBCA8C">
            <wp:extent cx="6076950" cy="8553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l="692" t="2916" b="13712"/>
                    <a:stretch>
                      <a:fillRect/>
                    </a:stretch>
                  </pic:blipFill>
                  <pic:spPr bwMode="auto">
                    <a:xfrm>
                      <a:off x="0" y="0"/>
                      <a:ext cx="6080078" cy="8557853"/>
                    </a:xfrm>
                    <a:prstGeom prst="rect">
                      <a:avLst/>
                    </a:prstGeom>
                    <a:noFill/>
                    <a:ln w="9525">
                      <a:noFill/>
                      <a:miter lim="800000"/>
                      <a:headEnd/>
                      <a:tailEnd/>
                    </a:ln>
                  </pic:spPr>
                </pic:pic>
              </a:graphicData>
            </a:graphic>
          </wp:inline>
        </w:drawing>
      </w:r>
    </w:p>
    <w:p w:rsidR="007B777B" w:rsidRPr="008F1F10" w:rsidRDefault="007B777B" w:rsidP="007B777B">
      <w:pPr>
        <w:rPr>
          <w:rFonts w:cs="Arial"/>
          <w:b/>
        </w:rPr>
      </w:pPr>
    </w:p>
    <w:p w:rsidR="007B777B" w:rsidRDefault="007B777B" w:rsidP="007B777B">
      <w:pPr>
        <w:rPr>
          <w:rFonts w:cs="Arial"/>
          <w:b/>
        </w:rPr>
        <w:sectPr w:rsidR="007B777B" w:rsidSect="007B777B">
          <w:footerReference w:type="default" r:id="rId26"/>
          <w:type w:val="continuous"/>
          <w:pgSz w:w="11906" w:h="16838"/>
          <w:pgMar w:top="851" w:right="1134" w:bottom="709" w:left="1134" w:header="709" w:footer="397" w:gutter="0"/>
          <w:cols w:space="708"/>
          <w:docGrid w:linePitch="360"/>
        </w:sectPr>
      </w:pPr>
    </w:p>
    <w:p w:rsidR="007B777B" w:rsidRDefault="007B777B" w:rsidP="007B777B">
      <w:pPr>
        <w:jc w:val="center"/>
      </w:pPr>
    </w:p>
    <w:p w:rsidR="007B777B" w:rsidRDefault="007B777B" w:rsidP="007B777B">
      <w:pPr>
        <w:jc w:val="center"/>
      </w:pPr>
    </w:p>
    <w:p w:rsidR="007B777B" w:rsidRDefault="007B777B" w:rsidP="007B777B">
      <w:pPr>
        <w:jc w:val="center"/>
      </w:pPr>
    </w:p>
    <w:p w:rsidR="007B777B" w:rsidRDefault="007B777B" w:rsidP="007B777B">
      <w:pPr>
        <w:rPr>
          <w:rFonts w:cs="Arial"/>
          <w:color w:val="C00000"/>
        </w:rPr>
      </w:pPr>
      <w:r>
        <w:rPr>
          <w:rFonts w:cs="Arial"/>
          <w:color w:val="C00000"/>
        </w:rPr>
        <w:lastRenderedPageBreak/>
        <w:t>Emetteur : Vous, agent d’accueil</w:t>
      </w:r>
    </w:p>
    <w:p w:rsidR="007B777B" w:rsidRDefault="007B777B" w:rsidP="007B777B">
      <w:pPr>
        <w:rPr>
          <w:rFonts w:cs="Arial"/>
          <w:color w:val="C00000"/>
        </w:rPr>
      </w:pPr>
      <w:r>
        <w:rPr>
          <w:rFonts w:cs="Arial"/>
          <w:color w:val="C00000"/>
        </w:rPr>
        <w:t xml:space="preserve">Destinataire : Monsieur ROMATO, </w:t>
      </w:r>
      <w:r w:rsidRPr="00077F44">
        <w:rPr>
          <w:rFonts w:cs="Arial"/>
          <w:color w:val="C00000"/>
        </w:rPr>
        <w:t>directeur adjoint de la structure</w:t>
      </w:r>
    </w:p>
    <w:p w:rsidR="007B777B" w:rsidRDefault="007B777B" w:rsidP="007B777B">
      <w:pPr>
        <w:rPr>
          <w:rFonts w:cs="Arial"/>
          <w:color w:val="C00000"/>
        </w:rPr>
      </w:pPr>
      <w:r>
        <w:rPr>
          <w:rFonts w:cs="Arial"/>
          <w:color w:val="C00000"/>
        </w:rPr>
        <w:t>Objet : Les moyens de paiement</w:t>
      </w:r>
    </w:p>
    <w:p w:rsidR="007B777B" w:rsidRDefault="007B777B" w:rsidP="007B777B">
      <w:pPr>
        <w:rPr>
          <w:rFonts w:cs="Arial"/>
          <w:color w:val="C00000"/>
        </w:rPr>
      </w:pPr>
      <w:r>
        <w:rPr>
          <w:rFonts w:cs="Arial"/>
          <w:color w:val="C00000"/>
        </w:rPr>
        <w:t xml:space="preserve">Date : </w:t>
      </w:r>
      <w:r>
        <w:rPr>
          <w:rFonts w:cs="Arial"/>
          <w:color w:val="C00000"/>
        </w:rPr>
        <w:fldChar w:fldCharType="begin"/>
      </w:r>
      <w:r>
        <w:rPr>
          <w:rFonts w:cs="Arial"/>
          <w:color w:val="C00000"/>
        </w:rPr>
        <w:instrText xml:space="preserve"> TIME \@ "dd/MM/yyyy" </w:instrText>
      </w:r>
      <w:r>
        <w:rPr>
          <w:rFonts w:cs="Arial"/>
          <w:color w:val="C00000"/>
        </w:rPr>
        <w:fldChar w:fldCharType="separate"/>
      </w:r>
      <w:r w:rsidR="00BC28DC">
        <w:rPr>
          <w:rFonts w:cs="Arial"/>
          <w:noProof/>
          <w:color w:val="C00000"/>
        </w:rPr>
        <w:t>12/01/2017</w:t>
      </w:r>
      <w:r>
        <w:rPr>
          <w:rFonts w:cs="Arial"/>
          <w:color w:val="C00000"/>
        </w:rPr>
        <w:fldChar w:fldCharType="end"/>
      </w:r>
    </w:p>
    <w:p w:rsidR="007B777B" w:rsidRDefault="007B777B" w:rsidP="007B777B">
      <w:pPr>
        <w:rPr>
          <w:rFonts w:cs="Arial"/>
          <w:color w:val="C00000"/>
        </w:rPr>
      </w:pPr>
    </w:p>
    <w:p w:rsidR="007B777B" w:rsidRDefault="007B777B" w:rsidP="007B777B">
      <w:pPr>
        <w:jc w:val="center"/>
        <w:rPr>
          <w:rFonts w:cs="Arial"/>
          <w:color w:val="C00000"/>
        </w:rPr>
      </w:pPr>
      <w:r>
        <w:rPr>
          <w:rFonts w:cs="Arial"/>
          <w:color w:val="C00000"/>
        </w:rPr>
        <w:t>Note synthèse</w:t>
      </w:r>
    </w:p>
    <w:p w:rsidR="007B777B" w:rsidRDefault="007B777B" w:rsidP="007B777B">
      <w:pPr>
        <w:jc w:val="center"/>
        <w:rPr>
          <w:rFonts w:cs="Arial"/>
          <w:color w:val="C00000"/>
        </w:rPr>
      </w:pPr>
    </w:p>
    <w:p w:rsidR="007B777B" w:rsidRDefault="007B777B" w:rsidP="007B777B">
      <w:pPr>
        <w:rPr>
          <w:rFonts w:cs="Arial"/>
          <w:color w:val="C00000"/>
        </w:rPr>
      </w:pPr>
      <w:r>
        <w:rPr>
          <w:rFonts w:cs="Arial"/>
          <w:color w:val="C00000"/>
        </w:rPr>
        <w:t>Veuillez trouver ci-dessous les deux moyens de paiements les plus adaptés pour chaque type de nos clients.</w:t>
      </w:r>
    </w:p>
    <w:p w:rsidR="007B777B" w:rsidRDefault="007B777B" w:rsidP="007B777B">
      <w:pPr>
        <w:rPr>
          <w:rFonts w:cs="Arial"/>
          <w:color w:val="C00000"/>
        </w:rPr>
      </w:pPr>
    </w:p>
    <w:p w:rsidR="007B777B" w:rsidRPr="00A607FE" w:rsidRDefault="007B777B" w:rsidP="007B777B">
      <w:pPr>
        <w:rPr>
          <w:rFonts w:cs="Arial"/>
          <w:color w:val="C00000"/>
        </w:rPr>
      </w:pPr>
    </w:p>
    <w:tbl>
      <w:tblPr>
        <w:tblStyle w:val="Grilledutableau"/>
        <w:tblW w:w="0" w:type="auto"/>
        <w:tblLook w:val="04A0" w:firstRow="1" w:lastRow="0" w:firstColumn="1" w:lastColumn="0" w:noHBand="0" w:noVBand="1"/>
      </w:tblPr>
      <w:tblGrid>
        <w:gridCol w:w="2093"/>
        <w:gridCol w:w="2693"/>
        <w:gridCol w:w="4992"/>
      </w:tblGrid>
      <w:tr w:rsidR="007B777B" w:rsidRPr="00A607FE" w:rsidTr="007B777B">
        <w:tc>
          <w:tcPr>
            <w:tcW w:w="2093" w:type="dxa"/>
          </w:tcPr>
          <w:p w:rsidR="007B777B" w:rsidRPr="00A607FE" w:rsidRDefault="007B777B" w:rsidP="007B777B">
            <w:pPr>
              <w:jc w:val="center"/>
              <w:rPr>
                <w:rFonts w:cs="Arial"/>
                <w:b/>
                <w:color w:val="C00000"/>
              </w:rPr>
            </w:pPr>
            <w:r w:rsidRPr="00A607FE">
              <w:rPr>
                <w:rFonts w:cs="Arial"/>
                <w:b/>
                <w:color w:val="C00000"/>
              </w:rPr>
              <w:t>Type de client</w:t>
            </w:r>
          </w:p>
        </w:tc>
        <w:tc>
          <w:tcPr>
            <w:tcW w:w="2693" w:type="dxa"/>
          </w:tcPr>
          <w:p w:rsidR="007B777B" w:rsidRPr="00A607FE" w:rsidRDefault="007B777B" w:rsidP="007B777B">
            <w:pPr>
              <w:jc w:val="center"/>
              <w:rPr>
                <w:rFonts w:cs="Arial"/>
                <w:b/>
                <w:color w:val="C00000"/>
              </w:rPr>
            </w:pPr>
            <w:r w:rsidRPr="00A607FE">
              <w:rPr>
                <w:rFonts w:cs="Arial"/>
                <w:b/>
                <w:color w:val="C00000"/>
              </w:rPr>
              <w:t>Moyens de paiement</w:t>
            </w:r>
          </w:p>
        </w:tc>
        <w:tc>
          <w:tcPr>
            <w:tcW w:w="4992" w:type="dxa"/>
          </w:tcPr>
          <w:p w:rsidR="007B777B" w:rsidRPr="00A607FE" w:rsidRDefault="007B777B" w:rsidP="007B777B">
            <w:pPr>
              <w:jc w:val="center"/>
              <w:rPr>
                <w:rFonts w:cs="Arial"/>
                <w:b/>
                <w:color w:val="C00000"/>
              </w:rPr>
            </w:pPr>
            <w:r w:rsidRPr="00A607FE">
              <w:rPr>
                <w:rFonts w:cs="Arial"/>
                <w:b/>
                <w:color w:val="C00000"/>
              </w:rPr>
              <w:t>Arguments</w:t>
            </w:r>
          </w:p>
        </w:tc>
      </w:tr>
      <w:tr w:rsidR="007B777B" w:rsidRPr="00A607FE" w:rsidTr="007B777B">
        <w:tc>
          <w:tcPr>
            <w:tcW w:w="2093" w:type="dxa"/>
            <w:vAlign w:val="center"/>
          </w:tcPr>
          <w:p w:rsidR="007B777B" w:rsidRPr="00A607FE" w:rsidRDefault="007B777B" w:rsidP="007B777B">
            <w:pPr>
              <w:rPr>
                <w:rFonts w:cs="Arial"/>
                <w:color w:val="C00000"/>
              </w:rPr>
            </w:pPr>
            <w:r w:rsidRPr="00A607FE">
              <w:rPr>
                <w:rFonts w:cs="Arial"/>
                <w:color w:val="C00000"/>
              </w:rPr>
              <w:t>Les occasionnels</w:t>
            </w:r>
          </w:p>
        </w:tc>
        <w:tc>
          <w:tcPr>
            <w:tcW w:w="2693" w:type="dxa"/>
            <w:vAlign w:val="center"/>
          </w:tcPr>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Carte bancaire</w:t>
            </w:r>
          </w:p>
          <w:p w:rsidR="007B777B" w:rsidRPr="00A607FE" w:rsidRDefault="007B777B" w:rsidP="007B777B">
            <w:pPr>
              <w:rPr>
                <w:rFonts w:cs="Arial"/>
                <w:color w:val="C00000"/>
              </w:rPr>
            </w:pPr>
          </w:p>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Espèces</w:t>
            </w:r>
          </w:p>
        </w:tc>
        <w:tc>
          <w:tcPr>
            <w:tcW w:w="4992" w:type="dxa"/>
          </w:tcPr>
          <w:p w:rsidR="007B777B" w:rsidRDefault="007B777B" w:rsidP="007B777B">
            <w:pPr>
              <w:rPr>
                <w:rFonts w:cs="Arial"/>
                <w:color w:val="C00000"/>
              </w:rPr>
            </w:pPr>
            <w:r w:rsidRPr="00A607FE">
              <w:rPr>
                <w:rFonts w:cs="Arial"/>
                <w:color w:val="C00000"/>
              </w:rPr>
              <w:t>Les clients occasionnels sont des clients que le centre ne connait pas ou peu. Ces deux moyens de paiement permettent d’être sur et immédiat.</w:t>
            </w:r>
          </w:p>
          <w:p w:rsidR="007B777B" w:rsidRDefault="007B777B" w:rsidP="007B777B">
            <w:pPr>
              <w:rPr>
                <w:rFonts w:cs="Arial"/>
                <w:color w:val="C00000"/>
              </w:rPr>
            </w:pPr>
          </w:p>
          <w:p w:rsidR="007B777B" w:rsidRDefault="007B777B" w:rsidP="007B777B">
            <w:pPr>
              <w:rPr>
                <w:rFonts w:cs="Arial"/>
                <w:color w:val="C00000"/>
              </w:rPr>
            </w:pPr>
          </w:p>
          <w:p w:rsidR="007B777B" w:rsidRDefault="007B777B" w:rsidP="007B777B">
            <w:pPr>
              <w:rPr>
                <w:rFonts w:cs="Arial"/>
                <w:color w:val="C00000"/>
              </w:rPr>
            </w:pPr>
          </w:p>
          <w:p w:rsidR="007B777B" w:rsidRDefault="007B777B" w:rsidP="007B777B">
            <w:pPr>
              <w:rPr>
                <w:rFonts w:cs="Arial"/>
                <w:color w:val="C00000"/>
              </w:rPr>
            </w:pPr>
          </w:p>
          <w:p w:rsidR="007B777B" w:rsidRPr="00A607FE" w:rsidRDefault="007B777B" w:rsidP="007B777B">
            <w:pPr>
              <w:rPr>
                <w:rFonts w:cs="Arial"/>
                <w:color w:val="C00000"/>
              </w:rPr>
            </w:pPr>
          </w:p>
        </w:tc>
      </w:tr>
      <w:tr w:rsidR="007B777B" w:rsidRPr="00A607FE" w:rsidTr="007B777B">
        <w:tc>
          <w:tcPr>
            <w:tcW w:w="2093" w:type="dxa"/>
          </w:tcPr>
          <w:p w:rsidR="007B777B" w:rsidRPr="00A607FE" w:rsidRDefault="007B777B" w:rsidP="007B777B">
            <w:pPr>
              <w:rPr>
                <w:rFonts w:cs="Arial"/>
                <w:color w:val="C00000"/>
              </w:rPr>
            </w:pPr>
            <w:r w:rsidRPr="00A607FE">
              <w:rPr>
                <w:rFonts w:cs="Arial"/>
                <w:color w:val="C00000"/>
              </w:rPr>
              <w:t>Les réguliers</w:t>
            </w:r>
          </w:p>
        </w:tc>
        <w:tc>
          <w:tcPr>
            <w:tcW w:w="2693" w:type="dxa"/>
            <w:vAlign w:val="center"/>
          </w:tcPr>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Carte bancaire</w:t>
            </w:r>
          </w:p>
          <w:p w:rsidR="007B777B" w:rsidRPr="00A607FE" w:rsidRDefault="007B777B" w:rsidP="007B777B">
            <w:pPr>
              <w:rPr>
                <w:rFonts w:cs="Arial"/>
                <w:color w:val="C00000"/>
              </w:rPr>
            </w:pPr>
          </w:p>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Chèque</w:t>
            </w:r>
          </w:p>
        </w:tc>
        <w:tc>
          <w:tcPr>
            <w:tcW w:w="4992" w:type="dxa"/>
          </w:tcPr>
          <w:p w:rsidR="007B777B" w:rsidRDefault="007B777B" w:rsidP="007B777B">
            <w:pPr>
              <w:rPr>
                <w:rFonts w:cs="Arial"/>
                <w:color w:val="C00000"/>
              </w:rPr>
            </w:pPr>
            <w:r w:rsidRPr="00A607FE">
              <w:rPr>
                <w:rFonts w:cs="Arial"/>
                <w:color w:val="C00000"/>
              </w:rPr>
              <w:t xml:space="preserve">Les clients réguliers sont connus de la structure, nous pouvons donc accepter les chèques. Ce </w:t>
            </w:r>
            <w:proofErr w:type="gramStart"/>
            <w:r w:rsidRPr="00A607FE">
              <w:rPr>
                <w:rFonts w:cs="Arial"/>
                <w:color w:val="C00000"/>
              </w:rPr>
              <w:t>moyens</w:t>
            </w:r>
            <w:proofErr w:type="gramEnd"/>
            <w:r w:rsidRPr="00A607FE">
              <w:rPr>
                <w:rFonts w:cs="Arial"/>
                <w:color w:val="C00000"/>
              </w:rPr>
              <w:t xml:space="preserve"> de paiement est moins sûr mais les clients sont connus. La carte bancaire est le moyen de paiement le plus utilisé.</w:t>
            </w:r>
          </w:p>
          <w:p w:rsidR="007B777B" w:rsidRDefault="007B777B" w:rsidP="007B777B">
            <w:pPr>
              <w:rPr>
                <w:rFonts w:cs="Arial"/>
                <w:color w:val="C00000"/>
              </w:rPr>
            </w:pPr>
          </w:p>
          <w:p w:rsidR="007B777B" w:rsidRDefault="007B777B" w:rsidP="007B777B">
            <w:pPr>
              <w:rPr>
                <w:rFonts w:cs="Arial"/>
                <w:color w:val="C00000"/>
              </w:rPr>
            </w:pPr>
          </w:p>
          <w:p w:rsidR="007B777B" w:rsidRDefault="007B777B" w:rsidP="007B777B">
            <w:pPr>
              <w:rPr>
                <w:rFonts w:cs="Arial"/>
                <w:color w:val="C00000"/>
              </w:rPr>
            </w:pPr>
          </w:p>
          <w:p w:rsidR="007B777B" w:rsidRPr="00A607FE" w:rsidRDefault="007B777B" w:rsidP="007B777B">
            <w:pPr>
              <w:rPr>
                <w:rFonts w:cs="Arial"/>
                <w:color w:val="C00000"/>
              </w:rPr>
            </w:pPr>
          </w:p>
        </w:tc>
      </w:tr>
      <w:tr w:rsidR="007B777B" w:rsidRPr="00A607FE" w:rsidTr="007B777B">
        <w:tc>
          <w:tcPr>
            <w:tcW w:w="2093" w:type="dxa"/>
          </w:tcPr>
          <w:p w:rsidR="007B777B" w:rsidRPr="00A607FE" w:rsidRDefault="007B777B" w:rsidP="007B777B">
            <w:pPr>
              <w:rPr>
                <w:rFonts w:cs="Arial"/>
                <w:color w:val="C00000"/>
              </w:rPr>
            </w:pPr>
            <w:r w:rsidRPr="00A607FE">
              <w:rPr>
                <w:rFonts w:cs="Arial"/>
                <w:color w:val="C00000"/>
              </w:rPr>
              <w:t>Les assidus</w:t>
            </w:r>
          </w:p>
        </w:tc>
        <w:tc>
          <w:tcPr>
            <w:tcW w:w="2693" w:type="dxa"/>
            <w:vAlign w:val="center"/>
          </w:tcPr>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Carte bancaire</w:t>
            </w:r>
          </w:p>
          <w:p w:rsidR="007B777B" w:rsidRPr="00A607FE" w:rsidRDefault="007B777B" w:rsidP="007B777B">
            <w:pPr>
              <w:rPr>
                <w:rFonts w:cs="Arial"/>
                <w:color w:val="C00000"/>
              </w:rPr>
            </w:pPr>
          </w:p>
          <w:p w:rsidR="007B777B" w:rsidRPr="00A607FE" w:rsidRDefault="007B777B" w:rsidP="007B777B">
            <w:pPr>
              <w:pStyle w:val="Paragraphedeliste"/>
              <w:numPr>
                <w:ilvl w:val="0"/>
                <w:numId w:val="22"/>
              </w:numPr>
              <w:rPr>
                <w:rFonts w:ascii="Arial" w:hAnsi="Arial" w:cs="Arial"/>
                <w:color w:val="C00000"/>
              </w:rPr>
            </w:pPr>
            <w:r w:rsidRPr="00A607FE">
              <w:rPr>
                <w:rFonts w:ascii="Arial" w:hAnsi="Arial" w:cs="Arial"/>
                <w:color w:val="C00000"/>
              </w:rPr>
              <w:t>Prélèvement</w:t>
            </w:r>
          </w:p>
        </w:tc>
        <w:tc>
          <w:tcPr>
            <w:tcW w:w="4992" w:type="dxa"/>
          </w:tcPr>
          <w:p w:rsidR="007B777B" w:rsidRPr="00A607FE" w:rsidRDefault="007B777B" w:rsidP="007B777B">
            <w:pPr>
              <w:rPr>
                <w:rFonts w:cs="Arial"/>
                <w:color w:val="C00000"/>
              </w:rPr>
            </w:pPr>
            <w:r w:rsidRPr="00A607FE">
              <w:rPr>
                <w:rFonts w:cs="Arial"/>
                <w:color w:val="C00000"/>
              </w:rPr>
              <w:t>Les assidus viennent plusieurs fois par semaine et prennent des abonnements pour de longues périodes. Afin de leur permettre des paiements réguliers sans contraintes, on peut leur proposer un prélèvement automatique.</w:t>
            </w:r>
          </w:p>
        </w:tc>
      </w:tr>
    </w:tbl>
    <w:p w:rsidR="007B777B" w:rsidRDefault="007B777B" w:rsidP="007B777B">
      <w:pPr>
        <w:rPr>
          <w:rFonts w:cs="Arial"/>
        </w:rPr>
      </w:pPr>
    </w:p>
    <w:p w:rsidR="007B777B" w:rsidRDefault="007B777B">
      <w:pPr>
        <w:rPr>
          <w:rFonts w:eastAsia="Calibri" w:cs="Arial"/>
          <w:b/>
        </w:rPr>
      </w:pPr>
      <w:r>
        <w:rPr>
          <w:rFonts w:eastAsia="Calibri" w:cs="Arial"/>
          <w:b/>
        </w:rPr>
        <w:br w:type="page"/>
      </w:r>
    </w:p>
    <w:p w:rsidR="007B777B" w:rsidRPr="00FD71EF" w:rsidRDefault="007B777B" w:rsidP="007B777B">
      <w:pPr>
        <w:pStyle w:val="Paragraphedeliste"/>
        <w:numPr>
          <w:ilvl w:val="0"/>
          <w:numId w:val="29"/>
        </w:numPr>
        <w:rPr>
          <w:rFonts w:ascii="Arial" w:eastAsia="Calibri" w:hAnsi="Arial" w:cs="Arial"/>
          <w:b/>
        </w:rPr>
      </w:pPr>
      <w:r w:rsidRPr="00FD71EF">
        <w:rPr>
          <w:rFonts w:ascii="Arial" w:hAnsi="Arial" w:cs="Arial"/>
          <w:b/>
        </w:rPr>
        <w:lastRenderedPageBreak/>
        <w:t>L</w:t>
      </w:r>
      <w:r>
        <w:rPr>
          <w:rFonts w:ascii="Arial" w:hAnsi="Arial" w:cs="Arial"/>
          <w:b/>
        </w:rPr>
        <w:t>a gestion de la caisse</w:t>
      </w:r>
    </w:p>
    <w:p w:rsidR="007B777B" w:rsidRDefault="007B777B" w:rsidP="007B777B">
      <w:pPr>
        <w:rPr>
          <w:rFonts w:cs="Arial"/>
          <w:b/>
        </w:rPr>
      </w:pPr>
    </w:p>
    <w:p w:rsidR="007B777B" w:rsidRDefault="007B777B" w:rsidP="007B777B">
      <w:pPr>
        <w:jc w:val="both"/>
        <w:rPr>
          <w:rFonts w:cs="Arial"/>
          <w:szCs w:val="24"/>
        </w:rPr>
      </w:pPr>
      <w:r>
        <w:rPr>
          <w:rFonts w:cs="Arial"/>
          <w:szCs w:val="24"/>
        </w:rPr>
        <w:t>Votre responsable, Monsieur ROMATO, communique très régulièrement par mail avec son personnel. Vous venez de prendre votre poste de travail et vous consultez vos mails professionnels.</w:t>
      </w:r>
    </w:p>
    <w:p w:rsidR="007B777B" w:rsidRDefault="007B777B" w:rsidP="007B777B">
      <w:pPr>
        <w:rPr>
          <w:rFonts w:cs="Arial"/>
          <w:szCs w:val="24"/>
        </w:rPr>
      </w:pPr>
    </w:p>
    <w:p w:rsidR="007B777B" w:rsidRPr="00B31CD9" w:rsidRDefault="007B777B" w:rsidP="007B777B">
      <w:pPr>
        <w:rPr>
          <w:rFonts w:cs="Arial"/>
          <w:b/>
          <w:szCs w:val="24"/>
        </w:rPr>
      </w:pPr>
      <w:r>
        <w:rPr>
          <w:rFonts w:cs="Arial"/>
          <w:b/>
          <w:szCs w:val="24"/>
        </w:rPr>
        <w:t>Document 2 : Mail de Mr ROMATO</w:t>
      </w:r>
    </w:p>
    <w:p w:rsidR="007B777B" w:rsidRDefault="007B777B" w:rsidP="007B777B">
      <w:pPr>
        <w:rPr>
          <w:rFonts w:cs="Arial"/>
          <w:szCs w:val="24"/>
        </w:rPr>
      </w:pPr>
      <w:r>
        <w:rPr>
          <w:rFonts w:cs="Arial"/>
          <w:noProof/>
          <w:szCs w:val="24"/>
          <w:lang w:eastAsia="fr-FR"/>
        </w:rPr>
        <mc:AlternateContent>
          <mc:Choice Requires="wps">
            <w:drawing>
              <wp:anchor distT="0" distB="0" distL="114300" distR="114300" simplePos="0" relativeHeight="251688960" behindDoc="0" locked="0" layoutInCell="1" allowOverlap="1" wp14:anchorId="019CDB22" wp14:editId="798F5DE5">
                <wp:simplePos x="0" y="0"/>
                <wp:positionH relativeFrom="column">
                  <wp:posOffset>156210</wp:posOffset>
                </wp:positionH>
                <wp:positionV relativeFrom="paragraph">
                  <wp:posOffset>1329691</wp:posOffset>
                </wp:positionV>
                <wp:extent cx="5822899" cy="3238500"/>
                <wp:effectExtent l="0" t="0" r="26035" b="1905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899" cy="3238500"/>
                        </a:xfrm>
                        <a:prstGeom prst="rect">
                          <a:avLst/>
                        </a:prstGeom>
                        <a:solidFill>
                          <a:srgbClr val="FFFFFF"/>
                        </a:solidFill>
                        <a:ln w="9525">
                          <a:solidFill>
                            <a:srgbClr val="000000"/>
                          </a:solidFill>
                          <a:miter lim="800000"/>
                          <a:headEnd/>
                          <a:tailEnd/>
                        </a:ln>
                      </wps:spPr>
                      <wps:txbx>
                        <w:txbxContent>
                          <w:p w:rsidR="00BC28DC" w:rsidRPr="00464162" w:rsidRDefault="00BC28DC" w:rsidP="007B777B">
                            <w:r>
                              <w:t>Bonjour</w:t>
                            </w:r>
                            <w:r w:rsidRPr="00464162">
                              <w:t>,</w:t>
                            </w:r>
                          </w:p>
                          <w:p w:rsidR="00BC28DC" w:rsidRDefault="00BC28DC" w:rsidP="007B777B"/>
                          <w:p w:rsidR="00BC28DC" w:rsidRDefault="00BC28DC" w:rsidP="007B777B">
                            <w:pPr>
                              <w:rPr>
                                <w:rFonts w:cs="Arial"/>
                                <w:szCs w:val="24"/>
                              </w:rPr>
                            </w:pPr>
                            <w:r>
                              <w:rPr>
                                <w:rFonts w:cs="Arial"/>
                                <w:szCs w:val="24"/>
                              </w:rPr>
                              <w:t>Je dois faire face à un incident de caisse. Veuillez visionner la vidéo suivante :</w:t>
                            </w:r>
                          </w:p>
                          <w:p w:rsidR="00BC28DC" w:rsidRDefault="00BC28DC" w:rsidP="007B777B">
                            <w:hyperlink r:id="rId27" w:history="1">
                              <w:r w:rsidRPr="008067C9">
                                <w:rPr>
                                  <w:rStyle w:val="Lienhypertexte"/>
                                </w:rPr>
                                <w:t>https://www.youtube.com/watch?</w:t>
                              </w:r>
                              <w:r w:rsidRPr="008067C9">
                                <w:rPr>
                                  <w:rStyle w:val="Lienhypertexte"/>
                                </w:rPr>
                                <w:t>v</w:t>
                              </w:r>
                              <w:r w:rsidRPr="008067C9">
                                <w:rPr>
                                  <w:rStyle w:val="Lienhypertexte"/>
                                </w:rPr>
                                <w:t>=K1_E8K_wsBw</w:t>
                              </w:r>
                            </w:hyperlink>
                          </w:p>
                          <w:p w:rsidR="00BC28DC" w:rsidRDefault="00BC28DC" w:rsidP="007B777B">
                            <w:pPr>
                              <w:rPr>
                                <w:rFonts w:cs="Arial"/>
                              </w:rPr>
                            </w:pPr>
                            <w:r>
                              <w:t xml:space="preserve">Je </w:t>
                            </w:r>
                            <w:r>
                              <w:rPr>
                                <w:rFonts w:cs="Arial"/>
                              </w:rPr>
                              <w:t>vous demande de gérer la caisse pour la première fois la semaine prochaine car Christine rencontre quelques difficultés.</w:t>
                            </w:r>
                          </w:p>
                          <w:p w:rsidR="00BC28DC" w:rsidRDefault="00BC28DC" w:rsidP="007B777B">
                            <w:pPr>
                              <w:rPr>
                                <w:rFonts w:cs="Arial"/>
                              </w:rPr>
                            </w:pPr>
                            <w:r>
                              <w:rPr>
                                <w:rFonts w:cs="Arial"/>
                              </w:rPr>
                              <w:t>Afin d’être prêt(e), veuillez me lister les opérations que vous devez effectuer lors d’une prise de caisse.</w:t>
                            </w:r>
                          </w:p>
                          <w:p w:rsidR="00BC28DC" w:rsidRDefault="00BC28DC" w:rsidP="007B777B">
                            <w:pPr>
                              <w:rPr>
                                <w:rFonts w:cs="Arial"/>
                              </w:rPr>
                            </w:pPr>
                            <w:r>
                              <w:rPr>
                                <w:rFonts w:cs="Arial"/>
                              </w:rPr>
                              <w:t>Ensuite, je vous demande de prendre la caisse de Christine en remplissant le bordereau (Annexe 1) prévu à cet effet.</w:t>
                            </w:r>
                          </w:p>
                          <w:p w:rsidR="00BC28DC" w:rsidRDefault="00BC28DC" w:rsidP="007B777B">
                            <w:pPr>
                              <w:rPr>
                                <w:rFonts w:cs="Arial"/>
                              </w:rPr>
                            </w:pPr>
                            <w:r>
                              <w:rPr>
                                <w:rFonts w:cs="Arial"/>
                              </w:rPr>
                              <w:t>Pour vous aider dans votre mission, veuillez trouver en pièces jointes les documents 3 et 4.</w:t>
                            </w:r>
                          </w:p>
                          <w:p w:rsidR="00BC28DC" w:rsidRDefault="00BC28DC" w:rsidP="007B777B">
                            <w:pPr>
                              <w:rPr>
                                <w:rFonts w:cs="Arial"/>
                              </w:rPr>
                            </w:pPr>
                            <w:r>
                              <w:rPr>
                                <w:rFonts w:cs="Arial"/>
                              </w:rPr>
                              <w:t xml:space="preserve">Enfin, je vous donne la technique pour rendre la monnaie aux clients sans faire d’erreur, visionner une nouvelle vidéo : </w:t>
                            </w:r>
                            <w:hyperlink r:id="rId28" w:history="1">
                              <w:r w:rsidRPr="00A57A93">
                                <w:rPr>
                                  <w:rStyle w:val="Lienhypertexte"/>
                                  <w:rFonts w:cs="Arial"/>
                                </w:rPr>
                                <w:t>https://www.youtube.co</w:t>
                              </w:r>
                              <w:r w:rsidRPr="00A57A93">
                                <w:rPr>
                                  <w:rStyle w:val="Lienhypertexte"/>
                                  <w:rFonts w:cs="Arial"/>
                                </w:rPr>
                                <w:t>m</w:t>
                              </w:r>
                              <w:r w:rsidRPr="00A57A93">
                                <w:rPr>
                                  <w:rStyle w:val="Lienhypertexte"/>
                                  <w:rFonts w:cs="Arial"/>
                                </w:rPr>
                                <w:t>/watch?v=keS</w:t>
                              </w:r>
                              <w:r w:rsidRPr="00A57A93">
                                <w:rPr>
                                  <w:rStyle w:val="Lienhypertexte"/>
                                  <w:rFonts w:cs="Arial"/>
                                </w:rPr>
                                <w:t>O</w:t>
                              </w:r>
                              <w:r w:rsidRPr="00A57A93">
                                <w:rPr>
                                  <w:rStyle w:val="Lienhypertexte"/>
                                  <w:rFonts w:cs="Arial"/>
                                </w:rPr>
                                <w:t>LqL8cx8</w:t>
                              </w:r>
                            </w:hyperlink>
                            <w:r>
                              <w:rPr>
                                <w:rFonts w:cs="Arial"/>
                              </w:rPr>
                              <w:t>.</w:t>
                            </w:r>
                          </w:p>
                          <w:p w:rsidR="00BC28DC" w:rsidRDefault="00BC28DC" w:rsidP="007B777B">
                            <w:pPr>
                              <w:rPr>
                                <w:rFonts w:cs="Arial"/>
                              </w:rPr>
                            </w:pPr>
                          </w:p>
                          <w:p w:rsidR="00BC28DC" w:rsidRDefault="00BC28DC" w:rsidP="007B777B">
                            <w:r>
                              <w:t>Cordialement</w:t>
                            </w:r>
                          </w:p>
                          <w:p w:rsidR="00BC28DC" w:rsidRPr="00464162" w:rsidRDefault="00BC28DC" w:rsidP="007B777B">
                            <w:r>
                              <w:t>J.J ROMATO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2.3pt;margin-top:104.7pt;width:458.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">
                <v:textbox>
                  <w:txbxContent>
                    <w:p w:rsidR="00BC28DC" w:rsidRPr="00464162" w:rsidRDefault="00BC28DC" w:rsidP="007B777B">
                      <w:r>
                        <w:t>Bonjour</w:t>
                      </w:r>
                      <w:r w:rsidRPr="00464162">
                        <w:t>,</w:t>
                      </w:r>
                    </w:p>
                    <w:p w:rsidR="00BC28DC" w:rsidRDefault="00BC28DC" w:rsidP="007B777B"/>
                    <w:p w:rsidR="00BC28DC" w:rsidRDefault="00BC28DC" w:rsidP="007B777B">
                      <w:pPr>
                        <w:rPr>
                          <w:rFonts w:cs="Arial"/>
                          <w:szCs w:val="24"/>
                        </w:rPr>
                      </w:pPr>
                      <w:r>
                        <w:rPr>
                          <w:rFonts w:cs="Arial"/>
                          <w:szCs w:val="24"/>
                        </w:rPr>
                        <w:t>Je dois faire face à un incident de caisse. Veuillez visionner la vidéo suivante :</w:t>
                      </w:r>
                    </w:p>
                    <w:p w:rsidR="00BC28DC" w:rsidRDefault="00BC28DC" w:rsidP="007B777B">
                      <w:hyperlink r:id="rId29" w:history="1">
                        <w:r w:rsidRPr="008067C9">
                          <w:rPr>
                            <w:rStyle w:val="Lienhypertexte"/>
                          </w:rPr>
                          <w:t>https://www.youtube.com/watch?</w:t>
                        </w:r>
                        <w:r w:rsidRPr="008067C9">
                          <w:rPr>
                            <w:rStyle w:val="Lienhypertexte"/>
                          </w:rPr>
                          <w:t>v</w:t>
                        </w:r>
                        <w:r w:rsidRPr="008067C9">
                          <w:rPr>
                            <w:rStyle w:val="Lienhypertexte"/>
                          </w:rPr>
                          <w:t>=K1_E8K_wsBw</w:t>
                        </w:r>
                      </w:hyperlink>
                    </w:p>
                    <w:p w:rsidR="00BC28DC" w:rsidRDefault="00BC28DC" w:rsidP="007B777B">
                      <w:pPr>
                        <w:rPr>
                          <w:rFonts w:cs="Arial"/>
                        </w:rPr>
                      </w:pPr>
                      <w:r>
                        <w:t xml:space="preserve">Je </w:t>
                      </w:r>
                      <w:r>
                        <w:rPr>
                          <w:rFonts w:cs="Arial"/>
                        </w:rPr>
                        <w:t>vous demande de gérer la caisse pour la première fois la semaine prochaine car Christine rencontre quelques difficultés.</w:t>
                      </w:r>
                    </w:p>
                    <w:p w:rsidR="00BC28DC" w:rsidRDefault="00BC28DC" w:rsidP="007B777B">
                      <w:pPr>
                        <w:rPr>
                          <w:rFonts w:cs="Arial"/>
                        </w:rPr>
                      </w:pPr>
                      <w:r>
                        <w:rPr>
                          <w:rFonts w:cs="Arial"/>
                        </w:rPr>
                        <w:t>Afin d’être prêt(e), veuillez me lister les opérations que vous devez effectuer lors d’une prise de caisse.</w:t>
                      </w:r>
                    </w:p>
                    <w:p w:rsidR="00BC28DC" w:rsidRDefault="00BC28DC" w:rsidP="007B777B">
                      <w:pPr>
                        <w:rPr>
                          <w:rFonts w:cs="Arial"/>
                        </w:rPr>
                      </w:pPr>
                      <w:r>
                        <w:rPr>
                          <w:rFonts w:cs="Arial"/>
                        </w:rPr>
                        <w:t>Ensuite, je vous demande de prendre la caisse de Christine en remplissant le bordereau (Annexe 1) prévu à cet effet.</w:t>
                      </w:r>
                    </w:p>
                    <w:p w:rsidR="00BC28DC" w:rsidRDefault="00BC28DC" w:rsidP="007B777B">
                      <w:pPr>
                        <w:rPr>
                          <w:rFonts w:cs="Arial"/>
                        </w:rPr>
                      </w:pPr>
                      <w:r>
                        <w:rPr>
                          <w:rFonts w:cs="Arial"/>
                        </w:rPr>
                        <w:t>Pour vous aider dans votre mission, veuillez trouver en pièces jointes les documents 3 et 4.</w:t>
                      </w:r>
                    </w:p>
                    <w:p w:rsidR="00BC28DC" w:rsidRDefault="00BC28DC" w:rsidP="007B777B">
                      <w:pPr>
                        <w:rPr>
                          <w:rFonts w:cs="Arial"/>
                        </w:rPr>
                      </w:pPr>
                      <w:r>
                        <w:rPr>
                          <w:rFonts w:cs="Arial"/>
                        </w:rPr>
                        <w:t xml:space="preserve">Enfin, je vous donne la technique pour rendre la monnaie aux clients sans faire d’erreur, visionner une nouvelle vidéo : </w:t>
                      </w:r>
                      <w:hyperlink r:id="rId30" w:history="1">
                        <w:r w:rsidRPr="00A57A93">
                          <w:rPr>
                            <w:rStyle w:val="Lienhypertexte"/>
                            <w:rFonts w:cs="Arial"/>
                          </w:rPr>
                          <w:t>https://www.youtube.co</w:t>
                        </w:r>
                        <w:r w:rsidRPr="00A57A93">
                          <w:rPr>
                            <w:rStyle w:val="Lienhypertexte"/>
                            <w:rFonts w:cs="Arial"/>
                          </w:rPr>
                          <w:t>m</w:t>
                        </w:r>
                        <w:r w:rsidRPr="00A57A93">
                          <w:rPr>
                            <w:rStyle w:val="Lienhypertexte"/>
                            <w:rFonts w:cs="Arial"/>
                          </w:rPr>
                          <w:t>/watch?v=keS</w:t>
                        </w:r>
                        <w:r w:rsidRPr="00A57A93">
                          <w:rPr>
                            <w:rStyle w:val="Lienhypertexte"/>
                            <w:rFonts w:cs="Arial"/>
                          </w:rPr>
                          <w:t>O</w:t>
                        </w:r>
                        <w:r w:rsidRPr="00A57A93">
                          <w:rPr>
                            <w:rStyle w:val="Lienhypertexte"/>
                            <w:rFonts w:cs="Arial"/>
                          </w:rPr>
                          <w:t>LqL8cx8</w:t>
                        </w:r>
                      </w:hyperlink>
                      <w:r>
                        <w:rPr>
                          <w:rFonts w:cs="Arial"/>
                        </w:rPr>
                        <w:t>.</w:t>
                      </w:r>
                    </w:p>
                    <w:p w:rsidR="00BC28DC" w:rsidRDefault="00BC28DC" w:rsidP="007B777B">
                      <w:pPr>
                        <w:rPr>
                          <w:rFonts w:cs="Arial"/>
                        </w:rPr>
                      </w:pPr>
                    </w:p>
                    <w:p w:rsidR="00BC28DC" w:rsidRDefault="00BC28DC" w:rsidP="007B777B">
                      <w:r>
                        <w:t>Cordialement</w:t>
                      </w:r>
                    </w:p>
                    <w:p w:rsidR="00BC28DC" w:rsidRPr="00464162" w:rsidRDefault="00BC28DC" w:rsidP="007B777B">
                      <w:r>
                        <w:t>J.J ROMATO</w:t>
                      </w:r>
                    </w:p>
                  </w:txbxContent>
                </v:textbox>
              </v:shape>
            </w:pict>
          </mc:Fallback>
        </mc:AlternateContent>
      </w:r>
      <w:r>
        <w:rPr>
          <w:rFonts w:cs="Arial"/>
          <w:noProof/>
          <w:szCs w:val="24"/>
          <w:lang w:eastAsia="fr-FR"/>
        </w:rPr>
        <mc:AlternateContent>
          <mc:Choice Requires="wps">
            <w:drawing>
              <wp:anchor distT="0" distB="0" distL="114300" distR="114300" simplePos="0" relativeHeight="251689984" behindDoc="0" locked="0" layoutInCell="1" allowOverlap="1" wp14:anchorId="0C122364" wp14:editId="2EE4624F">
                <wp:simplePos x="0" y="0"/>
                <wp:positionH relativeFrom="column">
                  <wp:posOffset>683260</wp:posOffset>
                </wp:positionH>
                <wp:positionV relativeFrom="paragraph">
                  <wp:posOffset>439420</wp:posOffset>
                </wp:positionV>
                <wp:extent cx="2254250" cy="241935"/>
                <wp:effectExtent l="3175" t="3175" r="0" b="2540"/>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464162" w:rsidRDefault="00BC28DC" w:rsidP="007B777B">
                            <w:pPr>
                              <w:rPr>
                                <w:sz w:val="20"/>
                                <w:szCs w:val="20"/>
                              </w:rPr>
                            </w:pPr>
                            <w:r>
                              <w:rPr>
                                <w:sz w:val="20"/>
                                <w:szCs w:val="20"/>
                              </w:rPr>
                              <w:t>Jeanjacques.romato@agora.fr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8pt;margin-top:34.6pt;width:177.5pt;height:1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h3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" filled="f" stroked="f">
                <v:textbox>
                  <w:txbxContent>
                    <w:p w:rsidR="007B777B" w:rsidRPr="00464162" w:rsidRDefault="007B777B" w:rsidP="007B777B">
                      <w:pPr>
                        <w:rPr>
                          <w:sz w:val="20"/>
                          <w:szCs w:val="20"/>
                        </w:rPr>
                      </w:pPr>
                      <w:r>
                        <w:rPr>
                          <w:sz w:val="20"/>
                          <w:szCs w:val="20"/>
                        </w:rPr>
                        <w:t>Jeanjacques.romato@agora.fr</w:t>
                      </w:r>
                    </w:p>
                  </w:txbxContent>
                </v:textbox>
              </v:shape>
            </w:pict>
          </mc:Fallback>
        </mc:AlternateContent>
      </w:r>
      <w:r>
        <w:rPr>
          <w:rFonts w:cs="Arial"/>
          <w:noProof/>
          <w:szCs w:val="24"/>
          <w:lang w:eastAsia="fr-FR"/>
        </w:rPr>
        <mc:AlternateContent>
          <mc:Choice Requires="wps">
            <w:drawing>
              <wp:anchor distT="0" distB="0" distL="114300" distR="114300" simplePos="0" relativeHeight="251692032" behindDoc="0" locked="0" layoutInCell="1" allowOverlap="1" wp14:anchorId="0A9C4645" wp14:editId="2840892E">
                <wp:simplePos x="0" y="0"/>
                <wp:positionH relativeFrom="column">
                  <wp:posOffset>683260</wp:posOffset>
                </wp:positionH>
                <wp:positionV relativeFrom="paragraph">
                  <wp:posOffset>1037590</wp:posOffset>
                </wp:positionV>
                <wp:extent cx="1658620" cy="235585"/>
                <wp:effectExtent l="3175" t="1270" r="0" b="1270"/>
                <wp:wrapNone/>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B31CD9" w:rsidRDefault="00BC28DC" w:rsidP="007B777B">
                            <w:pPr>
                              <w:rPr>
                                <w:sz w:val="18"/>
                                <w:szCs w:val="18"/>
                              </w:rPr>
                            </w:pPr>
                            <w:r>
                              <w:rPr>
                                <w:sz w:val="18"/>
                                <w:szCs w:val="18"/>
                              </w:rPr>
                              <w:t>Gestion de la caisse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3.8pt;margin-top:81.7pt;width:130.6pt;height:1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MuEuwIAAMI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" filled="f" stroked="f">
                <v:textbox>
                  <w:txbxContent>
                    <w:p w:rsidR="007B777B" w:rsidRPr="00B31CD9" w:rsidRDefault="007B777B" w:rsidP="007B777B">
                      <w:pPr>
                        <w:rPr>
                          <w:sz w:val="18"/>
                          <w:szCs w:val="18"/>
                        </w:rPr>
                      </w:pPr>
                      <w:r>
                        <w:rPr>
                          <w:sz w:val="18"/>
                          <w:szCs w:val="18"/>
                        </w:rPr>
                        <w:t>Gestion de la caisse</w:t>
                      </w:r>
                    </w:p>
                  </w:txbxContent>
                </v:textbox>
              </v:shape>
            </w:pict>
          </mc:Fallback>
        </mc:AlternateContent>
      </w:r>
      <w:r>
        <w:rPr>
          <w:rFonts w:cs="Arial"/>
          <w:noProof/>
          <w:szCs w:val="24"/>
          <w:lang w:eastAsia="fr-FR"/>
        </w:rPr>
        <mc:AlternateContent>
          <mc:Choice Requires="wps">
            <w:drawing>
              <wp:anchor distT="0" distB="0" distL="114300" distR="114300" simplePos="0" relativeHeight="251691008" behindDoc="0" locked="0" layoutInCell="1" allowOverlap="1" wp14:anchorId="4EDB6175" wp14:editId="5136A4BD">
                <wp:simplePos x="0" y="0"/>
                <wp:positionH relativeFrom="column">
                  <wp:posOffset>683260</wp:posOffset>
                </wp:positionH>
                <wp:positionV relativeFrom="paragraph">
                  <wp:posOffset>735965</wp:posOffset>
                </wp:positionV>
                <wp:extent cx="1658620" cy="247650"/>
                <wp:effectExtent l="3175" t="4445" r="0" b="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8DC" w:rsidRPr="00B31CD9" w:rsidRDefault="00BC28DC" w:rsidP="007B777B">
                            <w:pPr>
                              <w:rPr>
                                <w:sz w:val="20"/>
                                <w:szCs w:val="20"/>
                                <w:lang w:val="en-US"/>
                              </w:rPr>
                            </w:pPr>
                            <w:r>
                              <w:rPr>
                                <w:sz w:val="20"/>
                                <w:szCs w:val="20"/>
                                <w:lang w:val="en-US"/>
                              </w:rPr>
                              <w:t>accueil</w:t>
                            </w:r>
                            <w:r w:rsidRPr="00B31CD9">
                              <w:rPr>
                                <w:sz w:val="20"/>
                                <w:szCs w:val="20"/>
                                <w:lang w:val="en-US"/>
                              </w:rPr>
                              <w:t>@</w:t>
                            </w:r>
                            <w:r>
                              <w:rPr>
                                <w:sz w:val="20"/>
                                <w:szCs w:val="20"/>
                                <w:lang w:val="en-US"/>
                              </w:rPr>
                              <w:t>agora</w:t>
                            </w:r>
                            <w:r w:rsidRPr="00B31CD9">
                              <w:rPr>
                                <w:sz w:val="20"/>
                                <w:szCs w:val="20"/>
                                <w:lang w:val="en-US"/>
                              </w:rPr>
                              <w:t>.</w:t>
                            </w:r>
                            <w:r>
                              <w:rPr>
                                <w:sz w:val="20"/>
                                <w:szCs w:val="20"/>
                                <w:lang w:val="en-US"/>
                              </w:rPr>
                              <w:t>fr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8pt;margin-top:57.95pt;width:130.6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QugIAAMI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" filled="f" stroked="f">
                <v:textbox>
                  <w:txbxContent>
                    <w:p w:rsidR="007B777B" w:rsidRPr="00B31CD9" w:rsidRDefault="007B777B" w:rsidP="007B777B">
                      <w:pPr>
                        <w:rPr>
                          <w:sz w:val="20"/>
                          <w:szCs w:val="20"/>
                          <w:lang w:val="en-US"/>
                        </w:rPr>
                      </w:pPr>
                      <w:r>
                        <w:rPr>
                          <w:sz w:val="20"/>
                          <w:szCs w:val="20"/>
                          <w:lang w:val="en-US"/>
                        </w:rPr>
                        <w:t>accueil</w:t>
                      </w:r>
                      <w:r w:rsidRPr="00B31CD9">
                        <w:rPr>
                          <w:sz w:val="20"/>
                          <w:szCs w:val="20"/>
                          <w:lang w:val="en-US"/>
                        </w:rPr>
                        <w:t>@</w:t>
                      </w:r>
                      <w:r>
                        <w:rPr>
                          <w:sz w:val="20"/>
                          <w:szCs w:val="20"/>
                          <w:lang w:val="en-US"/>
                        </w:rPr>
                        <w:t>agora</w:t>
                      </w:r>
                      <w:r w:rsidRPr="00B31CD9">
                        <w:rPr>
                          <w:sz w:val="20"/>
                          <w:szCs w:val="20"/>
                          <w:lang w:val="en-US"/>
                        </w:rPr>
                        <w:t>.</w:t>
                      </w:r>
                      <w:r>
                        <w:rPr>
                          <w:sz w:val="20"/>
                          <w:szCs w:val="20"/>
                          <w:lang w:val="en-US"/>
                        </w:rPr>
                        <w:t>fr</w:t>
                      </w:r>
                    </w:p>
                  </w:txbxContent>
                </v:textbox>
              </v:shape>
            </w:pict>
          </mc:Fallback>
        </mc:AlternateContent>
      </w:r>
      <w:r w:rsidRPr="00B31CD9">
        <w:rPr>
          <w:rFonts w:cs="Arial"/>
          <w:noProof/>
          <w:szCs w:val="24"/>
          <w:lang w:eastAsia="fr-FR"/>
        </w:rPr>
        <w:drawing>
          <wp:inline distT="0" distB="0" distL="0" distR="0" wp14:anchorId="385ABB54" wp14:editId="0BD16919">
            <wp:extent cx="5965876" cy="3466769"/>
            <wp:effectExtent l="19050" t="0" r="0" b="0"/>
            <wp:docPr id="62"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b="47588"/>
                    <a:stretch>
                      <a:fillRect/>
                    </a:stretch>
                  </pic:blipFill>
                  <pic:spPr>
                    <a:xfrm>
                      <a:off x="0" y="0"/>
                      <a:ext cx="5967683" cy="3467819"/>
                    </a:xfrm>
                    <a:prstGeom prst="rect">
                      <a:avLst/>
                    </a:prstGeom>
                  </pic:spPr>
                </pic:pic>
              </a:graphicData>
            </a:graphic>
          </wp:inline>
        </w:drawing>
      </w:r>
    </w:p>
    <w:p w:rsidR="007B777B" w:rsidRDefault="007B777B" w:rsidP="007B777B">
      <w:pPr>
        <w:rPr>
          <w:rFonts w:cs="Arial"/>
          <w:szCs w:val="24"/>
        </w:rPr>
      </w:pPr>
      <w:r w:rsidRPr="009961F3">
        <w:rPr>
          <w:rFonts w:cs="Arial"/>
          <w:noProof/>
          <w:szCs w:val="24"/>
          <w:lang w:eastAsia="fr-FR"/>
        </w:rPr>
        <w:drawing>
          <wp:inline distT="0" distB="0" distL="0" distR="0" wp14:anchorId="7BB9A6EA" wp14:editId="1C45601D">
            <wp:extent cx="5922196" cy="1104900"/>
            <wp:effectExtent l="0" t="0" r="2540" b="0"/>
            <wp:docPr id="6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rcRect t="15267" b="56363"/>
                    <a:stretch>
                      <a:fillRect/>
                    </a:stretch>
                  </pic:blipFill>
                  <pic:spPr>
                    <a:xfrm>
                      <a:off x="0" y="0"/>
                      <a:ext cx="5968282" cy="1113498"/>
                    </a:xfrm>
                    <a:prstGeom prst="rect">
                      <a:avLst/>
                    </a:prstGeom>
                  </pic:spPr>
                </pic:pic>
              </a:graphicData>
            </a:graphic>
          </wp:inline>
        </w:drawing>
      </w:r>
    </w:p>
    <w:p w:rsidR="007B777B" w:rsidRDefault="007B777B" w:rsidP="007B777B">
      <w:pPr>
        <w:rPr>
          <w:rFonts w:cs="Arial"/>
          <w:szCs w:val="24"/>
        </w:rPr>
      </w:pPr>
    </w:p>
    <w:p w:rsidR="007B777B" w:rsidRDefault="007B777B" w:rsidP="007B777B">
      <w:pPr>
        <w:pBdr>
          <w:bottom w:val="single" w:sz="4" w:space="1" w:color="auto"/>
        </w:pBdr>
        <w:rPr>
          <w:rFonts w:cs="Arial"/>
          <w:b/>
        </w:rPr>
      </w:pPr>
      <w:r>
        <w:rPr>
          <w:rFonts w:cs="Arial"/>
          <w:b/>
        </w:rPr>
        <w:t>Document 3 : Ouverture de caisse de Christine</w:t>
      </w:r>
    </w:p>
    <w:p w:rsidR="007B777B" w:rsidRPr="00FD7FBF" w:rsidRDefault="007B777B" w:rsidP="007B777B">
      <w:pPr>
        <w:rPr>
          <w:rFonts w:cs="Arial"/>
        </w:rPr>
      </w:pPr>
    </w:p>
    <w:p w:rsidR="007B777B" w:rsidRPr="00612EB6" w:rsidRDefault="007B777B" w:rsidP="007B777B">
      <w:pPr>
        <w:pBdr>
          <w:bottom w:val="single" w:sz="4" w:space="1" w:color="auto"/>
        </w:pBdr>
        <w:jc w:val="both"/>
        <w:rPr>
          <w:rFonts w:cs="Arial"/>
          <w:i/>
        </w:rPr>
      </w:pPr>
      <w:r w:rsidRPr="00612EB6">
        <w:rPr>
          <w:rFonts w:cs="Arial"/>
          <w:i/>
        </w:rPr>
        <w:t>« Une fois que je récupère ma caisse, je me connecte au logiciel de gestion intégré</w:t>
      </w:r>
      <w:r>
        <w:rPr>
          <w:rFonts w:cs="Arial"/>
          <w:i/>
        </w:rPr>
        <w:t xml:space="preserve"> en ayant au préalable saisie mon </w:t>
      </w:r>
      <w:r w:rsidRPr="00612EB6">
        <w:rPr>
          <w:rFonts w:cs="Arial"/>
          <w:i/>
        </w:rPr>
        <w:t xml:space="preserve">identifiant et </w:t>
      </w:r>
      <w:r>
        <w:rPr>
          <w:rFonts w:cs="Arial"/>
          <w:i/>
        </w:rPr>
        <w:t xml:space="preserve">mon mot de passe. Ensuite, je dois compter </w:t>
      </w:r>
      <w:r w:rsidRPr="00612EB6">
        <w:rPr>
          <w:rFonts w:cs="Arial"/>
          <w:i/>
        </w:rPr>
        <w:t>le fond de caisse</w:t>
      </w:r>
      <w:r>
        <w:rPr>
          <w:rFonts w:cs="Arial"/>
          <w:i/>
        </w:rPr>
        <w:t>, c’est-à-dire l’ensemble des billets et des pièces de monnaies de la caisse</w:t>
      </w:r>
      <w:r w:rsidRPr="00612EB6">
        <w:rPr>
          <w:rFonts w:cs="Arial"/>
          <w:i/>
        </w:rPr>
        <w:t xml:space="preserve"> et </w:t>
      </w:r>
      <w:r>
        <w:rPr>
          <w:rFonts w:cs="Arial"/>
          <w:i/>
        </w:rPr>
        <w:t xml:space="preserve">je </w:t>
      </w:r>
      <w:r w:rsidRPr="00612EB6">
        <w:rPr>
          <w:rFonts w:cs="Arial"/>
          <w:i/>
        </w:rPr>
        <w:t>reporte</w:t>
      </w:r>
      <w:r>
        <w:rPr>
          <w:rFonts w:cs="Arial"/>
          <w:i/>
        </w:rPr>
        <w:t xml:space="preserve"> le nombre</w:t>
      </w:r>
      <w:r w:rsidRPr="00612EB6">
        <w:rPr>
          <w:rFonts w:cs="Arial"/>
          <w:i/>
        </w:rPr>
        <w:t xml:space="preserve"> sur le bordereau de caisse</w:t>
      </w:r>
      <w:r>
        <w:rPr>
          <w:rFonts w:cs="Arial"/>
          <w:i/>
        </w:rPr>
        <w:t xml:space="preserve">. Je vérifie qu’il y a du papier pour imprimer les tickets de </w:t>
      </w:r>
      <w:r w:rsidRPr="00612EB6">
        <w:rPr>
          <w:rFonts w:cs="Arial"/>
          <w:i/>
        </w:rPr>
        <w:t xml:space="preserve">caisse </w:t>
      </w:r>
      <w:r>
        <w:rPr>
          <w:rFonts w:cs="Arial"/>
          <w:i/>
        </w:rPr>
        <w:t>ou les factures. Enfin, je nettoie</w:t>
      </w:r>
      <w:r w:rsidRPr="00612EB6">
        <w:rPr>
          <w:rFonts w:cs="Arial"/>
          <w:i/>
        </w:rPr>
        <w:t xml:space="preserve"> le poste caisse.</w:t>
      </w:r>
      <w:r>
        <w:rPr>
          <w:rFonts w:cs="Arial"/>
          <w:i/>
        </w:rPr>
        <w:t> »</w:t>
      </w:r>
    </w:p>
    <w:p w:rsidR="007B777B" w:rsidRDefault="007B777B" w:rsidP="007B777B">
      <w:pPr>
        <w:rPr>
          <w:rFonts w:cs="Arial"/>
          <w:b/>
        </w:rPr>
      </w:pPr>
    </w:p>
    <w:p w:rsidR="007B777B" w:rsidRDefault="007B777B" w:rsidP="007B777B">
      <w:pPr>
        <w:pBdr>
          <w:bottom w:val="single" w:sz="4" w:space="1" w:color="auto"/>
        </w:pBdr>
        <w:rPr>
          <w:rFonts w:cs="Arial"/>
          <w:b/>
        </w:rPr>
      </w:pPr>
      <w:r>
        <w:rPr>
          <w:rFonts w:cs="Arial"/>
          <w:b/>
        </w:rPr>
        <w:t>Document 4 : Clôture de caisse</w:t>
      </w:r>
    </w:p>
    <w:p w:rsidR="007B777B" w:rsidRDefault="007B777B" w:rsidP="007B777B">
      <w:pPr>
        <w:pBdr>
          <w:bottom w:val="single" w:sz="4" w:space="1" w:color="auto"/>
        </w:pBdr>
        <w:jc w:val="both"/>
        <w:rPr>
          <w:rFonts w:cs="Arial"/>
        </w:rPr>
      </w:pPr>
      <w:r>
        <w:rPr>
          <w:rFonts w:cs="Arial"/>
        </w:rPr>
        <w:t xml:space="preserve">La clôture de caisse se fait habituellement en fin de journée ou lorsque il y a un changement de responsable de la caisse. Le fond de caisse correspond au total de la caisse lors de la dernière clôture moins les éventuels transferts d’argent lorsque celle-ci est trop importante. Lors de la clôture il est nécessaire de remplir un bordereau.  La clôture de la caisse, consiste à compter l’ensemble des billets et pièces de monnaies de la caisse. La caisse est juste lorsque le fond de caisse, plus la somme des tickets de vente en espèce, est égal au total de la clôture de caisse. </w:t>
      </w:r>
    </w:p>
    <w:p w:rsidR="00BC28DC" w:rsidRDefault="00BC28DC">
      <w:pPr>
        <w:rPr>
          <w:rFonts w:cs="Arial"/>
        </w:rPr>
      </w:pPr>
      <w:r>
        <w:rPr>
          <w:rFonts w:cs="Arial"/>
        </w:rPr>
        <w:br w:type="page"/>
      </w:r>
    </w:p>
    <w:p w:rsidR="00673671" w:rsidRPr="00BC28DC" w:rsidRDefault="00BC28DC" w:rsidP="00673671">
      <w:pPr>
        <w:rPr>
          <w:rFonts w:cs="Arial"/>
          <w:color w:val="C00000"/>
        </w:rPr>
      </w:pPr>
      <w:r w:rsidRPr="00BC28DC">
        <w:rPr>
          <w:rFonts w:cs="Arial"/>
          <w:color w:val="C00000"/>
        </w:rPr>
        <w:lastRenderedPageBreak/>
        <w:t xml:space="preserve">Lors d’une prise de caisse, </w:t>
      </w:r>
      <w:proofErr w:type="gramStart"/>
      <w:r w:rsidRPr="00BC28DC">
        <w:rPr>
          <w:rFonts w:cs="Arial"/>
          <w:color w:val="C00000"/>
        </w:rPr>
        <w:t>l</w:t>
      </w:r>
      <w:r w:rsidR="00673671" w:rsidRPr="00BC28DC">
        <w:rPr>
          <w:rFonts w:cs="Arial"/>
          <w:color w:val="C00000"/>
        </w:rPr>
        <w:t>’hôte(</w:t>
      </w:r>
      <w:proofErr w:type="spellStart"/>
      <w:proofErr w:type="gramEnd"/>
      <w:r w:rsidR="00673671" w:rsidRPr="00BC28DC">
        <w:rPr>
          <w:rFonts w:cs="Arial"/>
          <w:color w:val="C00000"/>
        </w:rPr>
        <w:t>sse</w:t>
      </w:r>
      <w:proofErr w:type="spellEnd"/>
      <w:r w:rsidR="00673671" w:rsidRPr="00BC28DC">
        <w:rPr>
          <w:rFonts w:cs="Arial"/>
          <w:color w:val="C00000"/>
        </w:rPr>
        <w:t>) de caisse doit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Se connecter au logiciel de gestion intégré (ou mettre en route la caisse enregistreuse traditionnelle)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Saisir son identifiant et valider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Compter le fond de caisse et reporter sur le bordereau de caisse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Vérifier le bon fonctionnement du matériel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Vérifier le rouleau de caisse ;</w:t>
      </w:r>
    </w:p>
    <w:p w:rsidR="00673671" w:rsidRPr="00BC28DC" w:rsidRDefault="00673671" w:rsidP="00673671">
      <w:pPr>
        <w:pStyle w:val="Paragraphedeliste"/>
        <w:numPr>
          <w:ilvl w:val="0"/>
          <w:numId w:val="27"/>
        </w:numPr>
        <w:rPr>
          <w:rFonts w:ascii="Arial" w:hAnsi="Arial" w:cs="Arial"/>
          <w:color w:val="C00000"/>
        </w:rPr>
      </w:pPr>
      <w:r w:rsidRPr="00BC28DC">
        <w:rPr>
          <w:rFonts w:ascii="Arial" w:hAnsi="Arial" w:cs="Arial"/>
          <w:color w:val="C00000"/>
        </w:rPr>
        <w:t>Nettoyer le poste caisse.</w:t>
      </w:r>
    </w:p>
    <w:p w:rsidR="00673671" w:rsidRDefault="00673671" w:rsidP="00673671">
      <w:pPr>
        <w:rPr>
          <w:rFonts w:eastAsia="Calibri" w:cs="Arial"/>
          <w:b/>
        </w:rPr>
      </w:pPr>
    </w:p>
    <w:p w:rsidR="00BC28DC" w:rsidRDefault="00BC28DC" w:rsidP="00673671">
      <w:pPr>
        <w:rPr>
          <w:rFonts w:cs="Arial"/>
          <w:b/>
        </w:rPr>
      </w:pPr>
    </w:p>
    <w:p w:rsidR="00673671" w:rsidRDefault="00673671" w:rsidP="00673671">
      <w:pPr>
        <w:rPr>
          <w:rFonts w:cs="Arial"/>
          <w:b/>
        </w:rPr>
      </w:pPr>
      <w:r>
        <w:rPr>
          <w:rFonts w:cs="Arial"/>
          <w:b/>
        </w:rPr>
        <w:t>Annexe 1 : Bordereau de caisse</w:t>
      </w:r>
    </w:p>
    <w:tbl>
      <w:tblPr>
        <w:tblW w:w="9243" w:type="dxa"/>
        <w:tblInd w:w="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998"/>
        <w:gridCol w:w="1794"/>
        <w:gridCol w:w="1413"/>
        <w:gridCol w:w="1689"/>
        <w:gridCol w:w="1553"/>
        <w:gridCol w:w="1796"/>
      </w:tblGrid>
      <w:tr w:rsidR="00673671" w:rsidRPr="006B728A" w:rsidTr="00673671">
        <w:trPr>
          <w:trHeight w:val="540"/>
        </w:trPr>
        <w:tc>
          <w:tcPr>
            <w:tcW w:w="924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sz w:val="22"/>
              </w:rPr>
            </w:pPr>
            <w:r w:rsidRPr="00F945D8">
              <w:rPr>
                <w:rFonts w:cs="Arial"/>
                <w:noProof/>
                <w:szCs w:val="24"/>
                <w:lang w:eastAsia="fr-FR"/>
              </w:rPr>
              <w:drawing>
                <wp:anchor distT="0" distB="0" distL="114300" distR="114300" simplePos="0" relativeHeight="251698176" behindDoc="0" locked="0" layoutInCell="1" allowOverlap="1" wp14:anchorId="1FBE1D23" wp14:editId="5B707F3C">
                  <wp:simplePos x="0" y="0"/>
                  <wp:positionH relativeFrom="column">
                    <wp:posOffset>107315</wp:posOffset>
                  </wp:positionH>
                  <wp:positionV relativeFrom="paragraph">
                    <wp:posOffset>55880</wp:posOffset>
                  </wp:positionV>
                  <wp:extent cx="377825" cy="377825"/>
                  <wp:effectExtent l="0" t="0" r="3175" b="3175"/>
                  <wp:wrapNone/>
                  <wp:docPr id="64" name="Image 64" descr="C:\Users\Stef\AppData\Local\Microsoft\Windows\Temporary Internet Files\Content.IE5\2IB5NSX3\MC9004421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Stef\AppData\Local\Microsoft\Windows\Temporary Internet Files\Content.IE5\2IB5NSX3\MC900442156[1].png"/>
                          <pic:cNvPicPr>
                            <a:picLocks noChangeAspect="1" noChangeArrowheads="1"/>
                          </pic:cNvPicPr>
                        </pic:nvPicPr>
                        <pic:blipFill>
                          <a:blip r:embed="rId9"/>
                          <a:stretch>
                            <a:fillRect/>
                          </a:stretch>
                        </pic:blipFill>
                        <pic:spPr bwMode="auto">
                          <a:xfrm>
                            <a:off x="0" y="0"/>
                            <a:ext cx="377825" cy="377825"/>
                          </a:xfrm>
                          <a:prstGeom prst="rect">
                            <a:avLst/>
                          </a:prstGeom>
                        </pic:spPr>
                      </pic:pic>
                    </a:graphicData>
                  </a:graphic>
                  <wp14:sizeRelH relativeFrom="margin">
                    <wp14:pctWidth>0</wp14:pctWidth>
                  </wp14:sizeRelH>
                  <wp14:sizeRelV relativeFrom="margin">
                    <wp14:pctHeight>0</wp14:pctHeight>
                  </wp14:sizeRelV>
                </wp:anchor>
              </w:drawing>
            </w:r>
            <w:r w:rsidRPr="00F945D8">
              <w:rPr>
                <w:rFonts w:cs="Arial"/>
                <w:b/>
                <w:bCs/>
                <w:color w:val="003366"/>
                <w:spacing w:val="26"/>
                <w:sz w:val="36"/>
                <w:szCs w:val="36"/>
              </w:rPr>
              <w:t xml:space="preserve">AGORA    </w:t>
            </w:r>
            <w:r w:rsidRPr="00F945D8">
              <w:rPr>
                <w:rFonts w:cs="Arial"/>
                <w:b/>
                <w:bCs/>
                <w:sz w:val="36"/>
                <w:szCs w:val="36"/>
              </w:rPr>
              <w:t>Bordereau de caisse</w:t>
            </w:r>
          </w:p>
        </w:tc>
      </w:tr>
      <w:tr w:rsidR="00673671" w:rsidRPr="006B728A" w:rsidTr="00673671">
        <w:trPr>
          <w:trHeight w:val="408"/>
        </w:trPr>
        <w:tc>
          <w:tcPr>
            <w:tcW w:w="998" w:type="dxa"/>
            <w:vMerge w:val="restart"/>
            <w:tcBorders>
              <w:top w:val="single" w:sz="4" w:space="0" w:color="00000A"/>
              <w:left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4896"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Prise de caisse</w:t>
            </w:r>
          </w:p>
        </w:tc>
        <w:tc>
          <w:tcPr>
            <w:tcW w:w="3349" w:type="dxa"/>
            <w:gridSpan w:val="2"/>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 w:val="22"/>
              </w:rPr>
            </w:pPr>
            <w:r w:rsidRPr="00F945D8">
              <w:rPr>
                <w:rFonts w:cs="Arial"/>
                <w:b/>
                <w:sz w:val="22"/>
              </w:rPr>
              <w:t>Clôture de caisse</w:t>
            </w:r>
          </w:p>
        </w:tc>
      </w:tr>
      <w:tr w:rsidR="00673671" w:rsidRPr="00A57A93" w:rsidTr="00673671">
        <w:trPr>
          <w:trHeight w:val="653"/>
        </w:trPr>
        <w:tc>
          <w:tcPr>
            <w:tcW w:w="998" w:type="dxa"/>
            <w:vMerge/>
            <w:tcBorders>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b/>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Montant en Euros</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quantité</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total</w:t>
            </w: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quantité</w:t>
            </w: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Pr="00F945D8" w:rsidRDefault="00673671" w:rsidP="00673671">
            <w:pPr>
              <w:jc w:val="center"/>
              <w:rPr>
                <w:rFonts w:cs="Arial"/>
                <w:b/>
                <w:szCs w:val="24"/>
              </w:rPr>
            </w:pPr>
            <w:r w:rsidRPr="00F945D8">
              <w:rPr>
                <w:rFonts w:cs="Arial"/>
                <w:b/>
                <w:szCs w:val="24"/>
              </w:rPr>
              <w:t>total</w:t>
            </w:r>
          </w:p>
        </w:tc>
      </w:tr>
      <w:tr w:rsidR="00673671" w:rsidRPr="006B728A" w:rsidTr="00673671">
        <w:trPr>
          <w:trHeight w:val="753"/>
        </w:trPr>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rsidR="00673671" w:rsidRPr="00F945D8" w:rsidRDefault="00673671" w:rsidP="00673671">
            <w:pPr>
              <w:ind w:left="113" w:right="113"/>
              <w:jc w:val="center"/>
              <w:rPr>
                <w:rFonts w:cs="Arial"/>
                <w:b/>
                <w:sz w:val="48"/>
                <w:szCs w:val="48"/>
              </w:rPr>
            </w:pPr>
            <w:r w:rsidRPr="00F945D8">
              <w:rPr>
                <w:rFonts w:cs="Arial"/>
                <w:b/>
                <w:sz w:val="48"/>
                <w:szCs w:val="48"/>
              </w:rPr>
              <w:t>Billets</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500€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804"/>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200€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5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100€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786"/>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0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20€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19"/>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670"/>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Billets 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230"/>
        </w:trPr>
        <w:tc>
          <w:tcPr>
            <w:tcW w:w="9243" w:type="dxa"/>
            <w:gridSpan w:val="6"/>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r>
      <w:tr w:rsidR="00673671" w:rsidRPr="006B728A" w:rsidTr="003651D4">
        <w:trPr>
          <w:trHeight w:val="340"/>
        </w:trPr>
        <w:tc>
          <w:tcPr>
            <w:tcW w:w="998" w:type="dxa"/>
            <w:vMerge w:val="restart"/>
            <w:tcBorders>
              <w:top w:val="single" w:sz="4" w:space="0" w:color="00000A"/>
              <w:left w:val="single" w:sz="4" w:space="0" w:color="00000A"/>
              <w:bottom w:val="single" w:sz="4" w:space="0" w:color="00000A"/>
              <w:right w:val="single" w:sz="4" w:space="0" w:color="00000A"/>
            </w:tcBorders>
            <w:shd w:val="clear" w:color="auto" w:fill="auto"/>
            <w:tcMar>
              <w:left w:w="70" w:type="dxa"/>
            </w:tcMar>
            <w:textDirection w:val="btLr"/>
            <w:vAlign w:val="center"/>
          </w:tcPr>
          <w:p w:rsidR="00673671" w:rsidRPr="00F945D8" w:rsidRDefault="00673671" w:rsidP="00673671">
            <w:pPr>
              <w:ind w:left="113" w:right="113"/>
              <w:jc w:val="center"/>
              <w:rPr>
                <w:rFonts w:cs="Arial"/>
                <w:b/>
                <w:sz w:val="48"/>
                <w:szCs w:val="48"/>
              </w:rPr>
            </w:pPr>
            <w:r>
              <w:rPr>
                <w:rFonts w:cs="Arial"/>
                <w:b/>
                <w:sz w:val="48"/>
                <w:szCs w:val="48"/>
              </w:rPr>
              <w:t>Pièces</w:t>
            </w: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47"/>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1€</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14"/>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 xml:space="preserve">Pièces  </w:t>
            </w:r>
            <w:r>
              <w:rPr>
                <w:rFonts w:cs="Arial"/>
                <w:szCs w:val="24"/>
              </w:rPr>
              <w:t>0</w:t>
            </w:r>
            <w:r w:rsidRPr="00F945D8">
              <w:rPr>
                <w:rFonts w:cs="Arial"/>
                <w:szCs w:val="24"/>
              </w:rPr>
              <w:t>,50€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50"/>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0,20€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45"/>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0,10€</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3651D4">
        <w:trPr>
          <w:trHeight w:val="423"/>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w:t>
            </w:r>
            <w:r>
              <w:rPr>
                <w:rFonts w:cs="Arial"/>
                <w:szCs w:val="24"/>
              </w:rPr>
              <w:t>0</w:t>
            </w:r>
            <w:r w:rsidRPr="00F945D8">
              <w:rPr>
                <w:rFonts w:cs="Arial"/>
                <w:szCs w:val="24"/>
              </w:rPr>
              <w:t>5€</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6B728A" w:rsidTr="00673671">
        <w:trPr>
          <w:trHeight w:val="452"/>
        </w:trPr>
        <w:tc>
          <w:tcPr>
            <w:tcW w:w="998" w:type="dxa"/>
            <w:vMerge/>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7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szCs w:val="24"/>
              </w:rPr>
            </w:pPr>
            <w:r w:rsidRPr="00F945D8">
              <w:rPr>
                <w:rFonts w:cs="Arial"/>
                <w:szCs w:val="24"/>
              </w:rPr>
              <w:t>Pièces  0,02€</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6B728A" w:rsidRDefault="00673671" w:rsidP="00673671">
            <w:pPr>
              <w:rPr>
                <w:rFonts w:asciiTheme="minorHAnsi" w:hAnsiTheme="minorHAnsi"/>
                <w:sz w:val="22"/>
              </w:rPr>
            </w:pPr>
          </w:p>
        </w:tc>
      </w:tr>
      <w:tr w:rsidR="00673671" w:rsidRPr="00F945D8" w:rsidTr="00673671">
        <w:trPr>
          <w:trHeight w:val="346"/>
        </w:trPr>
        <w:tc>
          <w:tcPr>
            <w:tcW w:w="4205"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jc w:val="center"/>
              <w:rPr>
                <w:rFonts w:cs="Arial"/>
                <w:b/>
                <w:sz w:val="20"/>
                <w:szCs w:val="20"/>
              </w:rPr>
            </w:pPr>
            <w:r w:rsidRPr="00F945D8">
              <w:rPr>
                <w:rFonts w:cs="Arial"/>
                <w:b/>
                <w:sz w:val="20"/>
                <w:szCs w:val="20"/>
              </w:rPr>
              <w:t>FOND DE CAISSE</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b/>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r>
      <w:tr w:rsidR="00673671" w:rsidRPr="00F945D8" w:rsidTr="00673671">
        <w:trPr>
          <w:trHeight w:val="773"/>
        </w:trPr>
        <w:tc>
          <w:tcPr>
            <w:tcW w:w="4205" w:type="dxa"/>
            <w:gridSpan w:val="3"/>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673671" w:rsidRDefault="00673671" w:rsidP="00673671">
            <w:pPr>
              <w:jc w:val="center"/>
              <w:rPr>
                <w:rFonts w:cs="Arial"/>
                <w:b/>
                <w:sz w:val="20"/>
                <w:szCs w:val="20"/>
              </w:rPr>
            </w:pPr>
            <w:r>
              <w:rPr>
                <w:rFonts w:cs="Arial"/>
                <w:b/>
                <w:sz w:val="20"/>
                <w:szCs w:val="20"/>
              </w:rPr>
              <w:t>TOTAL DES VENTES EN ESPÈCES</w:t>
            </w:r>
          </w:p>
          <w:p w:rsidR="00673671" w:rsidRPr="00F945D8" w:rsidRDefault="00673671" w:rsidP="00673671">
            <w:pPr>
              <w:jc w:val="center"/>
              <w:rPr>
                <w:rFonts w:cs="Arial"/>
                <w:b/>
                <w:sz w:val="20"/>
                <w:szCs w:val="20"/>
              </w:rPr>
            </w:pPr>
            <w:r w:rsidRPr="00F945D8">
              <w:rPr>
                <w:rFonts w:cs="Arial"/>
                <w:b/>
                <w:sz w:val="20"/>
                <w:szCs w:val="20"/>
              </w:rPr>
              <w:t>(= total de l’arrêté – fond de caisse)</w:t>
            </w:r>
          </w:p>
        </w:tc>
        <w:tc>
          <w:tcPr>
            <w:tcW w:w="168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cs="Arial"/>
                <w:b/>
                <w:sz w:val="22"/>
              </w:rPr>
            </w:pPr>
          </w:p>
        </w:tc>
        <w:tc>
          <w:tcPr>
            <w:tcW w:w="155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c>
          <w:tcPr>
            <w:tcW w:w="1796"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673671" w:rsidRPr="00F945D8" w:rsidRDefault="00673671" w:rsidP="00673671">
            <w:pPr>
              <w:rPr>
                <w:rFonts w:asciiTheme="minorHAnsi" w:hAnsiTheme="minorHAnsi"/>
                <w:b/>
                <w:sz w:val="22"/>
              </w:rPr>
            </w:pPr>
          </w:p>
        </w:tc>
      </w:tr>
    </w:tbl>
    <w:p w:rsidR="00BC28DC" w:rsidRPr="00BC28DC" w:rsidRDefault="00BC28DC" w:rsidP="00BC28DC">
      <w:pPr>
        <w:rPr>
          <w:rFonts w:eastAsia="Calibri" w:cs="Arial"/>
          <w:b/>
        </w:rPr>
      </w:pPr>
    </w:p>
    <w:p w:rsidR="007B777B" w:rsidRPr="00FD71EF" w:rsidRDefault="007B777B" w:rsidP="007B777B">
      <w:pPr>
        <w:pStyle w:val="Paragraphedeliste"/>
        <w:numPr>
          <w:ilvl w:val="0"/>
          <w:numId w:val="29"/>
        </w:numPr>
        <w:rPr>
          <w:rFonts w:ascii="Arial" w:eastAsia="Calibri" w:hAnsi="Arial" w:cs="Arial"/>
          <w:b/>
        </w:rPr>
      </w:pPr>
      <w:r w:rsidRPr="00FD71EF">
        <w:rPr>
          <w:rFonts w:ascii="Arial" w:hAnsi="Arial" w:cs="Arial"/>
          <w:b/>
        </w:rPr>
        <w:lastRenderedPageBreak/>
        <w:t>L</w:t>
      </w:r>
      <w:r>
        <w:rPr>
          <w:rFonts w:ascii="Arial" w:hAnsi="Arial" w:cs="Arial"/>
          <w:b/>
        </w:rPr>
        <w:t>’encaissement</w:t>
      </w:r>
    </w:p>
    <w:p w:rsidR="007B777B" w:rsidRDefault="007B777B" w:rsidP="007B777B">
      <w:pPr>
        <w:rPr>
          <w:rFonts w:cs="Arial"/>
          <w:b/>
        </w:rPr>
      </w:pPr>
    </w:p>
    <w:p w:rsidR="007B777B" w:rsidRDefault="007B777B" w:rsidP="007B777B">
      <w:pPr>
        <w:rPr>
          <w:rFonts w:cs="Arial"/>
        </w:rPr>
      </w:pPr>
      <w:r w:rsidRPr="000E4E50">
        <w:rPr>
          <w:rFonts w:cs="Arial"/>
        </w:rPr>
        <w:t xml:space="preserve">Vous êtes donc en poste </w:t>
      </w:r>
      <w:r>
        <w:rPr>
          <w:rFonts w:cs="Arial"/>
        </w:rPr>
        <w:t xml:space="preserve">et vous vous connectez </w:t>
      </w:r>
      <w:r w:rsidRPr="000E4E50">
        <w:rPr>
          <w:rFonts w:cs="Arial"/>
        </w:rPr>
        <w:t xml:space="preserve">à </w:t>
      </w:r>
      <w:r>
        <w:rPr>
          <w:rFonts w:cs="Arial"/>
        </w:rPr>
        <w:t>votre</w:t>
      </w:r>
      <w:r w:rsidRPr="000E4E50">
        <w:rPr>
          <w:rFonts w:cs="Arial"/>
        </w:rPr>
        <w:t xml:space="preserve"> caisse</w:t>
      </w:r>
      <w:r>
        <w:rPr>
          <w:rFonts w:cs="Arial"/>
        </w:rPr>
        <w:t xml:space="preserve"> : </w:t>
      </w:r>
      <w:hyperlink r:id="rId31" w:history="1">
        <w:r w:rsidRPr="00A57A93">
          <w:rPr>
            <w:rStyle w:val="Lienhypertexte"/>
            <w:rFonts w:cs="Arial"/>
          </w:rPr>
          <w:t>http://caisse.e</w:t>
        </w:r>
        <w:r w:rsidRPr="00A57A93">
          <w:rPr>
            <w:rStyle w:val="Lienhypertexte"/>
            <w:rFonts w:cs="Arial"/>
          </w:rPr>
          <w:t>n</w:t>
        </w:r>
        <w:r w:rsidRPr="00A57A93">
          <w:rPr>
            <w:rStyle w:val="Lienhypertexte"/>
            <w:rFonts w:cs="Arial"/>
          </w:rPr>
          <w:t>registreuse.fr/</w:t>
        </w:r>
      </w:hyperlink>
    </w:p>
    <w:p w:rsidR="007B777B" w:rsidRDefault="007B777B" w:rsidP="007B777B">
      <w:pPr>
        <w:rPr>
          <w:rFonts w:cs="Arial"/>
        </w:rPr>
      </w:pPr>
    </w:p>
    <w:p w:rsidR="007B777B" w:rsidRDefault="007B777B" w:rsidP="007B777B">
      <w:pPr>
        <w:rPr>
          <w:rFonts w:cs="Arial"/>
        </w:rPr>
      </w:pPr>
      <w:r>
        <w:rPr>
          <w:rFonts w:cs="Arial"/>
        </w:rPr>
        <w:t>C</w:t>
      </w:r>
      <w:r w:rsidRPr="000E4E50">
        <w:rPr>
          <w:rFonts w:cs="Arial"/>
        </w:rPr>
        <w:t>inq clients attendent d’</w:t>
      </w:r>
      <w:r>
        <w:rPr>
          <w:rFonts w:cs="Arial"/>
        </w:rPr>
        <w:t>être pris en charge, veuillez les encaisser :</w:t>
      </w:r>
    </w:p>
    <w:p w:rsidR="007B777B" w:rsidRDefault="007B777B" w:rsidP="007B777B">
      <w:pPr>
        <w:rPr>
          <w:rFonts w:cs="Arial"/>
        </w:rPr>
      </w:pPr>
    </w:p>
    <w:p w:rsidR="007B777B" w:rsidRDefault="007B777B" w:rsidP="007B777B">
      <w:pPr>
        <w:pStyle w:val="Paragraphedeliste"/>
        <w:numPr>
          <w:ilvl w:val="0"/>
          <w:numId w:val="28"/>
        </w:numPr>
        <w:ind w:left="426"/>
        <w:rPr>
          <w:rFonts w:ascii="Arial" w:eastAsiaTheme="minorHAnsi" w:hAnsi="Arial" w:cs="Arial"/>
          <w:b/>
          <w:szCs w:val="22"/>
          <w:lang w:eastAsia="en-US"/>
        </w:rPr>
      </w:pPr>
      <w:r w:rsidRPr="006F5586">
        <w:rPr>
          <w:rFonts w:ascii="Arial" w:hAnsi="Arial" w:cs="Arial"/>
          <w:b/>
        </w:rPr>
        <w:t>Cliente A</w:t>
      </w:r>
      <w:r>
        <w:rPr>
          <w:rFonts w:ascii="Arial" w:eastAsiaTheme="minorHAnsi" w:hAnsi="Arial" w:cs="Arial"/>
          <w:b/>
          <w:szCs w:val="22"/>
          <w:lang w:eastAsia="en-US"/>
        </w:rPr>
        <w:t xml:space="preserve"> : </w:t>
      </w:r>
      <w:r w:rsidRPr="000E4E50">
        <w:rPr>
          <w:rFonts w:ascii="Arial" w:eastAsiaTheme="minorHAnsi" w:hAnsi="Arial" w:cs="Arial"/>
          <w:b/>
          <w:szCs w:val="22"/>
          <w:lang w:eastAsia="en-US"/>
        </w:rPr>
        <w:t>Huile massage au Calendula 100ml</w:t>
      </w:r>
      <w:r>
        <w:rPr>
          <w:rFonts w:ascii="Arial" w:eastAsiaTheme="minorHAnsi" w:hAnsi="Arial" w:cs="Arial"/>
          <w:b/>
          <w:szCs w:val="22"/>
          <w:lang w:eastAsia="en-US"/>
        </w:rPr>
        <w:t xml:space="preserve"> (10.80€).</w:t>
      </w:r>
      <w:r w:rsidR="001B0735">
        <w:rPr>
          <w:rFonts w:ascii="Arial" w:eastAsiaTheme="minorHAnsi" w:hAnsi="Arial" w:cs="Arial"/>
          <w:b/>
          <w:szCs w:val="22"/>
          <w:lang w:eastAsia="en-US"/>
        </w:rPr>
        <w:t xml:space="preserve"> Paiement par carte bancaire €.</w:t>
      </w:r>
    </w:p>
    <w:p w:rsidR="007B777B" w:rsidRDefault="007B777B" w:rsidP="007B777B">
      <w:pPr>
        <w:pStyle w:val="Paragraphedeliste"/>
        <w:ind w:left="426"/>
        <w:rPr>
          <w:rFonts w:ascii="Arial" w:eastAsiaTheme="minorHAnsi" w:hAnsi="Arial" w:cs="Arial"/>
          <w:b/>
          <w:szCs w:val="22"/>
          <w:lang w:eastAsia="en-US"/>
        </w:rPr>
      </w:pPr>
    </w:p>
    <w:p w:rsidR="007B777B" w:rsidRDefault="007B777B" w:rsidP="007B777B">
      <w:pPr>
        <w:pStyle w:val="Paragraphedeliste"/>
        <w:numPr>
          <w:ilvl w:val="0"/>
          <w:numId w:val="28"/>
        </w:numPr>
        <w:ind w:left="426"/>
        <w:rPr>
          <w:rFonts w:ascii="Arial" w:eastAsiaTheme="minorHAnsi" w:hAnsi="Arial" w:cs="Arial"/>
          <w:b/>
          <w:bCs/>
          <w:szCs w:val="22"/>
        </w:rPr>
      </w:pPr>
      <w:r>
        <w:rPr>
          <w:rFonts w:ascii="Arial" w:eastAsiaTheme="minorHAnsi" w:hAnsi="Arial" w:cs="Arial"/>
          <w:b/>
          <w:szCs w:val="22"/>
          <w:lang w:eastAsia="en-US"/>
        </w:rPr>
        <w:t xml:space="preserve">Client B : 1 </w:t>
      </w:r>
      <w:r w:rsidRPr="009C0797">
        <w:rPr>
          <w:rFonts w:ascii="Arial" w:eastAsiaTheme="minorHAnsi" w:hAnsi="Arial" w:cs="Arial"/>
          <w:b/>
          <w:bCs/>
          <w:szCs w:val="22"/>
        </w:rPr>
        <w:t xml:space="preserve">Diffuseur </w:t>
      </w:r>
      <w:proofErr w:type="spellStart"/>
      <w:r w:rsidRPr="009C0797">
        <w:rPr>
          <w:rFonts w:ascii="Arial" w:eastAsiaTheme="minorHAnsi" w:hAnsi="Arial" w:cs="Arial"/>
          <w:b/>
          <w:bCs/>
          <w:szCs w:val="22"/>
        </w:rPr>
        <w:t>serenity</w:t>
      </w:r>
      <w:proofErr w:type="spellEnd"/>
      <w:r>
        <w:rPr>
          <w:rFonts w:ascii="Arial" w:eastAsiaTheme="minorHAnsi" w:hAnsi="Arial" w:cs="Arial"/>
          <w:b/>
          <w:bCs/>
          <w:szCs w:val="22"/>
        </w:rPr>
        <w:t> (</w:t>
      </w:r>
      <w:r w:rsidRPr="009C0797">
        <w:rPr>
          <w:rFonts w:ascii="Arial" w:eastAsiaTheme="minorHAnsi" w:hAnsi="Arial" w:cs="Arial"/>
          <w:b/>
          <w:bCs/>
          <w:szCs w:val="22"/>
        </w:rPr>
        <w:t>62.80 €</w:t>
      </w:r>
      <w:r>
        <w:rPr>
          <w:rFonts w:ascii="Arial" w:eastAsiaTheme="minorHAnsi" w:hAnsi="Arial" w:cs="Arial"/>
          <w:b/>
          <w:bCs/>
          <w:szCs w:val="22"/>
        </w:rPr>
        <w:t xml:space="preserve">) ; 1 </w:t>
      </w:r>
      <w:r w:rsidRPr="009C0797">
        <w:rPr>
          <w:rFonts w:ascii="Arial" w:eastAsiaTheme="minorHAnsi" w:hAnsi="Arial" w:cs="Arial"/>
          <w:b/>
          <w:bCs/>
          <w:szCs w:val="22"/>
        </w:rPr>
        <w:t>Huile essentielle de CITRON bio</w:t>
      </w:r>
      <w:r>
        <w:rPr>
          <w:rFonts w:ascii="Arial" w:eastAsiaTheme="minorHAnsi" w:hAnsi="Arial" w:cs="Arial"/>
          <w:b/>
          <w:bCs/>
          <w:szCs w:val="22"/>
        </w:rPr>
        <w:t xml:space="preserve"> (</w:t>
      </w:r>
      <w:r w:rsidRPr="009C0797">
        <w:rPr>
          <w:rFonts w:ascii="Arial" w:eastAsiaTheme="minorHAnsi" w:hAnsi="Arial" w:cs="Arial"/>
          <w:b/>
          <w:bCs/>
          <w:szCs w:val="22"/>
        </w:rPr>
        <w:t>5.95 €</w:t>
      </w:r>
      <w:r>
        <w:rPr>
          <w:rFonts w:ascii="Arial" w:eastAsiaTheme="minorHAnsi" w:hAnsi="Arial" w:cs="Arial"/>
          <w:b/>
          <w:bCs/>
          <w:szCs w:val="22"/>
        </w:rPr>
        <w:t>) ;</w:t>
      </w:r>
      <w:r w:rsidR="001B0735">
        <w:rPr>
          <w:rFonts w:ascii="Arial" w:eastAsiaTheme="minorHAnsi" w:hAnsi="Arial" w:cs="Arial"/>
          <w:b/>
          <w:bCs/>
          <w:szCs w:val="22"/>
        </w:rPr>
        <w:t xml:space="preserve"> </w:t>
      </w:r>
      <w:r w:rsidRPr="009C0797">
        <w:rPr>
          <w:rFonts w:eastAsia="Times New Roman"/>
          <w:b/>
          <w:kern w:val="36"/>
          <w:lang w:eastAsia="fr-FR"/>
        </w:rPr>
        <w:t>1</w:t>
      </w:r>
      <w:r>
        <w:rPr>
          <w:rFonts w:eastAsia="Times New Roman"/>
          <w:b/>
          <w:kern w:val="36"/>
          <w:lang w:eastAsia="fr-FR"/>
        </w:rPr>
        <w:t xml:space="preserve"> </w:t>
      </w:r>
      <w:r w:rsidRPr="009C0797">
        <w:rPr>
          <w:rFonts w:ascii="Arial" w:eastAsiaTheme="minorHAnsi" w:hAnsi="Arial" w:cs="Arial"/>
          <w:b/>
          <w:bCs/>
          <w:szCs w:val="22"/>
        </w:rPr>
        <w:t>Huile essentielle LAVANDE FINE VRAIE bio</w:t>
      </w:r>
      <w:r>
        <w:rPr>
          <w:rFonts w:ascii="Arial" w:eastAsiaTheme="minorHAnsi" w:hAnsi="Arial" w:cs="Arial"/>
          <w:b/>
          <w:bCs/>
          <w:szCs w:val="22"/>
        </w:rPr>
        <w:t xml:space="preserve"> (</w:t>
      </w:r>
      <w:r w:rsidRPr="009C0797">
        <w:rPr>
          <w:rFonts w:ascii="Arial" w:eastAsiaTheme="minorHAnsi" w:hAnsi="Arial" w:cs="Arial"/>
          <w:b/>
          <w:bCs/>
          <w:szCs w:val="22"/>
        </w:rPr>
        <w:t>13.00 €</w:t>
      </w:r>
      <w:r>
        <w:rPr>
          <w:rFonts w:ascii="Arial" w:eastAsiaTheme="minorHAnsi" w:hAnsi="Arial" w:cs="Arial"/>
          <w:b/>
          <w:bCs/>
          <w:szCs w:val="22"/>
        </w:rPr>
        <w:t>).</w:t>
      </w:r>
      <w:r w:rsidR="001B0735">
        <w:rPr>
          <w:rFonts w:ascii="Arial" w:eastAsiaTheme="minorHAnsi" w:hAnsi="Arial" w:cs="Arial"/>
          <w:b/>
          <w:bCs/>
          <w:szCs w:val="22"/>
        </w:rPr>
        <w:t xml:space="preserve"> </w:t>
      </w:r>
      <w:r w:rsidR="001B0735">
        <w:rPr>
          <w:rFonts w:ascii="Arial" w:eastAsiaTheme="minorHAnsi" w:hAnsi="Arial" w:cs="Arial"/>
          <w:b/>
          <w:szCs w:val="22"/>
          <w:lang w:eastAsia="en-US"/>
        </w:rPr>
        <w:t xml:space="preserve">Paiement avec </w:t>
      </w:r>
      <w:r w:rsidR="001B0735">
        <w:rPr>
          <w:rFonts w:ascii="Arial" w:eastAsiaTheme="minorHAnsi" w:hAnsi="Arial" w:cs="Arial"/>
          <w:b/>
          <w:szCs w:val="22"/>
          <w:lang w:eastAsia="en-US"/>
        </w:rPr>
        <w:t>1</w:t>
      </w:r>
      <w:r w:rsidR="001B0735">
        <w:rPr>
          <w:rFonts w:ascii="Arial" w:eastAsiaTheme="minorHAnsi" w:hAnsi="Arial" w:cs="Arial"/>
          <w:b/>
          <w:szCs w:val="22"/>
          <w:lang w:eastAsia="en-US"/>
        </w:rPr>
        <w:t xml:space="preserve"> billet de </w:t>
      </w:r>
      <w:r w:rsidR="001B0735">
        <w:rPr>
          <w:rFonts w:ascii="Arial" w:eastAsiaTheme="minorHAnsi" w:hAnsi="Arial" w:cs="Arial"/>
          <w:b/>
          <w:szCs w:val="22"/>
          <w:lang w:eastAsia="en-US"/>
        </w:rPr>
        <w:t>10</w:t>
      </w:r>
      <w:r w:rsidR="001B0735">
        <w:rPr>
          <w:rFonts w:ascii="Arial" w:eastAsiaTheme="minorHAnsi" w:hAnsi="Arial" w:cs="Arial"/>
          <w:b/>
          <w:szCs w:val="22"/>
          <w:lang w:eastAsia="en-US"/>
        </w:rPr>
        <w:t>0 €</w:t>
      </w:r>
    </w:p>
    <w:p w:rsidR="007B777B" w:rsidRPr="005666E8" w:rsidRDefault="007B777B" w:rsidP="007B777B">
      <w:pPr>
        <w:pStyle w:val="Paragraphedeliste"/>
        <w:rPr>
          <w:rFonts w:ascii="Arial" w:eastAsiaTheme="minorHAnsi" w:hAnsi="Arial" w:cs="Arial"/>
          <w:b/>
          <w:bCs/>
          <w:szCs w:val="22"/>
        </w:rPr>
      </w:pPr>
    </w:p>
    <w:p w:rsidR="007B777B" w:rsidRPr="009C0797" w:rsidRDefault="007B777B" w:rsidP="007B777B">
      <w:pPr>
        <w:pStyle w:val="Paragraphedeliste"/>
        <w:ind w:left="426"/>
        <w:rPr>
          <w:rFonts w:ascii="Arial" w:eastAsiaTheme="minorHAnsi" w:hAnsi="Arial" w:cs="Arial"/>
          <w:b/>
          <w:bCs/>
          <w:szCs w:val="22"/>
        </w:rPr>
      </w:pPr>
    </w:p>
    <w:p w:rsidR="007B777B" w:rsidRDefault="007B777B" w:rsidP="007B777B">
      <w:pPr>
        <w:pStyle w:val="Paragraphedeliste"/>
        <w:numPr>
          <w:ilvl w:val="0"/>
          <w:numId w:val="28"/>
        </w:numPr>
        <w:ind w:left="426"/>
        <w:rPr>
          <w:rFonts w:ascii="Arial" w:eastAsiaTheme="minorHAnsi" w:hAnsi="Arial" w:cs="Arial"/>
          <w:b/>
          <w:bCs/>
          <w:szCs w:val="22"/>
        </w:rPr>
      </w:pPr>
      <w:r>
        <w:rPr>
          <w:rFonts w:ascii="Arial" w:eastAsiaTheme="minorHAnsi" w:hAnsi="Arial" w:cs="Arial"/>
          <w:b/>
          <w:bCs/>
          <w:szCs w:val="22"/>
        </w:rPr>
        <w:t>Cliente C</w:t>
      </w:r>
      <w:r w:rsidRPr="009C0797">
        <w:rPr>
          <w:rFonts w:ascii="Arial" w:eastAsiaTheme="minorHAnsi" w:hAnsi="Arial" w:cs="Arial"/>
          <w:b/>
          <w:bCs/>
          <w:szCs w:val="22"/>
        </w:rPr>
        <w:t> :</w:t>
      </w:r>
      <w:r w:rsidRPr="009C0797">
        <w:rPr>
          <w:rFonts w:eastAsia="Times New Roman"/>
          <w:kern w:val="36"/>
          <w:sz w:val="48"/>
          <w:szCs w:val="48"/>
          <w:lang w:eastAsia="fr-FR"/>
        </w:rPr>
        <w:t xml:space="preserve"> </w:t>
      </w:r>
      <w:r w:rsidRPr="009C0797">
        <w:rPr>
          <w:rFonts w:eastAsia="Times New Roman"/>
          <w:b/>
          <w:kern w:val="36"/>
          <w:lang w:eastAsia="fr-FR"/>
        </w:rPr>
        <w:t>1</w:t>
      </w:r>
      <w:r>
        <w:rPr>
          <w:rFonts w:eastAsia="Times New Roman"/>
          <w:kern w:val="36"/>
          <w:sz w:val="48"/>
          <w:szCs w:val="48"/>
          <w:lang w:eastAsia="fr-FR"/>
        </w:rPr>
        <w:t xml:space="preserve"> </w:t>
      </w:r>
      <w:r w:rsidRPr="009C0797">
        <w:rPr>
          <w:rFonts w:ascii="Arial" w:eastAsiaTheme="minorHAnsi" w:hAnsi="Arial" w:cs="Arial"/>
          <w:b/>
          <w:bCs/>
          <w:szCs w:val="22"/>
        </w:rPr>
        <w:t>Gel douche Crème santal 200ml</w:t>
      </w:r>
      <w:r>
        <w:rPr>
          <w:rFonts w:ascii="Arial" w:eastAsiaTheme="minorHAnsi" w:hAnsi="Arial" w:cs="Arial"/>
          <w:b/>
          <w:bCs/>
          <w:szCs w:val="22"/>
        </w:rPr>
        <w:t xml:space="preserve"> (</w:t>
      </w:r>
      <w:r w:rsidRPr="006F5586">
        <w:rPr>
          <w:rFonts w:ascii="Arial" w:eastAsiaTheme="minorHAnsi" w:hAnsi="Arial" w:cs="Arial"/>
          <w:b/>
          <w:bCs/>
          <w:szCs w:val="22"/>
        </w:rPr>
        <w:t>11.60 €</w:t>
      </w:r>
      <w:r>
        <w:rPr>
          <w:rFonts w:ascii="Arial" w:eastAsiaTheme="minorHAnsi" w:hAnsi="Arial" w:cs="Arial"/>
          <w:b/>
          <w:bCs/>
          <w:szCs w:val="22"/>
        </w:rPr>
        <w:t>) ; 1</w:t>
      </w:r>
      <w:r w:rsidRPr="009C0797">
        <w:rPr>
          <w:rFonts w:eastAsia="Times New Roman"/>
          <w:kern w:val="36"/>
          <w:sz w:val="48"/>
          <w:szCs w:val="48"/>
          <w:lang w:eastAsia="fr-FR"/>
        </w:rPr>
        <w:t xml:space="preserve"> </w:t>
      </w:r>
      <w:r w:rsidRPr="009C0797">
        <w:rPr>
          <w:rFonts w:ascii="Arial" w:eastAsiaTheme="minorHAnsi" w:hAnsi="Arial" w:cs="Arial"/>
          <w:b/>
          <w:bCs/>
          <w:szCs w:val="22"/>
        </w:rPr>
        <w:t>Bain aromatique Circulation Bio</w:t>
      </w:r>
      <w:r>
        <w:rPr>
          <w:rFonts w:ascii="Arial" w:eastAsiaTheme="minorHAnsi" w:hAnsi="Arial" w:cs="Arial"/>
          <w:b/>
          <w:bCs/>
          <w:szCs w:val="22"/>
        </w:rPr>
        <w:t xml:space="preserve"> (</w:t>
      </w:r>
      <w:r w:rsidRPr="006F5586">
        <w:rPr>
          <w:rFonts w:ascii="Arial" w:eastAsiaTheme="minorHAnsi" w:hAnsi="Arial" w:cs="Arial"/>
          <w:b/>
          <w:bCs/>
          <w:szCs w:val="22"/>
        </w:rPr>
        <w:t>9.39 €</w:t>
      </w:r>
      <w:r>
        <w:rPr>
          <w:rFonts w:ascii="Arial" w:eastAsiaTheme="minorHAnsi" w:hAnsi="Arial" w:cs="Arial"/>
          <w:b/>
          <w:bCs/>
          <w:szCs w:val="22"/>
        </w:rPr>
        <w:t>).</w:t>
      </w:r>
      <w:r w:rsidR="001B0735">
        <w:rPr>
          <w:rFonts w:ascii="Arial" w:eastAsiaTheme="minorHAnsi" w:hAnsi="Arial" w:cs="Arial"/>
          <w:b/>
          <w:bCs/>
          <w:szCs w:val="22"/>
        </w:rPr>
        <w:t xml:space="preserve"> </w:t>
      </w:r>
      <w:r w:rsidR="001B0735">
        <w:rPr>
          <w:rFonts w:ascii="Arial" w:eastAsiaTheme="minorHAnsi" w:hAnsi="Arial" w:cs="Arial"/>
          <w:b/>
          <w:szCs w:val="22"/>
          <w:lang w:eastAsia="en-US"/>
        </w:rPr>
        <w:t xml:space="preserve">Paiement avec </w:t>
      </w:r>
      <w:r w:rsidR="001B0735">
        <w:rPr>
          <w:rFonts w:ascii="Arial" w:eastAsiaTheme="minorHAnsi" w:hAnsi="Arial" w:cs="Arial"/>
          <w:b/>
          <w:szCs w:val="22"/>
          <w:lang w:eastAsia="en-US"/>
        </w:rPr>
        <w:t>2</w:t>
      </w:r>
      <w:r w:rsidR="001B0735">
        <w:rPr>
          <w:rFonts w:ascii="Arial" w:eastAsiaTheme="minorHAnsi" w:hAnsi="Arial" w:cs="Arial"/>
          <w:b/>
          <w:szCs w:val="22"/>
          <w:lang w:eastAsia="en-US"/>
        </w:rPr>
        <w:t xml:space="preserve"> billet</w:t>
      </w:r>
      <w:r w:rsidR="001B0735">
        <w:rPr>
          <w:rFonts w:ascii="Arial" w:eastAsiaTheme="minorHAnsi" w:hAnsi="Arial" w:cs="Arial"/>
          <w:b/>
          <w:szCs w:val="22"/>
          <w:lang w:eastAsia="en-US"/>
        </w:rPr>
        <w:t>s</w:t>
      </w:r>
      <w:r w:rsidR="001B0735">
        <w:rPr>
          <w:rFonts w:ascii="Arial" w:eastAsiaTheme="minorHAnsi" w:hAnsi="Arial" w:cs="Arial"/>
          <w:b/>
          <w:szCs w:val="22"/>
          <w:lang w:eastAsia="en-US"/>
        </w:rPr>
        <w:t xml:space="preserve"> de 20 €</w:t>
      </w:r>
    </w:p>
    <w:p w:rsidR="007B777B" w:rsidRPr="009C0797" w:rsidRDefault="007B777B" w:rsidP="007B777B">
      <w:pPr>
        <w:pStyle w:val="Paragraphedeliste"/>
        <w:ind w:left="426"/>
        <w:rPr>
          <w:rFonts w:ascii="Arial" w:eastAsiaTheme="minorHAnsi" w:hAnsi="Arial" w:cs="Arial"/>
          <w:b/>
          <w:bCs/>
          <w:szCs w:val="22"/>
        </w:rPr>
      </w:pPr>
    </w:p>
    <w:p w:rsidR="007B777B" w:rsidRDefault="007B777B" w:rsidP="007B777B">
      <w:pPr>
        <w:pStyle w:val="Paragraphedeliste"/>
        <w:numPr>
          <w:ilvl w:val="0"/>
          <w:numId w:val="28"/>
        </w:numPr>
        <w:ind w:left="426"/>
        <w:rPr>
          <w:rFonts w:ascii="Arial" w:eastAsiaTheme="minorHAnsi" w:hAnsi="Arial" w:cs="Arial"/>
          <w:b/>
          <w:bCs/>
          <w:sz w:val="22"/>
          <w:szCs w:val="22"/>
        </w:rPr>
      </w:pPr>
      <w:r w:rsidRPr="006F5586">
        <w:rPr>
          <w:rFonts w:ascii="Arial" w:eastAsiaTheme="minorHAnsi" w:hAnsi="Arial" w:cs="Arial"/>
          <w:b/>
          <w:bCs/>
          <w:szCs w:val="22"/>
        </w:rPr>
        <w:t xml:space="preserve">Cliente </w:t>
      </w:r>
      <w:r>
        <w:rPr>
          <w:rFonts w:ascii="Arial" w:eastAsiaTheme="minorHAnsi" w:hAnsi="Arial" w:cs="Arial"/>
          <w:b/>
          <w:bCs/>
          <w:szCs w:val="22"/>
        </w:rPr>
        <w:t xml:space="preserve">D : 1 </w:t>
      </w:r>
      <w:r w:rsidRPr="006F5586">
        <w:rPr>
          <w:rFonts w:ascii="Arial" w:eastAsiaTheme="minorHAnsi" w:hAnsi="Arial" w:cs="Arial"/>
          <w:b/>
          <w:bCs/>
          <w:szCs w:val="22"/>
        </w:rPr>
        <w:t xml:space="preserve">Huile extraordinaire pailletée L'Or Bio </w:t>
      </w:r>
      <w:proofErr w:type="spellStart"/>
      <w:r w:rsidRPr="006F5586">
        <w:rPr>
          <w:rFonts w:ascii="Arial" w:eastAsiaTheme="minorHAnsi" w:hAnsi="Arial" w:cs="Arial"/>
          <w:b/>
          <w:bCs/>
          <w:szCs w:val="22"/>
        </w:rPr>
        <w:t>Melvita</w:t>
      </w:r>
      <w:proofErr w:type="spellEnd"/>
      <w:r>
        <w:rPr>
          <w:rFonts w:ascii="Arial" w:eastAsiaTheme="minorHAnsi" w:hAnsi="Arial" w:cs="Arial"/>
          <w:b/>
          <w:bCs/>
          <w:szCs w:val="22"/>
        </w:rPr>
        <w:t xml:space="preserve"> (</w:t>
      </w:r>
      <w:r w:rsidRPr="006F5586">
        <w:rPr>
          <w:rFonts w:ascii="Arial" w:eastAsiaTheme="minorHAnsi" w:hAnsi="Arial" w:cs="Arial"/>
          <w:b/>
          <w:bCs/>
          <w:szCs w:val="22"/>
        </w:rPr>
        <w:t>28.90 €</w:t>
      </w:r>
      <w:r>
        <w:rPr>
          <w:rFonts w:ascii="Arial" w:eastAsiaTheme="minorHAnsi" w:hAnsi="Arial" w:cs="Arial"/>
          <w:b/>
          <w:bCs/>
          <w:szCs w:val="22"/>
        </w:rPr>
        <w:t xml:space="preserve">) ; 1 </w:t>
      </w:r>
      <w:r w:rsidRPr="006F5586">
        <w:rPr>
          <w:rFonts w:ascii="Arial" w:eastAsiaTheme="minorHAnsi" w:hAnsi="Arial" w:cs="Arial"/>
          <w:b/>
          <w:bCs/>
          <w:szCs w:val="22"/>
        </w:rPr>
        <w:t xml:space="preserve">Nectar de Roses hydratant </w:t>
      </w:r>
      <w:proofErr w:type="spellStart"/>
      <w:r w:rsidRPr="006F5586">
        <w:rPr>
          <w:rFonts w:ascii="Arial" w:eastAsiaTheme="minorHAnsi" w:hAnsi="Arial" w:cs="Arial"/>
          <w:b/>
          <w:bCs/>
          <w:szCs w:val="22"/>
        </w:rPr>
        <w:t>Melvita</w:t>
      </w:r>
      <w:proofErr w:type="spellEnd"/>
      <w:r>
        <w:rPr>
          <w:rFonts w:ascii="Arial" w:eastAsiaTheme="minorHAnsi" w:hAnsi="Arial" w:cs="Arial"/>
          <w:b/>
          <w:bCs/>
          <w:szCs w:val="22"/>
        </w:rPr>
        <w:t xml:space="preserve"> (</w:t>
      </w:r>
      <w:r w:rsidRPr="006F5586">
        <w:rPr>
          <w:rFonts w:ascii="Arial" w:eastAsiaTheme="minorHAnsi" w:hAnsi="Arial" w:cs="Arial"/>
          <w:b/>
          <w:bCs/>
          <w:szCs w:val="22"/>
        </w:rPr>
        <w:t>21.80 €</w:t>
      </w:r>
      <w:r>
        <w:rPr>
          <w:rFonts w:ascii="Arial" w:eastAsiaTheme="minorHAnsi" w:hAnsi="Arial" w:cs="Arial"/>
          <w:b/>
          <w:bCs/>
          <w:szCs w:val="22"/>
        </w:rPr>
        <w:t xml:space="preserve">) ; </w:t>
      </w:r>
      <w:r>
        <w:rPr>
          <w:rFonts w:ascii="Arial" w:eastAsiaTheme="minorHAnsi" w:hAnsi="Arial" w:cs="Arial"/>
          <w:b/>
          <w:bCs/>
          <w:sz w:val="22"/>
          <w:szCs w:val="22"/>
        </w:rPr>
        <w:t xml:space="preserve">1 </w:t>
      </w:r>
      <w:r w:rsidRPr="006F5586">
        <w:rPr>
          <w:rFonts w:ascii="Arial" w:eastAsiaTheme="minorHAnsi" w:hAnsi="Arial" w:cs="Arial"/>
          <w:b/>
          <w:bCs/>
          <w:sz w:val="22"/>
          <w:szCs w:val="22"/>
        </w:rPr>
        <w:t xml:space="preserve">Huile d'amande douce </w:t>
      </w:r>
      <w:proofErr w:type="spellStart"/>
      <w:r w:rsidRPr="006F5586">
        <w:rPr>
          <w:rFonts w:ascii="Arial" w:eastAsiaTheme="minorHAnsi" w:hAnsi="Arial" w:cs="Arial"/>
          <w:b/>
          <w:bCs/>
          <w:sz w:val="22"/>
          <w:szCs w:val="22"/>
        </w:rPr>
        <w:t>Melvita</w:t>
      </w:r>
      <w:proofErr w:type="spellEnd"/>
      <w:r>
        <w:rPr>
          <w:rFonts w:ascii="Arial" w:eastAsiaTheme="minorHAnsi" w:hAnsi="Arial" w:cs="Arial"/>
          <w:b/>
          <w:bCs/>
          <w:sz w:val="22"/>
          <w:szCs w:val="22"/>
        </w:rPr>
        <w:t xml:space="preserve"> (</w:t>
      </w:r>
      <w:r w:rsidRPr="006F5586">
        <w:rPr>
          <w:rFonts w:ascii="Arial" w:eastAsiaTheme="minorHAnsi" w:hAnsi="Arial" w:cs="Arial"/>
          <w:b/>
          <w:bCs/>
          <w:sz w:val="22"/>
          <w:szCs w:val="22"/>
        </w:rPr>
        <w:t>10.80 €</w:t>
      </w:r>
      <w:r>
        <w:rPr>
          <w:rFonts w:ascii="Arial" w:eastAsiaTheme="minorHAnsi" w:hAnsi="Arial" w:cs="Arial"/>
          <w:b/>
          <w:bCs/>
          <w:sz w:val="22"/>
          <w:szCs w:val="22"/>
        </w:rPr>
        <w:t>).</w:t>
      </w:r>
      <w:r w:rsidR="001B0735">
        <w:rPr>
          <w:rFonts w:ascii="Arial" w:eastAsiaTheme="minorHAnsi" w:hAnsi="Arial" w:cs="Arial"/>
          <w:b/>
          <w:bCs/>
          <w:sz w:val="22"/>
          <w:szCs w:val="22"/>
        </w:rPr>
        <w:t xml:space="preserve"> </w:t>
      </w:r>
      <w:r w:rsidR="001B0735">
        <w:rPr>
          <w:rFonts w:ascii="Arial" w:eastAsiaTheme="minorHAnsi" w:hAnsi="Arial" w:cs="Arial"/>
          <w:b/>
          <w:szCs w:val="22"/>
          <w:lang w:eastAsia="en-US"/>
        </w:rPr>
        <w:t xml:space="preserve">Paiement avec </w:t>
      </w:r>
      <w:r w:rsidR="001B0735">
        <w:rPr>
          <w:rFonts w:ascii="Arial" w:eastAsiaTheme="minorHAnsi" w:hAnsi="Arial" w:cs="Arial"/>
          <w:b/>
          <w:szCs w:val="22"/>
          <w:lang w:eastAsia="en-US"/>
        </w:rPr>
        <w:t>2</w:t>
      </w:r>
      <w:r w:rsidR="001B0735">
        <w:rPr>
          <w:rFonts w:ascii="Arial" w:eastAsiaTheme="minorHAnsi" w:hAnsi="Arial" w:cs="Arial"/>
          <w:b/>
          <w:szCs w:val="22"/>
          <w:lang w:eastAsia="en-US"/>
        </w:rPr>
        <w:t xml:space="preserve"> billet</w:t>
      </w:r>
      <w:r w:rsidR="001B0735">
        <w:rPr>
          <w:rFonts w:ascii="Arial" w:eastAsiaTheme="minorHAnsi" w:hAnsi="Arial" w:cs="Arial"/>
          <w:b/>
          <w:szCs w:val="22"/>
          <w:lang w:eastAsia="en-US"/>
        </w:rPr>
        <w:t>s</w:t>
      </w:r>
      <w:r w:rsidR="001B0735">
        <w:rPr>
          <w:rFonts w:ascii="Arial" w:eastAsiaTheme="minorHAnsi" w:hAnsi="Arial" w:cs="Arial"/>
          <w:b/>
          <w:szCs w:val="22"/>
          <w:lang w:eastAsia="en-US"/>
        </w:rPr>
        <w:t xml:space="preserve"> de </w:t>
      </w:r>
      <w:r w:rsidR="001B0735">
        <w:rPr>
          <w:rFonts w:ascii="Arial" w:eastAsiaTheme="minorHAnsi" w:hAnsi="Arial" w:cs="Arial"/>
          <w:b/>
          <w:szCs w:val="22"/>
          <w:lang w:eastAsia="en-US"/>
        </w:rPr>
        <w:t>5</w:t>
      </w:r>
      <w:r w:rsidR="001B0735">
        <w:rPr>
          <w:rFonts w:ascii="Arial" w:eastAsiaTheme="minorHAnsi" w:hAnsi="Arial" w:cs="Arial"/>
          <w:b/>
          <w:szCs w:val="22"/>
          <w:lang w:eastAsia="en-US"/>
        </w:rPr>
        <w:t>0 €</w:t>
      </w:r>
      <w:r w:rsidR="001B0735">
        <w:rPr>
          <w:rFonts w:ascii="Arial" w:eastAsiaTheme="minorHAnsi" w:hAnsi="Arial" w:cs="Arial"/>
          <w:b/>
          <w:szCs w:val="22"/>
          <w:lang w:eastAsia="en-US"/>
        </w:rPr>
        <w:t>.</w:t>
      </w:r>
    </w:p>
    <w:p w:rsidR="007B777B" w:rsidRPr="005666E8" w:rsidRDefault="007B777B" w:rsidP="007B777B">
      <w:pPr>
        <w:pStyle w:val="Paragraphedeliste"/>
        <w:rPr>
          <w:rFonts w:ascii="Arial" w:eastAsiaTheme="minorHAnsi" w:hAnsi="Arial" w:cs="Arial"/>
          <w:b/>
          <w:bCs/>
          <w:sz w:val="22"/>
          <w:szCs w:val="22"/>
        </w:rPr>
      </w:pPr>
    </w:p>
    <w:p w:rsidR="007B777B" w:rsidRPr="006F5586" w:rsidRDefault="007B777B" w:rsidP="007B777B">
      <w:pPr>
        <w:pStyle w:val="Paragraphedeliste"/>
        <w:ind w:left="426"/>
        <w:rPr>
          <w:rFonts w:ascii="Arial" w:eastAsiaTheme="minorHAnsi" w:hAnsi="Arial" w:cs="Arial"/>
          <w:b/>
          <w:bCs/>
          <w:sz w:val="22"/>
          <w:szCs w:val="22"/>
        </w:rPr>
      </w:pPr>
    </w:p>
    <w:p w:rsidR="007B777B" w:rsidRPr="006F5586" w:rsidRDefault="007B777B" w:rsidP="007B777B">
      <w:pPr>
        <w:pStyle w:val="Paragraphedeliste"/>
        <w:numPr>
          <w:ilvl w:val="0"/>
          <w:numId w:val="28"/>
        </w:numPr>
        <w:ind w:left="426"/>
        <w:rPr>
          <w:rFonts w:ascii="Arial" w:eastAsiaTheme="minorHAnsi" w:hAnsi="Arial" w:cs="Arial"/>
          <w:b/>
          <w:bCs/>
          <w:szCs w:val="22"/>
        </w:rPr>
      </w:pPr>
      <w:r>
        <w:rPr>
          <w:rFonts w:ascii="Arial" w:eastAsiaTheme="minorHAnsi" w:hAnsi="Arial" w:cs="Arial"/>
          <w:b/>
          <w:bCs/>
          <w:szCs w:val="22"/>
        </w:rPr>
        <w:t>Client</w:t>
      </w:r>
      <w:r w:rsidRPr="006F5586">
        <w:rPr>
          <w:rFonts w:ascii="Arial" w:eastAsiaTheme="minorHAnsi" w:hAnsi="Arial" w:cs="Arial"/>
          <w:b/>
          <w:bCs/>
          <w:szCs w:val="22"/>
        </w:rPr>
        <w:t xml:space="preserve"> </w:t>
      </w:r>
      <w:r>
        <w:rPr>
          <w:rFonts w:ascii="Arial" w:eastAsiaTheme="minorHAnsi" w:hAnsi="Arial" w:cs="Arial"/>
          <w:b/>
          <w:bCs/>
          <w:szCs w:val="22"/>
        </w:rPr>
        <w:t xml:space="preserve">E : 1 </w:t>
      </w:r>
      <w:r w:rsidRPr="006F5586">
        <w:rPr>
          <w:rFonts w:ascii="Arial" w:eastAsiaTheme="minorHAnsi" w:hAnsi="Arial" w:cs="Arial"/>
          <w:b/>
          <w:bCs/>
          <w:szCs w:val="22"/>
        </w:rPr>
        <w:t>Soin Bien-être Bio, Coffret cadeau</w:t>
      </w:r>
      <w:r>
        <w:rPr>
          <w:rFonts w:ascii="Arial" w:eastAsiaTheme="minorHAnsi" w:hAnsi="Arial" w:cs="Arial"/>
          <w:b/>
          <w:bCs/>
          <w:szCs w:val="22"/>
        </w:rPr>
        <w:t xml:space="preserve"> (</w:t>
      </w:r>
      <w:r w:rsidRPr="006F5586">
        <w:rPr>
          <w:rFonts w:ascii="Arial" w:eastAsiaTheme="minorHAnsi" w:hAnsi="Arial" w:cs="Arial"/>
          <w:b/>
          <w:bCs/>
          <w:szCs w:val="22"/>
        </w:rPr>
        <w:t>89.00 €</w:t>
      </w:r>
      <w:r>
        <w:rPr>
          <w:rFonts w:ascii="Arial" w:eastAsiaTheme="minorHAnsi" w:hAnsi="Arial" w:cs="Arial"/>
          <w:b/>
          <w:bCs/>
          <w:szCs w:val="22"/>
        </w:rPr>
        <w:t xml:space="preserve">) ; 1 </w:t>
      </w:r>
      <w:r w:rsidRPr="006F5586">
        <w:rPr>
          <w:rFonts w:ascii="Arial" w:eastAsiaTheme="minorHAnsi" w:hAnsi="Arial" w:cs="Arial"/>
          <w:b/>
          <w:bCs/>
          <w:szCs w:val="22"/>
        </w:rPr>
        <w:t>Séjour SPA bio &amp; écolo, Coffret cadeau</w:t>
      </w:r>
      <w:r>
        <w:rPr>
          <w:rFonts w:ascii="Arial" w:eastAsiaTheme="minorHAnsi" w:hAnsi="Arial" w:cs="Arial"/>
          <w:b/>
          <w:bCs/>
          <w:szCs w:val="22"/>
        </w:rPr>
        <w:t xml:space="preserve"> (</w:t>
      </w:r>
      <w:r w:rsidRPr="006F5586">
        <w:rPr>
          <w:rFonts w:ascii="Arial" w:eastAsiaTheme="minorHAnsi" w:hAnsi="Arial" w:cs="Arial"/>
          <w:b/>
          <w:bCs/>
          <w:szCs w:val="22"/>
        </w:rPr>
        <w:t>185.00 €</w:t>
      </w:r>
      <w:r>
        <w:rPr>
          <w:rFonts w:ascii="Arial" w:eastAsiaTheme="minorHAnsi" w:hAnsi="Arial" w:cs="Arial"/>
          <w:b/>
          <w:bCs/>
          <w:szCs w:val="22"/>
        </w:rPr>
        <w:t>).</w:t>
      </w:r>
      <w:r w:rsidR="001B0735">
        <w:rPr>
          <w:rFonts w:ascii="Arial" w:eastAsiaTheme="minorHAnsi" w:hAnsi="Arial" w:cs="Arial"/>
          <w:b/>
          <w:bCs/>
          <w:szCs w:val="22"/>
        </w:rPr>
        <w:t xml:space="preserve"> </w:t>
      </w:r>
      <w:r w:rsidR="001B0735">
        <w:rPr>
          <w:rFonts w:ascii="Arial" w:eastAsiaTheme="minorHAnsi" w:hAnsi="Arial" w:cs="Arial"/>
          <w:b/>
          <w:szCs w:val="22"/>
          <w:lang w:eastAsia="en-US"/>
        </w:rPr>
        <w:t>Paiement par carte bancaire €</w:t>
      </w:r>
      <w:r w:rsidR="001B0735">
        <w:rPr>
          <w:rFonts w:ascii="Arial" w:eastAsiaTheme="minorHAnsi" w:hAnsi="Arial" w:cs="Arial"/>
          <w:b/>
          <w:szCs w:val="22"/>
          <w:lang w:eastAsia="en-US"/>
        </w:rPr>
        <w:t>.</w:t>
      </w:r>
    </w:p>
    <w:p w:rsidR="007B777B" w:rsidRPr="006F5586" w:rsidRDefault="007B777B" w:rsidP="007B777B">
      <w:pPr>
        <w:pStyle w:val="Paragraphedeliste"/>
        <w:ind w:left="426"/>
        <w:rPr>
          <w:rFonts w:ascii="Arial" w:eastAsiaTheme="minorHAnsi" w:hAnsi="Arial" w:cs="Arial"/>
          <w:b/>
          <w:bCs/>
          <w:szCs w:val="22"/>
        </w:rPr>
      </w:pPr>
    </w:p>
    <w:p w:rsidR="007B777B" w:rsidRPr="006F5586" w:rsidRDefault="007B777B" w:rsidP="007B777B">
      <w:pPr>
        <w:pStyle w:val="Paragraphedeliste"/>
        <w:ind w:left="426"/>
        <w:rPr>
          <w:rFonts w:ascii="Arial" w:eastAsiaTheme="minorHAnsi" w:hAnsi="Arial" w:cs="Arial"/>
          <w:b/>
          <w:bCs/>
          <w:szCs w:val="22"/>
        </w:rPr>
      </w:pPr>
    </w:p>
    <w:p w:rsidR="003651D4" w:rsidRDefault="003651D4">
      <w:pPr>
        <w:rPr>
          <w:rFonts w:eastAsia="Times New Roman" w:cs="Arial"/>
          <w:sz w:val="28"/>
          <w:szCs w:val="28"/>
          <w:lang w:eastAsia="fr-FR"/>
        </w:rPr>
      </w:pPr>
      <w:r>
        <w:rPr>
          <w:rFonts w:cs="Arial"/>
          <w:sz w:val="28"/>
          <w:szCs w:val="28"/>
        </w:rPr>
        <w:br w:type="page"/>
      </w:r>
    </w:p>
    <w:p w:rsidR="00840372" w:rsidRDefault="005725B9" w:rsidP="00EB0CD2">
      <w:pPr>
        <w:pStyle w:val="En-tte"/>
        <w:tabs>
          <w:tab w:val="clear" w:pos="4536"/>
          <w:tab w:val="clear" w:pos="9072"/>
        </w:tabs>
        <w:rPr>
          <w:rFonts w:ascii="Arial" w:hAnsi="Arial" w:cs="Arial"/>
          <w:sz w:val="28"/>
          <w:szCs w:val="28"/>
        </w:rPr>
      </w:pPr>
      <w:r>
        <w:rPr>
          <w:rFonts w:ascii="Arial" w:hAnsi="Arial" w:cs="Arial"/>
          <w:sz w:val="28"/>
          <w:szCs w:val="28"/>
        </w:rPr>
        <w:lastRenderedPageBreak/>
        <w:t>Synthèse :</w:t>
      </w:r>
      <w:r w:rsidR="00840372">
        <w:rPr>
          <w:rFonts w:ascii="Arial" w:hAnsi="Arial" w:cs="Arial"/>
          <w:sz w:val="28"/>
          <w:szCs w:val="28"/>
        </w:rPr>
        <w:t xml:space="preserve"> </w:t>
      </w:r>
      <w:r w:rsidR="00840372" w:rsidRPr="00840372">
        <w:rPr>
          <w:rFonts w:ascii="Arial" w:hAnsi="Arial" w:cs="Arial"/>
          <w:sz w:val="28"/>
          <w:szCs w:val="28"/>
        </w:rPr>
        <w:t>1.3 L’encaissement</w:t>
      </w:r>
    </w:p>
    <w:p w:rsidR="005725B9" w:rsidRDefault="005725B9" w:rsidP="00EB0CD2">
      <w:pPr>
        <w:pStyle w:val="En-tte"/>
        <w:tabs>
          <w:tab w:val="clear" w:pos="4536"/>
          <w:tab w:val="clear" w:pos="9072"/>
        </w:tabs>
        <w:rPr>
          <w:rFonts w:ascii="Arial" w:hAnsi="Arial" w:cs="Arial"/>
          <w:sz w:val="28"/>
          <w:szCs w:val="28"/>
        </w:rPr>
      </w:pPr>
    </w:p>
    <w:p w:rsidR="005725B9" w:rsidRPr="005725B9" w:rsidRDefault="005725B9" w:rsidP="006D2592">
      <w:pPr>
        <w:pStyle w:val="twunmatched"/>
        <w:spacing w:before="0" w:beforeAutospacing="0" w:after="0" w:afterAutospacing="0"/>
        <w:rPr>
          <w:rFonts w:ascii="Arial" w:hAnsi="Arial" w:cs="Arial"/>
          <w:b/>
          <w:color w:val="000000"/>
          <w:sz w:val="27"/>
          <w:szCs w:val="27"/>
        </w:rPr>
      </w:pPr>
      <w:r>
        <w:rPr>
          <w:rFonts w:ascii="Arial" w:hAnsi="Arial" w:cs="Arial"/>
          <w:b/>
          <w:color w:val="000000"/>
          <w:sz w:val="27"/>
          <w:szCs w:val="27"/>
        </w:rPr>
        <w:t>Les moyens de paiement</w:t>
      </w:r>
    </w:p>
    <w:p w:rsidR="005725B9" w:rsidRDefault="005725B9" w:rsidP="006D2592">
      <w:pPr>
        <w:pStyle w:val="twunmatched"/>
        <w:spacing w:before="0" w:beforeAutospacing="0"/>
        <w:rPr>
          <w:rFonts w:ascii="Arial" w:hAnsi="Arial" w:cs="Arial"/>
          <w:color w:val="000000"/>
          <w:sz w:val="27"/>
          <w:szCs w:val="27"/>
        </w:rPr>
      </w:pPr>
      <w:r>
        <w:rPr>
          <w:rFonts w:ascii="Arial" w:hAnsi="Arial" w:cs="Arial"/>
          <w:color w:val="000000"/>
          <w:sz w:val="27"/>
          <w:szCs w:val="27"/>
        </w:rPr>
        <w:t xml:space="preserve">La finalité d'une opération commerciale est de générer un bénéfice pour l'entreprise, il est donc nécessaire de mettre en </w:t>
      </w:r>
      <w:r w:rsidR="00A87DBF">
        <w:rPr>
          <w:rFonts w:ascii="Arial" w:hAnsi="Arial" w:cs="Arial"/>
          <w:color w:val="000000"/>
          <w:sz w:val="27"/>
          <w:szCs w:val="27"/>
        </w:rPr>
        <w:t>œuvre</w:t>
      </w:r>
      <w:r>
        <w:rPr>
          <w:rFonts w:ascii="Arial" w:hAnsi="Arial" w:cs="Arial"/>
          <w:color w:val="000000"/>
          <w:sz w:val="27"/>
          <w:szCs w:val="27"/>
        </w:rPr>
        <w:t xml:space="preserve"> les moyens les mieux adaptés et les plus sûr qui permettent le paiement du bien ou du service.</w:t>
      </w:r>
    </w:p>
    <w:p w:rsidR="005725B9" w:rsidRDefault="005725B9" w:rsidP="008B4894">
      <w:pPr>
        <w:pStyle w:val="twunmatched"/>
        <w:spacing w:after="0" w:afterAutospacing="0"/>
        <w:rPr>
          <w:rFonts w:ascii="Arial" w:hAnsi="Arial" w:cs="Arial"/>
          <w:color w:val="000000"/>
          <w:sz w:val="27"/>
          <w:szCs w:val="27"/>
        </w:rPr>
      </w:pPr>
      <w:r>
        <w:rPr>
          <w:rFonts w:ascii="Arial" w:hAnsi="Arial" w:cs="Arial"/>
          <w:color w:val="000000"/>
          <w:sz w:val="27"/>
          <w:szCs w:val="27"/>
        </w:rPr>
        <w:t xml:space="preserve">Les instruments de paiement ce sont les outils d'encaissement simple dont disposent les </w:t>
      </w:r>
      <w:r w:rsidR="00A87DBF">
        <w:rPr>
          <w:rFonts w:ascii="Arial" w:hAnsi="Arial" w:cs="Arial"/>
          <w:color w:val="000000"/>
          <w:sz w:val="27"/>
          <w:szCs w:val="27"/>
        </w:rPr>
        <w:t>entreprises pour ce faire payer</w:t>
      </w:r>
      <w:r>
        <w:rPr>
          <w:rFonts w:ascii="Arial" w:hAnsi="Arial" w:cs="Arial"/>
          <w:color w:val="000000"/>
          <w:sz w:val="27"/>
          <w:szCs w:val="27"/>
        </w:rPr>
        <w:t>. Ce sont des modes de règlement.</w:t>
      </w:r>
    </w:p>
    <w:p w:rsidR="005725B9" w:rsidRPr="005725B9" w:rsidRDefault="005725B9" w:rsidP="008B4894">
      <w:pPr>
        <w:pStyle w:val="twunmatched"/>
        <w:spacing w:before="0" w:beforeAutospacing="0"/>
        <w:rPr>
          <w:rFonts w:ascii="Arial" w:hAnsi="Arial" w:cs="Arial"/>
          <w:sz w:val="28"/>
          <w:szCs w:val="28"/>
        </w:rPr>
      </w:pPr>
      <w:r w:rsidRPr="005725B9">
        <w:rPr>
          <w:rFonts w:ascii="Arial" w:hAnsi="Arial" w:cs="Arial"/>
          <w:sz w:val="28"/>
          <w:szCs w:val="28"/>
        </w:rPr>
        <w:t>Les moyens de règleme</w:t>
      </w:r>
      <w:r>
        <w:rPr>
          <w:rFonts w:ascii="Arial" w:hAnsi="Arial" w:cs="Arial"/>
          <w:sz w:val="28"/>
          <w:szCs w:val="28"/>
        </w:rPr>
        <w:t>n</w:t>
      </w:r>
      <w:r w:rsidRPr="005725B9">
        <w:rPr>
          <w:rFonts w:ascii="Arial" w:hAnsi="Arial" w:cs="Arial"/>
          <w:sz w:val="28"/>
          <w:szCs w:val="28"/>
        </w:rPr>
        <w:t xml:space="preserve">t sont divers : espèces, chèque, virement, carte bancaire, </w:t>
      </w:r>
      <w:r>
        <w:rPr>
          <w:rFonts w:ascii="Arial" w:hAnsi="Arial" w:cs="Arial"/>
          <w:sz w:val="28"/>
          <w:szCs w:val="28"/>
        </w:rPr>
        <w:t>prélèvement…</w:t>
      </w:r>
      <w:r w:rsidRPr="005725B9">
        <w:rPr>
          <w:rFonts w:ascii="Arial" w:hAnsi="Arial" w:cs="Arial"/>
          <w:sz w:val="28"/>
          <w:szCs w:val="28"/>
        </w:rPr>
        <w:t xml:space="preserve"> Ils peuvent s’effectuer : </w:t>
      </w:r>
    </w:p>
    <w:p w:rsidR="005725B9" w:rsidRDefault="005725B9" w:rsidP="00D933DD">
      <w:pPr>
        <w:pStyle w:val="twunmatched"/>
        <w:spacing w:before="0" w:beforeAutospacing="0" w:after="0" w:afterAutospacing="0"/>
        <w:contextualSpacing/>
        <w:rPr>
          <w:rFonts w:ascii="Arial" w:hAnsi="Arial" w:cs="Arial"/>
          <w:sz w:val="28"/>
          <w:szCs w:val="28"/>
        </w:rPr>
      </w:pPr>
      <w:r w:rsidRPr="005725B9">
        <w:rPr>
          <w:rFonts w:ascii="Arial" w:hAnsi="Arial" w:cs="Arial"/>
          <w:sz w:val="28"/>
          <w:szCs w:val="28"/>
        </w:rPr>
        <w:t xml:space="preserve">- </w:t>
      </w:r>
      <w:r>
        <w:rPr>
          <w:rFonts w:ascii="Arial" w:hAnsi="Arial" w:cs="Arial"/>
          <w:sz w:val="28"/>
          <w:szCs w:val="28"/>
        </w:rPr>
        <w:t>A</w:t>
      </w:r>
      <w:r w:rsidRPr="005725B9">
        <w:rPr>
          <w:rFonts w:ascii="Arial" w:hAnsi="Arial" w:cs="Arial"/>
          <w:sz w:val="28"/>
          <w:szCs w:val="28"/>
        </w:rPr>
        <w:t xml:space="preserve">vant la facturation </w:t>
      </w:r>
      <w:r>
        <w:rPr>
          <w:rFonts w:ascii="Arial" w:hAnsi="Arial" w:cs="Arial"/>
          <w:sz w:val="28"/>
          <w:szCs w:val="28"/>
        </w:rPr>
        <w:t>: avances, acomptes, ou arrhes.</w:t>
      </w:r>
    </w:p>
    <w:p w:rsidR="005725B9" w:rsidRPr="005725B9" w:rsidRDefault="005725B9" w:rsidP="00D933DD">
      <w:pPr>
        <w:pStyle w:val="twunmatched"/>
        <w:spacing w:before="0" w:beforeAutospacing="0" w:after="0" w:afterAutospacing="0"/>
        <w:contextualSpacing/>
        <w:rPr>
          <w:rFonts w:ascii="Arial" w:hAnsi="Arial" w:cs="Arial"/>
          <w:sz w:val="28"/>
          <w:szCs w:val="28"/>
        </w:rPr>
      </w:pPr>
      <w:r w:rsidRPr="005725B9">
        <w:rPr>
          <w:rFonts w:ascii="Arial" w:hAnsi="Arial" w:cs="Arial"/>
          <w:sz w:val="28"/>
          <w:szCs w:val="28"/>
        </w:rPr>
        <w:t xml:space="preserve">- </w:t>
      </w:r>
      <w:r>
        <w:rPr>
          <w:rFonts w:ascii="Arial" w:hAnsi="Arial" w:cs="Arial"/>
          <w:sz w:val="28"/>
          <w:szCs w:val="28"/>
        </w:rPr>
        <w:t>A</w:t>
      </w:r>
      <w:r w:rsidRPr="005725B9">
        <w:rPr>
          <w:rFonts w:ascii="Arial" w:hAnsi="Arial" w:cs="Arial"/>
          <w:sz w:val="28"/>
          <w:szCs w:val="28"/>
        </w:rPr>
        <w:t xml:space="preserve">u moment de la facturation : paiement comptant </w:t>
      </w:r>
    </w:p>
    <w:p w:rsidR="005725B9" w:rsidRDefault="005725B9" w:rsidP="00D933DD">
      <w:pPr>
        <w:pStyle w:val="twunmatched"/>
        <w:spacing w:before="0" w:beforeAutospacing="0" w:after="0" w:afterAutospacing="0"/>
        <w:contextualSpacing/>
        <w:rPr>
          <w:rFonts w:ascii="Arial" w:hAnsi="Arial" w:cs="Arial"/>
          <w:sz w:val="28"/>
          <w:szCs w:val="28"/>
        </w:rPr>
      </w:pPr>
      <w:r w:rsidRPr="005725B9">
        <w:rPr>
          <w:rFonts w:ascii="Arial" w:hAnsi="Arial" w:cs="Arial"/>
          <w:sz w:val="28"/>
          <w:szCs w:val="28"/>
        </w:rPr>
        <w:t xml:space="preserve">- </w:t>
      </w:r>
      <w:r>
        <w:rPr>
          <w:rFonts w:ascii="Arial" w:hAnsi="Arial" w:cs="Arial"/>
          <w:sz w:val="28"/>
          <w:szCs w:val="28"/>
        </w:rPr>
        <w:t>A</w:t>
      </w:r>
      <w:r w:rsidRPr="005725B9">
        <w:rPr>
          <w:rFonts w:ascii="Arial" w:hAnsi="Arial" w:cs="Arial"/>
          <w:sz w:val="28"/>
          <w:szCs w:val="28"/>
        </w:rPr>
        <w:t>près la facturation : paiement à crédit.</w:t>
      </w:r>
    </w:p>
    <w:p w:rsidR="00A87DBF" w:rsidRPr="008B4894" w:rsidRDefault="00A87DBF" w:rsidP="008B4894">
      <w:pPr>
        <w:pStyle w:val="twunmatched"/>
        <w:spacing w:after="0" w:afterAutospacing="0"/>
        <w:rPr>
          <w:rFonts w:ascii="Arial" w:hAnsi="Arial" w:cs="Arial"/>
          <w:b/>
          <w:sz w:val="28"/>
          <w:szCs w:val="28"/>
        </w:rPr>
      </w:pPr>
      <w:r w:rsidRPr="008B4894">
        <w:rPr>
          <w:rFonts w:ascii="Arial" w:hAnsi="Arial" w:cs="Arial"/>
          <w:b/>
          <w:sz w:val="28"/>
          <w:szCs w:val="28"/>
        </w:rPr>
        <w:t>Les principaux modes de règlement sont :</w:t>
      </w:r>
    </w:p>
    <w:tbl>
      <w:tblPr>
        <w:tblStyle w:val="Grilledutableau"/>
        <w:tblW w:w="0" w:type="auto"/>
        <w:tblLook w:val="04A0" w:firstRow="1" w:lastRow="0" w:firstColumn="1" w:lastColumn="0" w:noHBand="0" w:noVBand="1"/>
      </w:tblPr>
      <w:tblGrid>
        <w:gridCol w:w="1928"/>
        <w:gridCol w:w="7926"/>
      </w:tblGrid>
      <w:tr w:rsidR="00A87DBF" w:rsidRPr="00A87DBF" w:rsidTr="00D933DD">
        <w:tc>
          <w:tcPr>
            <w:tcW w:w="1928" w:type="dxa"/>
          </w:tcPr>
          <w:p w:rsidR="00A87DBF" w:rsidRPr="00A87DBF" w:rsidRDefault="00A87DBF" w:rsidP="00A87DBF">
            <w:pPr>
              <w:pStyle w:val="twunmatched"/>
              <w:spacing w:before="0" w:beforeAutospacing="0" w:after="0" w:afterAutospacing="0"/>
              <w:jc w:val="center"/>
              <w:rPr>
                <w:rFonts w:ascii="Arial" w:hAnsi="Arial" w:cs="Arial"/>
                <w:b/>
                <w:sz w:val="28"/>
                <w:szCs w:val="28"/>
              </w:rPr>
            </w:pPr>
            <w:r w:rsidRPr="00A87DBF">
              <w:rPr>
                <w:rFonts w:ascii="Arial" w:hAnsi="Arial" w:cs="Arial"/>
                <w:b/>
                <w:sz w:val="28"/>
                <w:szCs w:val="28"/>
              </w:rPr>
              <w:t>Moyens</w:t>
            </w:r>
          </w:p>
        </w:tc>
        <w:tc>
          <w:tcPr>
            <w:tcW w:w="7926" w:type="dxa"/>
          </w:tcPr>
          <w:p w:rsidR="00A87DBF" w:rsidRPr="00A87DBF" w:rsidRDefault="00A87DBF" w:rsidP="00A87DBF">
            <w:pPr>
              <w:pStyle w:val="twunmatched"/>
              <w:spacing w:before="0" w:beforeAutospacing="0" w:after="0" w:afterAutospacing="0"/>
              <w:jc w:val="center"/>
              <w:rPr>
                <w:rFonts w:ascii="Arial" w:hAnsi="Arial" w:cs="Arial"/>
                <w:b/>
                <w:sz w:val="28"/>
                <w:szCs w:val="28"/>
              </w:rPr>
            </w:pPr>
            <w:r w:rsidRPr="00A87DBF">
              <w:rPr>
                <w:rFonts w:ascii="Arial" w:hAnsi="Arial" w:cs="Arial"/>
                <w:b/>
                <w:sz w:val="28"/>
                <w:szCs w:val="28"/>
              </w:rPr>
              <w:t>Définition</w:t>
            </w:r>
            <w:r>
              <w:rPr>
                <w:rFonts w:ascii="Arial" w:hAnsi="Arial" w:cs="Arial"/>
                <w:b/>
                <w:sz w:val="28"/>
                <w:szCs w:val="28"/>
              </w:rPr>
              <w:t>s</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Espèces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1B0735">
            <w:pPr>
              <w:pStyle w:val="twunmatched"/>
              <w:spacing w:before="0" w:beforeAutospacing="0" w:after="0" w:afterAutospacing="0"/>
              <w:rPr>
                <w:rFonts w:ascii="Arial" w:hAnsi="Arial" w:cs="Arial"/>
                <w:sz w:val="28"/>
                <w:szCs w:val="28"/>
              </w:rPr>
            </w:pPr>
            <w:r w:rsidRPr="005725B9">
              <w:rPr>
                <w:rFonts w:ascii="Arial" w:hAnsi="Arial" w:cs="Arial"/>
                <w:sz w:val="28"/>
                <w:szCs w:val="28"/>
              </w:rPr>
              <w:t>Monnaie fiduciaire (billets, pièces).</w:t>
            </w:r>
            <w:r>
              <w:rPr>
                <w:rFonts w:ascii="Arial" w:hAnsi="Arial" w:cs="Arial"/>
                <w:sz w:val="28"/>
                <w:szCs w:val="28"/>
              </w:rPr>
              <w:t xml:space="preserve"> </w:t>
            </w:r>
            <w:r w:rsidR="006D2592">
              <w:rPr>
                <w:rFonts w:ascii="Arial" w:hAnsi="Arial" w:cs="Arial"/>
                <w:sz w:val="28"/>
                <w:szCs w:val="28"/>
              </w:rPr>
              <w:t>C’est le moyen de paiement le plus sûr.</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Chèques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1B0735">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Mandat de payer par lequel le titulaire du compte donne l’ordre de payer une somme au </w:t>
            </w:r>
            <w:r>
              <w:rPr>
                <w:rFonts w:ascii="Arial" w:hAnsi="Arial" w:cs="Arial"/>
                <w:sz w:val="28"/>
                <w:szCs w:val="28"/>
              </w:rPr>
              <w:t>destinataire</w:t>
            </w:r>
            <w:r w:rsidRPr="005725B9">
              <w:rPr>
                <w:rFonts w:ascii="Arial" w:hAnsi="Arial" w:cs="Arial"/>
                <w:sz w:val="28"/>
                <w:szCs w:val="28"/>
              </w:rPr>
              <w:t>.</w:t>
            </w:r>
            <w:r w:rsidR="006D2592">
              <w:rPr>
                <w:rFonts w:ascii="Arial" w:hAnsi="Arial" w:cs="Arial"/>
                <w:sz w:val="28"/>
                <w:szCs w:val="28"/>
              </w:rPr>
              <w:t xml:space="preserve"> Il est nécessaire de vérifier que la personne</w:t>
            </w:r>
            <w:r w:rsidR="001B0735">
              <w:rPr>
                <w:rFonts w:ascii="Arial" w:hAnsi="Arial" w:cs="Arial"/>
                <w:sz w:val="28"/>
                <w:szCs w:val="28"/>
              </w:rPr>
              <w:t xml:space="preserve"> soit majeure et </w:t>
            </w:r>
            <w:r w:rsidR="006D2592">
              <w:rPr>
                <w:rFonts w:ascii="Arial" w:hAnsi="Arial" w:cs="Arial"/>
                <w:sz w:val="28"/>
                <w:szCs w:val="28"/>
              </w:rPr>
              <w:t>ne soit pas interdit bancaire</w:t>
            </w:r>
            <w:r w:rsidR="001B0735">
              <w:rPr>
                <w:rFonts w:ascii="Arial" w:hAnsi="Arial" w:cs="Arial"/>
                <w:sz w:val="28"/>
                <w:szCs w:val="28"/>
              </w:rPr>
              <w:t>.</w:t>
            </w:r>
            <w:r w:rsidR="006D2592">
              <w:rPr>
                <w:rFonts w:ascii="Arial" w:hAnsi="Arial" w:cs="Arial"/>
                <w:sz w:val="28"/>
                <w:szCs w:val="28"/>
              </w:rPr>
              <w:t xml:space="preserve"> </w:t>
            </w:r>
            <w:r w:rsidR="001B0735">
              <w:rPr>
                <w:rFonts w:ascii="Arial" w:hAnsi="Arial" w:cs="Arial"/>
                <w:sz w:val="28"/>
                <w:szCs w:val="28"/>
              </w:rPr>
              <w:t>N</w:t>
            </w:r>
            <w:r w:rsidR="006D2592">
              <w:rPr>
                <w:rFonts w:ascii="Arial" w:hAnsi="Arial" w:cs="Arial"/>
                <w:sz w:val="28"/>
                <w:szCs w:val="28"/>
              </w:rPr>
              <w:t>oter au dos du chèque les informations de sa CNI</w:t>
            </w:r>
            <w:r>
              <w:rPr>
                <w:rFonts w:ascii="Arial" w:hAnsi="Arial" w:cs="Arial"/>
                <w:sz w:val="28"/>
                <w:szCs w:val="28"/>
              </w:rPr>
              <w:t xml:space="preserve">. </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Virements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Ordre du payeur adressé directement à sa banque d’effectuer un transfert de fonds su</w:t>
            </w:r>
            <w:r>
              <w:rPr>
                <w:rFonts w:ascii="Arial" w:hAnsi="Arial" w:cs="Arial"/>
                <w:sz w:val="28"/>
                <w:szCs w:val="28"/>
              </w:rPr>
              <w:t xml:space="preserve">r le compte d’un bénéficiaire. </w:t>
            </w:r>
          </w:p>
        </w:tc>
      </w:tr>
      <w:tr w:rsidR="00A87DBF" w:rsidTr="00D933DD">
        <w:tc>
          <w:tcPr>
            <w:tcW w:w="1928" w:type="dxa"/>
          </w:tcPr>
          <w:p w:rsidR="00A87DBF" w:rsidRPr="005725B9" w:rsidRDefault="00A87DBF" w:rsidP="00A87DBF">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Carte bancaire </w:t>
            </w:r>
          </w:p>
          <w:p w:rsidR="00A87DBF" w:rsidRDefault="00A87DBF" w:rsidP="00A87DBF">
            <w:pPr>
              <w:pStyle w:val="twunmatched"/>
              <w:spacing w:before="0" w:beforeAutospacing="0" w:after="0" w:afterAutospacing="0"/>
              <w:rPr>
                <w:rFonts w:ascii="Arial" w:hAnsi="Arial" w:cs="Arial"/>
                <w:sz w:val="28"/>
                <w:szCs w:val="28"/>
              </w:rPr>
            </w:pPr>
          </w:p>
        </w:tc>
        <w:tc>
          <w:tcPr>
            <w:tcW w:w="7926" w:type="dxa"/>
          </w:tcPr>
          <w:p w:rsidR="00A87DBF" w:rsidRDefault="00A87DBF" w:rsidP="006D2592">
            <w:pPr>
              <w:pStyle w:val="twunmatched"/>
              <w:spacing w:before="0" w:beforeAutospacing="0" w:after="0" w:afterAutospacing="0"/>
              <w:rPr>
                <w:rFonts w:ascii="Arial" w:hAnsi="Arial" w:cs="Arial"/>
                <w:sz w:val="28"/>
                <w:szCs w:val="28"/>
              </w:rPr>
            </w:pPr>
            <w:r w:rsidRPr="005725B9">
              <w:rPr>
                <w:rFonts w:ascii="Arial" w:hAnsi="Arial" w:cs="Arial"/>
                <w:sz w:val="28"/>
                <w:szCs w:val="28"/>
              </w:rPr>
              <w:t xml:space="preserve">Carte de paiement permettant à son titulaire de régler ses achats. L’entreprise doit disposer d’un terminal de paiement </w:t>
            </w:r>
            <w:r>
              <w:rPr>
                <w:rFonts w:ascii="Arial" w:hAnsi="Arial" w:cs="Arial"/>
                <w:sz w:val="28"/>
                <w:szCs w:val="28"/>
              </w:rPr>
              <w:t>(TPE)</w:t>
            </w:r>
            <w:r w:rsidRPr="005725B9">
              <w:rPr>
                <w:rFonts w:ascii="Arial" w:hAnsi="Arial" w:cs="Arial"/>
                <w:sz w:val="28"/>
                <w:szCs w:val="28"/>
              </w:rPr>
              <w:t xml:space="preserve"> pour accepter les cartes bancaires</w:t>
            </w:r>
            <w:r w:rsidR="006D2592">
              <w:rPr>
                <w:rFonts w:ascii="Arial" w:hAnsi="Arial" w:cs="Arial"/>
                <w:sz w:val="28"/>
                <w:szCs w:val="28"/>
              </w:rPr>
              <w:t>. C’est le moyen de paiement le plus utilisé</w:t>
            </w:r>
            <w:r>
              <w:rPr>
                <w:rFonts w:ascii="Arial" w:hAnsi="Arial" w:cs="Arial"/>
                <w:sz w:val="28"/>
                <w:szCs w:val="28"/>
              </w:rPr>
              <w:t xml:space="preserve">. </w:t>
            </w:r>
          </w:p>
        </w:tc>
      </w:tr>
      <w:tr w:rsidR="00A87DBF" w:rsidTr="00D933DD">
        <w:tc>
          <w:tcPr>
            <w:tcW w:w="1928" w:type="dxa"/>
          </w:tcPr>
          <w:p w:rsidR="00A87DBF" w:rsidRPr="005725B9" w:rsidRDefault="00A87DBF" w:rsidP="00B02A0E">
            <w:pPr>
              <w:pStyle w:val="twunmatched"/>
              <w:spacing w:before="0" w:beforeAutospacing="0" w:after="0" w:afterAutospacing="0"/>
              <w:rPr>
                <w:rFonts w:ascii="Arial" w:hAnsi="Arial" w:cs="Arial"/>
                <w:sz w:val="28"/>
                <w:szCs w:val="28"/>
              </w:rPr>
            </w:pPr>
            <w:r>
              <w:rPr>
                <w:rFonts w:ascii="Arial" w:hAnsi="Arial" w:cs="Arial"/>
                <w:sz w:val="28"/>
                <w:szCs w:val="28"/>
              </w:rPr>
              <w:t>Prélèvements</w:t>
            </w:r>
          </w:p>
          <w:p w:rsidR="00A87DBF" w:rsidRDefault="00A87DBF" w:rsidP="00B02A0E">
            <w:pPr>
              <w:pStyle w:val="twunmatched"/>
              <w:spacing w:before="0" w:beforeAutospacing="0" w:after="0" w:afterAutospacing="0"/>
              <w:rPr>
                <w:rFonts w:ascii="Arial" w:hAnsi="Arial" w:cs="Arial"/>
                <w:sz w:val="28"/>
                <w:szCs w:val="28"/>
              </w:rPr>
            </w:pPr>
          </w:p>
        </w:tc>
        <w:tc>
          <w:tcPr>
            <w:tcW w:w="7926" w:type="dxa"/>
          </w:tcPr>
          <w:p w:rsidR="00A87DBF" w:rsidRDefault="00A87DBF" w:rsidP="00B02A0E">
            <w:pPr>
              <w:pStyle w:val="twunmatched"/>
              <w:spacing w:before="0" w:beforeAutospacing="0" w:after="0" w:afterAutospacing="0"/>
              <w:rPr>
                <w:rFonts w:ascii="Arial" w:hAnsi="Arial" w:cs="Arial"/>
                <w:sz w:val="28"/>
                <w:szCs w:val="28"/>
              </w:rPr>
            </w:pPr>
            <w:r w:rsidRPr="00A87DBF">
              <w:rPr>
                <w:rFonts w:ascii="Arial" w:hAnsi="Arial" w:cs="Arial"/>
                <w:sz w:val="28"/>
                <w:szCs w:val="28"/>
              </w:rPr>
              <w:t>Moyen de paiement par lequel le titulaire d'un compte bancaire ou postal autorise un créancier à prélever sur ce compte toute somme due à ce dernier.</w:t>
            </w:r>
          </w:p>
        </w:tc>
      </w:tr>
    </w:tbl>
    <w:p w:rsidR="00645C2A" w:rsidRDefault="00645C2A" w:rsidP="00D933DD">
      <w:pPr>
        <w:pStyle w:val="twunmatched"/>
        <w:rPr>
          <w:rFonts w:ascii="Arial" w:hAnsi="Arial" w:cs="Arial"/>
          <w:b/>
          <w:color w:val="000000"/>
          <w:sz w:val="27"/>
          <w:szCs w:val="27"/>
        </w:rPr>
      </w:pPr>
      <w:r>
        <w:rPr>
          <w:rFonts w:ascii="Arial" w:hAnsi="Arial" w:cs="Arial"/>
          <w:b/>
          <w:color w:val="000000"/>
          <w:sz w:val="27"/>
          <w:szCs w:val="27"/>
        </w:rPr>
        <w:t>La gestion de caisse</w:t>
      </w:r>
    </w:p>
    <w:p w:rsidR="00645C2A" w:rsidRDefault="00645C2A" w:rsidP="00D933DD">
      <w:pPr>
        <w:pStyle w:val="twunmatched"/>
        <w:rPr>
          <w:rFonts w:ascii="Arial" w:hAnsi="Arial" w:cs="Arial"/>
          <w:color w:val="000000"/>
          <w:sz w:val="27"/>
          <w:szCs w:val="27"/>
        </w:rPr>
      </w:pPr>
      <w:r>
        <w:rPr>
          <w:rFonts w:ascii="Arial" w:hAnsi="Arial" w:cs="Arial"/>
          <w:color w:val="000000"/>
          <w:sz w:val="27"/>
          <w:szCs w:val="27"/>
        </w:rPr>
        <w:t>Lors de la prise de caisse, l’agent doit comptabiliser l’ensemble des billets et des pièces de la caisse. Il doit ensuite calculer le montant total en euro de sa caisse.</w:t>
      </w:r>
    </w:p>
    <w:p w:rsidR="00645C2A" w:rsidRPr="00645C2A" w:rsidRDefault="00645C2A" w:rsidP="00D933DD">
      <w:pPr>
        <w:pStyle w:val="twunmatched"/>
        <w:rPr>
          <w:rFonts w:ascii="Arial" w:hAnsi="Arial" w:cs="Arial"/>
          <w:color w:val="000000"/>
          <w:sz w:val="27"/>
          <w:szCs w:val="27"/>
        </w:rPr>
      </w:pPr>
      <w:r>
        <w:rPr>
          <w:rFonts w:ascii="Arial" w:hAnsi="Arial" w:cs="Arial"/>
          <w:color w:val="000000"/>
          <w:sz w:val="27"/>
          <w:szCs w:val="27"/>
        </w:rPr>
        <w:t xml:space="preserve">A la fin de son activité de caisse, l’agent doit à nouveau comptabiliser les billets et pièces et faire le total en euro. Pour que sa caisse soit juste, il faut que le total en euro de la </w:t>
      </w:r>
      <w:r w:rsidR="00445D73">
        <w:rPr>
          <w:rFonts w:ascii="Arial" w:hAnsi="Arial" w:cs="Arial"/>
          <w:color w:val="000000"/>
          <w:sz w:val="27"/>
          <w:szCs w:val="27"/>
        </w:rPr>
        <w:t xml:space="preserve">caisse à la </w:t>
      </w:r>
      <w:r>
        <w:rPr>
          <w:rFonts w:ascii="Arial" w:hAnsi="Arial" w:cs="Arial"/>
          <w:color w:val="000000"/>
          <w:sz w:val="27"/>
          <w:szCs w:val="27"/>
        </w:rPr>
        <w:t>fermeture moins le total en euro de l’ouverture de caisse soit égal au total des ventes en espèce.</w:t>
      </w:r>
    </w:p>
    <w:p w:rsidR="00645C2A" w:rsidRDefault="00645C2A" w:rsidP="00D933DD">
      <w:pPr>
        <w:pStyle w:val="twunmatched"/>
        <w:rPr>
          <w:rFonts w:ascii="Arial" w:hAnsi="Arial" w:cs="Arial"/>
          <w:b/>
          <w:color w:val="000000"/>
          <w:sz w:val="27"/>
          <w:szCs w:val="27"/>
        </w:rPr>
      </w:pPr>
    </w:p>
    <w:p w:rsidR="001B0735" w:rsidRDefault="001B0735">
      <w:pPr>
        <w:rPr>
          <w:rFonts w:eastAsia="Times New Roman" w:cs="Arial"/>
          <w:b/>
          <w:color w:val="000000"/>
          <w:sz w:val="27"/>
          <w:szCs w:val="27"/>
          <w:lang w:eastAsia="fr-FR"/>
        </w:rPr>
      </w:pPr>
      <w:r>
        <w:rPr>
          <w:rFonts w:cs="Arial"/>
          <w:b/>
          <w:color w:val="000000"/>
          <w:sz w:val="27"/>
          <w:szCs w:val="27"/>
        </w:rPr>
        <w:br w:type="page"/>
      </w:r>
    </w:p>
    <w:p w:rsidR="00D933DD" w:rsidRPr="005725B9" w:rsidRDefault="00D933DD" w:rsidP="00D933DD">
      <w:pPr>
        <w:pStyle w:val="twunmatched"/>
        <w:rPr>
          <w:rFonts w:ascii="Arial" w:hAnsi="Arial" w:cs="Arial"/>
          <w:b/>
          <w:color w:val="000000"/>
          <w:sz w:val="27"/>
          <w:szCs w:val="27"/>
        </w:rPr>
      </w:pPr>
      <w:r>
        <w:rPr>
          <w:rFonts w:ascii="Arial" w:hAnsi="Arial" w:cs="Arial"/>
          <w:b/>
          <w:color w:val="000000"/>
          <w:sz w:val="27"/>
          <w:szCs w:val="27"/>
        </w:rPr>
        <w:lastRenderedPageBreak/>
        <w:t>Le Terminal de Paiement Electronique (TPE)</w:t>
      </w:r>
    </w:p>
    <w:p w:rsidR="005725B9" w:rsidRPr="005725B9" w:rsidRDefault="00D933DD" w:rsidP="008B4894">
      <w:pPr>
        <w:pStyle w:val="twunmatched"/>
        <w:spacing w:after="0" w:afterAutospacing="0"/>
        <w:rPr>
          <w:rFonts w:ascii="Arial" w:hAnsi="Arial" w:cs="Arial"/>
          <w:sz w:val="28"/>
          <w:szCs w:val="28"/>
        </w:rPr>
      </w:pPr>
      <w:r w:rsidRPr="00D933DD">
        <w:rPr>
          <w:rFonts w:ascii="Arial" w:hAnsi="Arial" w:cs="Arial"/>
          <w:color w:val="000000"/>
          <w:sz w:val="27"/>
          <w:szCs w:val="27"/>
        </w:rPr>
        <w:t>Un </w:t>
      </w:r>
      <w:r>
        <w:rPr>
          <w:rFonts w:ascii="Arial" w:hAnsi="Arial" w:cs="Arial"/>
          <w:color w:val="000000"/>
          <w:sz w:val="27"/>
          <w:szCs w:val="27"/>
        </w:rPr>
        <w:t>TPE</w:t>
      </w:r>
      <w:r w:rsidRPr="00D933DD">
        <w:rPr>
          <w:rFonts w:ascii="Arial" w:hAnsi="Arial" w:cs="Arial"/>
          <w:color w:val="000000"/>
          <w:sz w:val="27"/>
          <w:szCs w:val="27"/>
        </w:rPr>
        <w:t xml:space="preserve"> est un appareil électronique capable de lire les données d'une carte bancaire, d'enregistrer une transaction, et de communiquer avec un serveur d'authentification à distance. </w:t>
      </w:r>
      <w:r w:rsidR="008B4894">
        <w:rPr>
          <w:rFonts w:ascii="Arial" w:hAnsi="Arial" w:cs="Arial"/>
          <w:color w:val="000000"/>
          <w:sz w:val="27"/>
          <w:szCs w:val="27"/>
        </w:rPr>
        <w:t xml:space="preserve">Le TPE peut être acheté par le commerçant ou loué. </w:t>
      </w:r>
      <w:r w:rsidRPr="00D933DD">
        <w:rPr>
          <w:rFonts w:ascii="Arial" w:hAnsi="Arial" w:cs="Arial"/>
          <w:color w:val="000000"/>
          <w:sz w:val="27"/>
          <w:szCs w:val="27"/>
        </w:rPr>
        <w:t xml:space="preserve">Pour </w:t>
      </w:r>
      <w:r w:rsidR="008B4894">
        <w:rPr>
          <w:rFonts w:ascii="Arial" w:hAnsi="Arial" w:cs="Arial"/>
          <w:color w:val="000000"/>
          <w:sz w:val="27"/>
          <w:szCs w:val="27"/>
        </w:rPr>
        <w:t>l’</w:t>
      </w:r>
      <w:r w:rsidRPr="00D933DD">
        <w:rPr>
          <w:rFonts w:ascii="Arial" w:hAnsi="Arial" w:cs="Arial"/>
          <w:color w:val="000000"/>
          <w:sz w:val="27"/>
          <w:szCs w:val="27"/>
        </w:rPr>
        <w:t xml:space="preserve">utiliser, un commerçant doit passer un contrat avec sa banque par lequel </w:t>
      </w:r>
      <w:r w:rsidR="008B4894" w:rsidRPr="00D933DD">
        <w:rPr>
          <w:rFonts w:ascii="Arial" w:hAnsi="Arial" w:cs="Arial"/>
          <w:color w:val="000000"/>
          <w:sz w:val="27"/>
          <w:szCs w:val="27"/>
        </w:rPr>
        <w:t>est</w:t>
      </w:r>
      <w:r w:rsidRPr="00D933DD">
        <w:rPr>
          <w:rFonts w:ascii="Arial" w:hAnsi="Arial" w:cs="Arial"/>
          <w:color w:val="000000"/>
          <w:sz w:val="27"/>
          <w:szCs w:val="27"/>
        </w:rPr>
        <w:t xml:space="preserve"> fixé un montant maximal de transaction au-dessus duquel une autorisation est obligatoire (en général 100 €</w:t>
      </w:r>
      <w:r w:rsidR="008B4894">
        <w:rPr>
          <w:rFonts w:ascii="Arial" w:hAnsi="Arial" w:cs="Arial"/>
          <w:color w:val="000000"/>
          <w:sz w:val="27"/>
          <w:szCs w:val="27"/>
        </w:rPr>
        <w:t>), ainsi que la</w:t>
      </w:r>
      <w:r w:rsidRPr="00D933DD">
        <w:rPr>
          <w:rFonts w:ascii="Arial" w:hAnsi="Arial" w:cs="Arial"/>
          <w:color w:val="000000"/>
          <w:sz w:val="27"/>
          <w:szCs w:val="27"/>
        </w:rPr>
        <w:t xml:space="preserve"> </w:t>
      </w:r>
      <w:r w:rsidR="008B4894">
        <w:rPr>
          <w:rFonts w:ascii="Arial" w:hAnsi="Arial" w:cs="Arial"/>
          <w:color w:val="000000"/>
          <w:sz w:val="27"/>
          <w:szCs w:val="27"/>
        </w:rPr>
        <w:t>commission</w:t>
      </w:r>
      <w:r w:rsidRPr="00D933DD">
        <w:rPr>
          <w:rFonts w:ascii="Arial" w:hAnsi="Arial" w:cs="Arial"/>
          <w:color w:val="000000"/>
          <w:sz w:val="27"/>
          <w:szCs w:val="27"/>
        </w:rPr>
        <w:t xml:space="preserve"> que la banque prélèvera sur chaque paiement effectué. Les cartes bancaires de type Electron ou Maestro, sont des cartes </w:t>
      </w:r>
      <w:r w:rsidR="008B4894">
        <w:rPr>
          <w:rFonts w:ascii="Arial" w:hAnsi="Arial" w:cs="Arial"/>
          <w:color w:val="000000"/>
          <w:sz w:val="27"/>
          <w:szCs w:val="27"/>
        </w:rPr>
        <w:t xml:space="preserve">qui </w:t>
      </w:r>
      <w:r w:rsidRPr="00D933DD">
        <w:rPr>
          <w:rFonts w:ascii="Arial" w:hAnsi="Arial" w:cs="Arial"/>
          <w:color w:val="000000"/>
          <w:sz w:val="27"/>
          <w:szCs w:val="27"/>
        </w:rPr>
        <w:t xml:space="preserve">déclencheront </w:t>
      </w:r>
      <w:r w:rsidR="008B4894">
        <w:rPr>
          <w:rFonts w:ascii="Arial" w:hAnsi="Arial" w:cs="Arial"/>
          <w:color w:val="000000"/>
          <w:sz w:val="27"/>
          <w:szCs w:val="27"/>
        </w:rPr>
        <w:t>systématiquement</w:t>
      </w:r>
      <w:r w:rsidRPr="00D933DD">
        <w:rPr>
          <w:rFonts w:ascii="Arial" w:hAnsi="Arial" w:cs="Arial"/>
          <w:color w:val="000000"/>
          <w:sz w:val="27"/>
          <w:szCs w:val="27"/>
        </w:rPr>
        <w:t xml:space="preserve"> une demande d'autorisation à chaque paiement</w:t>
      </w:r>
      <w:r w:rsidR="008B4894">
        <w:rPr>
          <w:rFonts w:ascii="Arial" w:hAnsi="Arial" w:cs="Arial"/>
          <w:color w:val="000000"/>
          <w:sz w:val="27"/>
          <w:szCs w:val="27"/>
        </w:rPr>
        <w:t xml:space="preserve"> afin de contrôler le solde du client</w:t>
      </w:r>
      <w:r w:rsidRPr="00D933DD">
        <w:rPr>
          <w:rFonts w:ascii="Arial" w:hAnsi="Arial" w:cs="Arial"/>
          <w:color w:val="000000"/>
          <w:sz w:val="27"/>
          <w:szCs w:val="27"/>
        </w:rPr>
        <w:t>.</w:t>
      </w:r>
      <w:bookmarkEnd w:id="0"/>
    </w:p>
    <w:sectPr w:rsidR="005725B9" w:rsidRPr="005725B9" w:rsidSect="008B4894">
      <w:footerReference w:type="default" r:id="rId32"/>
      <w:type w:val="continuous"/>
      <w:pgSz w:w="11906" w:h="16838"/>
      <w:pgMar w:top="1134" w:right="1134" w:bottom="993" w:left="1134" w:header="709"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DC" w:rsidRDefault="00BC28DC" w:rsidP="00C8260D">
      <w:r>
        <w:separator/>
      </w:r>
    </w:p>
  </w:endnote>
  <w:endnote w:type="continuationSeparator" w:id="0">
    <w:p w:rsidR="00BC28DC" w:rsidRDefault="00BC28DC" w:rsidP="00C8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72"/>
      <w:docPartObj>
        <w:docPartGallery w:val="Page Numbers (Bottom of Page)"/>
        <w:docPartUnique/>
      </w:docPartObj>
    </w:sdtPr>
    <w:sdtContent>
      <w:p w:rsidR="00BC28DC" w:rsidRDefault="00BC28DC" w:rsidP="00C8260D">
        <w:pPr>
          <w:pStyle w:val="Pieddepage"/>
          <w:tabs>
            <w:tab w:val="clear" w:pos="4536"/>
            <w:tab w:val="clear" w:pos="9072"/>
            <w:tab w:val="left" w:pos="0"/>
            <w:tab w:val="center" w:pos="4111"/>
            <w:tab w:val="left" w:pos="7371"/>
          </w:tabs>
          <w:ind w:left="-567"/>
          <w:jc w:val="right"/>
        </w:pPr>
        <w:proofErr w:type="spellStart"/>
        <w:r>
          <w:rPr>
            <w:rFonts w:asciiTheme="majorHAnsi" w:hAnsiTheme="majorHAnsi"/>
          </w:rPr>
          <w:t>S.Agarrat</w:t>
        </w:r>
        <w:proofErr w:type="spellEnd"/>
        <w:r>
          <w:rPr>
            <w:rFonts w:asciiTheme="majorHAnsi" w:hAnsiTheme="majorHAnsi"/>
          </w:rPr>
          <w:tab/>
          <w:t>Vendre/1.2 L’encaissement</w:t>
        </w:r>
        <w:r>
          <w:rPr>
            <w:rFonts w:asciiTheme="majorHAnsi" w:hAnsiTheme="majorHAnsi"/>
          </w:rPr>
          <w:tab/>
          <w:t>1BA-201</w:t>
        </w:r>
        <w:r w:rsidR="001B0735">
          <w:rPr>
            <w:rFonts w:asciiTheme="majorHAnsi" w:hAnsiTheme="majorHAnsi"/>
          </w:rPr>
          <w:t>7</w:t>
        </w:r>
        <w:r>
          <w:rPr>
            <w:rFonts w:asciiTheme="majorHAnsi" w:hAnsiTheme="majorHAnsi"/>
          </w:rPr>
          <w:t>-</w:t>
        </w:r>
        <w:r>
          <w:fldChar w:fldCharType="begin"/>
        </w:r>
        <w:r>
          <w:instrText xml:space="preserve"> PAGE   \* MERGEFORMAT </w:instrText>
        </w:r>
        <w:r>
          <w:fldChar w:fldCharType="separate"/>
        </w:r>
        <w:r w:rsidR="002A75B9">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842195"/>
      <w:docPartObj>
        <w:docPartGallery w:val="Page Numbers (Bottom of Page)"/>
        <w:docPartUnique/>
      </w:docPartObj>
    </w:sdtPr>
    <w:sdtContent>
      <w:p w:rsidR="00BC28DC" w:rsidRDefault="00BC28DC" w:rsidP="00C8260D">
        <w:pPr>
          <w:pStyle w:val="Pieddepage"/>
          <w:tabs>
            <w:tab w:val="clear" w:pos="4536"/>
            <w:tab w:val="clear" w:pos="9072"/>
            <w:tab w:val="left" w:pos="0"/>
            <w:tab w:val="center" w:pos="4111"/>
            <w:tab w:val="left" w:pos="7371"/>
          </w:tabs>
          <w:ind w:left="-567"/>
          <w:jc w:val="right"/>
        </w:pPr>
        <w:proofErr w:type="spellStart"/>
        <w:r>
          <w:rPr>
            <w:rFonts w:asciiTheme="majorHAnsi" w:hAnsiTheme="majorHAnsi"/>
          </w:rPr>
          <w:t>S.Agarrat</w:t>
        </w:r>
        <w:proofErr w:type="spellEnd"/>
        <w:r>
          <w:rPr>
            <w:rFonts w:asciiTheme="majorHAnsi" w:hAnsiTheme="majorHAnsi"/>
          </w:rPr>
          <w:tab/>
          <w:t>Vendre/1.2 L’encaissement</w:t>
        </w:r>
        <w:r>
          <w:rPr>
            <w:rFonts w:asciiTheme="majorHAnsi" w:hAnsiTheme="majorHAnsi"/>
          </w:rPr>
          <w:tab/>
          <w:t>1BA-2016-</w:t>
        </w:r>
        <w:r>
          <w:fldChar w:fldCharType="begin"/>
        </w:r>
        <w:r>
          <w:instrText xml:space="preserve"> PAGE   \* MERGEFORMAT </w:instrText>
        </w:r>
        <w:r>
          <w:fldChar w:fldCharType="separate"/>
        </w:r>
        <w:r w:rsidR="002A75B9">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674"/>
      <w:docPartObj>
        <w:docPartGallery w:val="Page Numbers (Bottom of Page)"/>
        <w:docPartUnique/>
      </w:docPartObj>
    </w:sdtPr>
    <w:sdtContent>
      <w:p w:rsidR="00BC28DC" w:rsidRDefault="00BC28DC" w:rsidP="00C8260D">
        <w:pPr>
          <w:pStyle w:val="Pieddepage"/>
          <w:tabs>
            <w:tab w:val="clear" w:pos="4536"/>
            <w:tab w:val="clear" w:pos="9072"/>
            <w:tab w:val="left" w:pos="0"/>
            <w:tab w:val="center" w:pos="4111"/>
            <w:tab w:val="left" w:pos="7371"/>
          </w:tabs>
          <w:ind w:left="-567"/>
          <w:jc w:val="right"/>
        </w:pPr>
        <w:proofErr w:type="spellStart"/>
        <w:r>
          <w:rPr>
            <w:rFonts w:asciiTheme="majorHAnsi" w:hAnsiTheme="majorHAnsi"/>
          </w:rPr>
          <w:t>S.Agarrat</w:t>
        </w:r>
        <w:proofErr w:type="spellEnd"/>
        <w:r>
          <w:rPr>
            <w:rFonts w:asciiTheme="majorHAnsi" w:hAnsiTheme="majorHAnsi"/>
          </w:rPr>
          <w:tab/>
          <w:t>Vendre/1.3 L’encaissement</w:t>
        </w:r>
        <w:r>
          <w:rPr>
            <w:rFonts w:asciiTheme="majorHAnsi" w:hAnsiTheme="majorHAnsi"/>
          </w:rPr>
          <w:tab/>
          <w:t>1</w:t>
        </w:r>
        <w:r w:rsidR="001B0735">
          <w:rPr>
            <w:rFonts w:asciiTheme="majorHAnsi" w:hAnsiTheme="majorHAnsi"/>
          </w:rPr>
          <w:t>B</w:t>
        </w:r>
        <w:r>
          <w:rPr>
            <w:rFonts w:asciiTheme="majorHAnsi" w:hAnsiTheme="majorHAnsi"/>
          </w:rPr>
          <w:t>A-201</w:t>
        </w:r>
        <w:r w:rsidR="001B0735">
          <w:rPr>
            <w:rFonts w:asciiTheme="majorHAnsi" w:hAnsiTheme="majorHAnsi"/>
          </w:rPr>
          <w:t>7</w:t>
        </w:r>
        <w:r>
          <w:rPr>
            <w:rFonts w:asciiTheme="majorHAnsi" w:hAnsiTheme="majorHAnsi"/>
          </w:rPr>
          <w:t>-</w:t>
        </w:r>
        <w:r>
          <w:fldChar w:fldCharType="begin"/>
        </w:r>
        <w:r>
          <w:instrText xml:space="preserve"> PAGE   \* MERGEFORMAT </w:instrText>
        </w:r>
        <w:r>
          <w:fldChar w:fldCharType="separate"/>
        </w:r>
        <w:r w:rsidR="002A75B9">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DC" w:rsidRDefault="00BC28DC" w:rsidP="00C8260D">
      <w:r>
        <w:separator/>
      </w:r>
    </w:p>
  </w:footnote>
  <w:footnote w:type="continuationSeparator" w:id="0">
    <w:p w:rsidR="00BC28DC" w:rsidRDefault="00BC28DC" w:rsidP="00C8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B11"/>
    <w:multiLevelType w:val="multilevel"/>
    <w:tmpl w:val="54D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23E4"/>
    <w:multiLevelType w:val="hybridMultilevel"/>
    <w:tmpl w:val="171E3304"/>
    <w:lvl w:ilvl="0" w:tplc="B6CC284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2B4760"/>
    <w:multiLevelType w:val="hybridMultilevel"/>
    <w:tmpl w:val="7BAC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04677"/>
    <w:multiLevelType w:val="hybridMultilevel"/>
    <w:tmpl w:val="1668049E"/>
    <w:lvl w:ilvl="0" w:tplc="C72C6FA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AE21B8"/>
    <w:multiLevelType w:val="hybridMultilevel"/>
    <w:tmpl w:val="83443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D216DE"/>
    <w:multiLevelType w:val="hybridMultilevel"/>
    <w:tmpl w:val="5290B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44234C"/>
    <w:multiLevelType w:val="hybridMultilevel"/>
    <w:tmpl w:val="8EBADDDA"/>
    <w:lvl w:ilvl="0" w:tplc="F07C8AD4">
      <w:start w:val="1"/>
      <w:numFmt w:val="bullet"/>
      <w:lvlText w:val=""/>
      <w:lvlJc w:val="left"/>
      <w:pPr>
        <w:ind w:left="644" w:hanging="360"/>
      </w:pPr>
      <w:rPr>
        <w:rFonts w:ascii="Wingdings" w:hAnsi="Wingdings" w:hint="default"/>
        <w:sz w:val="2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1DBE2696"/>
    <w:multiLevelType w:val="multilevel"/>
    <w:tmpl w:val="04D2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4F132E"/>
    <w:multiLevelType w:val="hybridMultilevel"/>
    <w:tmpl w:val="EF6E0162"/>
    <w:lvl w:ilvl="0" w:tplc="040C0001">
      <w:start w:val="1"/>
      <w:numFmt w:val="bullet"/>
      <w:lvlText w:val=""/>
      <w:lvlJc w:val="left"/>
      <w:pPr>
        <w:ind w:left="3589" w:hanging="360"/>
      </w:pPr>
      <w:rPr>
        <w:rFonts w:ascii="Symbol" w:hAnsi="Symbol" w:hint="default"/>
      </w:rPr>
    </w:lvl>
    <w:lvl w:ilvl="1" w:tplc="040C0003" w:tentative="1">
      <w:start w:val="1"/>
      <w:numFmt w:val="bullet"/>
      <w:lvlText w:val="o"/>
      <w:lvlJc w:val="left"/>
      <w:pPr>
        <w:ind w:left="4309" w:hanging="360"/>
      </w:pPr>
      <w:rPr>
        <w:rFonts w:ascii="Courier New" w:hAnsi="Courier New" w:cs="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cs="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cs="Courier New" w:hint="default"/>
      </w:rPr>
    </w:lvl>
    <w:lvl w:ilvl="8" w:tplc="040C0005" w:tentative="1">
      <w:start w:val="1"/>
      <w:numFmt w:val="bullet"/>
      <w:lvlText w:val=""/>
      <w:lvlJc w:val="left"/>
      <w:pPr>
        <w:ind w:left="9349" w:hanging="360"/>
      </w:pPr>
      <w:rPr>
        <w:rFonts w:ascii="Wingdings" w:hAnsi="Wingdings" w:hint="default"/>
      </w:rPr>
    </w:lvl>
  </w:abstractNum>
  <w:abstractNum w:abstractNumId="9">
    <w:nsid w:val="286D1C3E"/>
    <w:multiLevelType w:val="hybridMultilevel"/>
    <w:tmpl w:val="D0225580"/>
    <w:lvl w:ilvl="0" w:tplc="30B642D8">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940304F"/>
    <w:multiLevelType w:val="multilevel"/>
    <w:tmpl w:val="08F6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17BB3"/>
    <w:multiLevelType w:val="hybridMultilevel"/>
    <w:tmpl w:val="B82E3584"/>
    <w:lvl w:ilvl="0" w:tplc="B29C7DF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B896265"/>
    <w:multiLevelType w:val="hybridMultilevel"/>
    <w:tmpl w:val="2398C1D0"/>
    <w:lvl w:ilvl="0" w:tplc="7A6ACBA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E37D4B"/>
    <w:multiLevelType w:val="multilevel"/>
    <w:tmpl w:val="DCF0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576C0"/>
    <w:multiLevelType w:val="hybridMultilevel"/>
    <w:tmpl w:val="B9324BD0"/>
    <w:lvl w:ilvl="0" w:tplc="FF7A8754">
      <w:start w:val="14"/>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E0A21"/>
    <w:multiLevelType w:val="hybridMultilevel"/>
    <w:tmpl w:val="27680AEC"/>
    <w:lvl w:ilvl="0" w:tplc="581CBA14">
      <w:start w:val="1"/>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596194"/>
    <w:multiLevelType w:val="hybridMultilevel"/>
    <w:tmpl w:val="77E4F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C06D4"/>
    <w:multiLevelType w:val="hybridMultilevel"/>
    <w:tmpl w:val="B47A3FD4"/>
    <w:lvl w:ilvl="0" w:tplc="1AB887A0">
      <w:start w:val="1"/>
      <w:numFmt w:val="bullet"/>
      <w:lvlText w:val=""/>
      <w:lvlJc w:val="left"/>
      <w:pPr>
        <w:ind w:left="3660" w:hanging="360"/>
      </w:pPr>
      <w:rPr>
        <w:rFonts w:ascii="Symbol" w:hAnsi="Symbol" w:hint="default"/>
        <w:color w:val="C00000"/>
      </w:rPr>
    </w:lvl>
    <w:lvl w:ilvl="1" w:tplc="040C0003" w:tentative="1">
      <w:start w:val="1"/>
      <w:numFmt w:val="bullet"/>
      <w:lvlText w:val="o"/>
      <w:lvlJc w:val="left"/>
      <w:pPr>
        <w:ind w:left="4380" w:hanging="360"/>
      </w:pPr>
      <w:rPr>
        <w:rFonts w:ascii="Courier New" w:hAnsi="Courier New" w:cs="Courier New" w:hint="default"/>
      </w:rPr>
    </w:lvl>
    <w:lvl w:ilvl="2" w:tplc="040C0005" w:tentative="1">
      <w:start w:val="1"/>
      <w:numFmt w:val="bullet"/>
      <w:lvlText w:val=""/>
      <w:lvlJc w:val="left"/>
      <w:pPr>
        <w:ind w:left="5100" w:hanging="360"/>
      </w:pPr>
      <w:rPr>
        <w:rFonts w:ascii="Wingdings" w:hAnsi="Wingdings" w:hint="default"/>
      </w:rPr>
    </w:lvl>
    <w:lvl w:ilvl="3" w:tplc="040C0001" w:tentative="1">
      <w:start w:val="1"/>
      <w:numFmt w:val="bullet"/>
      <w:lvlText w:val=""/>
      <w:lvlJc w:val="left"/>
      <w:pPr>
        <w:ind w:left="5820" w:hanging="360"/>
      </w:pPr>
      <w:rPr>
        <w:rFonts w:ascii="Symbol" w:hAnsi="Symbol" w:hint="default"/>
      </w:rPr>
    </w:lvl>
    <w:lvl w:ilvl="4" w:tplc="040C0003" w:tentative="1">
      <w:start w:val="1"/>
      <w:numFmt w:val="bullet"/>
      <w:lvlText w:val="o"/>
      <w:lvlJc w:val="left"/>
      <w:pPr>
        <w:ind w:left="6540" w:hanging="360"/>
      </w:pPr>
      <w:rPr>
        <w:rFonts w:ascii="Courier New" w:hAnsi="Courier New" w:cs="Courier New" w:hint="default"/>
      </w:rPr>
    </w:lvl>
    <w:lvl w:ilvl="5" w:tplc="040C0005" w:tentative="1">
      <w:start w:val="1"/>
      <w:numFmt w:val="bullet"/>
      <w:lvlText w:val=""/>
      <w:lvlJc w:val="left"/>
      <w:pPr>
        <w:ind w:left="7260" w:hanging="360"/>
      </w:pPr>
      <w:rPr>
        <w:rFonts w:ascii="Wingdings" w:hAnsi="Wingdings" w:hint="default"/>
      </w:rPr>
    </w:lvl>
    <w:lvl w:ilvl="6" w:tplc="040C0001" w:tentative="1">
      <w:start w:val="1"/>
      <w:numFmt w:val="bullet"/>
      <w:lvlText w:val=""/>
      <w:lvlJc w:val="left"/>
      <w:pPr>
        <w:ind w:left="7980" w:hanging="360"/>
      </w:pPr>
      <w:rPr>
        <w:rFonts w:ascii="Symbol" w:hAnsi="Symbol" w:hint="default"/>
      </w:rPr>
    </w:lvl>
    <w:lvl w:ilvl="7" w:tplc="040C0003" w:tentative="1">
      <w:start w:val="1"/>
      <w:numFmt w:val="bullet"/>
      <w:lvlText w:val="o"/>
      <w:lvlJc w:val="left"/>
      <w:pPr>
        <w:ind w:left="8700" w:hanging="360"/>
      </w:pPr>
      <w:rPr>
        <w:rFonts w:ascii="Courier New" w:hAnsi="Courier New" w:cs="Courier New" w:hint="default"/>
      </w:rPr>
    </w:lvl>
    <w:lvl w:ilvl="8" w:tplc="040C0005" w:tentative="1">
      <w:start w:val="1"/>
      <w:numFmt w:val="bullet"/>
      <w:lvlText w:val=""/>
      <w:lvlJc w:val="left"/>
      <w:pPr>
        <w:ind w:left="9420" w:hanging="360"/>
      </w:pPr>
      <w:rPr>
        <w:rFonts w:ascii="Wingdings" w:hAnsi="Wingdings" w:hint="default"/>
      </w:rPr>
    </w:lvl>
  </w:abstractNum>
  <w:abstractNum w:abstractNumId="18">
    <w:nsid w:val="3DA650E1"/>
    <w:multiLevelType w:val="multilevel"/>
    <w:tmpl w:val="FE9A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B75A0"/>
    <w:multiLevelType w:val="multilevel"/>
    <w:tmpl w:val="8630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987199"/>
    <w:multiLevelType w:val="hybridMultilevel"/>
    <w:tmpl w:val="5CF22C7A"/>
    <w:lvl w:ilvl="0" w:tplc="535A3A92">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2C372D6"/>
    <w:multiLevelType w:val="hybridMultilevel"/>
    <w:tmpl w:val="AB64C9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4621D22"/>
    <w:multiLevelType w:val="hybridMultilevel"/>
    <w:tmpl w:val="D1D2E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386013"/>
    <w:multiLevelType w:val="hybridMultilevel"/>
    <w:tmpl w:val="126E7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9F563B"/>
    <w:multiLevelType w:val="multilevel"/>
    <w:tmpl w:val="BBAC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E554A8"/>
    <w:multiLevelType w:val="hybridMultilevel"/>
    <w:tmpl w:val="04381654"/>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6">
    <w:nsid w:val="69D60032"/>
    <w:multiLevelType w:val="hybridMultilevel"/>
    <w:tmpl w:val="6032C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5965FEA"/>
    <w:multiLevelType w:val="hybridMultilevel"/>
    <w:tmpl w:val="EAC42824"/>
    <w:lvl w:ilvl="0" w:tplc="040C0007">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5C54657"/>
    <w:multiLevelType w:val="hybridMultilevel"/>
    <w:tmpl w:val="75908CB6"/>
    <w:lvl w:ilvl="0" w:tplc="040C0001">
      <w:start w:val="1"/>
      <w:numFmt w:val="bullet"/>
      <w:lvlText w:val=""/>
      <w:lvlJc w:val="left"/>
      <w:pPr>
        <w:ind w:left="3589" w:hanging="360"/>
      </w:pPr>
      <w:rPr>
        <w:rFonts w:ascii="Symbol" w:hAnsi="Symbol" w:hint="default"/>
      </w:rPr>
    </w:lvl>
    <w:lvl w:ilvl="1" w:tplc="040C0003" w:tentative="1">
      <w:start w:val="1"/>
      <w:numFmt w:val="bullet"/>
      <w:lvlText w:val="o"/>
      <w:lvlJc w:val="left"/>
      <w:pPr>
        <w:ind w:left="4309" w:hanging="360"/>
      </w:pPr>
      <w:rPr>
        <w:rFonts w:ascii="Courier New" w:hAnsi="Courier New" w:cs="Courier New" w:hint="default"/>
      </w:rPr>
    </w:lvl>
    <w:lvl w:ilvl="2" w:tplc="040C0005" w:tentative="1">
      <w:start w:val="1"/>
      <w:numFmt w:val="bullet"/>
      <w:lvlText w:val=""/>
      <w:lvlJc w:val="left"/>
      <w:pPr>
        <w:ind w:left="5029" w:hanging="360"/>
      </w:pPr>
      <w:rPr>
        <w:rFonts w:ascii="Wingdings" w:hAnsi="Wingdings" w:hint="default"/>
      </w:rPr>
    </w:lvl>
    <w:lvl w:ilvl="3" w:tplc="040C0001" w:tentative="1">
      <w:start w:val="1"/>
      <w:numFmt w:val="bullet"/>
      <w:lvlText w:val=""/>
      <w:lvlJc w:val="left"/>
      <w:pPr>
        <w:ind w:left="5749" w:hanging="360"/>
      </w:pPr>
      <w:rPr>
        <w:rFonts w:ascii="Symbol" w:hAnsi="Symbol" w:hint="default"/>
      </w:rPr>
    </w:lvl>
    <w:lvl w:ilvl="4" w:tplc="040C0003" w:tentative="1">
      <w:start w:val="1"/>
      <w:numFmt w:val="bullet"/>
      <w:lvlText w:val="o"/>
      <w:lvlJc w:val="left"/>
      <w:pPr>
        <w:ind w:left="6469" w:hanging="360"/>
      </w:pPr>
      <w:rPr>
        <w:rFonts w:ascii="Courier New" w:hAnsi="Courier New" w:cs="Courier New" w:hint="default"/>
      </w:rPr>
    </w:lvl>
    <w:lvl w:ilvl="5" w:tplc="040C0005" w:tentative="1">
      <w:start w:val="1"/>
      <w:numFmt w:val="bullet"/>
      <w:lvlText w:val=""/>
      <w:lvlJc w:val="left"/>
      <w:pPr>
        <w:ind w:left="7189" w:hanging="360"/>
      </w:pPr>
      <w:rPr>
        <w:rFonts w:ascii="Wingdings" w:hAnsi="Wingdings" w:hint="default"/>
      </w:rPr>
    </w:lvl>
    <w:lvl w:ilvl="6" w:tplc="040C0001" w:tentative="1">
      <w:start w:val="1"/>
      <w:numFmt w:val="bullet"/>
      <w:lvlText w:val=""/>
      <w:lvlJc w:val="left"/>
      <w:pPr>
        <w:ind w:left="7909" w:hanging="360"/>
      </w:pPr>
      <w:rPr>
        <w:rFonts w:ascii="Symbol" w:hAnsi="Symbol" w:hint="default"/>
      </w:rPr>
    </w:lvl>
    <w:lvl w:ilvl="7" w:tplc="040C0003" w:tentative="1">
      <w:start w:val="1"/>
      <w:numFmt w:val="bullet"/>
      <w:lvlText w:val="o"/>
      <w:lvlJc w:val="left"/>
      <w:pPr>
        <w:ind w:left="8629" w:hanging="360"/>
      </w:pPr>
      <w:rPr>
        <w:rFonts w:ascii="Courier New" w:hAnsi="Courier New" w:cs="Courier New" w:hint="default"/>
      </w:rPr>
    </w:lvl>
    <w:lvl w:ilvl="8" w:tplc="040C0005" w:tentative="1">
      <w:start w:val="1"/>
      <w:numFmt w:val="bullet"/>
      <w:lvlText w:val=""/>
      <w:lvlJc w:val="left"/>
      <w:pPr>
        <w:ind w:left="9349" w:hanging="360"/>
      </w:pPr>
      <w:rPr>
        <w:rFonts w:ascii="Wingdings" w:hAnsi="Wingdings" w:hint="default"/>
      </w:rPr>
    </w:lvl>
  </w:abstractNum>
  <w:num w:numId="1">
    <w:abstractNumId w:val="21"/>
  </w:num>
  <w:num w:numId="2">
    <w:abstractNumId w:val="9"/>
  </w:num>
  <w:num w:numId="3">
    <w:abstractNumId w:val="14"/>
  </w:num>
  <w:num w:numId="4">
    <w:abstractNumId w:val="27"/>
  </w:num>
  <w:num w:numId="5">
    <w:abstractNumId w:val="20"/>
  </w:num>
  <w:num w:numId="6">
    <w:abstractNumId w:val="2"/>
  </w:num>
  <w:num w:numId="7">
    <w:abstractNumId w:val="12"/>
  </w:num>
  <w:num w:numId="8">
    <w:abstractNumId w:val="10"/>
  </w:num>
  <w:num w:numId="9">
    <w:abstractNumId w:val="18"/>
  </w:num>
  <w:num w:numId="10">
    <w:abstractNumId w:val="4"/>
  </w:num>
  <w:num w:numId="11">
    <w:abstractNumId w:val="28"/>
  </w:num>
  <w:num w:numId="12">
    <w:abstractNumId w:val="8"/>
  </w:num>
  <w:num w:numId="13">
    <w:abstractNumId w:val="22"/>
  </w:num>
  <w:num w:numId="14">
    <w:abstractNumId w:val="15"/>
  </w:num>
  <w:num w:numId="15">
    <w:abstractNumId w:val="6"/>
  </w:num>
  <w:num w:numId="16">
    <w:abstractNumId w:val="13"/>
  </w:num>
  <w:num w:numId="17">
    <w:abstractNumId w:val="0"/>
  </w:num>
  <w:num w:numId="18">
    <w:abstractNumId w:val="7"/>
  </w:num>
  <w:num w:numId="19">
    <w:abstractNumId w:val="19"/>
  </w:num>
  <w:num w:numId="20">
    <w:abstractNumId w:val="24"/>
  </w:num>
  <w:num w:numId="21">
    <w:abstractNumId w:val="11"/>
  </w:num>
  <w:num w:numId="22">
    <w:abstractNumId w:val="26"/>
  </w:num>
  <w:num w:numId="23">
    <w:abstractNumId w:val="5"/>
  </w:num>
  <w:num w:numId="24">
    <w:abstractNumId w:val="16"/>
  </w:num>
  <w:num w:numId="25">
    <w:abstractNumId w:val="3"/>
  </w:num>
  <w:num w:numId="26">
    <w:abstractNumId w:val="17"/>
  </w:num>
  <w:num w:numId="27">
    <w:abstractNumId w:val="23"/>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331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0D"/>
    <w:rsid w:val="00014D9B"/>
    <w:rsid w:val="000221D1"/>
    <w:rsid w:val="000271DB"/>
    <w:rsid w:val="0005144F"/>
    <w:rsid w:val="00056780"/>
    <w:rsid w:val="000569A2"/>
    <w:rsid w:val="0006255A"/>
    <w:rsid w:val="00077F44"/>
    <w:rsid w:val="00096492"/>
    <w:rsid w:val="000A680E"/>
    <w:rsid w:val="000B0931"/>
    <w:rsid w:val="000B3598"/>
    <w:rsid w:val="000B49DE"/>
    <w:rsid w:val="000D47D5"/>
    <w:rsid w:val="000E4E50"/>
    <w:rsid w:val="001006B9"/>
    <w:rsid w:val="00100F86"/>
    <w:rsid w:val="00102796"/>
    <w:rsid w:val="001032F4"/>
    <w:rsid w:val="0015589D"/>
    <w:rsid w:val="001736CC"/>
    <w:rsid w:val="0017577A"/>
    <w:rsid w:val="00185118"/>
    <w:rsid w:val="001A0722"/>
    <w:rsid w:val="001B0735"/>
    <w:rsid w:val="001C61F2"/>
    <w:rsid w:val="001E1016"/>
    <w:rsid w:val="001E223F"/>
    <w:rsid w:val="001E24DD"/>
    <w:rsid w:val="002024B4"/>
    <w:rsid w:val="00212440"/>
    <w:rsid w:val="00231FC1"/>
    <w:rsid w:val="00262964"/>
    <w:rsid w:val="0028181E"/>
    <w:rsid w:val="00294203"/>
    <w:rsid w:val="002A75B9"/>
    <w:rsid w:val="002C5187"/>
    <w:rsid w:val="002D10F6"/>
    <w:rsid w:val="002D171C"/>
    <w:rsid w:val="002F38DE"/>
    <w:rsid w:val="00322B80"/>
    <w:rsid w:val="00337226"/>
    <w:rsid w:val="003406F4"/>
    <w:rsid w:val="003651D4"/>
    <w:rsid w:val="003A647F"/>
    <w:rsid w:val="003C461A"/>
    <w:rsid w:val="003C5A21"/>
    <w:rsid w:val="003D04D8"/>
    <w:rsid w:val="003F2F04"/>
    <w:rsid w:val="00400F8F"/>
    <w:rsid w:val="00412F9E"/>
    <w:rsid w:val="0043195F"/>
    <w:rsid w:val="004377C9"/>
    <w:rsid w:val="004422E4"/>
    <w:rsid w:val="00445D73"/>
    <w:rsid w:val="00457779"/>
    <w:rsid w:val="0046310F"/>
    <w:rsid w:val="004812CD"/>
    <w:rsid w:val="0048250E"/>
    <w:rsid w:val="00484519"/>
    <w:rsid w:val="004858CA"/>
    <w:rsid w:val="00491B85"/>
    <w:rsid w:val="004B2ED3"/>
    <w:rsid w:val="004C686A"/>
    <w:rsid w:val="004C6AE3"/>
    <w:rsid w:val="004D2F45"/>
    <w:rsid w:val="004E3F36"/>
    <w:rsid w:val="004F25E2"/>
    <w:rsid w:val="004F3C2F"/>
    <w:rsid w:val="004F7CC2"/>
    <w:rsid w:val="00527F42"/>
    <w:rsid w:val="005666E8"/>
    <w:rsid w:val="005725B9"/>
    <w:rsid w:val="005938CC"/>
    <w:rsid w:val="005B0E17"/>
    <w:rsid w:val="005C1D02"/>
    <w:rsid w:val="005E6E98"/>
    <w:rsid w:val="005F5C17"/>
    <w:rsid w:val="00612EB6"/>
    <w:rsid w:val="006235C0"/>
    <w:rsid w:val="00641B9B"/>
    <w:rsid w:val="0064274E"/>
    <w:rsid w:val="006442CE"/>
    <w:rsid w:val="00645C2A"/>
    <w:rsid w:val="00661E2C"/>
    <w:rsid w:val="00665A0A"/>
    <w:rsid w:val="00673671"/>
    <w:rsid w:val="006909E7"/>
    <w:rsid w:val="00696938"/>
    <w:rsid w:val="006A5BD1"/>
    <w:rsid w:val="006A6751"/>
    <w:rsid w:val="006B728A"/>
    <w:rsid w:val="006B72DD"/>
    <w:rsid w:val="006D2592"/>
    <w:rsid w:val="006F5586"/>
    <w:rsid w:val="00744801"/>
    <w:rsid w:val="00755914"/>
    <w:rsid w:val="0076029F"/>
    <w:rsid w:val="00761E43"/>
    <w:rsid w:val="00787790"/>
    <w:rsid w:val="007A54D9"/>
    <w:rsid w:val="007B777B"/>
    <w:rsid w:val="007C13F3"/>
    <w:rsid w:val="007C420E"/>
    <w:rsid w:val="007F133A"/>
    <w:rsid w:val="00802073"/>
    <w:rsid w:val="00825724"/>
    <w:rsid w:val="008364A3"/>
    <w:rsid w:val="00840372"/>
    <w:rsid w:val="00841C7A"/>
    <w:rsid w:val="00853406"/>
    <w:rsid w:val="00857C17"/>
    <w:rsid w:val="00880C33"/>
    <w:rsid w:val="008B4894"/>
    <w:rsid w:val="008C61C1"/>
    <w:rsid w:val="008E0576"/>
    <w:rsid w:val="008F1F10"/>
    <w:rsid w:val="00931126"/>
    <w:rsid w:val="009861AF"/>
    <w:rsid w:val="009865DC"/>
    <w:rsid w:val="009935A9"/>
    <w:rsid w:val="009B0F66"/>
    <w:rsid w:val="009C0797"/>
    <w:rsid w:val="009C3FDC"/>
    <w:rsid w:val="009C6B65"/>
    <w:rsid w:val="00A0704C"/>
    <w:rsid w:val="00A237C0"/>
    <w:rsid w:val="00A41D89"/>
    <w:rsid w:val="00A47BB3"/>
    <w:rsid w:val="00A50BF2"/>
    <w:rsid w:val="00A57A93"/>
    <w:rsid w:val="00A607FE"/>
    <w:rsid w:val="00A65B1F"/>
    <w:rsid w:val="00A87DBF"/>
    <w:rsid w:val="00AB697A"/>
    <w:rsid w:val="00AF5283"/>
    <w:rsid w:val="00B02A0E"/>
    <w:rsid w:val="00B155C9"/>
    <w:rsid w:val="00B24896"/>
    <w:rsid w:val="00B52249"/>
    <w:rsid w:val="00B758CC"/>
    <w:rsid w:val="00B96284"/>
    <w:rsid w:val="00BC28DC"/>
    <w:rsid w:val="00C127EC"/>
    <w:rsid w:val="00C60848"/>
    <w:rsid w:val="00C8260D"/>
    <w:rsid w:val="00C90EFA"/>
    <w:rsid w:val="00C9244A"/>
    <w:rsid w:val="00C97610"/>
    <w:rsid w:val="00CC238D"/>
    <w:rsid w:val="00CD5465"/>
    <w:rsid w:val="00CE4835"/>
    <w:rsid w:val="00CF2FD3"/>
    <w:rsid w:val="00D179D6"/>
    <w:rsid w:val="00D77554"/>
    <w:rsid w:val="00D933DD"/>
    <w:rsid w:val="00D96FD8"/>
    <w:rsid w:val="00DA4841"/>
    <w:rsid w:val="00DE1C6D"/>
    <w:rsid w:val="00DE6A40"/>
    <w:rsid w:val="00DF03B8"/>
    <w:rsid w:val="00E02439"/>
    <w:rsid w:val="00E407FE"/>
    <w:rsid w:val="00E44CC0"/>
    <w:rsid w:val="00E50E21"/>
    <w:rsid w:val="00E604E8"/>
    <w:rsid w:val="00E968AF"/>
    <w:rsid w:val="00EA1C76"/>
    <w:rsid w:val="00EB02B3"/>
    <w:rsid w:val="00EB0CD2"/>
    <w:rsid w:val="00EB3523"/>
    <w:rsid w:val="00EF5F01"/>
    <w:rsid w:val="00F609C7"/>
    <w:rsid w:val="00F945D8"/>
    <w:rsid w:val="00F97F3D"/>
    <w:rsid w:val="00FA6204"/>
    <w:rsid w:val="00FB02BC"/>
    <w:rsid w:val="00FC27F4"/>
    <w:rsid w:val="00FC444E"/>
    <w:rsid w:val="00FD71EF"/>
    <w:rsid w:val="00FD7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0D"/>
  </w:style>
  <w:style w:type="paragraph" w:styleId="Titre1">
    <w:name w:val="heading 1"/>
    <w:basedOn w:val="Normal"/>
    <w:next w:val="Normal"/>
    <w:link w:val="Titre1Car"/>
    <w:uiPriority w:val="9"/>
    <w:qFormat/>
    <w:rsid w:val="00802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FD7FBF"/>
    <w:pPr>
      <w:keepNext/>
      <w:keepLines/>
      <w:spacing w:before="20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qFormat/>
    <w:rsid w:val="00C8260D"/>
    <w:pPr>
      <w:keepNext/>
      <w:jc w:val="both"/>
      <w:outlineLvl w:val="7"/>
    </w:pPr>
    <w:rPr>
      <w:rFonts w:eastAsia="Times New Roman" w:cs="Arial"/>
      <w:b/>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C8260D"/>
    <w:pPr>
      <w:ind w:left="720"/>
      <w:contextualSpacing/>
    </w:pPr>
    <w:rPr>
      <w:rFonts w:eastAsia="Times New Roman" w:cs="Times New Roman"/>
    </w:rPr>
  </w:style>
  <w:style w:type="paragraph" w:customStyle="1" w:styleId="Default">
    <w:name w:val="Default"/>
    <w:rsid w:val="00C8260D"/>
    <w:pPr>
      <w:autoSpaceDE w:val="0"/>
      <w:autoSpaceDN w:val="0"/>
      <w:adjustRightInd w:val="0"/>
    </w:pPr>
    <w:rPr>
      <w:rFonts w:cs="Arial"/>
      <w:color w:val="000000"/>
      <w:szCs w:val="24"/>
    </w:rPr>
  </w:style>
  <w:style w:type="paragraph" w:styleId="NormalWeb">
    <w:name w:val="Normal (Web)"/>
    <w:basedOn w:val="Normal"/>
    <w:uiPriority w:val="99"/>
    <w:unhideWhenUsed/>
    <w:rsid w:val="00C8260D"/>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C8260D"/>
    <w:pPr>
      <w:spacing w:before="40"/>
      <w:ind w:right="-142"/>
    </w:pPr>
    <w:rPr>
      <w:rFonts w:ascii="Times New Roman" w:eastAsia="Times New Roman" w:hAnsi="Times New Roman" w:cs="Times New Roman"/>
      <w:b/>
      <w:sz w:val="18"/>
      <w:szCs w:val="20"/>
      <w:lang w:eastAsia="fr-FR"/>
    </w:rPr>
  </w:style>
  <w:style w:type="character" w:customStyle="1" w:styleId="Titre8Car">
    <w:name w:val="Titre 8 Car"/>
    <w:basedOn w:val="Policepardfaut"/>
    <w:link w:val="Titre8"/>
    <w:rsid w:val="00C8260D"/>
    <w:rPr>
      <w:rFonts w:eastAsia="Times New Roman" w:cs="Arial"/>
      <w:b/>
      <w:noProof/>
      <w:szCs w:val="20"/>
      <w:lang w:eastAsia="fr-FR"/>
    </w:rPr>
  </w:style>
  <w:style w:type="paragraph" w:styleId="En-tte">
    <w:name w:val="header"/>
    <w:basedOn w:val="Normal"/>
    <w:link w:val="En-tteCar"/>
    <w:semiHidden/>
    <w:rsid w:val="00C8260D"/>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C8260D"/>
    <w:rPr>
      <w:rFonts w:ascii="Times New Roman" w:eastAsia="Times New Roman" w:hAnsi="Times New Roman" w:cs="Times New Roman"/>
      <w:sz w:val="20"/>
      <w:szCs w:val="20"/>
      <w:lang w:eastAsia="fr-FR"/>
    </w:rPr>
  </w:style>
  <w:style w:type="character" w:styleId="lev">
    <w:name w:val="Strong"/>
    <w:qFormat/>
    <w:rsid w:val="00C8260D"/>
    <w:rPr>
      <w:b/>
      <w:bCs/>
    </w:rPr>
  </w:style>
  <w:style w:type="paragraph" w:styleId="Paragraphedeliste">
    <w:name w:val="List Paragraph"/>
    <w:basedOn w:val="Normal"/>
    <w:uiPriority w:val="34"/>
    <w:qFormat/>
    <w:rsid w:val="00C8260D"/>
    <w:pPr>
      <w:ind w:left="708"/>
    </w:pPr>
    <w:rPr>
      <w:rFonts w:ascii="Times New Roman" w:eastAsia="MS Mincho" w:hAnsi="Times New Roman" w:cs="Times New Roman"/>
      <w:szCs w:val="24"/>
      <w:lang w:eastAsia="ja-JP"/>
    </w:rPr>
  </w:style>
  <w:style w:type="paragraph" w:styleId="Sansinterligne">
    <w:name w:val="No Spacing"/>
    <w:qFormat/>
    <w:rsid w:val="00C8260D"/>
    <w:rPr>
      <w:rFonts w:ascii="Calibri" w:eastAsia="Calibri" w:hAnsi="Calibri" w:cs="Times New Roman"/>
      <w:sz w:val="22"/>
    </w:rPr>
  </w:style>
  <w:style w:type="paragraph" w:styleId="Corpsdetexte">
    <w:name w:val="Body Text"/>
    <w:basedOn w:val="Normal"/>
    <w:link w:val="CorpsdetexteCar"/>
    <w:uiPriority w:val="99"/>
    <w:semiHidden/>
    <w:unhideWhenUsed/>
    <w:rsid w:val="00C8260D"/>
    <w:pPr>
      <w:spacing w:after="120"/>
    </w:pPr>
  </w:style>
  <w:style w:type="character" w:customStyle="1" w:styleId="CorpsdetexteCar">
    <w:name w:val="Corps de texte Car"/>
    <w:basedOn w:val="Policepardfaut"/>
    <w:link w:val="Corpsdetexte"/>
    <w:uiPriority w:val="99"/>
    <w:semiHidden/>
    <w:rsid w:val="00C8260D"/>
  </w:style>
  <w:style w:type="paragraph" w:styleId="Pieddepage">
    <w:name w:val="footer"/>
    <w:basedOn w:val="Normal"/>
    <w:link w:val="PieddepageCar"/>
    <w:uiPriority w:val="99"/>
    <w:unhideWhenUsed/>
    <w:rsid w:val="00C8260D"/>
    <w:pPr>
      <w:tabs>
        <w:tab w:val="center" w:pos="4536"/>
        <w:tab w:val="right" w:pos="9072"/>
      </w:tabs>
    </w:pPr>
  </w:style>
  <w:style w:type="character" w:customStyle="1" w:styleId="PieddepageCar">
    <w:name w:val="Pied de page Car"/>
    <w:basedOn w:val="Policepardfaut"/>
    <w:link w:val="Pieddepage"/>
    <w:uiPriority w:val="99"/>
    <w:rsid w:val="00C8260D"/>
  </w:style>
  <w:style w:type="paragraph" w:styleId="Textedebulles">
    <w:name w:val="Balloon Text"/>
    <w:basedOn w:val="Normal"/>
    <w:link w:val="TextedebullesCar"/>
    <w:uiPriority w:val="99"/>
    <w:semiHidden/>
    <w:unhideWhenUsed/>
    <w:rsid w:val="00EB0CD2"/>
    <w:rPr>
      <w:rFonts w:ascii="Tahoma" w:hAnsi="Tahoma" w:cs="Tahoma"/>
      <w:sz w:val="16"/>
      <w:szCs w:val="16"/>
    </w:rPr>
  </w:style>
  <w:style w:type="character" w:customStyle="1" w:styleId="TextedebullesCar">
    <w:name w:val="Texte de bulles Car"/>
    <w:basedOn w:val="Policepardfaut"/>
    <w:link w:val="Textedebulles"/>
    <w:uiPriority w:val="99"/>
    <w:semiHidden/>
    <w:rsid w:val="00EB0CD2"/>
    <w:rPr>
      <w:rFonts w:ascii="Tahoma" w:hAnsi="Tahoma" w:cs="Tahoma"/>
      <w:sz w:val="16"/>
      <w:szCs w:val="16"/>
    </w:rPr>
  </w:style>
  <w:style w:type="character" w:styleId="Lienhypertexte">
    <w:name w:val="Hyperlink"/>
    <w:basedOn w:val="Policepardfaut"/>
    <w:uiPriority w:val="99"/>
    <w:unhideWhenUsed/>
    <w:rsid w:val="00014D9B"/>
    <w:rPr>
      <w:color w:val="0000FF" w:themeColor="hyperlink"/>
      <w:u w:val="single"/>
    </w:rPr>
  </w:style>
  <w:style w:type="paragraph" w:customStyle="1" w:styleId="twunmatched">
    <w:name w:val="twunmatched"/>
    <w:basedOn w:val="Normal"/>
    <w:rsid w:val="005725B9"/>
    <w:pPr>
      <w:spacing w:before="100" w:beforeAutospacing="1" w:after="100" w:afterAutospacing="1"/>
    </w:pPr>
    <w:rPr>
      <w:rFonts w:ascii="Times New Roman" w:eastAsia="Times New Roman" w:hAnsi="Times New Roman" w:cs="Times New Roman"/>
      <w:szCs w:val="24"/>
      <w:lang w:eastAsia="fr-FR"/>
    </w:rPr>
  </w:style>
  <w:style w:type="table" w:styleId="Grilledutableau">
    <w:name w:val="Table Grid"/>
    <w:basedOn w:val="TableauNormal"/>
    <w:uiPriority w:val="59"/>
    <w:rsid w:val="00A8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0207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FD7FBF"/>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A57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0D"/>
  </w:style>
  <w:style w:type="paragraph" w:styleId="Titre1">
    <w:name w:val="heading 1"/>
    <w:basedOn w:val="Normal"/>
    <w:next w:val="Normal"/>
    <w:link w:val="Titre1Car"/>
    <w:uiPriority w:val="9"/>
    <w:qFormat/>
    <w:rsid w:val="00802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uiPriority w:val="9"/>
    <w:semiHidden/>
    <w:unhideWhenUsed/>
    <w:qFormat/>
    <w:rsid w:val="00FD7FBF"/>
    <w:pPr>
      <w:keepNext/>
      <w:keepLines/>
      <w:spacing w:before="200"/>
      <w:outlineLvl w:val="3"/>
    </w:pPr>
    <w:rPr>
      <w:rFonts w:asciiTheme="majorHAnsi" w:eastAsiaTheme="majorEastAsia" w:hAnsiTheme="majorHAnsi" w:cstheme="majorBidi"/>
      <w:b/>
      <w:bCs/>
      <w:i/>
      <w:iCs/>
      <w:color w:val="4F81BD" w:themeColor="accent1"/>
    </w:rPr>
  </w:style>
  <w:style w:type="paragraph" w:styleId="Titre8">
    <w:name w:val="heading 8"/>
    <w:basedOn w:val="Normal"/>
    <w:next w:val="Normal"/>
    <w:link w:val="Titre8Car"/>
    <w:qFormat/>
    <w:rsid w:val="00C8260D"/>
    <w:pPr>
      <w:keepNext/>
      <w:jc w:val="both"/>
      <w:outlineLvl w:val="7"/>
    </w:pPr>
    <w:rPr>
      <w:rFonts w:eastAsia="Times New Roman" w:cs="Arial"/>
      <w:b/>
      <w:noProof/>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C8260D"/>
    <w:pPr>
      <w:ind w:left="720"/>
      <w:contextualSpacing/>
    </w:pPr>
    <w:rPr>
      <w:rFonts w:eastAsia="Times New Roman" w:cs="Times New Roman"/>
    </w:rPr>
  </w:style>
  <w:style w:type="paragraph" w:customStyle="1" w:styleId="Default">
    <w:name w:val="Default"/>
    <w:rsid w:val="00C8260D"/>
    <w:pPr>
      <w:autoSpaceDE w:val="0"/>
      <w:autoSpaceDN w:val="0"/>
      <w:adjustRightInd w:val="0"/>
    </w:pPr>
    <w:rPr>
      <w:rFonts w:cs="Arial"/>
      <w:color w:val="000000"/>
      <w:szCs w:val="24"/>
    </w:rPr>
  </w:style>
  <w:style w:type="paragraph" w:styleId="NormalWeb">
    <w:name w:val="Normal (Web)"/>
    <w:basedOn w:val="Normal"/>
    <w:uiPriority w:val="99"/>
    <w:unhideWhenUsed/>
    <w:rsid w:val="00C8260D"/>
    <w:pPr>
      <w:spacing w:before="100" w:beforeAutospacing="1" w:after="100" w:afterAutospacing="1"/>
    </w:pPr>
    <w:rPr>
      <w:rFonts w:ascii="Times New Roman" w:eastAsia="Times New Roman" w:hAnsi="Times New Roman" w:cs="Times New Roman"/>
      <w:szCs w:val="24"/>
      <w:lang w:eastAsia="fr-FR"/>
    </w:rPr>
  </w:style>
  <w:style w:type="paragraph" w:styleId="Lgende">
    <w:name w:val="caption"/>
    <w:basedOn w:val="Normal"/>
    <w:next w:val="Normal"/>
    <w:qFormat/>
    <w:rsid w:val="00C8260D"/>
    <w:pPr>
      <w:spacing w:before="40"/>
      <w:ind w:right="-142"/>
    </w:pPr>
    <w:rPr>
      <w:rFonts w:ascii="Times New Roman" w:eastAsia="Times New Roman" w:hAnsi="Times New Roman" w:cs="Times New Roman"/>
      <w:b/>
      <w:sz w:val="18"/>
      <w:szCs w:val="20"/>
      <w:lang w:eastAsia="fr-FR"/>
    </w:rPr>
  </w:style>
  <w:style w:type="character" w:customStyle="1" w:styleId="Titre8Car">
    <w:name w:val="Titre 8 Car"/>
    <w:basedOn w:val="Policepardfaut"/>
    <w:link w:val="Titre8"/>
    <w:rsid w:val="00C8260D"/>
    <w:rPr>
      <w:rFonts w:eastAsia="Times New Roman" w:cs="Arial"/>
      <w:b/>
      <w:noProof/>
      <w:szCs w:val="20"/>
      <w:lang w:eastAsia="fr-FR"/>
    </w:rPr>
  </w:style>
  <w:style w:type="paragraph" w:styleId="En-tte">
    <w:name w:val="header"/>
    <w:basedOn w:val="Normal"/>
    <w:link w:val="En-tteCar"/>
    <w:semiHidden/>
    <w:rsid w:val="00C8260D"/>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semiHidden/>
    <w:rsid w:val="00C8260D"/>
    <w:rPr>
      <w:rFonts w:ascii="Times New Roman" w:eastAsia="Times New Roman" w:hAnsi="Times New Roman" w:cs="Times New Roman"/>
      <w:sz w:val="20"/>
      <w:szCs w:val="20"/>
      <w:lang w:eastAsia="fr-FR"/>
    </w:rPr>
  </w:style>
  <w:style w:type="character" w:styleId="lev">
    <w:name w:val="Strong"/>
    <w:qFormat/>
    <w:rsid w:val="00C8260D"/>
    <w:rPr>
      <w:b/>
      <w:bCs/>
    </w:rPr>
  </w:style>
  <w:style w:type="paragraph" w:styleId="Paragraphedeliste">
    <w:name w:val="List Paragraph"/>
    <w:basedOn w:val="Normal"/>
    <w:uiPriority w:val="34"/>
    <w:qFormat/>
    <w:rsid w:val="00C8260D"/>
    <w:pPr>
      <w:ind w:left="708"/>
    </w:pPr>
    <w:rPr>
      <w:rFonts w:ascii="Times New Roman" w:eastAsia="MS Mincho" w:hAnsi="Times New Roman" w:cs="Times New Roman"/>
      <w:szCs w:val="24"/>
      <w:lang w:eastAsia="ja-JP"/>
    </w:rPr>
  </w:style>
  <w:style w:type="paragraph" w:styleId="Sansinterligne">
    <w:name w:val="No Spacing"/>
    <w:qFormat/>
    <w:rsid w:val="00C8260D"/>
    <w:rPr>
      <w:rFonts w:ascii="Calibri" w:eastAsia="Calibri" w:hAnsi="Calibri" w:cs="Times New Roman"/>
      <w:sz w:val="22"/>
    </w:rPr>
  </w:style>
  <w:style w:type="paragraph" w:styleId="Corpsdetexte">
    <w:name w:val="Body Text"/>
    <w:basedOn w:val="Normal"/>
    <w:link w:val="CorpsdetexteCar"/>
    <w:uiPriority w:val="99"/>
    <w:semiHidden/>
    <w:unhideWhenUsed/>
    <w:rsid w:val="00C8260D"/>
    <w:pPr>
      <w:spacing w:after="120"/>
    </w:pPr>
  </w:style>
  <w:style w:type="character" w:customStyle="1" w:styleId="CorpsdetexteCar">
    <w:name w:val="Corps de texte Car"/>
    <w:basedOn w:val="Policepardfaut"/>
    <w:link w:val="Corpsdetexte"/>
    <w:uiPriority w:val="99"/>
    <w:semiHidden/>
    <w:rsid w:val="00C8260D"/>
  </w:style>
  <w:style w:type="paragraph" w:styleId="Pieddepage">
    <w:name w:val="footer"/>
    <w:basedOn w:val="Normal"/>
    <w:link w:val="PieddepageCar"/>
    <w:uiPriority w:val="99"/>
    <w:unhideWhenUsed/>
    <w:rsid w:val="00C8260D"/>
    <w:pPr>
      <w:tabs>
        <w:tab w:val="center" w:pos="4536"/>
        <w:tab w:val="right" w:pos="9072"/>
      </w:tabs>
    </w:pPr>
  </w:style>
  <w:style w:type="character" w:customStyle="1" w:styleId="PieddepageCar">
    <w:name w:val="Pied de page Car"/>
    <w:basedOn w:val="Policepardfaut"/>
    <w:link w:val="Pieddepage"/>
    <w:uiPriority w:val="99"/>
    <w:rsid w:val="00C8260D"/>
  </w:style>
  <w:style w:type="paragraph" w:styleId="Textedebulles">
    <w:name w:val="Balloon Text"/>
    <w:basedOn w:val="Normal"/>
    <w:link w:val="TextedebullesCar"/>
    <w:uiPriority w:val="99"/>
    <w:semiHidden/>
    <w:unhideWhenUsed/>
    <w:rsid w:val="00EB0CD2"/>
    <w:rPr>
      <w:rFonts w:ascii="Tahoma" w:hAnsi="Tahoma" w:cs="Tahoma"/>
      <w:sz w:val="16"/>
      <w:szCs w:val="16"/>
    </w:rPr>
  </w:style>
  <w:style w:type="character" w:customStyle="1" w:styleId="TextedebullesCar">
    <w:name w:val="Texte de bulles Car"/>
    <w:basedOn w:val="Policepardfaut"/>
    <w:link w:val="Textedebulles"/>
    <w:uiPriority w:val="99"/>
    <w:semiHidden/>
    <w:rsid w:val="00EB0CD2"/>
    <w:rPr>
      <w:rFonts w:ascii="Tahoma" w:hAnsi="Tahoma" w:cs="Tahoma"/>
      <w:sz w:val="16"/>
      <w:szCs w:val="16"/>
    </w:rPr>
  </w:style>
  <w:style w:type="character" w:styleId="Lienhypertexte">
    <w:name w:val="Hyperlink"/>
    <w:basedOn w:val="Policepardfaut"/>
    <w:uiPriority w:val="99"/>
    <w:unhideWhenUsed/>
    <w:rsid w:val="00014D9B"/>
    <w:rPr>
      <w:color w:val="0000FF" w:themeColor="hyperlink"/>
      <w:u w:val="single"/>
    </w:rPr>
  </w:style>
  <w:style w:type="paragraph" w:customStyle="1" w:styleId="twunmatched">
    <w:name w:val="twunmatched"/>
    <w:basedOn w:val="Normal"/>
    <w:rsid w:val="005725B9"/>
    <w:pPr>
      <w:spacing w:before="100" w:beforeAutospacing="1" w:after="100" w:afterAutospacing="1"/>
    </w:pPr>
    <w:rPr>
      <w:rFonts w:ascii="Times New Roman" w:eastAsia="Times New Roman" w:hAnsi="Times New Roman" w:cs="Times New Roman"/>
      <w:szCs w:val="24"/>
      <w:lang w:eastAsia="fr-FR"/>
    </w:rPr>
  </w:style>
  <w:style w:type="table" w:styleId="Grilledutableau">
    <w:name w:val="Table Grid"/>
    <w:basedOn w:val="TableauNormal"/>
    <w:uiPriority w:val="59"/>
    <w:rsid w:val="00A87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802073"/>
    <w:rPr>
      <w:rFonts w:asciiTheme="majorHAnsi" w:eastAsiaTheme="majorEastAsia" w:hAnsiTheme="majorHAnsi" w:cstheme="majorBidi"/>
      <w:b/>
      <w:bCs/>
      <w:color w:val="365F91" w:themeColor="accent1" w:themeShade="BF"/>
      <w:sz w:val="28"/>
      <w:szCs w:val="28"/>
    </w:rPr>
  </w:style>
  <w:style w:type="character" w:customStyle="1" w:styleId="Titre4Car">
    <w:name w:val="Titre 4 Car"/>
    <w:basedOn w:val="Policepardfaut"/>
    <w:link w:val="Titre4"/>
    <w:uiPriority w:val="9"/>
    <w:semiHidden/>
    <w:rsid w:val="00FD7FBF"/>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A57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0453">
      <w:bodyDiv w:val="1"/>
      <w:marLeft w:val="0"/>
      <w:marRight w:val="0"/>
      <w:marTop w:val="0"/>
      <w:marBottom w:val="0"/>
      <w:divBdr>
        <w:top w:val="none" w:sz="0" w:space="0" w:color="auto"/>
        <w:left w:val="none" w:sz="0" w:space="0" w:color="auto"/>
        <w:bottom w:val="none" w:sz="0" w:space="0" w:color="auto"/>
        <w:right w:val="none" w:sz="0" w:space="0" w:color="auto"/>
      </w:divBdr>
    </w:div>
    <w:div w:id="150947514">
      <w:bodyDiv w:val="1"/>
      <w:marLeft w:val="0"/>
      <w:marRight w:val="0"/>
      <w:marTop w:val="0"/>
      <w:marBottom w:val="0"/>
      <w:divBdr>
        <w:top w:val="none" w:sz="0" w:space="0" w:color="auto"/>
        <w:left w:val="none" w:sz="0" w:space="0" w:color="auto"/>
        <w:bottom w:val="none" w:sz="0" w:space="0" w:color="auto"/>
        <w:right w:val="none" w:sz="0" w:space="0" w:color="auto"/>
      </w:divBdr>
    </w:div>
    <w:div w:id="171183965">
      <w:bodyDiv w:val="1"/>
      <w:marLeft w:val="0"/>
      <w:marRight w:val="0"/>
      <w:marTop w:val="0"/>
      <w:marBottom w:val="0"/>
      <w:divBdr>
        <w:top w:val="none" w:sz="0" w:space="0" w:color="auto"/>
        <w:left w:val="none" w:sz="0" w:space="0" w:color="auto"/>
        <w:bottom w:val="none" w:sz="0" w:space="0" w:color="auto"/>
        <w:right w:val="none" w:sz="0" w:space="0" w:color="auto"/>
      </w:divBdr>
    </w:div>
    <w:div w:id="208764524">
      <w:bodyDiv w:val="1"/>
      <w:marLeft w:val="0"/>
      <w:marRight w:val="0"/>
      <w:marTop w:val="0"/>
      <w:marBottom w:val="0"/>
      <w:divBdr>
        <w:top w:val="none" w:sz="0" w:space="0" w:color="auto"/>
        <w:left w:val="none" w:sz="0" w:space="0" w:color="auto"/>
        <w:bottom w:val="none" w:sz="0" w:space="0" w:color="auto"/>
        <w:right w:val="none" w:sz="0" w:space="0" w:color="auto"/>
      </w:divBdr>
    </w:div>
    <w:div w:id="384522157">
      <w:bodyDiv w:val="1"/>
      <w:marLeft w:val="0"/>
      <w:marRight w:val="0"/>
      <w:marTop w:val="0"/>
      <w:marBottom w:val="0"/>
      <w:divBdr>
        <w:top w:val="none" w:sz="0" w:space="0" w:color="auto"/>
        <w:left w:val="none" w:sz="0" w:space="0" w:color="auto"/>
        <w:bottom w:val="none" w:sz="0" w:space="0" w:color="auto"/>
        <w:right w:val="none" w:sz="0" w:space="0" w:color="auto"/>
      </w:divBdr>
    </w:div>
    <w:div w:id="421225652">
      <w:bodyDiv w:val="1"/>
      <w:marLeft w:val="0"/>
      <w:marRight w:val="0"/>
      <w:marTop w:val="0"/>
      <w:marBottom w:val="0"/>
      <w:divBdr>
        <w:top w:val="none" w:sz="0" w:space="0" w:color="auto"/>
        <w:left w:val="none" w:sz="0" w:space="0" w:color="auto"/>
        <w:bottom w:val="none" w:sz="0" w:space="0" w:color="auto"/>
        <w:right w:val="none" w:sz="0" w:space="0" w:color="auto"/>
      </w:divBdr>
    </w:div>
    <w:div w:id="480657252">
      <w:bodyDiv w:val="1"/>
      <w:marLeft w:val="0"/>
      <w:marRight w:val="0"/>
      <w:marTop w:val="0"/>
      <w:marBottom w:val="0"/>
      <w:divBdr>
        <w:top w:val="none" w:sz="0" w:space="0" w:color="auto"/>
        <w:left w:val="none" w:sz="0" w:space="0" w:color="auto"/>
        <w:bottom w:val="none" w:sz="0" w:space="0" w:color="auto"/>
        <w:right w:val="none" w:sz="0" w:space="0" w:color="auto"/>
      </w:divBdr>
    </w:div>
    <w:div w:id="495070068">
      <w:bodyDiv w:val="1"/>
      <w:marLeft w:val="0"/>
      <w:marRight w:val="0"/>
      <w:marTop w:val="0"/>
      <w:marBottom w:val="0"/>
      <w:divBdr>
        <w:top w:val="none" w:sz="0" w:space="0" w:color="auto"/>
        <w:left w:val="none" w:sz="0" w:space="0" w:color="auto"/>
        <w:bottom w:val="none" w:sz="0" w:space="0" w:color="auto"/>
        <w:right w:val="none" w:sz="0" w:space="0" w:color="auto"/>
      </w:divBdr>
    </w:div>
    <w:div w:id="554242775">
      <w:bodyDiv w:val="1"/>
      <w:marLeft w:val="0"/>
      <w:marRight w:val="0"/>
      <w:marTop w:val="0"/>
      <w:marBottom w:val="0"/>
      <w:divBdr>
        <w:top w:val="none" w:sz="0" w:space="0" w:color="auto"/>
        <w:left w:val="none" w:sz="0" w:space="0" w:color="auto"/>
        <w:bottom w:val="none" w:sz="0" w:space="0" w:color="auto"/>
        <w:right w:val="none" w:sz="0" w:space="0" w:color="auto"/>
      </w:divBdr>
    </w:div>
    <w:div w:id="633566312">
      <w:bodyDiv w:val="1"/>
      <w:marLeft w:val="0"/>
      <w:marRight w:val="0"/>
      <w:marTop w:val="0"/>
      <w:marBottom w:val="0"/>
      <w:divBdr>
        <w:top w:val="none" w:sz="0" w:space="0" w:color="auto"/>
        <w:left w:val="none" w:sz="0" w:space="0" w:color="auto"/>
        <w:bottom w:val="none" w:sz="0" w:space="0" w:color="auto"/>
        <w:right w:val="none" w:sz="0" w:space="0" w:color="auto"/>
      </w:divBdr>
      <w:divsChild>
        <w:div w:id="634331126">
          <w:marLeft w:val="0"/>
          <w:marRight w:val="0"/>
          <w:marTop w:val="0"/>
          <w:marBottom w:val="0"/>
          <w:divBdr>
            <w:top w:val="none" w:sz="0" w:space="0" w:color="auto"/>
            <w:left w:val="none" w:sz="0" w:space="0" w:color="auto"/>
            <w:bottom w:val="none" w:sz="0" w:space="0" w:color="auto"/>
            <w:right w:val="none" w:sz="0" w:space="0" w:color="auto"/>
          </w:divBdr>
          <w:divsChild>
            <w:div w:id="949513091">
              <w:marLeft w:val="0"/>
              <w:marRight w:val="0"/>
              <w:marTop w:val="0"/>
              <w:marBottom w:val="0"/>
              <w:divBdr>
                <w:top w:val="none" w:sz="0" w:space="0" w:color="auto"/>
                <w:left w:val="none" w:sz="0" w:space="0" w:color="auto"/>
                <w:bottom w:val="none" w:sz="0" w:space="0" w:color="auto"/>
                <w:right w:val="none" w:sz="0" w:space="0" w:color="auto"/>
              </w:divBdr>
              <w:divsChild>
                <w:div w:id="277417775">
                  <w:marLeft w:val="0"/>
                  <w:marRight w:val="0"/>
                  <w:marTop w:val="0"/>
                  <w:marBottom w:val="0"/>
                  <w:divBdr>
                    <w:top w:val="none" w:sz="0" w:space="0" w:color="auto"/>
                    <w:left w:val="none" w:sz="0" w:space="0" w:color="auto"/>
                    <w:bottom w:val="none" w:sz="0" w:space="0" w:color="auto"/>
                    <w:right w:val="none" w:sz="0" w:space="0" w:color="auto"/>
                  </w:divBdr>
                  <w:divsChild>
                    <w:div w:id="851340246">
                      <w:marLeft w:val="0"/>
                      <w:marRight w:val="0"/>
                      <w:marTop w:val="0"/>
                      <w:marBottom w:val="0"/>
                      <w:divBdr>
                        <w:top w:val="none" w:sz="0" w:space="0" w:color="auto"/>
                        <w:left w:val="none" w:sz="0" w:space="0" w:color="auto"/>
                        <w:bottom w:val="none" w:sz="0" w:space="0" w:color="auto"/>
                        <w:right w:val="none" w:sz="0" w:space="0" w:color="auto"/>
                      </w:divBdr>
                    </w:div>
                  </w:divsChild>
                </w:div>
                <w:div w:id="1798572037">
                  <w:marLeft w:val="0"/>
                  <w:marRight w:val="0"/>
                  <w:marTop w:val="0"/>
                  <w:marBottom w:val="0"/>
                  <w:divBdr>
                    <w:top w:val="none" w:sz="0" w:space="0" w:color="auto"/>
                    <w:left w:val="none" w:sz="0" w:space="0" w:color="auto"/>
                    <w:bottom w:val="none" w:sz="0" w:space="0" w:color="auto"/>
                    <w:right w:val="none" w:sz="0" w:space="0" w:color="auto"/>
                  </w:divBdr>
                  <w:divsChild>
                    <w:div w:id="1621180680">
                      <w:marLeft w:val="0"/>
                      <w:marRight w:val="0"/>
                      <w:marTop w:val="0"/>
                      <w:marBottom w:val="0"/>
                      <w:divBdr>
                        <w:top w:val="none" w:sz="0" w:space="0" w:color="auto"/>
                        <w:left w:val="none" w:sz="0" w:space="0" w:color="auto"/>
                        <w:bottom w:val="none" w:sz="0" w:space="0" w:color="auto"/>
                        <w:right w:val="none" w:sz="0" w:space="0" w:color="auto"/>
                      </w:divBdr>
                      <w:divsChild>
                        <w:div w:id="1463965785">
                          <w:marLeft w:val="0"/>
                          <w:marRight w:val="0"/>
                          <w:marTop w:val="0"/>
                          <w:marBottom w:val="0"/>
                          <w:divBdr>
                            <w:top w:val="none" w:sz="0" w:space="0" w:color="auto"/>
                            <w:left w:val="none" w:sz="0" w:space="0" w:color="auto"/>
                            <w:bottom w:val="none" w:sz="0" w:space="0" w:color="auto"/>
                            <w:right w:val="none" w:sz="0" w:space="0" w:color="auto"/>
                          </w:divBdr>
                          <w:divsChild>
                            <w:div w:id="772241222">
                              <w:marLeft w:val="0"/>
                              <w:marRight w:val="0"/>
                              <w:marTop w:val="0"/>
                              <w:marBottom w:val="0"/>
                              <w:divBdr>
                                <w:top w:val="none" w:sz="0" w:space="0" w:color="auto"/>
                                <w:left w:val="none" w:sz="0" w:space="0" w:color="auto"/>
                                <w:bottom w:val="none" w:sz="0" w:space="0" w:color="auto"/>
                                <w:right w:val="none" w:sz="0" w:space="0" w:color="auto"/>
                              </w:divBdr>
                              <w:divsChild>
                                <w:div w:id="748578784">
                                  <w:marLeft w:val="0"/>
                                  <w:marRight w:val="0"/>
                                  <w:marTop w:val="0"/>
                                  <w:marBottom w:val="0"/>
                                  <w:divBdr>
                                    <w:top w:val="none" w:sz="0" w:space="0" w:color="auto"/>
                                    <w:left w:val="none" w:sz="0" w:space="0" w:color="auto"/>
                                    <w:bottom w:val="none" w:sz="0" w:space="0" w:color="auto"/>
                                    <w:right w:val="none" w:sz="0" w:space="0" w:color="auto"/>
                                  </w:divBdr>
                                  <w:divsChild>
                                    <w:div w:id="86116024">
                                      <w:marLeft w:val="0"/>
                                      <w:marRight w:val="0"/>
                                      <w:marTop w:val="0"/>
                                      <w:marBottom w:val="0"/>
                                      <w:divBdr>
                                        <w:top w:val="none" w:sz="0" w:space="0" w:color="auto"/>
                                        <w:left w:val="none" w:sz="0" w:space="0" w:color="auto"/>
                                        <w:bottom w:val="none" w:sz="0" w:space="0" w:color="auto"/>
                                        <w:right w:val="none" w:sz="0" w:space="0" w:color="auto"/>
                                      </w:divBdr>
                                    </w:div>
                                    <w:div w:id="441075601">
                                      <w:marLeft w:val="0"/>
                                      <w:marRight w:val="0"/>
                                      <w:marTop w:val="0"/>
                                      <w:marBottom w:val="0"/>
                                      <w:divBdr>
                                        <w:top w:val="none" w:sz="0" w:space="0" w:color="auto"/>
                                        <w:left w:val="none" w:sz="0" w:space="0" w:color="auto"/>
                                        <w:bottom w:val="none" w:sz="0" w:space="0" w:color="auto"/>
                                        <w:right w:val="none" w:sz="0" w:space="0" w:color="auto"/>
                                      </w:divBdr>
                                      <w:divsChild>
                                        <w:div w:id="8747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428453">
      <w:bodyDiv w:val="1"/>
      <w:marLeft w:val="0"/>
      <w:marRight w:val="0"/>
      <w:marTop w:val="0"/>
      <w:marBottom w:val="0"/>
      <w:divBdr>
        <w:top w:val="none" w:sz="0" w:space="0" w:color="auto"/>
        <w:left w:val="none" w:sz="0" w:space="0" w:color="auto"/>
        <w:bottom w:val="none" w:sz="0" w:space="0" w:color="auto"/>
        <w:right w:val="none" w:sz="0" w:space="0" w:color="auto"/>
      </w:divBdr>
    </w:div>
    <w:div w:id="781611680">
      <w:bodyDiv w:val="1"/>
      <w:marLeft w:val="0"/>
      <w:marRight w:val="0"/>
      <w:marTop w:val="0"/>
      <w:marBottom w:val="0"/>
      <w:divBdr>
        <w:top w:val="none" w:sz="0" w:space="0" w:color="auto"/>
        <w:left w:val="none" w:sz="0" w:space="0" w:color="auto"/>
        <w:bottom w:val="none" w:sz="0" w:space="0" w:color="auto"/>
        <w:right w:val="none" w:sz="0" w:space="0" w:color="auto"/>
      </w:divBdr>
    </w:div>
    <w:div w:id="803809187">
      <w:bodyDiv w:val="1"/>
      <w:marLeft w:val="0"/>
      <w:marRight w:val="0"/>
      <w:marTop w:val="0"/>
      <w:marBottom w:val="0"/>
      <w:divBdr>
        <w:top w:val="none" w:sz="0" w:space="0" w:color="auto"/>
        <w:left w:val="none" w:sz="0" w:space="0" w:color="auto"/>
        <w:bottom w:val="none" w:sz="0" w:space="0" w:color="auto"/>
        <w:right w:val="none" w:sz="0" w:space="0" w:color="auto"/>
      </w:divBdr>
    </w:div>
    <w:div w:id="821386392">
      <w:bodyDiv w:val="1"/>
      <w:marLeft w:val="0"/>
      <w:marRight w:val="0"/>
      <w:marTop w:val="0"/>
      <w:marBottom w:val="0"/>
      <w:divBdr>
        <w:top w:val="none" w:sz="0" w:space="0" w:color="auto"/>
        <w:left w:val="none" w:sz="0" w:space="0" w:color="auto"/>
        <w:bottom w:val="none" w:sz="0" w:space="0" w:color="auto"/>
        <w:right w:val="none" w:sz="0" w:space="0" w:color="auto"/>
      </w:divBdr>
    </w:div>
    <w:div w:id="942808709">
      <w:bodyDiv w:val="1"/>
      <w:marLeft w:val="0"/>
      <w:marRight w:val="0"/>
      <w:marTop w:val="0"/>
      <w:marBottom w:val="0"/>
      <w:divBdr>
        <w:top w:val="none" w:sz="0" w:space="0" w:color="auto"/>
        <w:left w:val="none" w:sz="0" w:space="0" w:color="auto"/>
        <w:bottom w:val="none" w:sz="0" w:space="0" w:color="auto"/>
        <w:right w:val="none" w:sz="0" w:space="0" w:color="auto"/>
      </w:divBdr>
    </w:div>
    <w:div w:id="944071503">
      <w:bodyDiv w:val="1"/>
      <w:marLeft w:val="0"/>
      <w:marRight w:val="0"/>
      <w:marTop w:val="0"/>
      <w:marBottom w:val="0"/>
      <w:divBdr>
        <w:top w:val="none" w:sz="0" w:space="0" w:color="auto"/>
        <w:left w:val="none" w:sz="0" w:space="0" w:color="auto"/>
        <w:bottom w:val="none" w:sz="0" w:space="0" w:color="auto"/>
        <w:right w:val="none" w:sz="0" w:space="0" w:color="auto"/>
      </w:divBdr>
    </w:div>
    <w:div w:id="945960061">
      <w:bodyDiv w:val="1"/>
      <w:marLeft w:val="0"/>
      <w:marRight w:val="0"/>
      <w:marTop w:val="0"/>
      <w:marBottom w:val="0"/>
      <w:divBdr>
        <w:top w:val="none" w:sz="0" w:space="0" w:color="auto"/>
        <w:left w:val="none" w:sz="0" w:space="0" w:color="auto"/>
        <w:bottom w:val="none" w:sz="0" w:space="0" w:color="auto"/>
        <w:right w:val="none" w:sz="0" w:space="0" w:color="auto"/>
      </w:divBdr>
    </w:div>
    <w:div w:id="1337464893">
      <w:bodyDiv w:val="1"/>
      <w:marLeft w:val="0"/>
      <w:marRight w:val="0"/>
      <w:marTop w:val="0"/>
      <w:marBottom w:val="0"/>
      <w:divBdr>
        <w:top w:val="none" w:sz="0" w:space="0" w:color="auto"/>
        <w:left w:val="none" w:sz="0" w:space="0" w:color="auto"/>
        <w:bottom w:val="none" w:sz="0" w:space="0" w:color="auto"/>
        <w:right w:val="none" w:sz="0" w:space="0" w:color="auto"/>
      </w:divBdr>
    </w:div>
    <w:div w:id="1384139217">
      <w:bodyDiv w:val="1"/>
      <w:marLeft w:val="0"/>
      <w:marRight w:val="0"/>
      <w:marTop w:val="0"/>
      <w:marBottom w:val="0"/>
      <w:divBdr>
        <w:top w:val="none" w:sz="0" w:space="0" w:color="auto"/>
        <w:left w:val="none" w:sz="0" w:space="0" w:color="auto"/>
        <w:bottom w:val="none" w:sz="0" w:space="0" w:color="auto"/>
        <w:right w:val="none" w:sz="0" w:space="0" w:color="auto"/>
      </w:divBdr>
    </w:div>
    <w:div w:id="1603798735">
      <w:bodyDiv w:val="1"/>
      <w:marLeft w:val="0"/>
      <w:marRight w:val="0"/>
      <w:marTop w:val="0"/>
      <w:marBottom w:val="0"/>
      <w:divBdr>
        <w:top w:val="none" w:sz="0" w:space="0" w:color="auto"/>
        <w:left w:val="none" w:sz="0" w:space="0" w:color="auto"/>
        <w:bottom w:val="none" w:sz="0" w:space="0" w:color="auto"/>
        <w:right w:val="none" w:sz="0" w:space="0" w:color="auto"/>
      </w:divBdr>
    </w:div>
    <w:div w:id="1725718156">
      <w:bodyDiv w:val="1"/>
      <w:marLeft w:val="0"/>
      <w:marRight w:val="0"/>
      <w:marTop w:val="0"/>
      <w:marBottom w:val="0"/>
      <w:divBdr>
        <w:top w:val="none" w:sz="0" w:space="0" w:color="auto"/>
        <w:left w:val="none" w:sz="0" w:space="0" w:color="auto"/>
        <w:bottom w:val="none" w:sz="0" w:space="0" w:color="auto"/>
        <w:right w:val="none" w:sz="0" w:space="0" w:color="auto"/>
      </w:divBdr>
    </w:div>
    <w:div w:id="1781340732">
      <w:bodyDiv w:val="1"/>
      <w:marLeft w:val="0"/>
      <w:marRight w:val="0"/>
      <w:marTop w:val="0"/>
      <w:marBottom w:val="0"/>
      <w:divBdr>
        <w:top w:val="none" w:sz="0" w:space="0" w:color="auto"/>
        <w:left w:val="none" w:sz="0" w:space="0" w:color="auto"/>
        <w:bottom w:val="none" w:sz="0" w:space="0" w:color="auto"/>
        <w:right w:val="none" w:sz="0" w:space="0" w:color="auto"/>
      </w:divBdr>
    </w:div>
    <w:div w:id="1824933750">
      <w:bodyDiv w:val="1"/>
      <w:marLeft w:val="0"/>
      <w:marRight w:val="0"/>
      <w:marTop w:val="0"/>
      <w:marBottom w:val="0"/>
      <w:divBdr>
        <w:top w:val="none" w:sz="0" w:space="0" w:color="auto"/>
        <w:left w:val="none" w:sz="0" w:space="0" w:color="auto"/>
        <w:bottom w:val="none" w:sz="0" w:space="0" w:color="auto"/>
        <w:right w:val="none" w:sz="0" w:space="0" w:color="auto"/>
      </w:divBdr>
      <w:divsChild>
        <w:div w:id="1552232731">
          <w:marLeft w:val="0"/>
          <w:marRight w:val="0"/>
          <w:marTop w:val="0"/>
          <w:marBottom w:val="0"/>
          <w:divBdr>
            <w:top w:val="none" w:sz="0" w:space="0" w:color="auto"/>
            <w:left w:val="none" w:sz="0" w:space="0" w:color="auto"/>
            <w:bottom w:val="none" w:sz="0" w:space="0" w:color="auto"/>
            <w:right w:val="none" w:sz="0" w:space="0" w:color="auto"/>
          </w:divBdr>
          <w:divsChild>
            <w:div w:id="722483159">
              <w:marLeft w:val="0"/>
              <w:marRight w:val="0"/>
              <w:marTop w:val="0"/>
              <w:marBottom w:val="0"/>
              <w:divBdr>
                <w:top w:val="none" w:sz="0" w:space="0" w:color="auto"/>
                <w:left w:val="none" w:sz="0" w:space="0" w:color="auto"/>
                <w:bottom w:val="none" w:sz="0" w:space="0" w:color="auto"/>
                <w:right w:val="none" w:sz="0" w:space="0" w:color="auto"/>
              </w:divBdr>
              <w:divsChild>
                <w:div w:id="570695809">
                  <w:marLeft w:val="0"/>
                  <w:marRight w:val="0"/>
                  <w:marTop w:val="0"/>
                  <w:marBottom w:val="0"/>
                  <w:divBdr>
                    <w:top w:val="none" w:sz="0" w:space="0" w:color="auto"/>
                    <w:left w:val="none" w:sz="0" w:space="0" w:color="auto"/>
                    <w:bottom w:val="none" w:sz="0" w:space="0" w:color="auto"/>
                    <w:right w:val="none" w:sz="0" w:space="0" w:color="auto"/>
                  </w:divBdr>
                  <w:divsChild>
                    <w:div w:id="1852331699">
                      <w:marLeft w:val="0"/>
                      <w:marRight w:val="0"/>
                      <w:marTop w:val="0"/>
                      <w:marBottom w:val="0"/>
                      <w:divBdr>
                        <w:top w:val="none" w:sz="0" w:space="0" w:color="auto"/>
                        <w:left w:val="none" w:sz="0" w:space="0" w:color="auto"/>
                        <w:bottom w:val="none" w:sz="0" w:space="0" w:color="auto"/>
                        <w:right w:val="none" w:sz="0" w:space="0" w:color="auto"/>
                      </w:divBdr>
                    </w:div>
                  </w:divsChild>
                </w:div>
                <w:div w:id="1775203724">
                  <w:marLeft w:val="0"/>
                  <w:marRight w:val="0"/>
                  <w:marTop w:val="0"/>
                  <w:marBottom w:val="0"/>
                  <w:divBdr>
                    <w:top w:val="none" w:sz="0" w:space="0" w:color="auto"/>
                    <w:left w:val="none" w:sz="0" w:space="0" w:color="auto"/>
                    <w:bottom w:val="none" w:sz="0" w:space="0" w:color="auto"/>
                    <w:right w:val="none" w:sz="0" w:space="0" w:color="auto"/>
                  </w:divBdr>
                  <w:divsChild>
                    <w:div w:id="616182457">
                      <w:marLeft w:val="0"/>
                      <w:marRight w:val="0"/>
                      <w:marTop w:val="0"/>
                      <w:marBottom w:val="0"/>
                      <w:divBdr>
                        <w:top w:val="none" w:sz="0" w:space="0" w:color="auto"/>
                        <w:left w:val="none" w:sz="0" w:space="0" w:color="auto"/>
                        <w:bottom w:val="none" w:sz="0" w:space="0" w:color="auto"/>
                        <w:right w:val="none" w:sz="0" w:space="0" w:color="auto"/>
                      </w:divBdr>
                      <w:divsChild>
                        <w:div w:id="1259022616">
                          <w:marLeft w:val="0"/>
                          <w:marRight w:val="0"/>
                          <w:marTop w:val="0"/>
                          <w:marBottom w:val="0"/>
                          <w:divBdr>
                            <w:top w:val="none" w:sz="0" w:space="0" w:color="auto"/>
                            <w:left w:val="none" w:sz="0" w:space="0" w:color="auto"/>
                            <w:bottom w:val="none" w:sz="0" w:space="0" w:color="auto"/>
                            <w:right w:val="none" w:sz="0" w:space="0" w:color="auto"/>
                          </w:divBdr>
                          <w:divsChild>
                            <w:div w:id="1303005338">
                              <w:marLeft w:val="0"/>
                              <w:marRight w:val="0"/>
                              <w:marTop w:val="0"/>
                              <w:marBottom w:val="0"/>
                              <w:divBdr>
                                <w:top w:val="none" w:sz="0" w:space="0" w:color="auto"/>
                                <w:left w:val="none" w:sz="0" w:space="0" w:color="auto"/>
                                <w:bottom w:val="none" w:sz="0" w:space="0" w:color="auto"/>
                                <w:right w:val="none" w:sz="0" w:space="0" w:color="auto"/>
                              </w:divBdr>
                              <w:divsChild>
                                <w:div w:id="1450003857">
                                  <w:marLeft w:val="0"/>
                                  <w:marRight w:val="0"/>
                                  <w:marTop w:val="0"/>
                                  <w:marBottom w:val="0"/>
                                  <w:divBdr>
                                    <w:top w:val="none" w:sz="0" w:space="0" w:color="auto"/>
                                    <w:left w:val="none" w:sz="0" w:space="0" w:color="auto"/>
                                    <w:bottom w:val="none" w:sz="0" w:space="0" w:color="auto"/>
                                    <w:right w:val="none" w:sz="0" w:space="0" w:color="auto"/>
                                  </w:divBdr>
                                  <w:divsChild>
                                    <w:div w:id="406613181">
                                      <w:marLeft w:val="0"/>
                                      <w:marRight w:val="0"/>
                                      <w:marTop w:val="0"/>
                                      <w:marBottom w:val="0"/>
                                      <w:divBdr>
                                        <w:top w:val="none" w:sz="0" w:space="0" w:color="auto"/>
                                        <w:left w:val="none" w:sz="0" w:space="0" w:color="auto"/>
                                        <w:bottom w:val="none" w:sz="0" w:space="0" w:color="auto"/>
                                        <w:right w:val="none" w:sz="0" w:space="0" w:color="auto"/>
                                      </w:divBdr>
                                    </w:div>
                                    <w:div w:id="1025442902">
                                      <w:marLeft w:val="0"/>
                                      <w:marRight w:val="0"/>
                                      <w:marTop w:val="0"/>
                                      <w:marBottom w:val="0"/>
                                      <w:divBdr>
                                        <w:top w:val="none" w:sz="0" w:space="0" w:color="auto"/>
                                        <w:left w:val="none" w:sz="0" w:space="0" w:color="auto"/>
                                        <w:bottom w:val="none" w:sz="0" w:space="0" w:color="auto"/>
                                        <w:right w:val="none" w:sz="0" w:space="0" w:color="auto"/>
                                      </w:divBdr>
                                      <w:divsChild>
                                        <w:div w:id="1755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126691">
      <w:bodyDiv w:val="1"/>
      <w:marLeft w:val="0"/>
      <w:marRight w:val="0"/>
      <w:marTop w:val="0"/>
      <w:marBottom w:val="0"/>
      <w:divBdr>
        <w:top w:val="none" w:sz="0" w:space="0" w:color="auto"/>
        <w:left w:val="none" w:sz="0" w:space="0" w:color="auto"/>
        <w:bottom w:val="none" w:sz="0" w:space="0" w:color="auto"/>
        <w:right w:val="none" w:sz="0" w:space="0" w:color="auto"/>
      </w:divBdr>
    </w:div>
    <w:div w:id="20226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youtube.com/watch?v=keSOLqL8cx8"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youtu.be/KVHBkzPu3Q8" TargetMode="External"/><Relationship Id="rId17" Type="http://schemas.openxmlformats.org/officeDocument/2006/relationships/hyperlink" Target="https://www.youtube.com/watch?v=K1_E8K_wsBw" TargetMode="External"/><Relationship Id="rId25" Type="http://schemas.openxmlformats.org/officeDocument/2006/relationships/hyperlink" Target="https://youtu.be/KVHBkzPu3Q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youtube.com/watch?v=keSOLqL8cx8" TargetMode="External"/><Relationship Id="rId29" Type="http://schemas.openxmlformats.org/officeDocument/2006/relationships/hyperlink" Target="https://www.youtube.com/watch?v=K1_E8K_wsB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KVHBkzPu3Q8" TargetMode="External"/><Relationship Id="rId24" Type="http://schemas.openxmlformats.org/officeDocument/2006/relationships/hyperlink" Target="https://youtu.be/KVHBkzPu3Q8"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avignon-et-provence.com" TargetMode="External"/><Relationship Id="rId28" Type="http://schemas.openxmlformats.org/officeDocument/2006/relationships/hyperlink" Target="https://www.youtube.com/watch?v=keSOLqL8cx8" TargetMode="External"/><Relationship Id="rId10" Type="http://schemas.openxmlformats.org/officeDocument/2006/relationships/hyperlink" Target="http://www.avignon-et-provence.com" TargetMode="External"/><Relationship Id="rId19" Type="http://schemas.openxmlformats.org/officeDocument/2006/relationships/hyperlink" Target="https://www.youtube.com/watch?v=K1_E8K_wsBw" TargetMode="External"/><Relationship Id="rId31" Type="http://schemas.openxmlformats.org/officeDocument/2006/relationships/hyperlink" Target="http://caisse.enregistreuse.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caisse.enregistreuse.fr/" TargetMode="External"/><Relationship Id="rId27" Type="http://schemas.openxmlformats.org/officeDocument/2006/relationships/hyperlink" Target="https://www.youtube.com/watch?v=K1_E8K_wsBw" TargetMode="External"/><Relationship Id="rId30" Type="http://schemas.openxmlformats.org/officeDocument/2006/relationships/hyperlink" Target="https://www.youtube.com/watch?v=keSOLqL8cx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8DCD1E-A065-4613-9453-2D5FAA6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2116</Words>
  <Characters>11640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Lycée professionnel de Sorgues</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sagarrat</dc:creator>
  <cp:lastModifiedBy>sagarrat</cp:lastModifiedBy>
  <cp:revision>2</cp:revision>
  <cp:lastPrinted>2014-12-09T14:08:00Z</cp:lastPrinted>
  <dcterms:created xsi:type="dcterms:W3CDTF">2017-01-12T09:48:00Z</dcterms:created>
  <dcterms:modified xsi:type="dcterms:W3CDTF">2017-01-12T09:48:00Z</dcterms:modified>
</cp:coreProperties>
</file>