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64781" w14:textId="6D0849A8" w:rsidR="003F07E2" w:rsidRDefault="00801667" w:rsidP="00801667">
      <w:pPr>
        <w:pBdr>
          <w:top w:val="single" w:sz="4" w:space="1" w:color="auto" w:shadow="1"/>
          <w:left w:val="single" w:sz="4" w:space="4" w:color="auto" w:shadow="1"/>
          <w:bottom w:val="single" w:sz="4" w:space="1" w:color="auto" w:shadow="1"/>
          <w:right w:val="single" w:sz="4" w:space="4" w:color="auto" w:shadow="1"/>
        </w:pBdr>
        <w:ind w:firstLine="708"/>
        <w:jc w:val="both"/>
        <w:rPr>
          <w:rFonts w:ascii="Comic Sans MS" w:hAnsi="Comic Sans MS"/>
          <w:u w:val="single"/>
        </w:rPr>
      </w:pPr>
      <w:r w:rsidRPr="00801667">
        <w:rPr>
          <w:rFonts w:ascii="Comic Sans MS" w:hAnsi="Comic Sans MS"/>
        </w:rPr>
        <w:t xml:space="preserve">                    </w:t>
      </w:r>
      <w:r w:rsidR="004B50F5" w:rsidRPr="004B50F5">
        <w:rPr>
          <w:rFonts w:ascii="Comic Sans MS" w:hAnsi="Comic Sans MS"/>
          <w:u w:val="single"/>
        </w:rPr>
        <w:t>EPI : Maîtriser le temps et l’espace</w:t>
      </w:r>
      <w:r w:rsidR="004B50F5">
        <w:rPr>
          <w:rFonts w:ascii="Comic Sans MS" w:hAnsi="Comic Sans MS"/>
        </w:rPr>
        <w:t xml:space="preserve">             </w:t>
      </w:r>
      <w:r>
        <w:rPr>
          <w:rFonts w:ascii="Comic Sans MS" w:hAnsi="Comic Sans MS"/>
        </w:rPr>
        <w:tab/>
      </w:r>
      <w:r>
        <w:rPr>
          <w:rFonts w:ascii="Comic Sans MS" w:hAnsi="Comic Sans MS"/>
        </w:rPr>
        <w:tab/>
      </w:r>
      <w:r w:rsidR="004B50F5" w:rsidRPr="004B50F5">
        <w:rPr>
          <w:rFonts w:ascii="Comic Sans MS" w:hAnsi="Comic Sans MS"/>
          <w:u w:val="single"/>
        </w:rPr>
        <w:t>Classe de troisième</w:t>
      </w:r>
    </w:p>
    <w:p w14:paraId="6631F4E8" w14:textId="77777777" w:rsidR="004B50F5" w:rsidRDefault="004B50F5" w:rsidP="004B50F5">
      <w:pPr>
        <w:rPr>
          <w:rFonts w:ascii="Comic Sans MS" w:hAnsi="Comic Sans MS"/>
          <w:u w:val="single"/>
        </w:rPr>
      </w:pPr>
    </w:p>
    <w:p w14:paraId="258D4857" w14:textId="77777777" w:rsidR="004B50F5" w:rsidRDefault="004B50F5" w:rsidP="004B50F5">
      <w:pPr>
        <w:rPr>
          <w:rFonts w:ascii="Comic Sans MS" w:hAnsi="Comic Sans MS"/>
        </w:rPr>
      </w:pPr>
      <w:r w:rsidRPr="004B50F5">
        <w:rPr>
          <w:rFonts w:ascii="Comic Sans MS" w:hAnsi="Comic Sans MS"/>
          <w:u w:val="single"/>
        </w:rPr>
        <w:t>Thèmes :</w:t>
      </w:r>
      <w:r>
        <w:rPr>
          <w:rFonts w:ascii="Comic Sans MS" w:hAnsi="Comic Sans MS"/>
        </w:rPr>
        <w:t xml:space="preserve"> Langues et cultures étrangères </w:t>
      </w:r>
      <w:r w:rsidR="00C42916">
        <w:rPr>
          <w:rFonts w:ascii="Comic Sans MS" w:hAnsi="Comic Sans MS"/>
        </w:rPr>
        <w:t xml:space="preserve">/ </w:t>
      </w:r>
      <w:r>
        <w:rPr>
          <w:rFonts w:ascii="Comic Sans MS" w:hAnsi="Comic Sans MS"/>
        </w:rPr>
        <w:t>Sciences, technologie et société</w:t>
      </w:r>
    </w:p>
    <w:p w14:paraId="381D0633" w14:textId="77777777" w:rsidR="004B50F5" w:rsidRDefault="004B50F5" w:rsidP="004B50F5">
      <w:pPr>
        <w:rPr>
          <w:rFonts w:ascii="Comic Sans MS" w:hAnsi="Comic Sans MS"/>
        </w:rPr>
      </w:pPr>
    </w:p>
    <w:p w14:paraId="4C83AF23" w14:textId="77777777" w:rsidR="004B50F5" w:rsidRDefault="004B50F5" w:rsidP="004B50F5">
      <w:pPr>
        <w:rPr>
          <w:rFonts w:ascii="Comic Sans MS" w:hAnsi="Comic Sans MS"/>
        </w:rPr>
      </w:pPr>
      <w:r w:rsidRPr="004B50F5">
        <w:rPr>
          <w:rFonts w:ascii="Comic Sans MS" w:hAnsi="Comic Sans MS"/>
          <w:u w:val="single"/>
        </w:rPr>
        <w:t>Matières :</w:t>
      </w:r>
      <w:r>
        <w:rPr>
          <w:rFonts w:ascii="Comic Sans MS" w:hAnsi="Comic Sans MS"/>
        </w:rPr>
        <w:t xml:space="preserve"> Français, Sciences physiques et Anglais</w:t>
      </w:r>
    </w:p>
    <w:p w14:paraId="72E2BF08" w14:textId="77777777" w:rsidR="004B50F5" w:rsidRDefault="004B50F5" w:rsidP="004B50F5">
      <w:pPr>
        <w:rPr>
          <w:rFonts w:ascii="Comic Sans MS" w:hAnsi="Comic Sans MS"/>
        </w:rPr>
      </w:pPr>
    </w:p>
    <w:p w14:paraId="7FC796A1" w14:textId="4DE9C4F1" w:rsidR="004B50F5" w:rsidRPr="004B50F5" w:rsidRDefault="005845DF" w:rsidP="00801667">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u w:val="single"/>
        </w:rPr>
      </w:pPr>
      <w:r>
        <w:rPr>
          <w:rFonts w:ascii="Comic Sans MS" w:hAnsi="Comic Sans MS"/>
          <w:u w:val="single"/>
        </w:rPr>
        <w:t>Eléments du programme</w:t>
      </w:r>
      <w:r w:rsidR="004B50F5" w:rsidRPr="004B50F5">
        <w:rPr>
          <w:rFonts w:ascii="Comic Sans MS" w:hAnsi="Comic Sans MS"/>
          <w:u w:val="single"/>
        </w:rPr>
        <w:t xml:space="preserve"> de sciences </w:t>
      </w:r>
      <w:r w:rsidR="00801667">
        <w:rPr>
          <w:rFonts w:ascii="Comic Sans MS" w:hAnsi="Comic Sans MS"/>
          <w:u w:val="single"/>
        </w:rPr>
        <w:t>physiques</w:t>
      </w:r>
    </w:p>
    <w:p w14:paraId="1232B9EA" w14:textId="77777777" w:rsidR="004B50F5" w:rsidRDefault="004B50F5" w:rsidP="004B50F5">
      <w:pPr>
        <w:pStyle w:val="Normalweb"/>
        <w:spacing w:after="0"/>
        <w:rPr>
          <w:rFonts w:ascii="Comic Sans MS" w:hAnsi="Comic Sans MS"/>
        </w:rPr>
      </w:pPr>
      <w:r w:rsidRPr="004B50F5">
        <w:rPr>
          <w:rFonts w:ascii="Comic Sans MS" w:hAnsi="Comic Sans MS"/>
        </w:rPr>
        <w:t xml:space="preserve">Décrire la structure de l’Univers et du système solaire. </w:t>
      </w:r>
    </w:p>
    <w:p w14:paraId="3F12EF38" w14:textId="77777777" w:rsidR="004B50F5" w:rsidRPr="004B50F5" w:rsidRDefault="004B50F5" w:rsidP="004B50F5">
      <w:pPr>
        <w:pStyle w:val="Normalweb"/>
        <w:spacing w:after="0"/>
        <w:rPr>
          <w:rFonts w:ascii="Comic Sans MS" w:hAnsi="Comic Sans MS"/>
        </w:rPr>
      </w:pPr>
      <w:r w:rsidRPr="004B50F5">
        <w:rPr>
          <w:rFonts w:ascii="Comic Sans MS" w:hAnsi="Comic Sans MS"/>
        </w:rPr>
        <w:t>Force de pesanteur et son expression P=mg.</w:t>
      </w:r>
    </w:p>
    <w:p w14:paraId="54700D6F" w14:textId="77777777" w:rsidR="004B50F5" w:rsidRPr="004B50F5" w:rsidRDefault="004B50F5" w:rsidP="004B50F5">
      <w:pPr>
        <w:pStyle w:val="Normalweb"/>
        <w:spacing w:after="0"/>
        <w:rPr>
          <w:rFonts w:ascii="Comic Sans MS" w:hAnsi="Comic Sans MS"/>
        </w:rPr>
      </w:pPr>
      <w:r w:rsidRPr="004B50F5">
        <w:rPr>
          <w:rFonts w:ascii="Comic Sans MS" w:hAnsi="Comic Sans MS"/>
        </w:rPr>
        <w:t>Aborder les différentes unités de distance et savoir les convertir : du kilomètre à l’année-lumière</w:t>
      </w:r>
    </w:p>
    <w:p w14:paraId="69C05036" w14:textId="77777777" w:rsidR="004B50F5" w:rsidRPr="004B50F5" w:rsidRDefault="004B50F5" w:rsidP="004B50F5">
      <w:pPr>
        <w:pStyle w:val="Normalweb"/>
        <w:spacing w:after="0"/>
        <w:rPr>
          <w:rFonts w:ascii="Comic Sans MS" w:hAnsi="Comic Sans MS"/>
        </w:rPr>
      </w:pPr>
      <w:r w:rsidRPr="004B50F5">
        <w:rPr>
          <w:rFonts w:ascii="Comic Sans MS" w:hAnsi="Comic Sans MS"/>
        </w:rPr>
        <w:t xml:space="preserve">Galaxies, évolution de l’Univers, formation du système solaire, âges géologiques. </w:t>
      </w:r>
    </w:p>
    <w:p w14:paraId="11D20F3F" w14:textId="77777777" w:rsidR="004B50F5" w:rsidRPr="004B50F5" w:rsidRDefault="004B50F5" w:rsidP="004B50F5">
      <w:pPr>
        <w:pStyle w:val="Normalweb"/>
        <w:spacing w:after="0"/>
        <w:rPr>
          <w:rFonts w:ascii="Comic Sans MS" w:hAnsi="Comic Sans MS"/>
        </w:rPr>
      </w:pPr>
      <w:r w:rsidRPr="004B50F5">
        <w:rPr>
          <w:rFonts w:ascii="Comic Sans MS" w:hAnsi="Comic Sans MS"/>
        </w:rPr>
        <w:t xml:space="preserve">Ordres de grandeur des distances astronomiques. </w:t>
      </w:r>
    </w:p>
    <w:p w14:paraId="429F9F61" w14:textId="77777777" w:rsidR="004B50F5" w:rsidRPr="004B50F5" w:rsidRDefault="004B50F5" w:rsidP="004B50F5">
      <w:pPr>
        <w:pStyle w:val="Normalweb"/>
        <w:spacing w:after="0"/>
        <w:rPr>
          <w:rFonts w:ascii="Comic Sans MS" w:hAnsi="Comic Sans MS"/>
        </w:rPr>
      </w:pPr>
      <w:r w:rsidRPr="004B50F5">
        <w:rPr>
          <w:rFonts w:ascii="Comic Sans MS" w:hAnsi="Comic Sans MS"/>
        </w:rPr>
        <w:t xml:space="preserve">Connaître et comprendre l’origine de la matière. </w:t>
      </w:r>
    </w:p>
    <w:p w14:paraId="00B22EA0" w14:textId="77777777" w:rsidR="004B50F5" w:rsidRPr="004B50F5" w:rsidRDefault="004B50F5" w:rsidP="004B50F5">
      <w:pPr>
        <w:pStyle w:val="Normalweb"/>
        <w:spacing w:after="0"/>
        <w:rPr>
          <w:rFonts w:ascii="Comic Sans MS" w:hAnsi="Comic Sans MS"/>
        </w:rPr>
      </w:pPr>
      <w:r w:rsidRPr="004B50F5">
        <w:rPr>
          <w:rFonts w:ascii="Comic Sans MS" w:hAnsi="Comic Sans MS"/>
        </w:rPr>
        <w:t xml:space="preserve">Comprendre que la matière observable est partout de même nature et obéit aux mêmes lois. </w:t>
      </w:r>
    </w:p>
    <w:p w14:paraId="50185E1D" w14:textId="77777777" w:rsidR="004B50F5" w:rsidRPr="004B50F5" w:rsidRDefault="004B50F5" w:rsidP="004B50F5">
      <w:pPr>
        <w:pStyle w:val="Normalweb"/>
        <w:spacing w:after="0"/>
        <w:rPr>
          <w:rFonts w:ascii="Comic Sans MS" w:hAnsi="Comic Sans MS"/>
        </w:rPr>
      </w:pPr>
      <w:r w:rsidRPr="004B50F5">
        <w:rPr>
          <w:rFonts w:ascii="Comic Sans MS" w:hAnsi="Comic Sans MS"/>
        </w:rPr>
        <w:t>Identifier les interactions mises en jeu (de contact ou à distance) et les modéliser par des forces. Associer la notion d’interaction à la notion de force.</w:t>
      </w:r>
    </w:p>
    <w:p w14:paraId="51DF5C92" w14:textId="77777777" w:rsidR="004B50F5" w:rsidRPr="004B50F5" w:rsidRDefault="004B50F5" w:rsidP="004B50F5">
      <w:pPr>
        <w:pStyle w:val="Normalweb"/>
        <w:spacing w:after="0"/>
        <w:rPr>
          <w:rFonts w:ascii="Comic Sans MS" w:hAnsi="Comic Sans MS"/>
        </w:rPr>
      </w:pPr>
      <w:r w:rsidRPr="004B50F5">
        <w:rPr>
          <w:rFonts w:ascii="Comic Sans MS" w:hAnsi="Comic Sans MS"/>
        </w:rPr>
        <w:t xml:space="preserve">Exploiter l’expression littérale scalaire de la loi de gravitation universelle, la loi étant fournie. Action de contact et action à distance. </w:t>
      </w:r>
    </w:p>
    <w:p w14:paraId="00EF254F" w14:textId="77777777" w:rsidR="004B50F5" w:rsidRPr="004B50F5" w:rsidRDefault="004B50F5" w:rsidP="004B50F5">
      <w:pPr>
        <w:pStyle w:val="Normalweb"/>
        <w:spacing w:after="0"/>
        <w:rPr>
          <w:rFonts w:ascii="Comic Sans MS" w:hAnsi="Comic Sans MS"/>
        </w:rPr>
      </w:pPr>
      <w:r w:rsidRPr="004B50F5">
        <w:rPr>
          <w:rFonts w:ascii="Comic Sans MS" w:hAnsi="Comic Sans MS"/>
        </w:rPr>
        <w:t xml:space="preserve">Force : point d’application, direction, sens et valeur. </w:t>
      </w:r>
    </w:p>
    <w:p w14:paraId="7176FA20" w14:textId="77777777" w:rsidR="004B50F5" w:rsidRDefault="004B50F5" w:rsidP="004B50F5">
      <w:pPr>
        <w:rPr>
          <w:rFonts w:ascii="Comic Sans MS" w:hAnsi="Comic Sans MS"/>
        </w:rPr>
      </w:pPr>
    </w:p>
    <w:p w14:paraId="09E25AB3" w14:textId="77777777" w:rsidR="00801667" w:rsidRDefault="00801667" w:rsidP="004B50F5">
      <w:pPr>
        <w:rPr>
          <w:rFonts w:ascii="Comic Sans MS" w:hAnsi="Comic Sans MS"/>
          <w:u w:val="single"/>
        </w:rPr>
      </w:pPr>
    </w:p>
    <w:p w14:paraId="7C6680D4" w14:textId="22FE3D0B" w:rsidR="004B50F5" w:rsidRDefault="004B50F5" w:rsidP="004B50F5">
      <w:pPr>
        <w:rPr>
          <w:rFonts w:ascii="Comic Sans MS" w:hAnsi="Comic Sans MS"/>
          <w:u w:val="single"/>
        </w:rPr>
      </w:pPr>
      <w:r w:rsidRPr="00F73C5A">
        <w:rPr>
          <w:rFonts w:ascii="Comic Sans MS" w:hAnsi="Comic Sans MS"/>
          <w:u w:val="single"/>
        </w:rPr>
        <w:t xml:space="preserve">Compétences </w:t>
      </w:r>
      <w:r w:rsidR="005845DF">
        <w:rPr>
          <w:rFonts w:ascii="Comic Sans MS" w:hAnsi="Comic Sans MS"/>
          <w:u w:val="single"/>
        </w:rPr>
        <w:t>en sciences physiques </w:t>
      </w:r>
      <w:r w:rsidR="00F77CC0">
        <w:rPr>
          <w:rFonts w:ascii="Comic Sans MS" w:hAnsi="Comic Sans MS"/>
          <w:u w:val="single"/>
        </w:rPr>
        <w:t>:</w:t>
      </w:r>
    </w:p>
    <w:p w14:paraId="6758FB8E" w14:textId="77777777" w:rsidR="00773932" w:rsidRDefault="00773932" w:rsidP="00773932">
      <w:pPr>
        <w:pStyle w:val="Default"/>
        <w:rPr>
          <w:rFonts w:cstheme="minorBidi"/>
          <w:color w:val="auto"/>
        </w:rPr>
      </w:pPr>
    </w:p>
    <w:p w14:paraId="5BB765B4" w14:textId="0DA9AF59" w:rsidR="00773932" w:rsidRPr="00773932" w:rsidRDefault="00773932" w:rsidP="00773932">
      <w:pPr>
        <w:pStyle w:val="Default"/>
        <w:rPr>
          <w:rFonts w:ascii="Comic Sans MS" w:hAnsi="Comic Sans MS"/>
        </w:rPr>
      </w:pPr>
      <w:r>
        <w:rPr>
          <w:rFonts w:ascii="Comic Sans MS" w:hAnsi="Comic Sans MS"/>
        </w:rPr>
        <w:t>-</w:t>
      </w:r>
      <w:r w:rsidRPr="00773932">
        <w:rPr>
          <w:rFonts w:ascii="Comic Sans MS" w:hAnsi="Comic Sans MS"/>
        </w:rPr>
        <w:t>Modéliser et représenter des phénomènes et des objets</w:t>
      </w:r>
    </w:p>
    <w:p w14:paraId="6616EF50" w14:textId="5E75E042" w:rsidR="00773932" w:rsidRDefault="00773932" w:rsidP="00773932">
      <w:pPr>
        <w:pStyle w:val="Default"/>
        <w:rPr>
          <w:rFonts w:ascii="Comic Sans MS" w:hAnsi="Comic Sans MS"/>
        </w:rPr>
      </w:pPr>
      <w:r>
        <w:rPr>
          <w:rFonts w:ascii="Comic Sans MS" w:hAnsi="Comic Sans MS"/>
        </w:rPr>
        <w:t>-Contrôler la vraisemblance d’un résultat</w:t>
      </w:r>
    </w:p>
    <w:p w14:paraId="4687AFF3" w14:textId="231C1017" w:rsidR="00773932" w:rsidRDefault="00773932" w:rsidP="00773932">
      <w:pPr>
        <w:pStyle w:val="Default"/>
        <w:rPr>
          <w:rFonts w:ascii="Comic Sans MS" w:hAnsi="Comic Sans MS"/>
        </w:rPr>
      </w:pPr>
      <w:r>
        <w:rPr>
          <w:rFonts w:ascii="Comic Sans MS" w:hAnsi="Comic Sans MS"/>
        </w:rPr>
        <w:t>-Communiquer sur ses démarches, ses résultats et ses choix, en argumentant</w:t>
      </w:r>
    </w:p>
    <w:p w14:paraId="6B291BCA" w14:textId="09C881B5" w:rsidR="00773932" w:rsidRDefault="00773932" w:rsidP="00773932">
      <w:pPr>
        <w:pStyle w:val="Default"/>
        <w:rPr>
          <w:rFonts w:ascii="Comic Sans MS" w:hAnsi="Comic Sans MS"/>
        </w:rPr>
      </w:pPr>
      <w:r>
        <w:rPr>
          <w:rFonts w:ascii="Comic Sans MS" w:hAnsi="Comic Sans MS"/>
        </w:rPr>
        <w:t>-Maîtriser de manière autonome des repères dans le temps </w:t>
      </w:r>
    </w:p>
    <w:p w14:paraId="18D80B17" w14:textId="77777777" w:rsidR="00773932" w:rsidRDefault="00773932" w:rsidP="00773932">
      <w:pPr>
        <w:pStyle w:val="Default"/>
        <w:rPr>
          <w:rFonts w:ascii="Comic Sans MS" w:hAnsi="Comic Sans MS"/>
        </w:rPr>
      </w:pPr>
      <w:r>
        <w:rPr>
          <w:rFonts w:ascii="Comic Sans MS" w:hAnsi="Comic Sans MS"/>
        </w:rPr>
        <w:t>-Maîtriser de manière autonome des repères dans l’espace</w:t>
      </w:r>
    </w:p>
    <w:p w14:paraId="1094BF86" w14:textId="77777777" w:rsidR="00773932" w:rsidRDefault="00773932" w:rsidP="00773932">
      <w:pPr>
        <w:pStyle w:val="Default"/>
        <w:rPr>
          <w:rFonts w:ascii="Comic Sans MS" w:hAnsi="Comic Sans MS"/>
        </w:rPr>
      </w:pPr>
      <w:r>
        <w:rPr>
          <w:rFonts w:ascii="Comic Sans MS" w:hAnsi="Comic Sans MS"/>
        </w:rPr>
        <w:t>-Contextualiser un document, un texte, une découverte scientifique dans le temps et dans une ou plusieurs aires culturelles</w:t>
      </w:r>
    </w:p>
    <w:p w14:paraId="2995596C" w14:textId="77777777" w:rsidR="00773932" w:rsidRDefault="00773932" w:rsidP="00773932">
      <w:pPr>
        <w:pStyle w:val="Default"/>
        <w:rPr>
          <w:rFonts w:ascii="Comic Sans MS" w:hAnsi="Comic Sans MS"/>
        </w:rPr>
      </w:pPr>
      <w:r>
        <w:rPr>
          <w:rFonts w:ascii="Comic Sans MS" w:hAnsi="Comic Sans MS"/>
        </w:rPr>
        <w:t>-Extraire, organiser les informations utiles et les transcrire dans un langage adapté</w:t>
      </w:r>
    </w:p>
    <w:p w14:paraId="697F0FD4" w14:textId="7B24B415" w:rsidR="00773932" w:rsidRDefault="00773932" w:rsidP="00773932">
      <w:pPr>
        <w:pStyle w:val="Default"/>
        <w:rPr>
          <w:rFonts w:ascii="Comic Sans MS" w:hAnsi="Comic Sans MS"/>
        </w:rPr>
      </w:pPr>
      <w:r>
        <w:rPr>
          <w:rFonts w:ascii="Comic Sans MS" w:hAnsi="Comic Sans MS"/>
        </w:rPr>
        <w:t xml:space="preserve">-Distinguer ce qui </w:t>
      </w:r>
      <w:r w:rsidR="00B6518F">
        <w:rPr>
          <w:rFonts w:ascii="Comic Sans MS" w:hAnsi="Comic Sans MS"/>
        </w:rPr>
        <w:t>relève</w:t>
      </w:r>
      <w:r>
        <w:rPr>
          <w:rFonts w:ascii="Comic Sans MS" w:hAnsi="Comic Sans MS"/>
        </w:rPr>
        <w:t xml:space="preserve"> d’une croyance ou d’une opinio</w:t>
      </w:r>
      <w:r w:rsidR="00B6518F">
        <w:rPr>
          <w:rFonts w:ascii="Comic Sans MS" w:hAnsi="Comic Sans MS"/>
        </w:rPr>
        <w:t>n et ce qui constitue un savoir (ou un fait) scientifique</w:t>
      </w:r>
      <w:r>
        <w:rPr>
          <w:rFonts w:ascii="Comic Sans MS" w:hAnsi="Comic Sans MS"/>
        </w:rPr>
        <w:t> </w:t>
      </w:r>
    </w:p>
    <w:p w14:paraId="6C24BB64" w14:textId="196FE0F9" w:rsidR="00773932" w:rsidRDefault="00B6518F" w:rsidP="00773932">
      <w:pPr>
        <w:pStyle w:val="Default"/>
        <w:rPr>
          <w:rFonts w:ascii="Comic Sans MS" w:hAnsi="Comic Sans MS"/>
        </w:rPr>
      </w:pPr>
      <w:r>
        <w:rPr>
          <w:rFonts w:ascii="Comic Sans MS" w:hAnsi="Comic Sans MS"/>
        </w:rPr>
        <w:t>-Utiliser des outils numériques pour réaliser une production</w:t>
      </w:r>
    </w:p>
    <w:p w14:paraId="30571FE8" w14:textId="103B065A" w:rsidR="00B6518F" w:rsidRDefault="00B6518F" w:rsidP="00773932">
      <w:pPr>
        <w:pStyle w:val="Default"/>
        <w:rPr>
          <w:rFonts w:ascii="Comic Sans MS" w:hAnsi="Comic Sans MS"/>
        </w:rPr>
      </w:pPr>
      <w:r>
        <w:rPr>
          <w:rFonts w:ascii="Comic Sans MS" w:hAnsi="Comic Sans MS"/>
        </w:rPr>
        <w:t xml:space="preserve">-Utiliser des outils et des espaces numériques pour échanger, stocker, mutualiser des </w:t>
      </w:r>
      <w:r>
        <w:rPr>
          <w:rFonts w:ascii="Comic Sans MS" w:hAnsi="Comic Sans MS"/>
        </w:rPr>
        <w:lastRenderedPageBreak/>
        <w:t>informations</w:t>
      </w:r>
    </w:p>
    <w:p w14:paraId="74167430" w14:textId="1A1E1C93" w:rsidR="00B6518F" w:rsidRDefault="00B6518F" w:rsidP="00773932">
      <w:pPr>
        <w:pStyle w:val="Default"/>
        <w:rPr>
          <w:rFonts w:ascii="Comic Sans MS" w:hAnsi="Comic Sans MS"/>
        </w:rPr>
      </w:pPr>
      <w:r>
        <w:rPr>
          <w:rFonts w:ascii="Comic Sans MS" w:hAnsi="Comic Sans MS"/>
        </w:rPr>
        <w:t>-Définir et respecter une organisation et un partage des tâches dans le cadre d’un travail de groupe</w:t>
      </w:r>
    </w:p>
    <w:p w14:paraId="732629CA" w14:textId="77777777" w:rsidR="00B6518F" w:rsidRPr="00773932" w:rsidRDefault="00B6518F" w:rsidP="00773932">
      <w:pPr>
        <w:pStyle w:val="Default"/>
        <w:rPr>
          <w:rFonts w:ascii="Comic Sans MS" w:hAnsi="Comic Sans MS"/>
        </w:rPr>
      </w:pPr>
    </w:p>
    <w:p w14:paraId="4BBE3C8C" w14:textId="77777777" w:rsidR="00801667" w:rsidRDefault="00801667" w:rsidP="004B50F5">
      <w:pPr>
        <w:rPr>
          <w:rFonts w:ascii="Comic Sans MS" w:hAnsi="Comic Sans MS"/>
          <w:u w:val="single"/>
        </w:rPr>
      </w:pPr>
    </w:p>
    <w:p w14:paraId="776094CC" w14:textId="77777777" w:rsidR="00173F78" w:rsidRDefault="00173F78" w:rsidP="004B50F5">
      <w:pPr>
        <w:rPr>
          <w:rFonts w:ascii="Comic Sans MS" w:hAnsi="Comic Sans MS"/>
          <w:u w:val="single"/>
        </w:rPr>
      </w:pPr>
      <w:r>
        <w:rPr>
          <w:rFonts w:ascii="Comic Sans MS" w:hAnsi="Comic Sans MS"/>
          <w:u w:val="single"/>
        </w:rPr>
        <w:t>Contenu en sciences physiques :</w:t>
      </w:r>
    </w:p>
    <w:p w14:paraId="4F39454D" w14:textId="77777777" w:rsidR="00173F78" w:rsidRDefault="00173F78" w:rsidP="004B50F5">
      <w:pPr>
        <w:rPr>
          <w:rFonts w:ascii="Comic Sans MS" w:hAnsi="Comic Sans MS"/>
        </w:rPr>
      </w:pPr>
    </w:p>
    <w:p w14:paraId="63248A17" w14:textId="77777777" w:rsidR="00173F78" w:rsidRDefault="00173F78" w:rsidP="004B50F5">
      <w:pPr>
        <w:rPr>
          <w:rFonts w:ascii="Comic Sans MS" w:hAnsi="Comic Sans MS"/>
        </w:rPr>
      </w:pPr>
      <w:r>
        <w:rPr>
          <w:rFonts w:ascii="Comic Sans MS" w:hAnsi="Comic Sans MS"/>
        </w:rPr>
        <w:t>-Lecture du livre « Longitude » sur l’année pour comprendre comment à partir de la maîtrise du temps (horloge marine), on a pu maîtriser l’espace (détermination de la longitude en mer)</w:t>
      </w:r>
    </w:p>
    <w:p w14:paraId="0BD27C82" w14:textId="0BAFF058" w:rsidR="00173F78" w:rsidRDefault="00E5544A" w:rsidP="004B50F5">
      <w:pPr>
        <w:rPr>
          <w:rFonts w:ascii="Comic Sans MS" w:hAnsi="Comic Sans MS"/>
        </w:rPr>
      </w:pPr>
      <w:r>
        <w:rPr>
          <w:rFonts w:ascii="Comic Sans MS" w:hAnsi="Comic Sans MS"/>
        </w:rPr>
        <w:t>-Exemples d’a</w:t>
      </w:r>
      <w:r w:rsidR="00173F78">
        <w:rPr>
          <w:rFonts w:ascii="Comic Sans MS" w:hAnsi="Comic Sans MS"/>
        </w:rPr>
        <w:t>ctivités reparties sur l’année</w:t>
      </w:r>
      <w:r w:rsidR="00095051">
        <w:rPr>
          <w:rFonts w:ascii="Comic Sans MS" w:hAnsi="Comic Sans MS"/>
        </w:rPr>
        <w:t xml:space="preserve"> </w:t>
      </w:r>
      <w:r w:rsidR="00173F78">
        <w:rPr>
          <w:rFonts w:ascii="Comic Sans MS" w:hAnsi="Comic Sans MS"/>
        </w:rPr>
        <w:t>:</w:t>
      </w:r>
    </w:p>
    <w:p w14:paraId="24FF4D23" w14:textId="77777777" w:rsidR="00173F78" w:rsidRDefault="00173F78" w:rsidP="00173F78">
      <w:pPr>
        <w:pStyle w:val="Pardeliste"/>
        <w:numPr>
          <w:ilvl w:val="0"/>
          <w:numId w:val="1"/>
        </w:numPr>
        <w:rPr>
          <w:rFonts w:ascii="Comic Sans MS" w:hAnsi="Comic Sans MS"/>
        </w:rPr>
      </w:pPr>
      <w:r>
        <w:rPr>
          <w:rFonts w:ascii="Comic Sans MS" w:hAnsi="Comic Sans MS"/>
        </w:rPr>
        <w:t>Le temps et sa mesure</w:t>
      </w:r>
    </w:p>
    <w:p w14:paraId="713EFD3F" w14:textId="77777777" w:rsidR="00173F78" w:rsidRDefault="00173F78" w:rsidP="00173F78">
      <w:pPr>
        <w:pStyle w:val="Pardeliste"/>
        <w:numPr>
          <w:ilvl w:val="0"/>
          <w:numId w:val="1"/>
        </w:numPr>
        <w:rPr>
          <w:rFonts w:ascii="Comic Sans MS" w:hAnsi="Comic Sans MS"/>
        </w:rPr>
      </w:pPr>
      <w:r>
        <w:rPr>
          <w:rFonts w:ascii="Comic Sans MS" w:hAnsi="Comic Sans MS"/>
        </w:rPr>
        <w:t>Maquette des fuseaux horaires</w:t>
      </w:r>
    </w:p>
    <w:p w14:paraId="1886494F" w14:textId="77777777" w:rsidR="00173F78" w:rsidRDefault="00173F78" w:rsidP="00173F78">
      <w:pPr>
        <w:pStyle w:val="Pardeliste"/>
        <w:numPr>
          <w:ilvl w:val="0"/>
          <w:numId w:val="1"/>
        </w:numPr>
        <w:rPr>
          <w:rFonts w:ascii="Comic Sans MS" w:hAnsi="Comic Sans MS"/>
        </w:rPr>
      </w:pPr>
      <w:r>
        <w:rPr>
          <w:rFonts w:ascii="Comic Sans MS" w:hAnsi="Comic Sans MS"/>
        </w:rPr>
        <w:t>Calendrier grégorien et révolutionnaire</w:t>
      </w:r>
    </w:p>
    <w:p w14:paraId="1B4F9E79" w14:textId="7A08F1D6" w:rsidR="001059B9" w:rsidRDefault="001059B9" w:rsidP="00173F78">
      <w:pPr>
        <w:pStyle w:val="Pardeliste"/>
        <w:numPr>
          <w:ilvl w:val="0"/>
          <w:numId w:val="1"/>
        </w:numPr>
        <w:rPr>
          <w:rFonts w:ascii="Comic Sans MS" w:hAnsi="Comic Sans MS"/>
        </w:rPr>
      </w:pPr>
      <w:r>
        <w:rPr>
          <w:rFonts w:ascii="Comic Sans MS" w:hAnsi="Comic Sans MS"/>
        </w:rPr>
        <w:t>Le temps et l’espace sont relatifs</w:t>
      </w:r>
      <w:bookmarkStart w:id="0" w:name="_GoBack"/>
      <w:bookmarkEnd w:id="0"/>
    </w:p>
    <w:p w14:paraId="72B71312" w14:textId="77777777" w:rsidR="001E42CF" w:rsidRDefault="001E42CF" w:rsidP="001E42CF">
      <w:pPr>
        <w:pStyle w:val="Pardeliste"/>
        <w:rPr>
          <w:rFonts w:ascii="Comic Sans MS" w:hAnsi="Comic Sans MS"/>
        </w:rPr>
      </w:pPr>
    </w:p>
    <w:p w14:paraId="583E4046" w14:textId="57D0AA5E" w:rsidR="00C42916" w:rsidRDefault="001E42CF" w:rsidP="004B50F5">
      <w:pPr>
        <w:rPr>
          <w:rFonts w:ascii="Comic Sans MS" w:hAnsi="Comic Sans MS"/>
          <w:u w:val="single"/>
        </w:rPr>
      </w:pPr>
      <w:r>
        <w:rPr>
          <w:rFonts w:ascii="Comic Sans MS" w:hAnsi="Comic Sans MS"/>
          <w:noProof/>
          <w:u w:val="single"/>
        </w:rPr>
        <mc:AlternateContent>
          <mc:Choice Requires="wps">
            <w:drawing>
              <wp:anchor distT="0" distB="0" distL="114300" distR="114300" simplePos="0" relativeHeight="251660288" behindDoc="0" locked="0" layoutInCell="1" allowOverlap="1" wp14:anchorId="5ADBC13C" wp14:editId="3B90F8AF">
                <wp:simplePos x="0" y="0"/>
                <wp:positionH relativeFrom="column">
                  <wp:posOffset>-65010</wp:posOffset>
                </wp:positionH>
                <wp:positionV relativeFrom="paragraph">
                  <wp:posOffset>244295</wp:posOffset>
                </wp:positionV>
                <wp:extent cx="6477000" cy="342900"/>
                <wp:effectExtent l="0" t="0" r="25400" b="38100"/>
                <wp:wrapSquare wrapText="bothSides"/>
                <wp:docPr id="2" name="Zone de texte 2"/>
                <wp:cNvGraphicFramePr/>
                <a:graphic xmlns:a="http://schemas.openxmlformats.org/drawingml/2006/main">
                  <a:graphicData uri="http://schemas.microsoft.com/office/word/2010/wordprocessingShape">
                    <wps:wsp>
                      <wps:cNvSpPr txBox="1"/>
                      <wps:spPr>
                        <a:xfrm>
                          <a:off x="0" y="0"/>
                          <a:ext cx="6477000"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E70AB3" w14:textId="77777777" w:rsidR="001E42CF" w:rsidRDefault="001E42CF">
                            <w:r>
                              <w:rPr>
                                <w:rFonts w:ascii="Comic Sans MS" w:hAnsi="Comic Sans MS"/>
                              </w:rPr>
                              <w:t>Construction d’un calendrier sur le modèle du calendrier révolutionnaire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DBC13C" id="_x0000_t202" coordsize="21600,21600" o:spt="202" path="m0,0l0,21600,21600,21600,21600,0xe">
                <v:stroke joinstyle="miter"/>
                <v:path gradientshapeok="t" o:connecttype="rect"/>
              </v:shapetype>
              <v:shape id="Zone_x0020_de_x0020_texte_x0020_2" o:spid="_x0000_s1026" type="#_x0000_t202" style="position:absolute;margin-left:-5.1pt;margin-top:19.25pt;width:51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" filled="f" strokecolor="black [3213]">
                <v:textbox>
                  <w:txbxContent>
                    <w:p w14:paraId="27E70AB3" w14:textId="77777777" w:rsidR="001E42CF" w:rsidRDefault="001E42CF">
                      <w:r>
                        <w:rPr>
                          <w:rFonts w:ascii="Comic Sans MS" w:hAnsi="Comic Sans MS"/>
                        </w:rPr>
                        <w:t>Construction d’un calendrier sur le modèle du calendrier révolutionnaire</w:t>
                      </w:r>
                    </w:p>
                  </w:txbxContent>
                </v:textbox>
                <w10:wrap type="square"/>
              </v:shape>
            </w:pict>
          </mc:Fallback>
        </mc:AlternateContent>
      </w:r>
      <w:r w:rsidRPr="00935C58">
        <w:rPr>
          <w:rFonts w:ascii="Comic Sans MS" w:hAnsi="Comic Sans MS"/>
          <w:u w:val="single"/>
        </w:rPr>
        <w:t>Production finale :</w:t>
      </w:r>
      <w:r w:rsidR="00B6518F">
        <w:rPr>
          <w:rFonts w:ascii="Comic Sans MS" w:hAnsi="Comic Sans MS"/>
          <w:u w:val="single"/>
        </w:rPr>
        <w:t xml:space="preserve"> (en groupe)</w:t>
      </w:r>
    </w:p>
    <w:p w14:paraId="436F6118" w14:textId="77777777" w:rsidR="00B6518F" w:rsidRDefault="00B6518F" w:rsidP="004B50F5">
      <w:pPr>
        <w:rPr>
          <w:rFonts w:ascii="Comic Sans MS" w:hAnsi="Comic Sans MS"/>
        </w:rPr>
      </w:pPr>
    </w:p>
    <w:p w14:paraId="6734AF18" w14:textId="5045595B" w:rsidR="005845DF" w:rsidRDefault="005845DF" w:rsidP="00FC54B7">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Comic Sans MS" w:hAnsi="Comic Sans MS"/>
          <w:u w:val="single"/>
        </w:rPr>
      </w:pPr>
      <w:r>
        <w:rPr>
          <w:rFonts w:ascii="Comic Sans MS" w:hAnsi="Comic Sans MS"/>
          <w:u w:val="single"/>
        </w:rPr>
        <w:t>Elé</w:t>
      </w:r>
      <w:r w:rsidR="00801667">
        <w:rPr>
          <w:rFonts w:ascii="Comic Sans MS" w:hAnsi="Comic Sans MS"/>
          <w:u w:val="single"/>
        </w:rPr>
        <w:t>ments du programme de français</w:t>
      </w:r>
    </w:p>
    <w:p w14:paraId="6B2E1A9C" w14:textId="77777777" w:rsidR="005845DF" w:rsidRDefault="005845DF" w:rsidP="00FC54B7">
      <w:pPr>
        <w:spacing w:line="360" w:lineRule="auto"/>
        <w:rPr>
          <w:rFonts w:ascii="Comic Sans MS" w:hAnsi="Comic Sans MS"/>
          <w:u w:val="single"/>
        </w:rPr>
      </w:pPr>
    </w:p>
    <w:p w14:paraId="62BFCC47" w14:textId="1E022A67" w:rsidR="005845DF" w:rsidRDefault="005845DF" w:rsidP="00FC54B7">
      <w:pPr>
        <w:spacing w:line="360" w:lineRule="auto"/>
        <w:rPr>
          <w:rFonts w:ascii="Comic Sans MS" w:hAnsi="Comic Sans MS"/>
        </w:rPr>
      </w:pPr>
      <w:r w:rsidRPr="00801667">
        <w:rPr>
          <w:rFonts w:ascii="Comic Sans MS" w:hAnsi="Comic Sans MS"/>
          <w:u w:val="single"/>
        </w:rPr>
        <w:t>Progrès et rêves scientifiques</w:t>
      </w:r>
      <w:r w:rsidR="007A1138">
        <w:rPr>
          <w:rFonts w:ascii="Comic Sans MS" w:hAnsi="Comic Sans MS"/>
        </w:rPr>
        <w:t> :</w:t>
      </w:r>
    </w:p>
    <w:p w14:paraId="225EBD63" w14:textId="10795F74" w:rsidR="007A1138" w:rsidRPr="00801667" w:rsidRDefault="007A1138" w:rsidP="00FC54B7">
      <w:pPr>
        <w:spacing w:line="360" w:lineRule="auto"/>
        <w:rPr>
          <w:rFonts w:ascii="Comic Sans MS" w:eastAsia="Times New Roman" w:hAnsi="Comic Sans MS"/>
          <w:sz w:val="20"/>
          <w:szCs w:val="20"/>
        </w:rPr>
      </w:pPr>
      <w:r w:rsidRPr="00801667">
        <w:rPr>
          <w:rFonts w:ascii="Comic Sans MS" w:eastAsia="Times New Roman" w:hAnsi="Comic Sans MS"/>
          <w:iCs/>
          <w:sz w:val="20"/>
          <w:szCs w:val="20"/>
        </w:rPr>
        <w:t>- s'interroger sur l'idée du progrès scientifique, cher au XIXe siècle ;</w:t>
      </w:r>
    </w:p>
    <w:p w14:paraId="27945223" w14:textId="57AFF64B" w:rsidR="007A1138" w:rsidRPr="00801667" w:rsidRDefault="007A1138" w:rsidP="00FC54B7">
      <w:pPr>
        <w:spacing w:line="360" w:lineRule="auto"/>
        <w:rPr>
          <w:rFonts w:ascii="Comic Sans MS" w:eastAsia="Times New Roman" w:hAnsi="Comic Sans MS"/>
          <w:sz w:val="20"/>
          <w:szCs w:val="20"/>
        </w:rPr>
      </w:pPr>
      <w:r w:rsidRPr="00801667">
        <w:rPr>
          <w:rFonts w:ascii="Comic Sans MS" w:eastAsia="Times New Roman" w:hAnsi="Comic Sans MS"/>
          <w:iCs/>
          <w:sz w:val="20"/>
          <w:szCs w:val="20"/>
        </w:rPr>
        <w:t>- poser la question des rapports entre les sciences et la littérature, notamment à travers des œuvres mettant en scène la figure du savant ;</w:t>
      </w:r>
    </w:p>
    <w:p w14:paraId="001FD406" w14:textId="77777777" w:rsidR="007A1138" w:rsidRPr="00801667" w:rsidRDefault="007A1138" w:rsidP="00FC54B7">
      <w:pPr>
        <w:spacing w:line="360" w:lineRule="auto"/>
        <w:rPr>
          <w:rFonts w:ascii="Comic Sans MS" w:eastAsia="Times New Roman" w:hAnsi="Comic Sans MS"/>
          <w:sz w:val="20"/>
          <w:szCs w:val="20"/>
        </w:rPr>
      </w:pPr>
      <w:r w:rsidRPr="00801667">
        <w:rPr>
          <w:rFonts w:ascii="Comic Sans MS" w:eastAsia="Times New Roman" w:hAnsi="Comic Sans MS"/>
          <w:iCs/>
          <w:sz w:val="20"/>
          <w:szCs w:val="20"/>
        </w:rPr>
        <w:t>- interroger l'ambition de l'art à penser, imaginer, voire anticiper le progrès scientifique et technologique.</w:t>
      </w:r>
    </w:p>
    <w:p w14:paraId="730CB880" w14:textId="77777777" w:rsidR="005845DF" w:rsidRPr="007A1138" w:rsidRDefault="005845DF" w:rsidP="00FC54B7">
      <w:pPr>
        <w:spacing w:line="360" w:lineRule="auto"/>
        <w:rPr>
          <w:rFonts w:ascii="Comic Sans MS" w:hAnsi="Comic Sans MS"/>
          <w:u w:val="single"/>
        </w:rPr>
      </w:pPr>
    </w:p>
    <w:p w14:paraId="3B56322C" w14:textId="593ECB74" w:rsidR="009C23F2" w:rsidRPr="00801667" w:rsidRDefault="009C23F2" w:rsidP="00FC54B7">
      <w:pPr>
        <w:widowControl w:val="0"/>
        <w:autoSpaceDE w:val="0"/>
        <w:autoSpaceDN w:val="0"/>
        <w:adjustRightInd w:val="0"/>
        <w:spacing w:line="360" w:lineRule="auto"/>
        <w:rPr>
          <w:rFonts w:ascii="Comic Sans MS" w:hAnsi="Comic Sans MS"/>
          <w:color w:val="000000"/>
          <w:u w:val="single"/>
        </w:rPr>
      </w:pPr>
      <w:r w:rsidRPr="009C23F2">
        <w:rPr>
          <w:rFonts w:ascii="Comic Sans MS" w:hAnsi="Comic Sans MS"/>
          <w:color w:val="000000"/>
          <w:u w:val="single"/>
        </w:rPr>
        <w:t>Compétences de français :</w:t>
      </w:r>
    </w:p>
    <w:p w14:paraId="5C1559C3" w14:textId="5910180D" w:rsidR="005845DF" w:rsidRPr="009C23F2" w:rsidRDefault="009C23F2" w:rsidP="00FC54B7">
      <w:pPr>
        <w:widowControl w:val="0"/>
        <w:autoSpaceDE w:val="0"/>
        <w:autoSpaceDN w:val="0"/>
        <w:adjustRightInd w:val="0"/>
        <w:spacing w:line="360" w:lineRule="auto"/>
        <w:rPr>
          <w:rFonts w:ascii="Comic Sans MS" w:hAnsi="Comic Sans MS"/>
          <w:color w:val="000000"/>
        </w:rPr>
      </w:pPr>
      <w:r w:rsidRPr="009C23F2">
        <w:rPr>
          <w:rFonts w:ascii="Comic Sans MS" w:hAnsi="Comic Sans MS"/>
          <w:color w:val="000000"/>
        </w:rPr>
        <w:t>• Objectif principal :</w:t>
      </w:r>
    </w:p>
    <w:p w14:paraId="3A2175EA" w14:textId="77777777" w:rsidR="009C23F2" w:rsidRPr="009C23F2" w:rsidRDefault="009C23F2" w:rsidP="00FC54B7">
      <w:pPr>
        <w:widowControl w:val="0"/>
        <w:autoSpaceDE w:val="0"/>
        <w:autoSpaceDN w:val="0"/>
        <w:adjustRightInd w:val="0"/>
        <w:spacing w:line="360" w:lineRule="auto"/>
        <w:rPr>
          <w:rFonts w:ascii="Comic Sans MS" w:hAnsi="Comic Sans MS"/>
          <w:color w:val="000000"/>
        </w:rPr>
      </w:pPr>
      <w:r w:rsidRPr="009C23F2">
        <w:rPr>
          <w:rFonts w:ascii="Comic Sans MS" w:hAnsi="Comic Sans MS"/>
          <w:color w:val="000000"/>
        </w:rPr>
        <w:t>ECRIRE</w:t>
      </w:r>
      <w:r>
        <w:rPr>
          <w:rFonts w:ascii="Comic Sans MS" w:hAnsi="Comic Sans MS"/>
          <w:color w:val="000000"/>
        </w:rPr>
        <w:t xml:space="preserve"> </w:t>
      </w:r>
      <w:r w:rsidRPr="009C23F2">
        <w:rPr>
          <w:rFonts w:ascii="Comic Sans MS" w:hAnsi="Comic Sans MS"/>
          <w:color w:val="000000"/>
          <w:sz w:val="18"/>
          <w:szCs w:val="18"/>
        </w:rPr>
        <w:t>(selon les élèves, en fonction du parcours de différenciation)</w:t>
      </w:r>
    </w:p>
    <w:p w14:paraId="30B57750" w14:textId="77777777" w:rsidR="009C23F2" w:rsidRPr="009C23F2" w:rsidRDefault="009C23F2" w:rsidP="00FC54B7">
      <w:pPr>
        <w:widowControl w:val="0"/>
        <w:autoSpaceDE w:val="0"/>
        <w:autoSpaceDN w:val="0"/>
        <w:adjustRightInd w:val="0"/>
        <w:spacing w:line="360" w:lineRule="auto"/>
        <w:ind w:firstLine="708"/>
        <w:rPr>
          <w:rFonts w:ascii="Comic Sans MS" w:hAnsi="Comic Sans MS"/>
          <w:color w:val="1C1C1C"/>
          <w:sz w:val="20"/>
          <w:szCs w:val="20"/>
        </w:rPr>
      </w:pPr>
      <w:r w:rsidRPr="009C23F2">
        <w:rPr>
          <w:rFonts w:ascii="Calibri" w:eastAsia="Calibri" w:hAnsi="Calibri" w:cs="Calibri"/>
          <w:color w:val="1C1C1C"/>
          <w:sz w:val="20"/>
          <w:szCs w:val="20"/>
        </w:rPr>
        <w:t>→</w:t>
      </w:r>
      <w:r w:rsidRPr="009C23F2">
        <w:rPr>
          <w:rFonts w:ascii="Comic Sans MS" w:hAnsi="Comic Sans MS"/>
          <w:color w:val="1C1C1C"/>
          <w:sz w:val="20"/>
          <w:szCs w:val="20"/>
        </w:rPr>
        <w:t xml:space="preserve"> Adopter des stratégies et des procédures d’écriture efficaces.</w:t>
      </w:r>
    </w:p>
    <w:p w14:paraId="3CAF01B8" w14:textId="77777777" w:rsidR="009C23F2" w:rsidRPr="009C23F2" w:rsidRDefault="009C23F2" w:rsidP="00FC54B7">
      <w:pPr>
        <w:widowControl w:val="0"/>
        <w:autoSpaceDE w:val="0"/>
        <w:autoSpaceDN w:val="0"/>
        <w:adjustRightInd w:val="0"/>
        <w:spacing w:line="360" w:lineRule="auto"/>
        <w:ind w:firstLine="708"/>
        <w:rPr>
          <w:rFonts w:ascii="Comic Sans MS" w:hAnsi="Comic Sans MS"/>
          <w:color w:val="1C1C1C"/>
          <w:sz w:val="20"/>
          <w:szCs w:val="20"/>
        </w:rPr>
      </w:pPr>
      <w:r w:rsidRPr="009C23F2">
        <w:rPr>
          <w:rFonts w:ascii="Calibri" w:eastAsia="Calibri" w:hAnsi="Calibri" w:cs="Calibri"/>
          <w:color w:val="1C1C1C"/>
          <w:sz w:val="20"/>
          <w:szCs w:val="20"/>
        </w:rPr>
        <w:t>→</w:t>
      </w:r>
      <w:r w:rsidRPr="009C23F2">
        <w:rPr>
          <w:rFonts w:ascii="Comic Sans MS" w:hAnsi="Comic Sans MS" w:cs="0æ\ˇ"/>
          <w:color w:val="1C1C1C"/>
          <w:sz w:val="20"/>
          <w:szCs w:val="20"/>
        </w:rPr>
        <w:t xml:space="preserve"> </w:t>
      </w:r>
      <w:r w:rsidRPr="009C23F2">
        <w:rPr>
          <w:rFonts w:ascii="Comic Sans MS" w:hAnsi="Comic Sans MS"/>
          <w:color w:val="1C1C1C"/>
          <w:sz w:val="20"/>
          <w:szCs w:val="20"/>
        </w:rPr>
        <w:t>Pratiquer l’écriture d’invention.</w:t>
      </w:r>
    </w:p>
    <w:p w14:paraId="20E1B887" w14:textId="77777777" w:rsidR="009C23F2" w:rsidRPr="009C23F2" w:rsidRDefault="009C23F2" w:rsidP="00FC54B7">
      <w:pPr>
        <w:widowControl w:val="0"/>
        <w:autoSpaceDE w:val="0"/>
        <w:autoSpaceDN w:val="0"/>
        <w:adjustRightInd w:val="0"/>
        <w:spacing w:line="360" w:lineRule="auto"/>
        <w:ind w:firstLine="708"/>
        <w:rPr>
          <w:rFonts w:ascii="Comic Sans MS" w:hAnsi="Comic Sans MS"/>
          <w:color w:val="1C1C1C"/>
          <w:sz w:val="20"/>
          <w:szCs w:val="20"/>
        </w:rPr>
      </w:pPr>
      <w:r w:rsidRPr="009C23F2">
        <w:rPr>
          <w:rFonts w:ascii="Calibri" w:eastAsia="Calibri" w:hAnsi="Calibri" w:cs="Calibri"/>
          <w:color w:val="1C1C1C"/>
          <w:sz w:val="20"/>
          <w:szCs w:val="20"/>
        </w:rPr>
        <w:t>→</w:t>
      </w:r>
      <w:r w:rsidRPr="009C23F2">
        <w:rPr>
          <w:rFonts w:ascii="Comic Sans MS" w:hAnsi="Comic Sans MS" w:cs="0æ\ˇ"/>
          <w:color w:val="1C1C1C"/>
          <w:sz w:val="20"/>
          <w:szCs w:val="20"/>
        </w:rPr>
        <w:t xml:space="preserve"> </w:t>
      </w:r>
      <w:r w:rsidRPr="009C23F2">
        <w:rPr>
          <w:rFonts w:ascii="Comic Sans MS" w:hAnsi="Comic Sans MS"/>
          <w:color w:val="1C1C1C"/>
          <w:sz w:val="20"/>
          <w:szCs w:val="20"/>
        </w:rPr>
        <w:t>Exploiter des lectures pour enrichir son récit.</w:t>
      </w:r>
    </w:p>
    <w:p w14:paraId="0E70CDDD" w14:textId="77777777" w:rsidR="009C23F2" w:rsidRDefault="009C23F2" w:rsidP="00FC54B7">
      <w:pPr>
        <w:widowControl w:val="0"/>
        <w:autoSpaceDE w:val="0"/>
        <w:autoSpaceDN w:val="0"/>
        <w:adjustRightInd w:val="0"/>
        <w:spacing w:line="360" w:lineRule="auto"/>
        <w:ind w:firstLine="708"/>
        <w:rPr>
          <w:rFonts w:ascii="Comic Sans MS" w:hAnsi="Comic Sans MS"/>
          <w:color w:val="1C1C1C"/>
          <w:sz w:val="20"/>
          <w:szCs w:val="20"/>
        </w:rPr>
      </w:pPr>
      <w:r w:rsidRPr="009C23F2">
        <w:rPr>
          <w:rFonts w:ascii="Calibri" w:eastAsia="Calibri" w:hAnsi="Calibri" w:cs="Calibri"/>
          <w:color w:val="1C1C1C"/>
          <w:sz w:val="20"/>
          <w:szCs w:val="20"/>
        </w:rPr>
        <w:t>→</w:t>
      </w:r>
      <w:r w:rsidRPr="009C23F2">
        <w:rPr>
          <w:rFonts w:ascii="Comic Sans MS" w:hAnsi="Comic Sans MS" w:cs="0æ\ˇ"/>
          <w:color w:val="1C1C1C"/>
          <w:sz w:val="20"/>
          <w:szCs w:val="20"/>
        </w:rPr>
        <w:t xml:space="preserve"> </w:t>
      </w:r>
      <w:r w:rsidRPr="009C23F2">
        <w:rPr>
          <w:rFonts w:ascii="Comic Sans MS" w:hAnsi="Comic Sans MS"/>
          <w:color w:val="1C1C1C"/>
          <w:sz w:val="20"/>
          <w:szCs w:val="20"/>
        </w:rPr>
        <w:t>Passer du recours intuitif à l’argumentation à un usage plus maîtrisé.</w:t>
      </w:r>
    </w:p>
    <w:p w14:paraId="5C202595" w14:textId="77777777" w:rsidR="005845DF" w:rsidRPr="009C23F2" w:rsidRDefault="005845DF" w:rsidP="00FC54B7">
      <w:pPr>
        <w:widowControl w:val="0"/>
        <w:autoSpaceDE w:val="0"/>
        <w:autoSpaceDN w:val="0"/>
        <w:adjustRightInd w:val="0"/>
        <w:spacing w:line="360" w:lineRule="auto"/>
        <w:rPr>
          <w:rFonts w:ascii="Comic Sans MS" w:hAnsi="Comic Sans MS"/>
          <w:color w:val="1C1C1C"/>
          <w:sz w:val="20"/>
          <w:szCs w:val="20"/>
        </w:rPr>
      </w:pPr>
    </w:p>
    <w:p w14:paraId="5EF85671" w14:textId="59778EAD" w:rsidR="005845DF" w:rsidRPr="009C23F2" w:rsidRDefault="009C23F2" w:rsidP="00FC54B7">
      <w:pPr>
        <w:widowControl w:val="0"/>
        <w:autoSpaceDE w:val="0"/>
        <w:autoSpaceDN w:val="0"/>
        <w:adjustRightInd w:val="0"/>
        <w:spacing w:line="360" w:lineRule="auto"/>
        <w:rPr>
          <w:rFonts w:ascii="Comic Sans MS" w:hAnsi="Comic Sans MS"/>
          <w:color w:val="000000"/>
        </w:rPr>
      </w:pPr>
      <w:r w:rsidRPr="009C23F2">
        <w:rPr>
          <w:rFonts w:ascii="Comic Sans MS" w:hAnsi="Comic Sans MS"/>
          <w:color w:val="000000"/>
        </w:rPr>
        <w:t>• Objectifs secondaires :</w:t>
      </w:r>
    </w:p>
    <w:p w14:paraId="781906F6" w14:textId="77777777" w:rsidR="009C23F2" w:rsidRPr="009C23F2" w:rsidRDefault="009C23F2" w:rsidP="00FC54B7">
      <w:pPr>
        <w:widowControl w:val="0"/>
        <w:autoSpaceDE w:val="0"/>
        <w:autoSpaceDN w:val="0"/>
        <w:adjustRightInd w:val="0"/>
        <w:spacing w:line="360" w:lineRule="auto"/>
        <w:rPr>
          <w:rFonts w:ascii="Comic Sans MS" w:hAnsi="Comic Sans MS"/>
          <w:color w:val="000000"/>
        </w:rPr>
      </w:pPr>
      <w:r w:rsidRPr="009C23F2">
        <w:rPr>
          <w:rFonts w:ascii="Comic Sans MS" w:hAnsi="Comic Sans MS"/>
          <w:color w:val="000000"/>
        </w:rPr>
        <w:t>LIRE</w:t>
      </w:r>
      <w:r>
        <w:rPr>
          <w:rFonts w:ascii="Comic Sans MS" w:hAnsi="Comic Sans MS"/>
          <w:color w:val="000000"/>
        </w:rPr>
        <w:t xml:space="preserve"> </w:t>
      </w:r>
      <w:r w:rsidRPr="009C23F2">
        <w:rPr>
          <w:rFonts w:ascii="Comic Sans MS" w:hAnsi="Comic Sans MS"/>
          <w:color w:val="000000"/>
          <w:sz w:val="18"/>
          <w:szCs w:val="18"/>
        </w:rPr>
        <w:t>(pour tous les élèves)</w:t>
      </w:r>
    </w:p>
    <w:p w14:paraId="732D0A5E" w14:textId="77777777" w:rsidR="009C23F2" w:rsidRPr="009C23F2" w:rsidRDefault="009C23F2" w:rsidP="00FC54B7">
      <w:pPr>
        <w:widowControl w:val="0"/>
        <w:autoSpaceDE w:val="0"/>
        <w:autoSpaceDN w:val="0"/>
        <w:adjustRightInd w:val="0"/>
        <w:spacing w:line="360" w:lineRule="auto"/>
        <w:ind w:firstLine="708"/>
        <w:rPr>
          <w:rFonts w:ascii="Comic Sans MS" w:hAnsi="Comic Sans MS"/>
          <w:color w:val="1C1C1C"/>
          <w:sz w:val="20"/>
          <w:szCs w:val="20"/>
        </w:rPr>
      </w:pPr>
      <w:r w:rsidRPr="009C23F2">
        <w:rPr>
          <w:rFonts w:ascii="Calibri" w:eastAsia="Calibri" w:hAnsi="Calibri" w:cs="Calibri"/>
          <w:color w:val="1C1C1C"/>
          <w:sz w:val="20"/>
          <w:szCs w:val="20"/>
        </w:rPr>
        <w:t>→</w:t>
      </w:r>
      <w:r w:rsidRPr="009C23F2">
        <w:rPr>
          <w:rFonts w:ascii="Comic Sans MS" w:hAnsi="Comic Sans MS"/>
          <w:color w:val="1C1C1C"/>
          <w:sz w:val="20"/>
          <w:szCs w:val="20"/>
        </w:rPr>
        <w:t xml:space="preserve"> Lire des textes variés avec des objectifs divers.</w:t>
      </w:r>
    </w:p>
    <w:p w14:paraId="21F3B3DB" w14:textId="77777777" w:rsidR="009C23F2" w:rsidRPr="009C23F2" w:rsidRDefault="009C23F2" w:rsidP="00FC54B7">
      <w:pPr>
        <w:widowControl w:val="0"/>
        <w:autoSpaceDE w:val="0"/>
        <w:autoSpaceDN w:val="0"/>
        <w:adjustRightInd w:val="0"/>
        <w:spacing w:line="360" w:lineRule="auto"/>
        <w:ind w:firstLine="708"/>
        <w:rPr>
          <w:rFonts w:ascii="Comic Sans MS" w:hAnsi="Comic Sans MS"/>
          <w:color w:val="1C1C1C"/>
          <w:sz w:val="20"/>
          <w:szCs w:val="20"/>
        </w:rPr>
      </w:pPr>
      <w:r w:rsidRPr="009C23F2">
        <w:rPr>
          <w:rFonts w:ascii="Calibri" w:eastAsia="Calibri" w:hAnsi="Calibri" w:cs="Calibri"/>
          <w:color w:val="1C1C1C"/>
          <w:sz w:val="20"/>
          <w:szCs w:val="20"/>
        </w:rPr>
        <w:lastRenderedPageBreak/>
        <w:t>→</w:t>
      </w:r>
      <w:r w:rsidRPr="009C23F2">
        <w:rPr>
          <w:rFonts w:ascii="Comic Sans MS" w:hAnsi="Comic Sans MS" w:cs="0æ\ˇ"/>
          <w:color w:val="1C1C1C"/>
          <w:sz w:val="20"/>
          <w:szCs w:val="20"/>
        </w:rPr>
        <w:t xml:space="preserve"> </w:t>
      </w:r>
      <w:r w:rsidRPr="009C23F2">
        <w:rPr>
          <w:rFonts w:ascii="Comic Sans MS" w:hAnsi="Comic Sans MS"/>
          <w:color w:val="1C1C1C"/>
          <w:sz w:val="20"/>
          <w:szCs w:val="20"/>
        </w:rPr>
        <w:t>Lire des images, des documents composites (y compris numériques) et des textes non</w:t>
      </w:r>
      <w:r>
        <w:rPr>
          <w:rFonts w:ascii="Comic Sans MS" w:hAnsi="Comic Sans MS"/>
          <w:color w:val="1C1C1C"/>
          <w:sz w:val="20"/>
          <w:szCs w:val="20"/>
        </w:rPr>
        <w:t xml:space="preserve"> </w:t>
      </w:r>
      <w:r w:rsidRPr="009C23F2">
        <w:rPr>
          <w:rFonts w:ascii="Comic Sans MS" w:hAnsi="Comic Sans MS"/>
          <w:color w:val="1C1C1C"/>
          <w:sz w:val="20"/>
          <w:szCs w:val="20"/>
        </w:rPr>
        <w:t>littéraires.</w:t>
      </w:r>
    </w:p>
    <w:p w14:paraId="1D47AE34" w14:textId="77777777" w:rsidR="009C23F2" w:rsidRPr="009C23F2" w:rsidRDefault="009C23F2" w:rsidP="00FC54B7">
      <w:pPr>
        <w:widowControl w:val="0"/>
        <w:autoSpaceDE w:val="0"/>
        <w:autoSpaceDN w:val="0"/>
        <w:adjustRightInd w:val="0"/>
        <w:spacing w:line="360" w:lineRule="auto"/>
        <w:rPr>
          <w:rFonts w:ascii="Comic Sans MS" w:hAnsi="Comic Sans MS"/>
          <w:color w:val="000000"/>
        </w:rPr>
      </w:pPr>
      <w:r w:rsidRPr="009C23F2">
        <w:rPr>
          <w:rFonts w:ascii="Comic Sans MS" w:hAnsi="Comic Sans MS"/>
          <w:color w:val="000000"/>
        </w:rPr>
        <w:t>DIRE/ECOUTER</w:t>
      </w:r>
      <w:r>
        <w:rPr>
          <w:rFonts w:ascii="Comic Sans MS" w:hAnsi="Comic Sans MS"/>
          <w:color w:val="000000"/>
        </w:rPr>
        <w:t xml:space="preserve"> </w:t>
      </w:r>
      <w:r w:rsidRPr="009C23F2">
        <w:rPr>
          <w:rFonts w:ascii="Comic Sans MS" w:hAnsi="Comic Sans MS"/>
          <w:color w:val="000000"/>
          <w:sz w:val="18"/>
          <w:szCs w:val="18"/>
        </w:rPr>
        <w:t>(pour tous les élèves)</w:t>
      </w:r>
    </w:p>
    <w:p w14:paraId="61F2CBF8" w14:textId="77777777" w:rsidR="009C23F2" w:rsidRPr="009C23F2" w:rsidRDefault="009C23F2" w:rsidP="00FC54B7">
      <w:pPr>
        <w:widowControl w:val="0"/>
        <w:autoSpaceDE w:val="0"/>
        <w:autoSpaceDN w:val="0"/>
        <w:adjustRightInd w:val="0"/>
        <w:spacing w:line="360" w:lineRule="auto"/>
        <w:ind w:firstLine="708"/>
        <w:rPr>
          <w:rFonts w:ascii="Comic Sans MS" w:hAnsi="Comic Sans MS"/>
          <w:color w:val="1C1C1C"/>
          <w:sz w:val="20"/>
          <w:szCs w:val="20"/>
        </w:rPr>
      </w:pPr>
      <w:r w:rsidRPr="009C23F2">
        <w:rPr>
          <w:rFonts w:ascii="Calibri" w:eastAsia="Calibri" w:hAnsi="Calibri" w:cs="Calibri"/>
          <w:color w:val="1C1C1C"/>
          <w:sz w:val="20"/>
          <w:szCs w:val="20"/>
        </w:rPr>
        <w:t>→</w:t>
      </w:r>
      <w:r w:rsidRPr="009C23F2">
        <w:rPr>
          <w:rFonts w:ascii="Comic Sans MS" w:hAnsi="Comic Sans MS"/>
          <w:color w:val="1C1C1C"/>
          <w:sz w:val="20"/>
          <w:szCs w:val="20"/>
        </w:rPr>
        <w:t xml:space="preserve"> Interagir avec autrui dans un échange, une conversation, une situation de recherche.</w:t>
      </w:r>
    </w:p>
    <w:p w14:paraId="0553DC3E" w14:textId="5AA96886" w:rsidR="009C23F2" w:rsidRPr="009C23F2" w:rsidRDefault="009C23F2" w:rsidP="00FC54B7">
      <w:pPr>
        <w:widowControl w:val="0"/>
        <w:autoSpaceDE w:val="0"/>
        <w:autoSpaceDN w:val="0"/>
        <w:adjustRightInd w:val="0"/>
        <w:spacing w:line="360" w:lineRule="auto"/>
        <w:ind w:firstLine="708"/>
        <w:rPr>
          <w:rFonts w:ascii="Comic Sans MS" w:hAnsi="Comic Sans MS"/>
          <w:color w:val="1C1C1C"/>
          <w:sz w:val="20"/>
          <w:szCs w:val="20"/>
        </w:rPr>
      </w:pPr>
      <w:r w:rsidRPr="009C23F2">
        <w:rPr>
          <w:rFonts w:ascii="Calibri" w:eastAsia="Calibri" w:hAnsi="Calibri" w:cs="Calibri"/>
          <w:color w:val="1C1C1C"/>
          <w:sz w:val="20"/>
          <w:szCs w:val="20"/>
        </w:rPr>
        <w:t>→</w:t>
      </w:r>
      <w:r w:rsidRPr="009C23F2">
        <w:rPr>
          <w:rFonts w:ascii="Comic Sans MS" w:hAnsi="Comic Sans MS"/>
          <w:color w:val="1C1C1C"/>
          <w:sz w:val="20"/>
          <w:szCs w:val="20"/>
        </w:rPr>
        <w:t xml:space="preserve"> S’exprimer de façon maitrisée en s’adressant à un auditoire.</w:t>
      </w:r>
    </w:p>
    <w:p w14:paraId="7D34E14E" w14:textId="77777777" w:rsidR="009C23F2" w:rsidRPr="009C23F2" w:rsidRDefault="009C23F2" w:rsidP="00FC54B7">
      <w:pPr>
        <w:widowControl w:val="0"/>
        <w:autoSpaceDE w:val="0"/>
        <w:autoSpaceDN w:val="0"/>
        <w:adjustRightInd w:val="0"/>
        <w:spacing w:line="360" w:lineRule="auto"/>
        <w:rPr>
          <w:rFonts w:ascii="Comic Sans MS" w:hAnsi="Comic Sans MS"/>
          <w:color w:val="000000"/>
        </w:rPr>
      </w:pPr>
      <w:r w:rsidRPr="009C23F2">
        <w:rPr>
          <w:rFonts w:ascii="Comic Sans MS" w:hAnsi="Comic Sans MS"/>
          <w:color w:val="000000"/>
        </w:rPr>
        <w:t>COMPETENCES LINGUISTIQUES</w:t>
      </w:r>
      <w:r>
        <w:rPr>
          <w:rFonts w:ascii="Comic Sans MS" w:hAnsi="Comic Sans MS"/>
          <w:color w:val="000000"/>
        </w:rPr>
        <w:t xml:space="preserve"> </w:t>
      </w:r>
      <w:r w:rsidRPr="009C23F2">
        <w:rPr>
          <w:rFonts w:ascii="Comic Sans MS" w:hAnsi="Comic Sans MS"/>
          <w:color w:val="000000"/>
          <w:sz w:val="18"/>
          <w:szCs w:val="18"/>
        </w:rPr>
        <w:t>(selon les élèves, en fonction du parcours de différenciation)</w:t>
      </w:r>
    </w:p>
    <w:p w14:paraId="70B462AC" w14:textId="77777777" w:rsidR="009C23F2" w:rsidRPr="009C23F2" w:rsidRDefault="009C23F2" w:rsidP="00FC54B7">
      <w:pPr>
        <w:widowControl w:val="0"/>
        <w:autoSpaceDE w:val="0"/>
        <w:autoSpaceDN w:val="0"/>
        <w:adjustRightInd w:val="0"/>
        <w:spacing w:line="360" w:lineRule="auto"/>
        <w:ind w:firstLine="708"/>
        <w:rPr>
          <w:rFonts w:ascii="Comic Sans MS" w:hAnsi="Comic Sans MS"/>
          <w:color w:val="1C1C1C"/>
          <w:sz w:val="20"/>
          <w:szCs w:val="20"/>
        </w:rPr>
      </w:pPr>
      <w:r w:rsidRPr="009C23F2">
        <w:rPr>
          <w:rFonts w:ascii="Calibri" w:eastAsia="Calibri" w:hAnsi="Calibri" w:cs="Calibri"/>
          <w:color w:val="1C1C1C"/>
          <w:sz w:val="20"/>
          <w:szCs w:val="20"/>
        </w:rPr>
        <w:t>→</w:t>
      </w:r>
      <w:r w:rsidRPr="009C23F2">
        <w:rPr>
          <w:rFonts w:ascii="Comic Sans MS" w:hAnsi="Comic Sans MS"/>
          <w:color w:val="1C1C1C"/>
          <w:sz w:val="20"/>
          <w:szCs w:val="20"/>
        </w:rPr>
        <w:t xml:space="preserve"> Connaitre les aspects fondamentaux du fonctionnement syntaxique.</w:t>
      </w:r>
    </w:p>
    <w:p w14:paraId="533A4BB5" w14:textId="77777777" w:rsidR="009C23F2" w:rsidRPr="009C23F2" w:rsidRDefault="009C23F2" w:rsidP="00FC54B7">
      <w:pPr>
        <w:widowControl w:val="0"/>
        <w:autoSpaceDE w:val="0"/>
        <w:autoSpaceDN w:val="0"/>
        <w:adjustRightInd w:val="0"/>
        <w:spacing w:line="360" w:lineRule="auto"/>
        <w:ind w:firstLine="708"/>
        <w:rPr>
          <w:rFonts w:ascii="Comic Sans MS" w:hAnsi="Comic Sans MS"/>
          <w:color w:val="1C1C1C"/>
          <w:sz w:val="20"/>
          <w:szCs w:val="20"/>
        </w:rPr>
      </w:pPr>
      <w:r w:rsidRPr="009C23F2">
        <w:rPr>
          <w:rFonts w:ascii="Calibri" w:eastAsia="Calibri" w:hAnsi="Calibri" w:cs="Calibri"/>
          <w:color w:val="1C1C1C"/>
          <w:sz w:val="20"/>
          <w:szCs w:val="20"/>
        </w:rPr>
        <w:t>→</w:t>
      </w:r>
      <w:r w:rsidRPr="009C23F2">
        <w:rPr>
          <w:rFonts w:ascii="Comic Sans MS" w:hAnsi="Comic Sans MS"/>
          <w:color w:val="1C1C1C"/>
          <w:sz w:val="20"/>
          <w:szCs w:val="20"/>
        </w:rPr>
        <w:t xml:space="preserve"> Savoir relire un texte écrit.</w:t>
      </w:r>
    </w:p>
    <w:p w14:paraId="7E7735E4" w14:textId="77777777" w:rsidR="009C23F2" w:rsidRPr="009C23F2" w:rsidRDefault="009C23F2" w:rsidP="00FC54B7">
      <w:pPr>
        <w:widowControl w:val="0"/>
        <w:autoSpaceDE w:val="0"/>
        <w:autoSpaceDN w:val="0"/>
        <w:adjustRightInd w:val="0"/>
        <w:spacing w:line="360" w:lineRule="auto"/>
        <w:ind w:firstLine="708"/>
        <w:rPr>
          <w:rFonts w:ascii="Comic Sans MS" w:hAnsi="Comic Sans MS"/>
          <w:color w:val="1C1C1C"/>
          <w:sz w:val="20"/>
          <w:szCs w:val="20"/>
        </w:rPr>
      </w:pPr>
      <w:r w:rsidRPr="009C23F2">
        <w:rPr>
          <w:rFonts w:ascii="Calibri" w:eastAsia="Calibri" w:hAnsi="Calibri" w:cs="Calibri"/>
          <w:color w:val="1C1C1C"/>
          <w:sz w:val="20"/>
          <w:szCs w:val="20"/>
        </w:rPr>
        <w:t>→</w:t>
      </w:r>
      <w:r w:rsidRPr="009C23F2">
        <w:rPr>
          <w:rFonts w:ascii="Comic Sans MS" w:hAnsi="Comic Sans MS"/>
          <w:color w:val="1C1C1C"/>
          <w:sz w:val="20"/>
          <w:szCs w:val="20"/>
        </w:rPr>
        <w:t xml:space="preserve"> Mettre en réseau des mots ; analyser le sens des mots.</w:t>
      </w:r>
    </w:p>
    <w:p w14:paraId="3E5B758C" w14:textId="77777777" w:rsidR="009C23F2" w:rsidRPr="009C23F2" w:rsidRDefault="009C23F2" w:rsidP="00FC54B7">
      <w:pPr>
        <w:widowControl w:val="0"/>
        <w:autoSpaceDE w:val="0"/>
        <w:autoSpaceDN w:val="0"/>
        <w:adjustRightInd w:val="0"/>
        <w:spacing w:line="360" w:lineRule="auto"/>
        <w:ind w:firstLine="708"/>
        <w:rPr>
          <w:rFonts w:ascii="Comic Sans MS" w:hAnsi="Comic Sans MS"/>
          <w:color w:val="1C1C1C"/>
          <w:sz w:val="20"/>
          <w:szCs w:val="20"/>
        </w:rPr>
      </w:pPr>
      <w:r w:rsidRPr="009C23F2">
        <w:rPr>
          <w:rFonts w:ascii="Calibri" w:eastAsia="Calibri" w:hAnsi="Calibri" w:cs="Calibri"/>
          <w:color w:val="1C1C1C"/>
          <w:sz w:val="20"/>
          <w:szCs w:val="20"/>
        </w:rPr>
        <w:t>→</w:t>
      </w:r>
      <w:r w:rsidRPr="009C23F2">
        <w:rPr>
          <w:rFonts w:ascii="Comic Sans MS" w:hAnsi="Comic Sans MS"/>
          <w:color w:val="1C1C1C"/>
          <w:sz w:val="20"/>
          <w:szCs w:val="20"/>
        </w:rPr>
        <w:t xml:space="preserve"> Observer la variété des possibilités offertes par la langue.</w:t>
      </w:r>
    </w:p>
    <w:p w14:paraId="55B9504D" w14:textId="77777777" w:rsidR="00C42916" w:rsidRPr="009C23F2" w:rsidRDefault="009C23F2" w:rsidP="00FC54B7">
      <w:pPr>
        <w:spacing w:line="360" w:lineRule="auto"/>
        <w:ind w:firstLine="708"/>
        <w:rPr>
          <w:rFonts w:ascii="Comic Sans MS" w:hAnsi="Comic Sans MS"/>
          <w:u w:val="single"/>
        </w:rPr>
      </w:pPr>
      <w:r w:rsidRPr="009C23F2">
        <w:rPr>
          <w:rFonts w:ascii="Calibri" w:eastAsia="Calibri" w:hAnsi="Calibri" w:cs="Calibri"/>
          <w:color w:val="1C1C1C"/>
          <w:sz w:val="20"/>
          <w:szCs w:val="20"/>
        </w:rPr>
        <w:t>→</w:t>
      </w:r>
      <w:r w:rsidRPr="009C23F2">
        <w:rPr>
          <w:rFonts w:ascii="Comic Sans MS" w:hAnsi="Comic Sans MS"/>
          <w:color w:val="1C1C1C"/>
          <w:sz w:val="20"/>
          <w:szCs w:val="20"/>
        </w:rPr>
        <w:t xml:space="preserve"> Prendre en compte les caractéristiques de textes lus ou à produire.</w:t>
      </w:r>
    </w:p>
    <w:p w14:paraId="414A8F03" w14:textId="77777777" w:rsidR="004B50F5" w:rsidRDefault="004B50F5" w:rsidP="00FC54B7">
      <w:pPr>
        <w:spacing w:line="360" w:lineRule="auto"/>
        <w:rPr>
          <w:rFonts w:ascii="Comic Sans MS" w:hAnsi="Comic Sans MS"/>
        </w:rPr>
      </w:pPr>
    </w:p>
    <w:p w14:paraId="66D2317F" w14:textId="301BC92D" w:rsidR="00935C58" w:rsidRPr="00801667" w:rsidRDefault="00935C58" w:rsidP="00FC54B7">
      <w:pPr>
        <w:spacing w:line="360" w:lineRule="auto"/>
        <w:rPr>
          <w:rFonts w:ascii="Comic Sans MS" w:hAnsi="Comic Sans MS"/>
          <w:u w:val="single"/>
        </w:rPr>
      </w:pPr>
      <w:r w:rsidRPr="00935C58">
        <w:rPr>
          <w:rFonts w:ascii="Comic Sans MS" w:hAnsi="Comic Sans MS"/>
          <w:u w:val="single"/>
        </w:rPr>
        <w:t>Contenu en français :</w:t>
      </w:r>
    </w:p>
    <w:p w14:paraId="28C1B845" w14:textId="5B02C6CD" w:rsidR="00935C58" w:rsidRDefault="009F0097" w:rsidP="00FC54B7">
      <w:pPr>
        <w:spacing w:line="360" w:lineRule="auto"/>
        <w:jc w:val="both"/>
        <w:rPr>
          <w:rFonts w:ascii="Comic Sans MS" w:hAnsi="Comic Sans MS"/>
        </w:rPr>
      </w:pPr>
      <w:r>
        <w:rPr>
          <w:rFonts w:ascii="Comic Sans MS" w:hAnsi="Comic Sans MS"/>
        </w:rPr>
        <w:t xml:space="preserve">I - </w:t>
      </w:r>
      <w:r w:rsidR="00935C58" w:rsidRPr="009F0097">
        <w:rPr>
          <w:rFonts w:ascii="Comic Sans MS" w:hAnsi="Comic Sans MS"/>
          <w:u w:val="single"/>
        </w:rPr>
        <w:t>Lecture</w:t>
      </w:r>
      <w:r>
        <w:rPr>
          <w:rFonts w:ascii="Comic Sans MS" w:hAnsi="Comic Sans MS"/>
        </w:rPr>
        <w:t xml:space="preserve"> </w:t>
      </w:r>
      <w:r w:rsidR="00935C58">
        <w:rPr>
          <w:rFonts w:ascii="Comic Sans MS" w:hAnsi="Comic Sans MS"/>
        </w:rPr>
        <w:t>:</w:t>
      </w:r>
    </w:p>
    <w:p w14:paraId="2AC6EE75" w14:textId="580FA98F" w:rsidR="00935C58" w:rsidRPr="006B3780" w:rsidRDefault="00A0156C" w:rsidP="00FC54B7">
      <w:pPr>
        <w:pStyle w:val="Pardeliste"/>
        <w:numPr>
          <w:ilvl w:val="0"/>
          <w:numId w:val="4"/>
        </w:numPr>
        <w:spacing w:line="360" w:lineRule="auto"/>
        <w:ind w:left="567"/>
        <w:jc w:val="both"/>
        <w:rPr>
          <w:rFonts w:ascii="Comic Sans MS" w:hAnsi="Comic Sans MS"/>
          <w:i/>
        </w:rPr>
      </w:pPr>
      <w:r w:rsidRPr="006B3780">
        <w:rPr>
          <w:rFonts w:ascii="Comic Sans MS" w:hAnsi="Comic Sans MS"/>
          <w:u w:val="single"/>
        </w:rPr>
        <w:t>Lecture intégrale et analyse d’extraits en classe</w:t>
      </w:r>
      <w:r w:rsidRPr="006B3780">
        <w:rPr>
          <w:rFonts w:ascii="Comic Sans MS" w:hAnsi="Comic Sans MS"/>
        </w:rPr>
        <w:t xml:space="preserve"> : </w:t>
      </w:r>
      <w:r w:rsidRPr="006B3780">
        <w:rPr>
          <w:rFonts w:ascii="Comic Sans MS" w:hAnsi="Comic Sans MS"/>
          <w:i/>
          <w:u w:val="single"/>
        </w:rPr>
        <w:t>De la T</w:t>
      </w:r>
      <w:r w:rsidR="00935C58" w:rsidRPr="006B3780">
        <w:rPr>
          <w:rFonts w:ascii="Comic Sans MS" w:hAnsi="Comic Sans MS"/>
          <w:i/>
          <w:u w:val="single"/>
        </w:rPr>
        <w:t>erre à la Lune</w:t>
      </w:r>
      <w:r w:rsidR="009F0097" w:rsidRPr="006B3780">
        <w:rPr>
          <w:rFonts w:ascii="Comic Sans MS" w:hAnsi="Comic Sans MS"/>
        </w:rPr>
        <w:t xml:space="preserve"> (1865). La conquête de l’espace selon </w:t>
      </w:r>
      <w:r w:rsidR="00935C58" w:rsidRPr="006B3780">
        <w:rPr>
          <w:rFonts w:ascii="Comic Sans MS" w:hAnsi="Comic Sans MS"/>
        </w:rPr>
        <w:t>Jules Verne</w:t>
      </w:r>
      <w:r w:rsidR="00935C58" w:rsidRPr="006B3780">
        <w:rPr>
          <w:rFonts w:ascii="Comic Sans MS" w:hAnsi="Comic Sans MS"/>
          <w:i/>
        </w:rPr>
        <w:t> </w:t>
      </w:r>
    </w:p>
    <w:p w14:paraId="65D69955" w14:textId="77777777" w:rsidR="006B3780" w:rsidRPr="00801667" w:rsidRDefault="007A1138" w:rsidP="00FC54B7">
      <w:pPr>
        <w:pStyle w:val="Pardeliste"/>
        <w:numPr>
          <w:ilvl w:val="0"/>
          <w:numId w:val="6"/>
        </w:numPr>
        <w:spacing w:line="360" w:lineRule="auto"/>
        <w:ind w:left="0" w:firstLine="1134"/>
        <w:jc w:val="both"/>
        <w:rPr>
          <w:rFonts w:ascii="Comic Sans MS" w:hAnsi="Comic Sans MS"/>
          <w:sz w:val="20"/>
          <w:szCs w:val="20"/>
        </w:rPr>
      </w:pPr>
      <w:r w:rsidRPr="00801667">
        <w:rPr>
          <w:rFonts w:ascii="Comic Sans MS" w:hAnsi="Comic Sans MS"/>
          <w:sz w:val="20"/>
          <w:szCs w:val="20"/>
        </w:rPr>
        <w:t>Les scientifiques du Gun-Club : présentation des membres et de cette « société ».</w:t>
      </w:r>
    </w:p>
    <w:p w14:paraId="304427A5" w14:textId="77777777" w:rsidR="006B3780" w:rsidRPr="00801667" w:rsidRDefault="007A1138" w:rsidP="00FC54B7">
      <w:pPr>
        <w:pStyle w:val="Pardeliste"/>
        <w:numPr>
          <w:ilvl w:val="0"/>
          <w:numId w:val="6"/>
        </w:numPr>
        <w:spacing w:line="360" w:lineRule="auto"/>
        <w:ind w:left="0" w:firstLine="1134"/>
        <w:jc w:val="both"/>
        <w:rPr>
          <w:rFonts w:ascii="Comic Sans MS" w:hAnsi="Comic Sans MS"/>
          <w:sz w:val="20"/>
          <w:szCs w:val="20"/>
        </w:rPr>
      </w:pPr>
      <w:r w:rsidRPr="00801667">
        <w:rPr>
          <w:rFonts w:ascii="Comic Sans MS" w:hAnsi="Comic Sans MS"/>
          <w:sz w:val="20"/>
          <w:szCs w:val="20"/>
        </w:rPr>
        <w:t>Le scientifique (Barbicane) et l’aventurier (Michel Ardan) : portraits croisés.</w:t>
      </w:r>
    </w:p>
    <w:p w14:paraId="7B776013" w14:textId="77777777" w:rsidR="006B3780" w:rsidRPr="00801667" w:rsidRDefault="007A1138" w:rsidP="00FC54B7">
      <w:pPr>
        <w:pStyle w:val="Pardeliste"/>
        <w:numPr>
          <w:ilvl w:val="0"/>
          <w:numId w:val="6"/>
        </w:numPr>
        <w:spacing w:line="360" w:lineRule="auto"/>
        <w:ind w:left="0" w:firstLine="1134"/>
        <w:jc w:val="both"/>
        <w:rPr>
          <w:rFonts w:ascii="Comic Sans MS" w:hAnsi="Comic Sans MS"/>
          <w:sz w:val="20"/>
          <w:szCs w:val="20"/>
        </w:rPr>
      </w:pPr>
      <w:r w:rsidRPr="00801667">
        <w:rPr>
          <w:rFonts w:ascii="Comic Sans MS" w:hAnsi="Comic Sans MS"/>
          <w:sz w:val="20"/>
          <w:szCs w:val="20"/>
        </w:rPr>
        <w:t xml:space="preserve">Discours rhétorique de Barbicane : ou comment le savant met le langage </w:t>
      </w:r>
      <w:r w:rsidR="009F0097" w:rsidRPr="00801667">
        <w:rPr>
          <w:rFonts w:ascii="Comic Sans MS" w:hAnsi="Comic Sans MS"/>
          <w:sz w:val="20"/>
          <w:szCs w:val="20"/>
        </w:rPr>
        <w:t xml:space="preserve">(procédés rhétoriques) </w:t>
      </w:r>
      <w:r w:rsidRPr="00801667">
        <w:rPr>
          <w:rFonts w:ascii="Comic Sans MS" w:hAnsi="Comic Sans MS"/>
          <w:sz w:val="20"/>
          <w:szCs w:val="20"/>
        </w:rPr>
        <w:t>au service du progrès scientifique.</w:t>
      </w:r>
    </w:p>
    <w:p w14:paraId="54826DE6" w14:textId="2DADA806" w:rsidR="009F0097" w:rsidRPr="00801667" w:rsidRDefault="009F0097" w:rsidP="00FC54B7">
      <w:pPr>
        <w:pStyle w:val="Pardeliste"/>
        <w:numPr>
          <w:ilvl w:val="0"/>
          <w:numId w:val="6"/>
        </w:numPr>
        <w:spacing w:line="360" w:lineRule="auto"/>
        <w:ind w:left="0" w:firstLine="1134"/>
        <w:jc w:val="both"/>
        <w:rPr>
          <w:rFonts w:ascii="Comic Sans MS" w:hAnsi="Comic Sans MS"/>
          <w:sz w:val="20"/>
          <w:szCs w:val="20"/>
        </w:rPr>
      </w:pPr>
      <w:r w:rsidRPr="00801667">
        <w:rPr>
          <w:rFonts w:ascii="Comic Sans MS" w:hAnsi="Comic Sans MS"/>
          <w:sz w:val="20"/>
          <w:szCs w:val="20"/>
        </w:rPr>
        <w:t>Synthèse sur les différentes figures de savants dans le roman.</w:t>
      </w:r>
    </w:p>
    <w:p w14:paraId="3FED63B3" w14:textId="44301E0C" w:rsidR="00A0156C" w:rsidRPr="006B3780" w:rsidRDefault="00A0156C" w:rsidP="00FC54B7">
      <w:pPr>
        <w:pStyle w:val="Pardeliste"/>
        <w:numPr>
          <w:ilvl w:val="0"/>
          <w:numId w:val="4"/>
        </w:numPr>
        <w:spacing w:line="360" w:lineRule="auto"/>
        <w:ind w:left="567"/>
        <w:jc w:val="both"/>
        <w:rPr>
          <w:rFonts w:ascii="Comic Sans MS" w:hAnsi="Comic Sans MS"/>
          <w:i/>
        </w:rPr>
      </w:pPr>
      <w:r w:rsidRPr="006B3780">
        <w:rPr>
          <w:rFonts w:ascii="Comic Sans MS" w:hAnsi="Comic Sans MS"/>
          <w:u w:val="single"/>
        </w:rPr>
        <w:t>Lectures personnelles</w:t>
      </w:r>
      <w:r w:rsidRPr="006B3780">
        <w:rPr>
          <w:rFonts w:ascii="Comic Sans MS" w:hAnsi="Comic Sans MS"/>
        </w:rPr>
        <w:t xml:space="preserve"> : </w:t>
      </w:r>
    </w:p>
    <w:p w14:paraId="7D92B2AD" w14:textId="2DBF7011" w:rsidR="00A0156C" w:rsidRPr="00801667" w:rsidRDefault="009F0097" w:rsidP="00FC54B7">
      <w:pPr>
        <w:pStyle w:val="Pardeliste"/>
        <w:numPr>
          <w:ilvl w:val="0"/>
          <w:numId w:val="7"/>
        </w:numPr>
        <w:tabs>
          <w:tab w:val="left" w:pos="567"/>
        </w:tabs>
        <w:spacing w:line="360" w:lineRule="auto"/>
        <w:ind w:left="0" w:firstLine="284"/>
        <w:jc w:val="both"/>
        <w:rPr>
          <w:rFonts w:ascii="Comic Sans MS" w:hAnsi="Comic Sans MS"/>
          <w:i/>
          <w:sz w:val="20"/>
          <w:szCs w:val="20"/>
        </w:rPr>
      </w:pPr>
      <w:r w:rsidRPr="00801667">
        <w:rPr>
          <w:rFonts w:ascii="Comic Sans MS" w:hAnsi="Comic Sans MS"/>
          <w:sz w:val="20"/>
          <w:szCs w:val="20"/>
          <w:u w:val="single"/>
        </w:rPr>
        <w:t>L</w:t>
      </w:r>
      <w:r w:rsidR="00A0156C" w:rsidRPr="00801667">
        <w:rPr>
          <w:rFonts w:ascii="Comic Sans MS" w:hAnsi="Comic Sans MS"/>
          <w:sz w:val="20"/>
          <w:szCs w:val="20"/>
          <w:u w:val="single"/>
        </w:rPr>
        <w:t>ittérature jeunesse</w:t>
      </w:r>
      <w:r w:rsidR="00A0156C" w:rsidRPr="00801667">
        <w:rPr>
          <w:rFonts w:ascii="Comic Sans MS" w:hAnsi="Comic Sans MS"/>
          <w:sz w:val="20"/>
          <w:szCs w:val="20"/>
        </w:rPr>
        <w:t xml:space="preserve"> = </w:t>
      </w:r>
      <w:r w:rsidR="00A0156C" w:rsidRPr="00801667">
        <w:rPr>
          <w:rFonts w:ascii="Comic Sans MS" w:hAnsi="Comic Sans MS"/>
          <w:i/>
          <w:sz w:val="20"/>
          <w:szCs w:val="20"/>
          <w:u w:val="single"/>
        </w:rPr>
        <w:t>Un ticket pour la Lune</w:t>
      </w:r>
      <w:r w:rsidR="00A0156C" w:rsidRPr="00801667">
        <w:rPr>
          <w:rFonts w:ascii="Comic Sans MS" w:hAnsi="Comic Sans MS"/>
          <w:sz w:val="20"/>
          <w:szCs w:val="20"/>
        </w:rPr>
        <w:t>, F. C. Boyce</w:t>
      </w:r>
    </w:p>
    <w:p w14:paraId="2A564E6C" w14:textId="07CBA005" w:rsidR="00A0156C" w:rsidRPr="00801667" w:rsidRDefault="009F0097" w:rsidP="00FC54B7">
      <w:pPr>
        <w:pStyle w:val="Pardeliste"/>
        <w:numPr>
          <w:ilvl w:val="0"/>
          <w:numId w:val="7"/>
        </w:numPr>
        <w:tabs>
          <w:tab w:val="left" w:pos="567"/>
        </w:tabs>
        <w:spacing w:line="360" w:lineRule="auto"/>
        <w:ind w:left="0" w:firstLine="284"/>
        <w:jc w:val="both"/>
        <w:rPr>
          <w:rFonts w:ascii="Comic Sans MS" w:hAnsi="Comic Sans MS"/>
          <w:i/>
          <w:sz w:val="20"/>
          <w:szCs w:val="20"/>
        </w:rPr>
      </w:pPr>
      <w:r w:rsidRPr="00801667">
        <w:rPr>
          <w:rFonts w:ascii="Comic Sans MS" w:hAnsi="Comic Sans MS"/>
          <w:sz w:val="20"/>
          <w:szCs w:val="20"/>
          <w:u w:val="single"/>
        </w:rPr>
        <w:t>B</w:t>
      </w:r>
      <w:r w:rsidR="00A0156C" w:rsidRPr="00801667">
        <w:rPr>
          <w:rFonts w:ascii="Comic Sans MS" w:hAnsi="Comic Sans MS"/>
          <w:sz w:val="20"/>
          <w:szCs w:val="20"/>
          <w:u w:val="single"/>
        </w:rPr>
        <w:t>ande dessinée</w:t>
      </w:r>
      <w:r w:rsidR="00A0156C" w:rsidRPr="00801667">
        <w:rPr>
          <w:rFonts w:ascii="Comic Sans MS" w:hAnsi="Comic Sans MS"/>
          <w:sz w:val="20"/>
          <w:szCs w:val="20"/>
        </w:rPr>
        <w:t xml:space="preserve"> = </w:t>
      </w:r>
      <w:r w:rsidR="00A0156C" w:rsidRPr="00801667">
        <w:rPr>
          <w:rFonts w:ascii="Comic Sans MS" w:hAnsi="Comic Sans MS"/>
          <w:i/>
          <w:sz w:val="20"/>
          <w:szCs w:val="20"/>
          <w:u w:val="single"/>
        </w:rPr>
        <w:t>Objectif Lune</w:t>
      </w:r>
      <w:r w:rsidR="00A0156C" w:rsidRPr="00801667">
        <w:rPr>
          <w:rFonts w:ascii="Comic Sans MS" w:hAnsi="Comic Sans MS"/>
          <w:sz w:val="20"/>
          <w:szCs w:val="20"/>
        </w:rPr>
        <w:t xml:space="preserve"> de Hergé (facultatif : </w:t>
      </w:r>
      <w:r w:rsidR="00A0156C" w:rsidRPr="00801667">
        <w:rPr>
          <w:rFonts w:ascii="Comic Sans MS" w:hAnsi="Comic Sans MS"/>
          <w:i/>
          <w:sz w:val="20"/>
          <w:szCs w:val="20"/>
          <w:u w:val="single"/>
        </w:rPr>
        <w:t>On a  marché sur la Lune</w:t>
      </w:r>
      <w:r w:rsidR="00A0156C" w:rsidRPr="00801667">
        <w:rPr>
          <w:rFonts w:ascii="Comic Sans MS" w:hAnsi="Comic Sans MS"/>
          <w:sz w:val="20"/>
          <w:szCs w:val="20"/>
        </w:rPr>
        <w:t>)</w:t>
      </w:r>
    </w:p>
    <w:p w14:paraId="2CB6CB9B" w14:textId="421055CA" w:rsidR="00935C58" w:rsidRPr="00801667" w:rsidRDefault="009F0097" w:rsidP="00FC54B7">
      <w:pPr>
        <w:pStyle w:val="Pardeliste"/>
        <w:numPr>
          <w:ilvl w:val="0"/>
          <w:numId w:val="7"/>
        </w:numPr>
        <w:tabs>
          <w:tab w:val="left" w:pos="567"/>
        </w:tabs>
        <w:spacing w:line="360" w:lineRule="auto"/>
        <w:ind w:left="0" w:firstLine="284"/>
        <w:jc w:val="both"/>
        <w:rPr>
          <w:rFonts w:ascii="Comic Sans MS" w:hAnsi="Comic Sans MS"/>
          <w:i/>
          <w:sz w:val="20"/>
          <w:szCs w:val="20"/>
        </w:rPr>
      </w:pPr>
      <w:r w:rsidRPr="00801667">
        <w:rPr>
          <w:rFonts w:ascii="Comic Sans MS" w:hAnsi="Comic Sans MS"/>
          <w:sz w:val="20"/>
          <w:szCs w:val="20"/>
          <w:u w:val="single"/>
        </w:rPr>
        <w:t>L</w:t>
      </w:r>
      <w:r w:rsidR="00A0156C" w:rsidRPr="00801667">
        <w:rPr>
          <w:rFonts w:ascii="Comic Sans MS" w:hAnsi="Comic Sans MS"/>
          <w:sz w:val="20"/>
          <w:szCs w:val="20"/>
          <w:u w:val="single"/>
        </w:rPr>
        <w:t>ecture complémentaire</w:t>
      </w:r>
      <w:r w:rsidR="00A0156C" w:rsidRPr="00801667">
        <w:rPr>
          <w:rFonts w:ascii="Comic Sans MS" w:hAnsi="Comic Sans MS"/>
          <w:sz w:val="20"/>
          <w:szCs w:val="20"/>
        </w:rPr>
        <w:t xml:space="preserve"> : récit de voyage dans l’espace = au choix </w:t>
      </w:r>
      <w:r w:rsidR="00A0156C" w:rsidRPr="00801667">
        <w:rPr>
          <w:rFonts w:ascii="Comic Sans MS" w:hAnsi="Comic Sans MS"/>
          <w:i/>
          <w:sz w:val="20"/>
          <w:szCs w:val="20"/>
          <w:u w:val="single"/>
        </w:rPr>
        <w:t>Autour de la Lune</w:t>
      </w:r>
      <w:r w:rsidR="00A0156C" w:rsidRPr="00801667">
        <w:rPr>
          <w:rFonts w:ascii="Comic Sans MS" w:hAnsi="Comic Sans MS"/>
          <w:sz w:val="20"/>
          <w:szCs w:val="20"/>
        </w:rPr>
        <w:t xml:space="preserve"> de Jules Verne ou </w:t>
      </w:r>
      <w:r w:rsidR="00935C58" w:rsidRPr="00801667">
        <w:rPr>
          <w:rFonts w:ascii="Comic Sans MS" w:hAnsi="Comic Sans MS"/>
          <w:i/>
          <w:sz w:val="20"/>
          <w:szCs w:val="20"/>
          <w:u w:val="single"/>
        </w:rPr>
        <w:t>Le papillon des étoiles</w:t>
      </w:r>
      <w:r w:rsidR="00935C58" w:rsidRPr="00801667">
        <w:rPr>
          <w:rFonts w:ascii="Comic Sans MS" w:hAnsi="Comic Sans MS"/>
          <w:sz w:val="20"/>
          <w:szCs w:val="20"/>
        </w:rPr>
        <w:t xml:space="preserve">, </w:t>
      </w:r>
      <w:r w:rsidR="00935C58" w:rsidRPr="00801667">
        <w:rPr>
          <w:rFonts w:ascii="Comic Sans MS" w:hAnsi="Comic Sans MS"/>
          <w:i/>
          <w:sz w:val="20"/>
          <w:szCs w:val="20"/>
        </w:rPr>
        <w:t>Bernard Werber</w:t>
      </w:r>
    </w:p>
    <w:p w14:paraId="7BADCF9F" w14:textId="3B20C419" w:rsidR="001E42CF" w:rsidRPr="00801667" w:rsidRDefault="009F0097" w:rsidP="00FC54B7">
      <w:pPr>
        <w:tabs>
          <w:tab w:val="left" w:pos="567"/>
        </w:tabs>
        <w:spacing w:line="360" w:lineRule="auto"/>
        <w:jc w:val="both"/>
        <w:rPr>
          <w:rFonts w:ascii="Comic Sans MS" w:hAnsi="Comic Sans MS"/>
          <w:sz w:val="20"/>
          <w:szCs w:val="20"/>
        </w:rPr>
      </w:pPr>
      <w:r w:rsidRPr="00801667">
        <w:rPr>
          <w:rFonts w:ascii="Calibri" w:hAnsi="Calibri"/>
          <w:sz w:val="20"/>
          <w:szCs w:val="20"/>
        </w:rPr>
        <w:t>→</w:t>
      </w:r>
      <w:r w:rsidRPr="00801667">
        <w:rPr>
          <w:rFonts w:ascii="Comic Sans MS" w:hAnsi="Comic Sans MS"/>
          <w:sz w:val="20"/>
          <w:szCs w:val="20"/>
        </w:rPr>
        <w:t xml:space="preserve"> Synthèse sur les figures de savants dans les différentes œuvres lues précédemment.</w:t>
      </w:r>
    </w:p>
    <w:p w14:paraId="0FD61CE7" w14:textId="31C6A224" w:rsidR="006B3780" w:rsidRPr="00801667" w:rsidRDefault="009F0097" w:rsidP="00FC54B7">
      <w:pPr>
        <w:pStyle w:val="Pardeliste"/>
        <w:numPr>
          <w:ilvl w:val="0"/>
          <w:numId w:val="7"/>
        </w:numPr>
        <w:tabs>
          <w:tab w:val="left" w:pos="567"/>
        </w:tabs>
        <w:spacing w:line="360" w:lineRule="auto"/>
        <w:ind w:left="0" w:firstLine="284"/>
        <w:jc w:val="both"/>
        <w:rPr>
          <w:rFonts w:ascii="Comic Sans MS" w:hAnsi="Comic Sans MS"/>
          <w:sz w:val="20"/>
          <w:szCs w:val="20"/>
        </w:rPr>
      </w:pPr>
      <w:r w:rsidRPr="00801667">
        <w:rPr>
          <w:rFonts w:ascii="Comic Sans MS" w:hAnsi="Comic Sans MS"/>
          <w:sz w:val="20"/>
          <w:szCs w:val="20"/>
          <w:u w:val="single"/>
        </w:rPr>
        <w:t>Anthologie de nouvelles de science-fiction</w:t>
      </w:r>
      <w:r w:rsidRPr="00801667">
        <w:rPr>
          <w:rFonts w:ascii="Comic Sans MS" w:hAnsi="Comic Sans MS"/>
          <w:sz w:val="20"/>
          <w:szCs w:val="20"/>
        </w:rPr>
        <w:t xml:space="preserve"> (Barjavel, Simak, Sternberg, Verne) : lecture des nouvelles + synthèse sur la science-fiction (objectifs, thèmes) et son traitement dans les arts visuels (tableau surréaliste, affiche d</w:t>
      </w:r>
      <w:r w:rsidR="00801667">
        <w:rPr>
          <w:rFonts w:ascii="Comic Sans MS" w:hAnsi="Comic Sans MS"/>
          <w:sz w:val="20"/>
          <w:szCs w:val="20"/>
        </w:rPr>
        <w:t>e film et photogrammes de film) ; synthèse : dans ces nouvelles, quel le rôle de l’homme dans le devenir de l’humanité et de la planète &amp; quelles sont les visions de l’avenir proposées par les auteurs ?</w:t>
      </w:r>
    </w:p>
    <w:p w14:paraId="2AE38FE3" w14:textId="77777777" w:rsidR="00FC54B7" w:rsidRDefault="00FC54B7" w:rsidP="00FC54B7">
      <w:pPr>
        <w:tabs>
          <w:tab w:val="left" w:pos="567"/>
        </w:tabs>
        <w:spacing w:line="360" w:lineRule="auto"/>
        <w:jc w:val="both"/>
        <w:rPr>
          <w:rFonts w:ascii="Comic Sans MS" w:hAnsi="Comic Sans MS"/>
        </w:rPr>
      </w:pPr>
    </w:p>
    <w:p w14:paraId="2C79CDF2" w14:textId="77777777" w:rsidR="006B3780" w:rsidRDefault="006B3780" w:rsidP="00FC54B7">
      <w:pPr>
        <w:tabs>
          <w:tab w:val="left" w:pos="567"/>
        </w:tabs>
        <w:spacing w:line="360" w:lineRule="auto"/>
        <w:jc w:val="both"/>
        <w:rPr>
          <w:rFonts w:ascii="Comic Sans MS" w:hAnsi="Comic Sans MS"/>
        </w:rPr>
      </w:pPr>
      <w:r>
        <w:rPr>
          <w:rFonts w:ascii="Comic Sans MS" w:hAnsi="Comic Sans MS"/>
        </w:rPr>
        <w:t xml:space="preserve">II – </w:t>
      </w:r>
      <w:r w:rsidRPr="006B3780">
        <w:rPr>
          <w:rFonts w:ascii="Comic Sans MS" w:hAnsi="Comic Sans MS"/>
          <w:u w:val="single"/>
        </w:rPr>
        <w:t>Ecriture</w:t>
      </w:r>
      <w:r>
        <w:rPr>
          <w:rFonts w:ascii="Comic Sans MS" w:hAnsi="Comic Sans MS"/>
        </w:rPr>
        <w:t xml:space="preserve"> : </w:t>
      </w:r>
    </w:p>
    <w:p w14:paraId="07B7FBA8" w14:textId="63F28C93" w:rsidR="009F0097" w:rsidRPr="00801667" w:rsidRDefault="006B3780" w:rsidP="00FC54B7">
      <w:pPr>
        <w:pStyle w:val="Pardeliste"/>
        <w:numPr>
          <w:ilvl w:val="0"/>
          <w:numId w:val="5"/>
        </w:numPr>
        <w:tabs>
          <w:tab w:val="left" w:pos="567"/>
        </w:tabs>
        <w:spacing w:line="360" w:lineRule="auto"/>
        <w:ind w:left="0" w:firstLine="426"/>
        <w:jc w:val="both"/>
        <w:rPr>
          <w:rFonts w:ascii="Comic Sans MS" w:hAnsi="Comic Sans MS"/>
          <w:sz w:val="20"/>
          <w:szCs w:val="20"/>
        </w:rPr>
      </w:pPr>
      <w:r w:rsidRPr="00801667">
        <w:rPr>
          <w:rFonts w:ascii="Comic Sans MS" w:hAnsi="Comic Sans MS"/>
          <w:sz w:val="20"/>
          <w:szCs w:val="20"/>
        </w:rPr>
        <w:t xml:space="preserve"> </w:t>
      </w:r>
      <w:r w:rsidR="009F0097" w:rsidRPr="00801667">
        <w:rPr>
          <w:rFonts w:ascii="Comic Sans MS" w:hAnsi="Comic Sans MS"/>
          <w:sz w:val="20"/>
          <w:szCs w:val="20"/>
        </w:rPr>
        <w:t>Sujet de réflex</w:t>
      </w:r>
      <w:r w:rsidRPr="00801667">
        <w:rPr>
          <w:rFonts w:ascii="Comic Sans MS" w:hAnsi="Comic Sans MS"/>
          <w:sz w:val="20"/>
          <w:szCs w:val="20"/>
        </w:rPr>
        <w:t>ion sur le progrès scientifique : le progrès scientifique, technique et technologique rend-il les hommes plus heureux ?</w:t>
      </w:r>
    </w:p>
    <w:p w14:paraId="4F51153A" w14:textId="0B7B1C1A" w:rsidR="006B3780" w:rsidRPr="00801667" w:rsidRDefault="006B3780" w:rsidP="00FC54B7">
      <w:pPr>
        <w:pStyle w:val="Pardeliste"/>
        <w:numPr>
          <w:ilvl w:val="0"/>
          <w:numId w:val="5"/>
        </w:numPr>
        <w:tabs>
          <w:tab w:val="left" w:pos="567"/>
        </w:tabs>
        <w:spacing w:line="360" w:lineRule="auto"/>
        <w:ind w:left="0" w:firstLine="426"/>
        <w:jc w:val="both"/>
        <w:rPr>
          <w:rFonts w:ascii="Comic Sans MS" w:hAnsi="Comic Sans MS"/>
          <w:sz w:val="20"/>
          <w:szCs w:val="20"/>
        </w:rPr>
      </w:pPr>
      <w:r w:rsidRPr="00801667">
        <w:rPr>
          <w:rFonts w:ascii="Comic Sans MS" w:hAnsi="Comic Sans MS"/>
          <w:sz w:val="20"/>
          <w:szCs w:val="20"/>
        </w:rPr>
        <w:lastRenderedPageBreak/>
        <w:t>Voir production finale.</w:t>
      </w:r>
    </w:p>
    <w:p w14:paraId="18B5AF72" w14:textId="77777777" w:rsidR="006B3780" w:rsidRDefault="006B3780" w:rsidP="00FC54B7">
      <w:pPr>
        <w:tabs>
          <w:tab w:val="left" w:pos="567"/>
        </w:tabs>
        <w:spacing w:line="360" w:lineRule="auto"/>
        <w:jc w:val="both"/>
        <w:rPr>
          <w:rFonts w:ascii="Comic Sans MS" w:hAnsi="Comic Sans MS"/>
        </w:rPr>
      </w:pPr>
    </w:p>
    <w:p w14:paraId="476E4B6C" w14:textId="764ED3F8" w:rsidR="006B3780" w:rsidRDefault="006B3780" w:rsidP="00FC54B7">
      <w:pPr>
        <w:tabs>
          <w:tab w:val="left" w:pos="567"/>
        </w:tabs>
        <w:spacing w:line="360" w:lineRule="auto"/>
        <w:jc w:val="both"/>
        <w:rPr>
          <w:rFonts w:ascii="Comic Sans MS" w:hAnsi="Comic Sans MS"/>
        </w:rPr>
      </w:pPr>
      <w:r>
        <w:rPr>
          <w:rFonts w:ascii="Comic Sans MS" w:hAnsi="Comic Sans MS"/>
        </w:rPr>
        <w:t xml:space="preserve">III – </w:t>
      </w:r>
      <w:r w:rsidRPr="006B3780">
        <w:rPr>
          <w:rFonts w:ascii="Comic Sans MS" w:hAnsi="Comic Sans MS"/>
          <w:u w:val="single"/>
        </w:rPr>
        <w:t>Oral</w:t>
      </w:r>
      <w:r>
        <w:rPr>
          <w:rFonts w:ascii="Comic Sans MS" w:hAnsi="Comic Sans MS"/>
        </w:rPr>
        <w:t> :</w:t>
      </w:r>
    </w:p>
    <w:p w14:paraId="4926BAAB" w14:textId="3AAB4DA9" w:rsidR="006B3780" w:rsidRPr="00801667" w:rsidRDefault="006B3780" w:rsidP="00FC54B7">
      <w:pPr>
        <w:tabs>
          <w:tab w:val="left" w:pos="567"/>
        </w:tabs>
        <w:spacing w:line="360" w:lineRule="auto"/>
        <w:jc w:val="both"/>
        <w:rPr>
          <w:rFonts w:ascii="Comic Sans MS" w:hAnsi="Comic Sans MS"/>
          <w:sz w:val="20"/>
          <w:szCs w:val="20"/>
        </w:rPr>
      </w:pPr>
      <w:r w:rsidRPr="00801667">
        <w:rPr>
          <w:rFonts w:ascii="Comic Sans MS" w:hAnsi="Comic Sans MS"/>
          <w:sz w:val="20"/>
          <w:szCs w:val="20"/>
        </w:rPr>
        <w:t xml:space="preserve">Débat sur les avancées </w:t>
      </w:r>
      <w:r w:rsidR="00FC54B7" w:rsidRPr="00801667">
        <w:rPr>
          <w:rFonts w:ascii="Comic Sans MS" w:hAnsi="Comic Sans MS"/>
          <w:sz w:val="20"/>
          <w:szCs w:val="20"/>
        </w:rPr>
        <w:t>du progrès scientifique, technique et technologique</w:t>
      </w:r>
      <w:r w:rsidR="00FC54B7">
        <w:rPr>
          <w:rFonts w:ascii="Comic Sans MS" w:hAnsi="Comic Sans MS"/>
          <w:sz w:val="20"/>
          <w:szCs w:val="20"/>
        </w:rPr>
        <w:t>,</w:t>
      </w:r>
      <w:r w:rsidR="00FC54B7" w:rsidRPr="00801667">
        <w:rPr>
          <w:rFonts w:ascii="Comic Sans MS" w:hAnsi="Comic Sans MS"/>
          <w:sz w:val="20"/>
          <w:szCs w:val="20"/>
        </w:rPr>
        <w:t xml:space="preserve"> </w:t>
      </w:r>
      <w:r w:rsidR="00FC54B7">
        <w:rPr>
          <w:rFonts w:ascii="Comic Sans MS" w:hAnsi="Comic Sans MS"/>
          <w:sz w:val="20"/>
          <w:szCs w:val="20"/>
        </w:rPr>
        <w:t>mais aussi</w:t>
      </w:r>
      <w:r w:rsidRPr="00801667">
        <w:rPr>
          <w:rFonts w:ascii="Comic Sans MS" w:hAnsi="Comic Sans MS"/>
          <w:sz w:val="20"/>
          <w:szCs w:val="20"/>
        </w:rPr>
        <w:t xml:space="preserve"> les risques</w:t>
      </w:r>
      <w:r w:rsidR="00FC54B7">
        <w:rPr>
          <w:rFonts w:ascii="Comic Sans MS" w:hAnsi="Comic Sans MS"/>
          <w:sz w:val="20"/>
          <w:szCs w:val="20"/>
        </w:rPr>
        <w:t xml:space="preserve"> (cf</w:t>
      </w:r>
      <w:r w:rsidRPr="00801667">
        <w:rPr>
          <w:rFonts w:ascii="Comic Sans MS" w:hAnsi="Comic Sans MS"/>
          <w:sz w:val="20"/>
          <w:szCs w:val="20"/>
        </w:rPr>
        <w:t xml:space="preserve"> Ecriture</w:t>
      </w:r>
      <w:r w:rsidR="00FC54B7">
        <w:rPr>
          <w:rFonts w:ascii="Comic Sans MS" w:hAnsi="Comic Sans MS"/>
          <w:sz w:val="20"/>
          <w:szCs w:val="20"/>
        </w:rPr>
        <w:t xml:space="preserve"> 1)</w:t>
      </w:r>
    </w:p>
    <w:p w14:paraId="582878B4" w14:textId="77777777" w:rsidR="009F0097" w:rsidRDefault="009F0097" w:rsidP="00FC54B7">
      <w:pPr>
        <w:spacing w:line="360" w:lineRule="auto"/>
        <w:rPr>
          <w:rFonts w:ascii="Comic Sans MS" w:hAnsi="Comic Sans MS"/>
        </w:rPr>
      </w:pPr>
    </w:p>
    <w:p w14:paraId="2B5936D2" w14:textId="3B91F292" w:rsidR="006B3780" w:rsidRDefault="006B3780" w:rsidP="00FC54B7">
      <w:pPr>
        <w:spacing w:line="360" w:lineRule="auto"/>
        <w:rPr>
          <w:rFonts w:ascii="Comic Sans MS" w:hAnsi="Comic Sans MS"/>
        </w:rPr>
      </w:pPr>
      <w:r>
        <w:rPr>
          <w:rFonts w:ascii="Comic Sans MS" w:hAnsi="Comic Sans MS"/>
        </w:rPr>
        <w:t xml:space="preserve">IV- </w:t>
      </w:r>
      <w:r w:rsidRPr="006B3780">
        <w:rPr>
          <w:rFonts w:ascii="Comic Sans MS" w:hAnsi="Comic Sans MS"/>
          <w:u w:val="single"/>
        </w:rPr>
        <w:t>Langue</w:t>
      </w:r>
      <w:r>
        <w:rPr>
          <w:rFonts w:ascii="Comic Sans MS" w:hAnsi="Comic Sans MS"/>
        </w:rPr>
        <w:t> :</w:t>
      </w:r>
    </w:p>
    <w:p w14:paraId="09C983FD" w14:textId="77777777" w:rsidR="006B3780" w:rsidRPr="00801667" w:rsidRDefault="006B3780" w:rsidP="00FC54B7">
      <w:pPr>
        <w:spacing w:line="360" w:lineRule="auto"/>
        <w:rPr>
          <w:rFonts w:ascii="Comic Sans MS" w:hAnsi="Comic Sans MS"/>
          <w:sz w:val="20"/>
          <w:szCs w:val="20"/>
        </w:rPr>
      </w:pPr>
      <w:r w:rsidRPr="00801667">
        <w:rPr>
          <w:rFonts w:ascii="Comic Sans MS" w:hAnsi="Comic Sans MS"/>
          <w:sz w:val="20"/>
          <w:szCs w:val="20"/>
        </w:rPr>
        <w:t xml:space="preserve">Lexique autour de la « Lune » : </w:t>
      </w:r>
    </w:p>
    <w:p w14:paraId="691397EA" w14:textId="7EBA401D" w:rsidR="006B3780" w:rsidRPr="00801667" w:rsidRDefault="00FC54B7" w:rsidP="00FC54B7">
      <w:pPr>
        <w:pStyle w:val="Pardeliste"/>
        <w:numPr>
          <w:ilvl w:val="0"/>
          <w:numId w:val="8"/>
        </w:numPr>
        <w:spacing w:line="360" w:lineRule="auto"/>
        <w:rPr>
          <w:rFonts w:ascii="Comic Sans MS" w:hAnsi="Comic Sans MS"/>
          <w:sz w:val="20"/>
          <w:szCs w:val="20"/>
        </w:rPr>
      </w:pPr>
      <w:r>
        <w:rPr>
          <w:rFonts w:ascii="Comic Sans MS" w:hAnsi="Comic Sans MS"/>
          <w:sz w:val="20"/>
          <w:szCs w:val="20"/>
        </w:rPr>
        <w:t>E</w:t>
      </w:r>
      <w:r w:rsidR="006B3780" w:rsidRPr="00801667">
        <w:rPr>
          <w:rFonts w:ascii="Comic Sans MS" w:hAnsi="Comic Sans MS"/>
          <w:sz w:val="20"/>
          <w:szCs w:val="20"/>
        </w:rPr>
        <w:t>tymons grec (Séléné) et latin (Luna) ; recherche de leurs familles de mots.</w:t>
      </w:r>
    </w:p>
    <w:p w14:paraId="61AF8A06" w14:textId="01A94CE7" w:rsidR="006B3780" w:rsidRPr="00801667" w:rsidRDefault="006B3780" w:rsidP="00FC54B7">
      <w:pPr>
        <w:pStyle w:val="Pardeliste"/>
        <w:numPr>
          <w:ilvl w:val="0"/>
          <w:numId w:val="8"/>
        </w:numPr>
        <w:spacing w:line="360" w:lineRule="auto"/>
        <w:rPr>
          <w:rFonts w:ascii="Comic Sans MS" w:hAnsi="Comic Sans MS"/>
          <w:sz w:val="20"/>
          <w:szCs w:val="20"/>
        </w:rPr>
      </w:pPr>
      <w:r w:rsidRPr="00801667">
        <w:rPr>
          <w:rFonts w:ascii="Comic Sans MS" w:hAnsi="Comic Sans MS"/>
          <w:sz w:val="20"/>
          <w:szCs w:val="20"/>
        </w:rPr>
        <w:t>Expressions avec le mot « Lune »</w:t>
      </w:r>
      <w:r w:rsidR="00FC54B7">
        <w:rPr>
          <w:rFonts w:ascii="Comic Sans MS" w:hAnsi="Comic Sans MS"/>
          <w:sz w:val="20"/>
          <w:szCs w:val="20"/>
        </w:rPr>
        <w:t xml:space="preserve"> &amp; leur sens</w:t>
      </w:r>
      <w:r w:rsidRPr="00801667">
        <w:rPr>
          <w:rFonts w:ascii="Comic Sans MS" w:hAnsi="Comic Sans MS"/>
          <w:sz w:val="20"/>
          <w:szCs w:val="20"/>
        </w:rPr>
        <w:t> :</w:t>
      </w:r>
      <w:r w:rsidR="00FC54B7">
        <w:rPr>
          <w:rFonts w:ascii="Comic Sans MS" w:hAnsi="Comic Sans MS"/>
          <w:sz w:val="20"/>
          <w:szCs w:val="20"/>
        </w:rPr>
        <w:t xml:space="preserve"> sens figuré</w:t>
      </w:r>
      <w:r w:rsidRPr="00801667">
        <w:rPr>
          <w:rFonts w:ascii="Comic Sans MS" w:hAnsi="Comic Sans MS"/>
          <w:sz w:val="20"/>
          <w:szCs w:val="20"/>
        </w:rPr>
        <w:t>.</w:t>
      </w:r>
    </w:p>
    <w:p w14:paraId="058CB91F" w14:textId="62DE5DC9" w:rsidR="006B3780" w:rsidRPr="00801667" w:rsidRDefault="006B3780" w:rsidP="00FC54B7">
      <w:pPr>
        <w:pStyle w:val="Pardeliste"/>
        <w:numPr>
          <w:ilvl w:val="0"/>
          <w:numId w:val="8"/>
        </w:numPr>
        <w:spacing w:line="360" w:lineRule="auto"/>
        <w:rPr>
          <w:rFonts w:ascii="Comic Sans MS" w:hAnsi="Comic Sans MS"/>
          <w:sz w:val="20"/>
          <w:szCs w:val="20"/>
        </w:rPr>
      </w:pPr>
      <w:r w:rsidRPr="00801667">
        <w:rPr>
          <w:rFonts w:ascii="Comic Sans MS" w:hAnsi="Comic Sans MS"/>
          <w:sz w:val="20"/>
          <w:szCs w:val="20"/>
        </w:rPr>
        <w:t xml:space="preserve">Polysémie : la « lune » en </w:t>
      </w:r>
      <w:r w:rsidR="00801667" w:rsidRPr="00801667">
        <w:rPr>
          <w:rFonts w:ascii="Comic Sans MS" w:hAnsi="Comic Sans MS"/>
          <w:sz w:val="20"/>
          <w:szCs w:val="20"/>
        </w:rPr>
        <w:t>alchimie, botanique et zoologie.</w:t>
      </w:r>
    </w:p>
    <w:p w14:paraId="07C0C8C1" w14:textId="77777777" w:rsidR="00801667" w:rsidRPr="006B3780" w:rsidRDefault="00801667" w:rsidP="00FC54B7">
      <w:pPr>
        <w:pStyle w:val="Pardeliste"/>
        <w:spacing w:line="360" w:lineRule="auto"/>
        <w:rPr>
          <w:rFonts w:ascii="Comic Sans MS" w:hAnsi="Comic Sans MS"/>
        </w:rPr>
      </w:pPr>
    </w:p>
    <w:p w14:paraId="4E9EF2EC" w14:textId="08BCD7B0" w:rsidR="001E42CF" w:rsidRPr="00801667" w:rsidRDefault="001E42CF" w:rsidP="00FC54B7">
      <w:pPr>
        <w:spacing w:line="360" w:lineRule="auto"/>
        <w:rPr>
          <w:rFonts w:ascii="Comic Sans MS" w:hAnsi="Comic Sans MS"/>
          <w:b/>
          <w:u w:val="single"/>
        </w:rPr>
      </w:pPr>
      <w:r w:rsidRPr="006023F8">
        <w:rPr>
          <w:rFonts w:ascii="Comic Sans MS" w:hAnsi="Comic Sans MS"/>
          <w:b/>
          <w:u w:val="single"/>
        </w:rPr>
        <w:t>Production finale :</w:t>
      </w:r>
    </w:p>
    <w:p w14:paraId="42DA31AF" w14:textId="62731BB8" w:rsidR="00935C58" w:rsidRPr="00801667" w:rsidRDefault="00801667" w:rsidP="00FC54B7">
      <w:pPr>
        <w:pStyle w:val="Pardeliste"/>
        <w:pBdr>
          <w:top w:val="single" w:sz="4" w:space="1" w:color="auto" w:shadow="1"/>
          <w:left w:val="single" w:sz="4" w:space="4" w:color="auto" w:shadow="1"/>
          <w:bottom w:val="single" w:sz="4" w:space="1" w:color="auto" w:shadow="1"/>
          <w:right w:val="single" w:sz="4" w:space="4" w:color="auto" w:shadow="1"/>
        </w:pBdr>
        <w:spacing w:line="360" w:lineRule="auto"/>
        <w:ind w:left="0"/>
        <w:rPr>
          <w:rFonts w:ascii="Comic Sans MS" w:hAnsi="Comic Sans MS"/>
        </w:rPr>
      </w:pPr>
      <w:r w:rsidRPr="00801667">
        <w:rPr>
          <w:rFonts w:ascii="Comic Sans MS" w:hAnsi="Comic Sans MS"/>
        </w:rPr>
        <w:t>Ecrire une nouvelle de science-fiction &amp; participer</w:t>
      </w:r>
      <w:r>
        <w:rPr>
          <w:rFonts w:ascii="Comic Sans MS" w:hAnsi="Comic Sans MS"/>
        </w:rPr>
        <w:t xml:space="preserve"> à un concours de nouvelles (thème imposé).</w:t>
      </w:r>
    </w:p>
    <w:p w14:paraId="66B25EC8" w14:textId="77777777" w:rsidR="00935C58" w:rsidRDefault="00935C58" w:rsidP="004B50F5">
      <w:pPr>
        <w:rPr>
          <w:rFonts w:ascii="Comic Sans MS" w:hAnsi="Comic Sans MS"/>
        </w:rPr>
      </w:pPr>
    </w:p>
    <w:p w14:paraId="63EB1710" w14:textId="27600D1B" w:rsidR="004B50F5" w:rsidRDefault="005845DF" w:rsidP="00FC54B7">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u w:val="single"/>
        </w:rPr>
      </w:pPr>
      <w:r>
        <w:rPr>
          <w:rFonts w:ascii="Comic Sans MS" w:hAnsi="Comic Sans MS"/>
          <w:u w:val="single"/>
        </w:rPr>
        <w:t>E</w:t>
      </w:r>
      <w:r w:rsidR="00FC54B7">
        <w:rPr>
          <w:rFonts w:ascii="Comic Sans MS" w:hAnsi="Comic Sans MS"/>
          <w:u w:val="single"/>
        </w:rPr>
        <w:t>léments du programme d’Anglais</w:t>
      </w:r>
    </w:p>
    <w:p w14:paraId="4CE0BD0B" w14:textId="77777777" w:rsidR="005845DF" w:rsidRDefault="005845DF" w:rsidP="004B50F5">
      <w:pPr>
        <w:rPr>
          <w:rFonts w:ascii="Comic Sans MS" w:hAnsi="Comic Sans MS"/>
          <w:u w:val="single"/>
        </w:rPr>
      </w:pPr>
    </w:p>
    <w:p w14:paraId="64C12EFA" w14:textId="77777777" w:rsidR="00F77CC0" w:rsidRDefault="00173F78" w:rsidP="004B50F5">
      <w:pPr>
        <w:rPr>
          <w:rFonts w:ascii="Comic Sans MS" w:hAnsi="Comic Sans MS"/>
        </w:rPr>
      </w:pPr>
      <w:r>
        <w:rPr>
          <w:rFonts w:ascii="Comic Sans MS" w:hAnsi="Comic Sans MS"/>
        </w:rPr>
        <w:t>-Compréhension de l’essentiel d’un extrait de film en Anglais à caractère scientifique</w:t>
      </w:r>
    </w:p>
    <w:p w14:paraId="623420CF" w14:textId="44171CA6" w:rsidR="00173F78" w:rsidRPr="00173F78" w:rsidRDefault="00173F78" w:rsidP="004B50F5">
      <w:pPr>
        <w:rPr>
          <w:rFonts w:ascii="Comic Sans MS" w:hAnsi="Comic Sans MS"/>
        </w:rPr>
      </w:pPr>
      <w:r>
        <w:rPr>
          <w:rFonts w:ascii="Comic Sans MS" w:hAnsi="Comic Sans MS"/>
        </w:rPr>
        <w:t>-Ecrire un court texte personnel pour écrire expériences et impressions</w:t>
      </w:r>
    </w:p>
    <w:p w14:paraId="04DB85F0" w14:textId="77777777" w:rsidR="00173F78" w:rsidRDefault="00173F78" w:rsidP="004B50F5">
      <w:pPr>
        <w:rPr>
          <w:rFonts w:ascii="Comic Sans MS" w:hAnsi="Comic Sans MS"/>
          <w:u w:val="single"/>
        </w:rPr>
      </w:pPr>
    </w:p>
    <w:p w14:paraId="74ADE867" w14:textId="77777777" w:rsidR="005845DF" w:rsidRDefault="005845DF" w:rsidP="004B50F5">
      <w:pPr>
        <w:rPr>
          <w:rFonts w:ascii="Comic Sans MS" w:hAnsi="Comic Sans MS"/>
          <w:u w:val="single"/>
        </w:rPr>
      </w:pPr>
      <w:r>
        <w:rPr>
          <w:rFonts w:ascii="Comic Sans MS" w:hAnsi="Comic Sans MS"/>
          <w:u w:val="single"/>
        </w:rPr>
        <w:t>Contenu de l’Anglais dans l’EPI :</w:t>
      </w:r>
    </w:p>
    <w:p w14:paraId="4EB9BBAA" w14:textId="77777777" w:rsidR="005845DF" w:rsidRDefault="005845DF" w:rsidP="004B50F5">
      <w:pPr>
        <w:rPr>
          <w:rFonts w:ascii="Comic Sans MS" w:hAnsi="Comic Sans MS"/>
          <w:u w:val="single"/>
        </w:rPr>
      </w:pPr>
    </w:p>
    <w:p w14:paraId="46615986" w14:textId="77777777" w:rsidR="005845DF" w:rsidRPr="005845DF" w:rsidRDefault="005845DF" w:rsidP="005845DF">
      <w:pPr>
        <w:rPr>
          <w:rFonts w:ascii="Comic Sans MS" w:eastAsia="Times New Roman" w:hAnsi="Comic Sans MS"/>
        </w:rPr>
      </w:pPr>
      <w:r w:rsidRPr="005845DF">
        <w:rPr>
          <w:rFonts w:ascii="Comic Sans MS" w:eastAsia="Times New Roman" w:hAnsi="Comic Sans MS"/>
        </w:rPr>
        <w:t>- Apport de vocabulaire spécifique (brainstorming et mots croisés)</w:t>
      </w:r>
    </w:p>
    <w:p w14:paraId="1FB451AF" w14:textId="77777777" w:rsidR="005845DF" w:rsidRPr="005845DF" w:rsidRDefault="005845DF" w:rsidP="005845DF">
      <w:pPr>
        <w:rPr>
          <w:rFonts w:ascii="Comic Sans MS" w:eastAsia="Times New Roman" w:hAnsi="Comic Sans MS"/>
        </w:rPr>
      </w:pPr>
      <w:r w:rsidRPr="005845DF">
        <w:rPr>
          <w:rFonts w:ascii="Comic Sans MS" w:eastAsia="Times New Roman" w:hAnsi="Comic Sans MS"/>
        </w:rPr>
        <w:t>-Etude d'un extrait du film "Gravity": première scène avec observation des conditions dans l'espace.</w:t>
      </w:r>
    </w:p>
    <w:p w14:paraId="63AE5E8B" w14:textId="77777777" w:rsidR="005845DF" w:rsidRPr="005845DF" w:rsidRDefault="005845DF" w:rsidP="005845DF">
      <w:pPr>
        <w:rPr>
          <w:rFonts w:ascii="Comic Sans MS" w:eastAsia="Times New Roman" w:hAnsi="Comic Sans MS"/>
        </w:rPr>
      </w:pPr>
      <w:r w:rsidRPr="005845DF">
        <w:rPr>
          <w:rFonts w:ascii="Comic Sans MS" w:eastAsia="Times New Roman" w:hAnsi="Comic Sans MS"/>
        </w:rPr>
        <w:t>-Etude d'une vidéo/ documentaire sur la découverte de Proxima B: condition de la découverte et premières conclusion sur l'exoplanète</w:t>
      </w:r>
    </w:p>
    <w:p w14:paraId="336DEEA3" w14:textId="77777777" w:rsidR="005845DF" w:rsidRPr="005845DF" w:rsidRDefault="005845DF" w:rsidP="005845DF">
      <w:pPr>
        <w:rPr>
          <w:rFonts w:ascii="Comic Sans MS" w:eastAsia="Times New Roman" w:hAnsi="Comic Sans MS"/>
        </w:rPr>
      </w:pPr>
    </w:p>
    <w:p w14:paraId="1B68AB86" w14:textId="77777777" w:rsidR="001E42CF" w:rsidRDefault="005845DF" w:rsidP="005845DF">
      <w:pPr>
        <w:rPr>
          <w:rFonts w:ascii="Comic Sans MS" w:eastAsia="Times New Roman" w:hAnsi="Comic Sans MS"/>
        </w:rPr>
      </w:pPr>
      <w:r>
        <w:rPr>
          <w:rFonts w:ascii="Comic Sans MS" w:eastAsia="Times New Roman" w:hAnsi="Comic Sans MS"/>
          <w:b/>
          <w:u w:val="single"/>
        </w:rPr>
        <w:t>Production</w:t>
      </w:r>
      <w:r w:rsidRPr="005845DF">
        <w:rPr>
          <w:rFonts w:ascii="Comic Sans MS" w:eastAsia="Times New Roman" w:hAnsi="Comic Sans MS"/>
          <w:b/>
          <w:u w:val="single"/>
        </w:rPr>
        <w:t xml:space="preserve"> finale :</w:t>
      </w:r>
      <w:r w:rsidRPr="005845DF">
        <w:rPr>
          <w:rFonts w:ascii="Comic Sans MS" w:eastAsia="Times New Roman" w:hAnsi="Comic Sans MS"/>
        </w:rPr>
        <w:t xml:space="preserve"> </w:t>
      </w:r>
    </w:p>
    <w:p w14:paraId="1988F206" w14:textId="77777777" w:rsidR="001E42CF" w:rsidRDefault="001E42CF" w:rsidP="005845DF">
      <w:pPr>
        <w:rPr>
          <w:rFonts w:ascii="Comic Sans MS" w:eastAsia="Times New Roman" w:hAnsi="Comic Sans MS"/>
        </w:rPr>
      </w:pPr>
      <w:r>
        <w:rPr>
          <w:rFonts w:ascii="Comic Sans MS" w:eastAsia="Times New Roman" w:hAnsi="Comic Sans MS"/>
          <w:noProof/>
        </w:rPr>
        <mc:AlternateContent>
          <mc:Choice Requires="wps">
            <w:drawing>
              <wp:anchor distT="0" distB="0" distL="114300" distR="114300" simplePos="0" relativeHeight="251659264" behindDoc="0" locked="0" layoutInCell="1" allowOverlap="1" wp14:anchorId="08341ADD" wp14:editId="51F73A78">
                <wp:simplePos x="0" y="0"/>
                <wp:positionH relativeFrom="column">
                  <wp:posOffset>-139065</wp:posOffset>
                </wp:positionH>
                <wp:positionV relativeFrom="paragraph">
                  <wp:posOffset>132080</wp:posOffset>
                </wp:positionV>
                <wp:extent cx="6934200" cy="800100"/>
                <wp:effectExtent l="0" t="0" r="25400" b="38100"/>
                <wp:wrapSquare wrapText="bothSides"/>
                <wp:docPr id="1" name="Zone de texte 1"/>
                <wp:cNvGraphicFramePr/>
                <a:graphic xmlns:a="http://schemas.openxmlformats.org/drawingml/2006/main">
                  <a:graphicData uri="http://schemas.microsoft.com/office/word/2010/wordprocessingShape">
                    <wps:wsp>
                      <wps:cNvSpPr txBox="1"/>
                      <wps:spPr>
                        <a:xfrm>
                          <a:off x="0" y="0"/>
                          <a:ext cx="6934200" cy="8001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A11BE7" w14:textId="77777777" w:rsidR="001E42CF" w:rsidRPr="005845DF" w:rsidRDefault="001E42CF" w:rsidP="001E42CF">
                            <w:pPr>
                              <w:rPr>
                                <w:rFonts w:ascii="Comic Sans MS" w:eastAsia="Times New Roman" w:hAnsi="Comic Sans MS"/>
                              </w:rPr>
                            </w:pPr>
                            <w:r w:rsidRPr="005845DF">
                              <w:rPr>
                                <w:rFonts w:ascii="Comic Sans MS" w:eastAsia="Times New Roman" w:hAnsi="Comic Sans MS"/>
                              </w:rPr>
                              <w:t>En utilisant ce que nous avons appris sur les conditions de vie dans l'espace et sur Proxima B, imagine que tu fais partie de la première expédition qui atterrit sur cette exoplanète. Dans un texte (entre 15 et 25 lignes), tu racontes ce que tu vois.</w:t>
                            </w:r>
                          </w:p>
                          <w:p w14:paraId="16B84DF4" w14:textId="77777777" w:rsidR="001E42CF" w:rsidRDefault="001E4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41ADD" id="Zone_x0020_de_x0020_texte_x0020_1" o:spid="_x0000_s1027" type="#_x0000_t202" style="position:absolute;margin-left:-10.95pt;margin-top:10.4pt;width:546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" filled="f" strokecolor="black [3213]">
                <v:textbox>
                  <w:txbxContent>
                    <w:p w14:paraId="43A11BE7" w14:textId="77777777" w:rsidR="001E42CF" w:rsidRPr="005845DF" w:rsidRDefault="001E42CF" w:rsidP="001E42CF">
                      <w:pPr>
                        <w:rPr>
                          <w:rFonts w:ascii="Comic Sans MS" w:eastAsia="Times New Roman" w:hAnsi="Comic Sans MS"/>
                        </w:rPr>
                      </w:pPr>
                      <w:r w:rsidRPr="005845DF">
                        <w:rPr>
                          <w:rFonts w:ascii="Comic Sans MS" w:eastAsia="Times New Roman" w:hAnsi="Comic Sans MS"/>
                        </w:rPr>
                        <w:t>En utilisant ce que nous avons appris sur les conditions de vie dans l'espace et sur Proxima B, imagine que tu fais partie de la première expédition qui atterrit sur cette exoplanète. Dans un texte (entre 15 et 25 lignes), tu racontes ce que tu vois.</w:t>
                      </w:r>
                    </w:p>
                    <w:p w14:paraId="16B84DF4" w14:textId="77777777" w:rsidR="001E42CF" w:rsidRDefault="001E42CF"/>
                  </w:txbxContent>
                </v:textbox>
                <w10:wrap type="square"/>
              </v:shape>
            </w:pict>
          </mc:Fallback>
        </mc:AlternateContent>
      </w:r>
    </w:p>
    <w:p w14:paraId="5D7DB377" w14:textId="77777777" w:rsidR="00CD63BB" w:rsidRDefault="00CD63BB" w:rsidP="004B50F5">
      <w:pPr>
        <w:rPr>
          <w:rFonts w:ascii="Comic Sans MS" w:hAnsi="Comic Sans MS"/>
        </w:rPr>
      </w:pPr>
    </w:p>
    <w:p w14:paraId="3A5AD5B1" w14:textId="2BDA0630" w:rsidR="00CD63BB" w:rsidRPr="003973E8" w:rsidRDefault="00CD63BB" w:rsidP="004B50F5">
      <w:pPr>
        <w:rPr>
          <w:rFonts w:ascii="Comic Sans MS" w:hAnsi="Comic Sans MS"/>
          <w:u w:val="single"/>
        </w:rPr>
      </w:pPr>
      <w:r w:rsidRPr="003973E8">
        <w:rPr>
          <w:rFonts w:ascii="Comic Sans MS" w:hAnsi="Comic Sans MS"/>
          <w:u w:val="single"/>
        </w:rPr>
        <w:t xml:space="preserve">Participation à la semaine de la presse : </w:t>
      </w:r>
    </w:p>
    <w:p w14:paraId="2C07371C" w14:textId="77777777" w:rsidR="00CD63BB" w:rsidRDefault="00CD63BB" w:rsidP="004B50F5">
      <w:pPr>
        <w:rPr>
          <w:rFonts w:ascii="Comic Sans MS" w:hAnsi="Comic Sans MS"/>
        </w:rPr>
      </w:pPr>
    </w:p>
    <w:p w14:paraId="662C312F" w14:textId="3018F39A" w:rsidR="00CD63BB" w:rsidRDefault="00CD63BB" w:rsidP="004B50F5">
      <w:pPr>
        <w:rPr>
          <w:rFonts w:ascii="Comic Sans MS" w:hAnsi="Comic Sans MS"/>
        </w:rPr>
      </w:pPr>
      <w:r>
        <w:rPr>
          <w:rFonts w:ascii="Comic Sans MS" w:hAnsi="Comic Sans MS"/>
        </w:rPr>
        <w:t xml:space="preserve">Analyse d’un </w:t>
      </w:r>
      <w:r w:rsidR="003973E8">
        <w:rPr>
          <w:rFonts w:ascii="Comic Sans MS" w:hAnsi="Comic Sans MS"/>
        </w:rPr>
        <w:t>article</w:t>
      </w:r>
      <w:r>
        <w:rPr>
          <w:rFonts w:ascii="Comic Sans MS" w:hAnsi="Comic Sans MS"/>
        </w:rPr>
        <w:t xml:space="preserve"> scientifique</w:t>
      </w:r>
      <w:r w:rsidR="003973E8">
        <w:rPr>
          <w:rFonts w:ascii="Comic Sans MS" w:hAnsi="Comic Sans MS"/>
        </w:rPr>
        <w:t xml:space="preserve"> : </w:t>
      </w:r>
      <w:r w:rsidR="00095051" w:rsidRPr="00095051">
        <w:rPr>
          <w:rFonts w:ascii="Comic Sans MS" w:hAnsi="Comic Sans MS"/>
          <w:i/>
        </w:rPr>
        <w:t>L’espace et le temps un couple inséparable</w:t>
      </w:r>
      <w:r w:rsidR="00095051">
        <w:rPr>
          <w:rFonts w:ascii="Comic Sans MS" w:hAnsi="Comic Sans MS"/>
        </w:rPr>
        <w:t xml:space="preserve"> </w:t>
      </w:r>
    </w:p>
    <w:p w14:paraId="00AE0C42" w14:textId="6C5A1B27" w:rsidR="00095051" w:rsidRPr="00095051" w:rsidRDefault="00095051" w:rsidP="004B50F5">
      <w:pPr>
        <w:rPr>
          <w:rFonts w:ascii="Comic Sans MS" w:hAnsi="Comic Sans MS"/>
        </w:rPr>
      </w:pPr>
      <w:r>
        <w:rPr>
          <w:rFonts w:ascii="Comic Sans MS" w:hAnsi="Comic Sans MS"/>
        </w:rPr>
        <w:tab/>
      </w:r>
      <w:r w:rsidR="00B6518F">
        <w:rPr>
          <w:rFonts w:ascii="Comic Sans MS" w:hAnsi="Comic Sans MS"/>
        </w:rPr>
        <w:tab/>
      </w:r>
      <w:r w:rsidR="00B6518F">
        <w:rPr>
          <w:rFonts w:ascii="Comic Sans MS" w:hAnsi="Comic Sans MS"/>
        </w:rPr>
        <w:tab/>
      </w:r>
      <w:r w:rsidR="00B6518F">
        <w:rPr>
          <w:rFonts w:ascii="Comic Sans MS" w:hAnsi="Comic Sans MS"/>
        </w:rPr>
        <w:tab/>
      </w:r>
      <w:r w:rsidR="00B6518F">
        <w:rPr>
          <w:rFonts w:ascii="Comic Sans MS" w:hAnsi="Comic Sans MS"/>
        </w:rPr>
        <w:tab/>
      </w:r>
      <w:r>
        <w:rPr>
          <w:rFonts w:ascii="Comic Sans MS" w:hAnsi="Comic Sans MS"/>
        </w:rPr>
        <w:t>Dossier astrophysique, Sciences et Avenir, Mars 2016, N°829</w:t>
      </w:r>
    </w:p>
    <w:sectPr w:rsidR="00095051" w:rsidRPr="00095051" w:rsidSect="00FC54B7">
      <w:pgSz w:w="11900" w:h="16840"/>
      <w:pgMar w:top="720"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DINPro-Regular">
    <w:altName w:val="Calibri"/>
    <w:panose1 w:val="00000000000000000000"/>
    <w:charset w:val="00"/>
    <w:family w:val="swiss"/>
    <w:notTrueType/>
    <w:pitch w:val="default"/>
    <w:sig w:usb0="00000003" w:usb1="00000000" w:usb2="00000000" w:usb3="00000000" w:csb0="00000001" w:csb1="00000000"/>
  </w:font>
  <w:font w:name="0æ\ˇ">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123E"/>
    <w:multiLevelType w:val="hybridMultilevel"/>
    <w:tmpl w:val="096240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64E19"/>
    <w:multiLevelType w:val="hybridMultilevel"/>
    <w:tmpl w:val="D1A8DB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2A1FD2"/>
    <w:multiLevelType w:val="hybridMultilevel"/>
    <w:tmpl w:val="D7CEB7E6"/>
    <w:lvl w:ilvl="0" w:tplc="6E38C462">
      <w:start w:val="1"/>
      <w:numFmt w:val="decimal"/>
      <w:lvlText w:val="%1)"/>
      <w:lvlJc w:val="left"/>
      <w:pPr>
        <w:ind w:left="720" w:hanging="360"/>
      </w:pPr>
      <w:rPr>
        <w:rFonts w:ascii="Comic Sans MS" w:eastAsiaTheme="minorHAnsi" w:hAnsi="Comic Sans MS"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591BEE"/>
    <w:multiLevelType w:val="hybridMultilevel"/>
    <w:tmpl w:val="F62EE0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B85897"/>
    <w:multiLevelType w:val="hybridMultilevel"/>
    <w:tmpl w:val="A3243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264AE3"/>
    <w:multiLevelType w:val="hybridMultilevel"/>
    <w:tmpl w:val="428419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514DC9"/>
    <w:multiLevelType w:val="hybridMultilevel"/>
    <w:tmpl w:val="0D8AAB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B7E1581"/>
    <w:multiLevelType w:val="hybridMultilevel"/>
    <w:tmpl w:val="4420F1FC"/>
    <w:lvl w:ilvl="0" w:tplc="87261EA0">
      <w:start w:val="1"/>
      <w:numFmt w:val="decimal"/>
      <w:lvlText w:val="%1)"/>
      <w:lvlJc w:val="left"/>
      <w:pPr>
        <w:ind w:left="1776" w:hanging="360"/>
      </w:pPr>
      <w:rPr>
        <w:rFonts w:hint="default"/>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5"/>
    <w:rsid w:val="00095051"/>
    <w:rsid w:val="001059B9"/>
    <w:rsid w:val="00173F78"/>
    <w:rsid w:val="001E42CF"/>
    <w:rsid w:val="003973E8"/>
    <w:rsid w:val="004B50F5"/>
    <w:rsid w:val="005845DF"/>
    <w:rsid w:val="006023F8"/>
    <w:rsid w:val="006B3780"/>
    <w:rsid w:val="00710CC9"/>
    <w:rsid w:val="00773932"/>
    <w:rsid w:val="007A1138"/>
    <w:rsid w:val="007C0628"/>
    <w:rsid w:val="00801667"/>
    <w:rsid w:val="00935C58"/>
    <w:rsid w:val="009C23F2"/>
    <w:rsid w:val="009F0097"/>
    <w:rsid w:val="009F3586"/>
    <w:rsid w:val="00A0156C"/>
    <w:rsid w:val="00B6518F"/>
    <w:rsid w:val="00C42916"/>
    <w:rsid w:val="00CD63BB"/>
    <w:rsid w:val="00DD0C57"/>
    <w:rsid w:val="00E5544A"/>
    <w:rsid w:val="00F73C5A"/>
    <w:rsid w:val="00F77CC0"/>
    <w:rsid w:val="00FC5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1F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5DF"/>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50F5"/>
    <w:pPr>
      <w:spacing w:before="100" w:beforeAutospacing="1" w:after="119"/>
    </w:pPr>
  </w:style>
  <w:style w:type="paragraph" w:styleId="Pardeliste">
    <w:name w:val="List Paragraph"/>
    <w:basedOn w:val="Normal"/>
    <w:uiPriority w:val="34"/>
    <w:qFormat/>
    <w:rsid w:val="00173F78"/>
    <w:pPr>
      <w:ind w:left="720"/>
      <w:contextualSpacing/>
    </w:pPr>
  </w:style>
  <w:style w:type="paragraph" w:customStyle="1" w:styleId="Default">
    <w:name w:val="Default"/>
    <w:rsid w:val="00773932"/>
    <w:pPr>
      <w:widowControl w:val="0"/>
      <w:autoSpaceDE w:val="0"/>
      <w:autoSpaceDN w:val="0"/>
      <w:adjustRightInd w:val="0"/>
    </w:pPr>
    <w:rPr>
      <w:rFonts w:ascii="DINPro-Regular" w:hAnsi="DINPro-Regular" w:cs="DI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0992">
      <w:bodyDiv w:val="1"/>
      <w:marLeft w:val="0"/>
      <w:marRight w:val="0"/>
      <w:marTop w:val="0"/>
      <w:marBottom w:val="0"/>
      <w:divBdr>
        <w:top w:val="none" w:sz="0" w:space="0" w:color="auto"/>
        <w:left w:val="none" w:sz="0" w:space="0" w:color="auto"/>
        <w:bottom w:val="none" w:sz="0" w:space="0" w:color="auto"/>
        <w:right w:val="none" w:sz="0" w:space="0" w:color="auto"/>
      </w:divBdr>
      <w:divsChild>
        <w:div w:id="1817448737">
          <w:marLeft w:val="0"/>
          <w:marRight w:val="0"/>
          <w:marTop w:val="0"/>
          <w:marBottom w:val="0"/>
          <w:divBdr>
            <w:top w:val="none" w:sz="0" w:space="0" w:color="auto"/>
            <w:left w:val="none" w:sz="0" w:space="0" w:color="auto"/>
            <w:bottom w:val="none" w:sz="0" w:space="0" w:color="auto"/>
            <w:right w:val="none" w:sz="0" w:space="0" w:color="auto"/>
          </w:divBdr>
        </w:div>
        <w:div w:id="710345413">
          <w:marLeft w:val="0"/>
          <w:marRight w:val="0"/>
          <w:marTop w:val="0"/>
          <w:marBottom w:val="0"/>
          <w:divBdr>
            <w:top w:val="none" w:sz="0" w:space="0" w:color="auto"/>
            <w:left w:val="none" w:sz="0" w:space="0" w:color="auto"/>
            <w:bottom w:val="none" w:sz="0" w:space="0" w:color="auto"/>
            <w:right w:val="none" w:sz="0" w:space="0" w:color="auto"/>
          </w:divBdr>
        </w:div>
        <w:div w:id="956060635">
          <w:marLeft w:val="0"/>
          <w:marRight w:val="0"/>
          <w:marTop w:val="0"/>
          <w:marBottom w:val="0"/>
          <w:divBdr>
            <w:top w:val="none" w:sz="0" w:space="0" w:color="auto"/>
            <w:left w:val="none" w:sz="0" w:space="0" w:color="auto"/>
            <w:bottom w:val="none" w:sz="0" w:space="0" w:color="auto"/>
            <w:right w:val="none" w:sz="0" w:space="0" w:color="auto"/>
          </w:divBdr>
        </w:div>
        <w:div w:id="242880648">
          <w:marLeft w:val="0"/>
          <w:marRight w:val="0"/>
          <w:marTop w:val="0"/>
          <w:marBottom w:val="0"/>
          <w:divBdr>
            <w:top w:val="none" w:sz="0" w:space="0" w:color="auto"/>
            <w:left w:val="none" w:sz="0" w:space="0" w:color="auto"/>
            <w:bottom w:val="none" w:sz="0" w:space="0" w:color="auto"/>
            <w:right w:val="none" w:sz="0" w:space="0" w:color="auto"/>
          </w:divBdr>
        </w:div>
        <w:div w:id="1059863990">
          <w:marLeft w:val="0"/>
          <w:marRight w:val="0"/>
          <w:marTop w:val="0"/>
          <w:marBottom w:val="0"/>
          <w:divBdr>
            <w:top w:val="none" w:sz="0" w:space="0" w:color="auto"/>
            <w:left w:val="none" w:sz="0" w:space="0" w:color="auto"/>
            <w:bottom w:val="none" w:sz="0" w:space="0" w:color="auto"/>
            <w:right w:val="none" w:sz="0" w:space="0" w:color="auto"/>
          </w:divBdr>
        </w:div>
      </w:divsChild>
    </w:div>
    <w:div w:id="2033872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1029</Words>
  <Characters>5660</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Lamic</dc:creator>
  <cp:keywords/>
  <dc:description/>
  <cp:lastModifiedBy>Franck Lamic</cp:lastModifiedBy>
  <cp:revision>7</cp:revision>
  <dcterms:created xsi:type="dcterms:W3CDTF">2017-03-29T14:39:00Z</dcterms:created>
  <dcterms:modified xsi:type="dcterms:W3CDTF">2017-04-02T14:51:00Z</dcterms:modified>
</cp:coreProperties>
</file>