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79"/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1217"/>
      </w:tblGrid>
      <w:tr w:rsidR="00667EAC" w:rsidRPr="00695DB2" w:rsidTr="00667EAC">
        <w:trPr>
          <w:trHeight w:val="850"/>
        </w:trPr>
        <w:tc>
          <w:tcPr>
            <w:tcW w:w="1541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pPr>
              <w:jc w:val="center"/>
              <w:rPr>
                <w:b/>
                <w:sz w:val="28"/>
                <w:szCs w:val="28"/>
              </w:rPr>
            </w:pPr>
          </w:p>
          <w:p w:rsidR="00667EAC" w:rsidRPr="00695DB2" w:rsidRDefault="00667EAC" w:rsidP="00667EAC">
            <w:pPr>
              <w:jc w:val="center"/>
              <w:rPr>
                <w:b/>
                <w:sz w:val="28"/>
                <w:szCs w:val="28"/>
              </w:rPr>
            </w:pPr>
            <w:r w:rsidRPr="00695DB2">
              <w:rPr>
                <w:b/>
                <w:sz w:val="28"/>
                <w:szCs w:val="28"/>
              </w:rPr>
              <w:t xml:space="preserve">FICHE ACTION " ENSEIGNER AVEC LE NUMERIQUE </w:t>
            </w:r>
            <w:r w:rsidR="00695DB2" w:rsidRPr="00695DB2">
              <w:rPr>
                <w:b/>
                <w:sz w:val="28"/>
                <w:szCs w:val="28"/>
              </w:rPr>
              <w:t>"</w:t>
            </w:r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pPr>
              <w:rPr>
                <w:b/>
                <w:bCs/>
              </w:rPr>
            </w:pPr>
            <w:r w:rsidRPr="00695DB2">
              <w:rPr>
                <w:b/>
                <w:bCs/>
              </w:rPr>
              <w:t xml:space="preserve">Titre de la séance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EAC" w:rsidRPr="00695DB2" w:rsidRDefault="00593EFF" w:rsidP="00667EAC">
            <w:r>
              <w:t>Le client : les mobiles d’achat.</w:t>
            </w:r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 xml:space="preserve">Thème abordé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EAC" w:rsidRPr="00695DB2" w:rsidRDefault="00593EFF" w:rsidP="00667EAC">
            <w:r>
              <w:t>La typologie SONCAS</w:t>
            </w:r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>Niveau de classe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EAC" w:rsidRPr="00695DB2" w:rsidRDefault="00593EFF" w:rsidP="00667EAC">
            <w:r>
              <w:t>Seconde</w:t>
            </w:r>
            <w:r w:rsidR="00684902">
              <w:t xml:space="preserve"> vente et commerce ou Première</w:t>
            </w:r>
            <w:r>
              <w:t xml:space="preserve"> Vente</w:t>
            </w:r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>Objectifs pédagogiques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EFF" w:rsidRPr="00593EFF" w:rsidRDefault="00593EFF" w:rsidP="00593EFF">
            <w:r w:rsidRPr="00593EFF">
              <w:t>Identifier et différencier les mobiles d’achat</w:t>
            </w:r>
            <w:r>
              <w:t>.</w:t>
            </w:r>
          </w:p>
          <w:p w:rsidR="00667EAC" w:rsidRPr="00695DB2" w:rsidRDefault="00667EAC" w:rsidP="00667EAC"/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>Conditions de réalisation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EAC" w:rsidRPr="00695DB2" w:rsidRDefault="00593EFF" w:rsidP="00667EAC">
            <w:r>
              <w:t>En autonomie et en groupe.</w:t>
            </w:r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>Sites et liens Internet utilisés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6013" w:rsidRPr="00CA6013" w:rsidRDefault="00CA6013" w:rsidP="00CA6013">
            <w:pPr>
              <w:rPr>
                <w:rFonts w:ascii="Trebuchet MS" w:hAnsi="Trebuchet MS"/>
              </w:rPr>
            </w:pPr>
            <w:proofErr w:type="spellStart"/>
            <w:r>
              <w:t>Learningapps</w:t>
            </w:r>
            <w:proofErr w:type="spellEnd"/>
            <w:r>
              <w:t xml:space="preserve"> : </w:t>
            </w:r>
            <w:hyperlink r:id="rId5" w:history="1">
              <w:r w:rsidRPr="00CA6013">
                <w:rPr>
                  <w:rStyle w:val="Lienhypertexte"/>
                  <w:rFonts w:ascii="Trebuchet MS" w:hAnsi="Trebuchet MS"/>
                </w:rPr>
                <w:t>http://LearningApps.org/display?v=pjjyd5gua16</w:t>
              </w:r>
            </w:hyperlink>
          </w:p>
          <w:p w:rsidR="00CA6013" w:rsidRPr="00314F00" w:rsidRDefault="00CA6013" w:rsidP="00667EAC">
            <w:proofErr w:type="spellStart"/>
            <w:r>
              <w:t>Socrative</w:t>
            </w:r>
            <w:proofErr w:type="spellEnd"/>
            <w:r>
              <w:t xml:space="preserve"> : </w:t>
            </w:r>
            <w:hyperlink r:id="rId6" w:history="1">
              <w:r w:rsidRPr="00CA6013">
                <w:rPr>
                  <w:rStyle w:val="Lienhypertexte"/>
                </w:rPr>
                <w:t>https://b.socrative.com/login/teacher/</w:t>
              </w:r>
            </w:hyperlink>
            <w:r w:rsidR="00314F00" w:rsidRPr="00314F00">
              <w:rPr>
                <w:rStyle w:val="Lienhypertexte"/>
                <w:u w:val="none"/>
              </w:rPr>
              <w:t xml:space="preserve">   </w:t>
            </w:r>
            <w:r w:rsidR="00314F00" w:rsidRPr="00314F00">
              <w:rPr>
                <w:rStyle w:val="Lienhypertexte"/>
                <w:color w:val="auto"/>
                <w:u w:val="none"/>
              </w:rPr>
              <w:t>et</w:t>
            </w:r>
            <w:r w:rsidR="00314F00">
              <w:rPr>
                <w:rStyle w:val="Lienhypertexte"/>
                <w:u w:val="none"/>
              </w:rPr>
              <w:t xml:space="preserve"> </w:t>
            </w:r>
            <w:hyperlink r:id="rId7" w:history="1">
              <w:r w:rsidR="00314F00" w:rsidRPr="00314F00">
                <w:rPr>
                  <w:rStyle w:val="Lienhypertexte"/>
                </w:rPr>
                <w:t>https://b.socrative.com/login/student/</w:t>
              </w:r>
            </w:hyperlink>
          </w:p>
          <w:p w:rsidR="00CA6013" w:rsidRDefault="00CA6013" w:rsidP="00667EAC">
            <w:proofErr w:type="spellStart"/>
            <w:r>
              <w:t>Youtube</w:t>
            </w:r>
            <w:proofErr w:type="spellEnd"/>
            <w:r>
              <w:t xml:space="preserve"> : </w:t>
            </w:r>
            <w:hyperlink r:id="rId8" w:history="1">
              <w:r w:rsidRPr="00120FDC">
                <w:rPr>
                  <w:rStyle w:val="Lienhypertexte"/>
                  <w:rFonts w:ascii="Trebuchet MS" w:hAnsi="Trebuchet MS"/>
                </w:rPr>
                <w:t>https://youtu.be/o84tUVdHoc4</w:t>
              </w:r>
            </w:hyperlink>
          </w:p>
          <w:p w:rsidR="00667EAC" w:rsidRPr="00695DB2" w:rsidRDefault="00593EFF" w:rsidP="00667EAC">
            <w:proofErr w:type="spellStart"/>
            <w:r>
              <w:t>Powtoon</w:t>
            </w:r>
            <w:proofErr w:type="spellEnd"/>
            <w:r w:rsidR="00CA6013">
              <w:t xml:space="preserve"> : </w:t>
            </w:r>
            <w:hyperlink r:id="rId9" w:history="1">
              <w:r w:rsidR="00CA6013" w:rsidRPr="00120FDC">
                <w:rPr>
                  <w:rStyle w:val="Lienhypertexte"/>
                  <w:rFonts w:ascii="Trebuchet MS" w:hAnsi="Trebuchet MS"/>
                </w:rPr>
                <w:t>https://youtu.be/o84tUVdHoc4</w:t>
              </w:r>
            </w:hyperlink>
            <w:bookmarkStart w:id="0" w:name="_GoBack"/>
            <w:bookmarkEnd w:id="0"/>
          </w:p>
        </w:tc>
      </w:tr>
      <w:tr w:rsidR="00593EFF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93EFF" w:rsidRPr="00695DB2" w:rsidRDefault="00593EFF" w:rsidP="00593EFF">
            <w:r w:rsidRPr="00695DB2">
              <w:rPr>
                <w:b/>
                <w:bCs/>
              </w:rPr>
              <w:t>Matériels et logiciels utilisés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EFF" w:rsidRDefault="00593EFF" w:rsidP="00593EFF">
            <w:proofErr w:type="spellStart"/>
            <w:r>
              <w:t>Learningapps</w:t>
            </w:r>
            <w:proofErr w:type="spellEnd"/>
            <w:r>
              <w:t xml:space="preserve"> / </w:t>
            </w:r>
            <w:proofErr w:type="spellStart"/>
            <w:r>
              <w:t>Socrative</w:t>
            </w:r>
            <w:proofErr w:type="spellEnd"/>
            <w:r>
              <w:t xml:space="preserve"> / </w:t>
            </w:r>
            <w:proofErr w:type="spellStart"/>
            <w:r>
              <w:t>Youtube</w:t>
            </w:r>
            <w:proofErr w:type="spellEnd"/>
            <w:r>
              <w:t xml:space="preserve"> / </w:t>
            </w:r>
            <w:proofErr w:type="spellStart"/>
            <w:r>
              <w:t>Powtoon</w:t>
            </w:r>
            <w:proofErr w:type="spellEnd"/>
            <w:r w:rsidR="00CA6013">
              <w:t xml:space="preserve"> </w:t>
            </w:r>
          </w:p>
          <w:p w:rsidR="00CA6013" w:rsidRDefault="00CA6013" w:rsidP="00593EFF">
            <w:r>
              <w:t xml:space="preserve">Tutoriel </w:t>
            </w:r>
            <w:proofErr w:type="spellStart"/>
            <w:r>
              <w:t>Powtoon</w:t>
            </w:r>
            <w:proofErr w:type="spellEnd"/>
            <w:r>
              <w:t xml:space="preserve"> : </w:t>
            </w:r>
            <w:r w:rsidRPr="00CA6013">
              <w:t>https://youtu.be/0xGL6IEFlLQ</w:t>
            </w:r>
          </w:p>
          <w:p w:rsidR="00CA6013" w:rsidRDefault="00CA6013" w:rsidP="00593EFF">
            <w:r>
              <w:t xml:space="preserve">Tutoriel </w:t>
            </w:r>
            <w:proofErr w:type="spellStart"/>
            <w:r>
              <w:t>Socrative</w:t>
            </w:r>
            <w:proofErr w:type="spellEnd"/>
          </w:p>
          <w:p w:rsidR="00CA6013" w:rsidRPr="00695DB2" w:rsidRDefault="00CA6013" w:rsidP="00593EFF">
            <w:r>
              <w:t xml:space="preserve">Tutoriel </w:t>
            </w:r>
            <w:proofErr w:type="spellStart"/>
            <w:r>
              <w:t>Learningapps</w:t>
            </w:r>
            <w:proofErr w:type="spellEnd"/>
          </w:p>
        </w:tc>
      </w:tr>
      <w:tr w:rsidR="00593EFF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93EFF" w:rsidRPr="00695DB2" w:rsidRDefault="00593EFF" w:rsidP="00593EFF">
            <w:r w:rsidRPr="00695DB2">
              <w:rPr>
                <w:b/>
                <w:bCs/>
              </w:rPr>
              <w:t>Evaluation prévue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3EFF" w:rsidRDefault="00271CDF" w:rsidP="00593EFF">
            <w:r>
              <w:t xml:space="preserve">Formative </w:t>
            </w:r>
            <w:proofErr w:type="spellStart"/>
            <w:r>
              <w:t>Learningapps</w:t>
            </w:r>
            <w:proofErr w:type="spellEnd"/>
            <w:r>
              <w:t xml:space="preserve"> et </w:t>
            </w:r>
            <w:proofErr w:type="spellStart"/>
            <w:r>
              <w:t>Socrative</w:t>
            </w:r>
            <w:proofErr w:type="spellEnd"/>
            <w:r>
              <w:t>.</w:t>
            </w:r>
          </w:p>
          <w:p w:rsidR="00CA6013" w:rsidRPr="00695DB2" w:rsidRDefault="00CA6013" w:rsidP="00593EFF">
            <w:r>
              <w:t xml:space="preserve">Création du film de l’élève sur </w:t>
            </w:r>
            <w:proofErr w:type="spellStart"/>
            <w:r>
              <w:t>powtoon</w:t>
            </w:r>
            <w:proofErr w:type="spellEnd"/>
            <w:r>
              <w:t xml:space="preserve"> + scénario des mobiles d’achat.</w:t>
            </w:r>
          </w:p>
        </w:tc>
      </w:tr>
    </w:tbl>
    <w:p w:rsidR="00EC6553" w:rsidRDefault="00EC6553"/>
    <w:sectPr w:rsidR="00EC6553" w:rsidSect="00667EAC">
      <w:type w:val="continuous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AC"/>
    <w:rsid w:val="00065064"/>
    <w:rsid w:val="00271CDF"/>
    <w:rsid w:val="00314F00"/>
    <w:rsid w:val="00410772"/>
    <w:rsid w:val="00593EFF"/>
    <w:rsid w:val="00667EAC"/>
    <w:rsid w:val="00684902"/>
    <w:rsid w:val="00695DB2"/>
    <w:rsid w:val="007A4DDD"/>
    <w:rsid w:val="0086591A"/>
    <w:rsid w:val="0097045B"/>
    <w:rsid w:val="00AF5BDC"/>
    <w:rsid w:val="00C53344"/>
    <w:rsid w:val="00CA6013"/>
    <w:rsid w:val="00E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53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013"/>
    <w:pPr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6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53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013"/>
    <w:pPr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6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84tUVdHo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.socrative.com/login/stud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.socrative.com/login/teach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arningApps.org/display?v=pjjyd5gua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84tUVdHoc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provisoire</dc:creator>
  <cp:lastModifiedBy>provisoire</cp:lastModifiedBy>
  <cp:revision>5</cp:revision>
  <cp:lastPrinted>2016-02-16T10:33:00Z</cp:lastPrinted>
  <dcterms:created xsi:type="dcterms:W3CDTF">2016-11-29T09:14:00Z</dcterms:created>
  <dcterms:modified xsi:type="dcterms:W3CDTF">2016-11-29T14:02:00Z</dcterms:modified>
</cp:coreProperties>
</file>