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E3" w:rsidRPr="00216CFD" w:rsidRDefault="002A610E" w:rsidP="002A610E">
      <w:pPr>
        <w:tabs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FD">
        <w:rPr>
          <w:rFonts w:ascii="Times New Roman" w:hAnsi="Times New Roman" w:cs="Times New Roman"/>
          <w:b/>
          <w:sz w:val="28"/>
          <w:szCs w:val="28"/>
        </w:rPr>
        <w:t xml:space="preserve">Exemples d’EC 2 sur les inégalités (socio </w:t>
      </w:r>
      <w:r w:rsidR="00CE3171" w:rsidRPr="00216CFD">
        <w:rPr>
          <w:rFonts w:ascii="Times New Roman" w:hAnsi="Times New Roman" w:cs="Times New Roman"/>
          <w:b/>
          <w:sz w:val="28"/>
          <w:szCs w:val="28"/>
        </w:rPr>
        <w:t>1</w:t>
      </w:r>
      <w:r w:rsidRPr="00216CFD">
        <w:rPr>
          <w:rFonts w:ascii="Times New Roman" w:hAnsi="Times New Roman" w:cs="Times New Roman"/>
          <w:b/>
          <w:sz w:val="28"/>
          <w:szCs w:val="28"/>
        </w:rPr>
        <w:t>.1)</w:t>
      </w:r>
    </w:p>
    <w:p w:rsidR="002A610E" w:rsidRPr="005C20D8" w:rsidRDefault="002A610E" w:rsidP="008959ED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0E" w:rsidRPr="005C20D8" w:rsidRDefault="002A610E" w:rsidP="008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 xml:space="preserve">Rappel : pas de définitions ni d’explications attendues en EC2. </w:t>
      </w:r>
    </w:p>
    <w:p w:rsidR="002A610E" w:rsidRPr="005C20D8" w:rsidRDefault="002A610E" w:rsidP="008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0E" w:rsidRPr="005C20D8" w:rsidRDefault="00122ECF" w:rsidP="008959ED">
      <w:pPr>
        <w:pStyle w:val="CM10"/>
        <w:spacing w:after="0"/>
        <w:jc w:val="both"/>
        <w:outlineLvl w:val="0"/>
      </w:pPr>
      <w:r w:rsidRPr="005C20D8">
        <w:rPr>
          <w:b/>
          <w:bCs/>
        </w:rPr>
        <w:t xml:space="preserve">Exercice 1 </w:t>
      </w:r>
      <w:r w:rsidR="002A610E" w:rsidRPr="005C20D8">
        <w:rPr>
          <w:b/>
          <w:bCs/>
        </w:rPr>
        <w:t xml:space="preserve">Étude d’un document </w:t>
      </w:r>
      <w:r w:rsidR="002A610E" w:rsidRPr="005C20D8">
        <w:rPr>
          <w:b/>
          <w:bCs/>
          <w:iCs/>
        </w:rPr>
        <w:t>(4 points)</w:t>
      </w:r>
    </w:p>
    <w:p w:rsidR="005C20D8" w:rsidRPr="005C20D8" w:rsidRDefault="005C20D8" w:rsidP="008959ED">
      <w:pPr>
        <w:pStyle w:val="Corpsdetexte"/>
        <w:ind w:left="576" w:right="542"/>
        <w:jc w:val="both"/>
        <w:rPr>
          <w:rFonts w:ascii="Times New Roman" w:hAnsi="Times New Roman" w:cs="Times New Roman"/>
          <w:b/>
          <w:lang w:val="fr-FR"/>
        </w:rPr>
      </w:pPr>
    </w:p>
    <w:p w:rsidR="002A610E" w:rsidRPr="005C20D8" w:rsidRDefault="002A610E" w:rsidP="008959ED">
      <w:pPr>
        <w:pStyle w:val="Corpsdetexte"/>
        <w:ind w:left="576" w:right="542"/>
        <w:jc w:val="both"/>
        <w:rPr>
          <w:rFonts w:ascii="Times New Roman" w:hAnsi="Times New Roman" w:cs="Times New Roman"/>
          <w:b/>
          <w:lang w:val="fr-FR"/>
        </w:rPr>
      </w:pPr>
      <w:r w:rsidRPr="005C20D8">
        <w:rPr>
          <w:rFonts w:ascii="Times New Roman" w:hAnsi="Times New Roman" w:cs="Times New Roman"/>
          <w:b/>
          <w:lang w:val="fr-FR"/>
        </w:rPr>
        <w:t>Vous présenterez ce document puis vous caractériserez les inégalités de salaire qu’il met en évidence.</w:t>
      </w:r>
    </w:p>
    <w:p w:rsidR="005C20D8" w:rsidRPr="005C20D8" w:rsidRDefault="005C20D8" w:rsidP="008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10E" w:rsidRPr="005C20D8" w:rsidRDefault="002A610E" w:rsidP="0089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Document : Distribution du revenu salarial</w:t>
      </w:r>
      <w:r w:rsidRPr="005C20D8">
        <w:rPr>
          <w:rFonts w:ascii="Times New Roman" w:hAnsi="Times New Roman" w:cs="Times New Roman"/>
          <w:position w:val="8"/>
          <w:sz w:val="24"/>
          <w:szCs w:val="24"/>
        </w:rPr>
        <w:t xml:space="preserve">(1) </w:t>
      </w:r>
      <w:r w:rsidRPr="005C20D8">
        <w:rPr>
          <w:rFonts w:ascii="Times New Roman" w:hAnsi="Times New Roman" w:cs="Times New Roman"/>
          <w:sz w:val="24"/>
          <w:szCs w:val="24"/>
        </w:rPr>
        <w:t>annuel par sexe ou catégorie socioprofessionnelle sur l'ensemble des salariés en 2011 (en euros courants)</w:t>
      </w:r>
    </w:p>
    <w:p w:rsidR="005C20D8" w:rsidRPr="005C20D8" w:rsidRDefault="005C20D8" w:rsidP="002A610E">
      <w:pPr>
        <w:pStyle w:val="Titre21"/>
        <w:spacing w:line="256" w:lineRule="auto"/>
        <w:ind w:left="751" w:right="925" w:firstLine="904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5"/>
        <w:gridCol w:w="1129"/>
        <w:gridCol w:w="1706"/>
        <w:gridCol w:w="1418"/>
        <w:gridCol w:w="1276"/>
        <w:gridCol w:w="1559"/>
      </w:tblGrid>
      <w:tr w:rsidR="00CE3171" w:rsidRPr="00216CFD" w:rsidTr="00710C64">
        <w:trPr>
          <w:trHeight w:hRule="exact" w:val="444"/>
        </w:trPr>
        <w:tc>
          <w:tcPr>
            <w:tcW w:w="1418" w:type="dxa"/>
            <w:vMerge w:val="restart"/>
          </w:tcPr>
          <w:p w:rsidR="00CE3171" w:rsidRPr="00216CFD" w:rsidRDefault="00CE3171" w:rsidP="00231A9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Sexe</w:t>
            </w:r>
          </w:p>
        </w:tc>
        <w:tc>
          <w:tcPr>
            <w:tcW w:w="5529" w:type="dxa"/>
            <w:gridSpan w:val="4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Catégorie socioprofessionnelle</w:t>
            </w:r>
          </w:p>
        </w:tc>
        <w:tc>
          <w:tcPr>
            <w:tcW w:w="1559" w:type="dxa"/>
            <w:vMerge w:val="restart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Ensemble</w:t>
            </w:r>
          </w:p>
        </w:tc>
      </w:tr>
      <w:tr w:rsidR="00CE3171" w:rsidRPr="00216CFD" w:rsidTr="00710C64">
        <w:trPr>
          <w:trHeight w:hRule="exact" w:val="715"/>
        </w:trPr>
        <w:tc>
          <w:tcPr>
            <w:tcW w:w="1418" w:type="dxa"/>
            <w:vMerge/>
          </w:tcPr>
          <w:p w:rsidR="00CE3171" w:rsidRPr="00216CFD" w:rsidRDefault="00CE3171" w:rsidP="00231A9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Femmes</w:t>
            </w:r>
          </w:p>
        </w:tc>
        <w:tc>
          <w:tcPr>
            <w:tcW w:w="1275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Hommes</w:t>
            </w:r>
          </w:p>
        </w:tc>
        <w:tc>
          <w:tcPr>
            <w:tcW w:w="112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Cadres</w:t>
            </w:r>
          </w:p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position w:val="8"/>
                <w:sz w:val="20"/>
                <w:szCs w:val="20"/>
                <w:lang w:val="fr-FR"/>
              </w:rPr>
              <w:t>(2)</w:t>
            </w:r>
          </w:p>
        </w:tc>
        <w:tc>
          <w:tcPr>
            <w:tcW w:w="170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Professions intermédiaires</w:t>
            </w:r>
          </w:p>
        </w:tc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Employés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Ouvriers</w:t>
            </w:r>
          </w:p>
        </w:tc>
        <w:tc>
          <w:tcPr>
            <w:tcW w:w="1559" w:type="dxa"/>
            <w:vMerge/>
            <w:vAlign w:val="center"/>
          </w:tcPr>
          <w:p w:rsidR="00CE3171" w:rsidRPr="00216CFD" w:rsidRDefault="00CE3171" w:rsidP="00231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CE3171" w:rsidRPr="00216CFD" w:rsidTr="00710C64">
        <w:trPr>
          <w:trHeight w:hRule="exact" w:val="534"/>
        </w:trPr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D1</w:t>
            </w:r>
          </w:p>
          <w:p w:rsidR="00CE3171" w:rsidRPr="00216CFD" w:rsidRDefault="00CE3171" w:rsidP="00231A9E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(1</w:t>
            </w:r>
            <w:r w:rsidRPr="00216CFD">
              <w:rPr>
                <w:rFonts w:ascii="Times New Roman" w:hAnsi="Times New Roman" w:cs="Times New Roman"/>
                <w:position w:val="8"/>
                <w:sz w:val="20"/>
                <w:szCs w:val="20"/>
                <w:lang w:val="fr-FR"/>
              </w:rPr>
              <w:t xml:space="preserve">er </w:t>
            </w: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décile)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1 890</w:t>
            </w:r>
          </w:p>
        </w:tc>
        <w:tc>
          <w:tcPr>
            <w:tcW w:w="1275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2 970</w:t>
            </w:r>
          </w:p>
        </w:tc>
        <w:tc>
          <w:tcPr>
            <w:tcW w:w="112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11 180</w:t>
            </w:r>
          </w:p>
        </w:tc>
        <w:tc>
          <w:tcPr>
            <w:tcW w:w="170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6 040</w:t>
            </w:r>
          </w:p>
        </w:tc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1 450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1 910</w:t>
            </w:r>
          </w:p>
        </w:tc>
        <w:tc>
          <w:tcPr>
            <w:tcW w:w="155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2 340</w:t>
            </w:r>
          </w:p>
        </w:tc>
      </w:tr>
      <w:tr w:rsidR="00CE3171" w:rsidRPr="00216CFD" w:rsidTr="00710C64">
        <w:trPr>
          <w:trHeight w:hRule="exact" w:val="712"/>
        </w:trPr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D9 (9</w:t>
            </w:r>
            <w:proofErr w:type="spellStart"/>
            <w:r w:rsidRPr="00216CFD">
              <w:rPr>
                <w:rFonts w:ascii="Times New Roman" w:hAnsi="Times New Roman" w:cs="Times New Roman"/>
                <w:position w:val="8"/>
                <w:sz w:val="20"/>
                <w:szCs w:val="20"/>
                <w:lang w:val="fr-FR"/>
              </w:rPr>
              <w:t>ème</w:t>
            </w:r>
            <w:proofErr w:type="spellEnd"/>
            <w:r w:rsidRPr="00216CFD">
              <w:rPr>
                <w:rFonts w:ascii="Times New Roman" w:hAnsi="Times New Roman" w:cs="Times New Roman"/>
                <w:position w:val="8"/>
                <w:sz w:val="20"/>
                <w:szCs w:val="20"/>
                <w:lang w:val="fr-FR"/>
              </w:rPr>
              <w:t xml:space="preserve"> </w:t>
            </w: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décile)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30 540</w:t>
            </w:r>
          </w:p>
        </w:tc>
        <w:tc>
          <w:tcPr>
            <w:tcW w:w="1275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40 110</w:t>
            </w:r>
          </w:p>
        </w:tc>
        <w:tc>
          <w:tcPr>
            <w:tcW w:w="112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66 230</w:t>
            </w:r>
          </w:p>
        </w:tc>
        <w:tc>
          <w:tcPr>
            <w:tcW w:w="170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34 230</w:t>
            </w:r>
          </w:p>
        </w:tc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23 580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24 660</w:t>
            </w:r>
          </w:p>
        </w:tc>
        <w:tc>
          <w:tcPr>
            <w:tcW w:w="155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35 320</w:t>
            </w:r>
          </w:p>
        </w:tc>
      </w:tr>
      <w:tr w:rsidR="00CE3171" w:rsidRPr="00216CFD" w:rsidTr="00710C64">
        <w:trPr>
          <w:trHeight w:hRule="exact" w:val="986"/>
        </w:trPr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D9/D1 (rapport interdécile)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16,1</w:t>
            </w:r>
          </w:p>
        </w:tc>
        <w:tc>
          <w:tcPr>
            <w:tcW w:w="1275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13,5</w:t>
            </w:r>
          </w:p>
        </w:tc>
        <w:tc>
          <w:tcPr>
            <w:tcW w:w="112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5,9</w:t>
            </w:r>
          </w:p>
        </w:tc>
        <w:tc>
          <w:tcPr>
            <w:tcW w:w="170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5,7</w:t>
            </w:r>
          </w:p>
        </w:tc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16,2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12,9</w:t>
            </w:r>
          </w:p>
        </w:tc>
        <w:tc>
          <w:tcPr>
            <w:tcW w:w="155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15,1</w:t>
            </w:r>
          </w:p>
        </w:tc>
      </w:tr>
      <w:tr w:rsidR="00CE3171" w:rsidRPr="00216CFD" w:rsidTr="00710C64">
        <w:trPr>
          <w:trHeight w:hRule="exact" w:val="708"/>
        </w:trPr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jc w:val="lef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Moyenne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16 720</w:t>
            </w:r>
          </w:p>
        </w:tc>
        <w:tc>
          <w:tcPr>
            <w:tcW w:w="1275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22 550</w:t>
            </w:r>
          </w:p>
        </w:tc>
        <w:tc>
          <w:tcPr>
            <w:tcW w:w="112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39 190</w:t>
            </w:r>
          </w:p>
        </w:tc>
        <w:tc>
          <w:tcPr>
            <w:tcW w:w="170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22 310</w:t>
            </w:r>
          </w:p>
        </w:tc>
        <w:tc>
          <w:tcPr>
            <w:tcW w:w="1418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13 290</w:t>
            </w:r>
          </w:p>
        </w:tc>
        <w:tc>
          <w:tcPr>
            <w:tcW w:w="1276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14 820</w:t>
            </w:r>
          </w:p>
        </w:tc>
        <w:tc>
          <w:tcPr>
            <w:tcW w:w="1559" w:type="dxa"/>
            <w:vAlign w:val="center"/>
          </w:tcPr>
          <w:p w:rsidR="00CE3171" w:rsidRPr="00216CFD" w:rsidRDefault="00CE3171" w:rsidP="00231A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16CF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19 710</w:t>
            </w:r>
          </w:p>
        </w:tc>
      </w:tr>
    </w:tbl>
    <w:p w:rsidR="002A610E" w:rsidRPr="005C20D8" w:rsidRDefault="002A610E" w:rsidP="002A6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Champ : France métropolitaine, ensemble des salariés hors salariés agricoles, salariés des particuliers-employeurs et apprentis-stagiaires.</w:t>
      </w:r>
    </w:p>
    <w:p w:rsidR="002A610E" w:rsidRPr="005C20D8" w:rsidRDefault="002A610E" w:rsidP="00CE3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Source : INSEE, 2016.</w:t>
      </w:r>
    </w:p>
    <w:p w:rsidR="002A610E" w:rsidRPr="00366BB9" w:rsidRDefault="002A610E" w:rsidP="002A610E">
      <w:pPr>
        <w:spacing w:after="0" w:line="256" w:lineRule="auto"/>
        <w:ind w:left="576" w:right="1275" w:hanging="1"/>
        <w:jc w:val="both"/>
        <w:rPr>
          <w:rFonts w:ascii="Times New Roman" w:hAnsi="Times New Roman" w:cs="Times New Roman"/>
          <w:sz w:val="20"/>
          <w:szCs w:val="20"/>
        </w:rPr>
      </w:pPr>
      <w:r w:rsidRPr="00366BB9">
        <w:rPr>
          <w:rFonts w:ascii="Times New Roman" w:hAnsi="Times New Roman" w:cs="Times New Roman"/>
          <w:position w:val="8"/>
          <w:sz w:val="20"/>
          <w:szCs w:val="20"/>
        </w:rPr>
        <w:t xml:space="preserve">(1) </w:t>
      </w:r>
      <w:r w:rsidRPr="00366BB9">
        <w:rPr>
          <w:rFonts w:ascii="Times New Roman" w:hAnsi="Times New Roman" w:cs="Times New Roman"/>
          <w:sz w:val="20"/>
          <w:szCs w:val="20"/>
        </w:rPr>
        <w:t>Le revenu salarial correspond à la somme des salaires perçus par un individu au cours d'une année donnée, nets de toutes cotisations sociales.</w:t>
      </w:r>
    </w:p>
    <w:p w:rsidR="002A610E" w:rsidRPr="00366BB9" w:rsidRDefault="002A610E" w:rsidP="002A610E">
      <w:pPr>
        <w:spacing w:after="0"/>
        <w:ind w:left="575" w:right="542"/>
        <w:jc w:val="both"/>
        <w:rPr>
          <w:rFonts w:ascii="Times New Roman" w:hAnsi="Times New Roman" w:cs="Times New Roman"/>
          <w:sz w:val="20"/>
          <w:szCs w:val="20"/>
        </w:rPr>
      </w:pPr>
      <w:r w:rsidRPr="00366BB9">
        <w:rPr>
          <w:rFonts w:ascii="Times New Roman" w:hAnsi="Times New Roman" w:cs="Times New Roman"/>
          <w:position w:val="8"/>
          <w:sz w:val="20"/>
          <w:szCs w:val="20"/>
        </w:rPr>
        <w:t xml:space="preserve">(2) </w:t>
      </w:r>
      <w:r w:rsidRPr="00366BB9">
        <w:rPr>
          <w:rFonts w:ascii="Times New Roman" w:hAnsi="Times New Roman" w:cs="Times New Roman"/>
          <w:sz w:val="20"/>
          <w:szCs w:val="20"/>
        </w:rPr>
        <w:t>Cadres, y compris chefs d’entreprise salariés.</w:t>
      </w:r>
    </w:p>
    <w:p w:rsidR="00CE3171" w:rsidRPr="005C20D8" w:rsidRDefault="00CE3171" w:rsidP="002A610E">
      <w:pPr>
        <w:tabs>
          <w:tab w:val="left" w:pos="86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171" w:rsidRPr="005C20D8" w:rsidRDefault="00CE3171" w:rsidP="00CE3171">
      <w:pPr>
        <w:pStyle w:val="Default"/>
        <w:widowControl w:val="0"/>
        <w:jc w:val="both"/>
        <w:rPr>
          <w:rFonts w:ascii="Times New Roman" w:hAnsi="Times New Roman" w:cs="Times New Roman"/>
          <w:u w:val="single"/>
        </w:rPr>
      </w:pPr>
      <w:r w:rsidRPr="005C20D8">
        <w:rPr>
          <w:rFonts w:ascii="Times New Roman" w:hAnsi="Times New Roman" w:cs="Times New Roman"/>
          <w:u w:val="single"/>
        </w:rPr>
        <w:t>Remédiation</w:t>
      </w:r>
      <w:r w:rsidR="003C4868" w:rsidRPr="005C20D8">
        <w:rPr>
          <w:rFonts w:ascii="Times New Roman" w:hAnsi="Times New Roman" w:cs="Times New Roman"/>
          <w:u w:val="single"/>
        </w:rPr>
        <w:t xml:space="preserve"> sur les déciles et les rapports interdéciles</w:t>
      </w:r>
      <w:r w:rsidRPr="005C20D8">
        <w:rPr>
          <w:rFonts w:ascii="Times New Roman" w:hAnsi="Times New Roman" w:cs="Times New Roman"/>
          <w:u w:val="single"/>
        </w:rPr>
        <w:t> :</w:t>
      </w:r>
    </w:p>
    <w:p w:rsidR="00A44FB7" w:rsidRPr="005C20D8" w:rsidRDefault="00A44FB7" w:rsidP="00CE3171">
      <w:pPr>
        <w:pStyle w:val="Default"/>
        <w:widowControl w:val="0"/>
        <w:jc w:val="both"/>
        <w:rPr>
          <w:rFonts w:ascii="Times New Roman" w:hAnsi="Times New Roman" w:cs="Times New Roman"/>
          <w:i/>
        </w:rPr>
      </w:pPr>
      <w:r w:rsidRPr="005C20D8">
        <w:rPr>
          <w:rFonts w:ascii="Times New Roman" w:hAnsi="Times New Roman" w:cs="Times New Roman"/>
          <w:i/>
        </w:rPr>
        <w:t>NB : les moyennes ont en général été bien utilisées et ont permis de mesurer les inégalités entre les hommes et les femmes et entre les différentes catégories socioprofessionnelles.</w:t>
      </w:r>
    </w:p>
    <w:p w:rsidR="00A44FB7" w:rsidRPr="005C20D8" w:rsidRDefault="00A44FB7" w:rsidP="00CE3171">
      <w:pPr>
        <w:pStyle w:val="Default"/>
        <w:widowControl w:val="0"/>
        <w:jc w:val="both"/>
        <w:rPr>
          <w:rFonts w:ascii="Times New Roman" w:hAnsi="Times New Roman" w:cs="Times New Roman"/>
          <w:u w:val="single"/>
        </w:rPr>
      </w:pPr>
    </w:p>
    <w:p w:rsidR="00CE3171" w:rsidRPr="005C20D8" w:rsidRDefault="003C4868" w:rsidP="00216CFD">
      <w:pPr>
        <w:pStyle w:val="Default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  <w:highlight w:val="yellow"/>
        </w:rPr>
        <w:t>Comment savoir s’il s’agit de déciles moyens ou de déciles pointés ?</w:t>
      </w:r>
    </w:p>
    <w:p w:rsidR="00216CFD" w:rsidRDefault="00216CFD" w:rsidP="00CE3171">
      <w:pPr>
        <w:pStyle w:val="Default"/>
        <w:widowControl w:val="0"/>
        <w:jc w:val="both"/>
        <w:rPr>
          <w:rFonts w:ascii="Times New Roman" w:hAnsi="Times New Roman" w:cs="Times New Roman"/>
        </w:rPr>
      </w:pPr>
    </w:p>
    <w:p w:rsidR="003C4868" w:rsidRPr="005C20D8" w:rsidRDefault="003C4868" w:rsidP="00CE3171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Rappels </w:t>
      </w:r>
      <w:r w:rsidR="0077424E" w:rsidRPr="005C20D8">
        <w:rPr>
          <w:rFonts w:ascii="Times New Roman" w:hAnsi="Times New Roman" w:cs="Times New Roman"/>
          <w:color w:val="00B0F0"/>
        </w:rPr>
        <w:t>(représentation à effectuer sur son BROUILLON)</w:t>
      </w:r>
      <w:r w:rsidR="0077424E" w:rsidRPr="005C20D8">
        <w:rPr>
          <w:rFonts w:ascii="Times New Roman" w:hAnsi="Times New Roman" w:cs="Times New Roman"/>
        </w:rPr>
        <w:t xml:space="preserve"> </w:t>
      </w:r>
      <w:r w:rsidRPr="005C20D8">
        <w:rPr>
          <w:rFonts w:ascii="Times New Roman" w:hAnsi="Times New Roman" w:cs="Times New Roman"/>
        </w:rPr>
        <w:t>:</w:t>
      </w:r>
    </w:p>
    <w:p w:rsidR="00A44FB7" w:rsidRPr="005C20D8" w:rsidRDefault="00A44FB7" w:rsidP="00A44FB7">
      <w:pPr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837178" cy="1231900"/>
            <wp:effectExtent l="19050" t="0" r="1772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B7" w:rsidRPr="005C20D8" w:rsidRDefault="00A44FB7" w:rsidP="00A44FB7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Source : manuel de SES Hatier 2012, page 430</w:t>
      </w:r>
    </w:p>
    <w:p w:rsidR="003C4868" w:rsidRPr="005C20D8" w:rsidRDefault="003C4868" w:rsidP="00CE3171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  <w:b/>
        </w:rPr>
        <w:lastRenderedPageBreak/>
        <w:t>Déciles moyens</w:t>
      </w:r>
      <w:r w:rsidRPr="005C20D8">
        <w:rPr>
          <w:rFonts w:ascii="Times New Roman" w:hAnsi="Times New Roman" w:cs="Times New Roman"/>
        </w:rPr>
        <w:t xml:space="preserve"> : il en existe 10 (de D1 à D 10) : un par groupe de 10 %, c’est une moyenne pour chaque tranche de 10%. </w:t>
      </w:r>
      <w:r w:rsidR="00A44FB7" w:rsidRPr="005C20D8">
        <w:rPr>
          <w:rFonts w:ascii="Times New Roman" w:hAnsi="Times New Roman" w:cs="Times New Roman"/>
        </w:rPr>
        <w:t xml:space="preserve"> Sur le schéma ci-dessus ils correspondent aux flèches. Une SEULE phrase possible par décile.</w:t>
      </w:r>
    </w:p>
    <w:p w:rsidR="00A44FB7" w:rsidRPr="005C20D8" w:rsidRDefault="00A44FB7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  <w:b/>
        </w:rPr>
        <w:t>Déciles pointés</w:t>
      </w:r>
      <w:r w:rsidRPr="005C20D8">
        <w:rPr>
          <w:rFonts w:ascii="Times New Roman" w:hAnsi="Times New Roman" w:cs="Times New Roman"/>
        </w:rPr>
        <w:t xml:space="preserve"> = les bornes (D1 à D 9 = il en existe 9). Sur le schéma ci-dessus ils correspondent aux pointillés. DEUX PHRASES sont possibles et équivalent</w:t>
      </w:r>
      <w:r w:rsidR="0077424E" w:rsidRPr="005C20D8">
        <w:rPr>
          <w:rFonts w:ascii="Times New Roman" w:hAnsi="Times New Roman" w:cs="Times New Roman"/>
        </w:rPr>
        <w:t>e</w:t>
      </w:r>
      <w:r w:rsidRPr="005C20D8">
        <w:rPr>
          <w:rFonts w:ascii="Times New Roman" w:hAnsi="Times New Roman" w:cs="Times New Roman"/>
        </w:rPr>
        <w:t>s (porteuses du même sens) pour chaque décile.</w:t>
      </w:r>
    </w:p>
    <w:p w:rsidR="00A44FB7" w:rsidRPr="005C20D8" w:rsidRDefault="00A44FB7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A44FB7" w:rsidRPr="005C20D8" w:rsidRDefault="00A44FB7" w:rsidP="008959ED">
      <w:pPr>
        <w:pStyle w:val="Default"/>
        <w:widowControl w:val="0"/>
        <w:numPr>
          <w:ilvl w:val="0"/>
          <w:numId w:val="2"/>
        </w:numPr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  <w:highlight w:val="yellow"/>
        </w:rPr>
        <w:t>Comment utiliser les déciles ? Pour commenter quoi ?</w:t>
      </w:r>
    </w:p>
    <w:p w:rsidR="008959ED" w:rsidRDefault="008959ED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A44FB7" w:rsidRPr="005C20D8" w:rsidRDefault="00A44FB7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Les déciles peuvent permettre de montrer les inégalités int</w:t>
      </w:r>
      <w:r w:rsidR="00642100" w:rsidRPr="005C20D8">
        <w:rPr>
          <w:rFonts w:ascii="Times New Roman" w:hAnsi="Times New Roman" w:cs="Times New Roman"/>
        </w:rPr>
        <w:t>ra</w:t>
      </w:r>
      <w:r w:rsidRPr="005C20D8">
        <w:rPr>
          <w:rFonts w:ascii="Times New Roman" w:hAnsi="Times New Roman" w:cs="Times New Roman"/>
        </w:rPr>
        <w:t xml:space="preserve"> catégorielles.  </w:t>
      </w:r>
    </w:p>
    <w:p w:rsidR="00A44FB7" w:rsidRPr="005C20D8" w:rsidRDefault="00A44FB7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Exemple : pour les inégalités de rémunérations entre les femmes.</w:t>
      </w:r>
      <w:r w:rsidR="00642100" w:rsidRPr="005C20D8">
        <w:rPr>
          <w:rFonts w:ascii="Times New Roman" w:hAnsi="Times New Roman" w:cs="Times New Roman"/>
        </w:rPr>
        <w:t xml:space="preserve"> Effectuez deux phrases équivalentes pour les deux données suivantes : </w:t>
      </w:r>
    </w:p>
    <w:p w:rsidR="008959ED" w:rsidRDefault="008959ED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A44FB7" w:rsidRPr="005C20D8" w:rsidRDefault="00526C00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1</w:t>
      </w:r>
      <w:r w:rsidR="0077424E" w:rsidRPr="005C20D8">
        <w:rPr>
          <w:rFonts w:ascii="Times New Roman" w:hAnsi="Times New Roman" w:cs="Times New Roman"/>
        </w:rPr>
        <w:t> </w:t>
      </w:r>
      <w:r w:rsidRPr="005C20D8">
        <w:rPr>
          <w:rFonts w:ascii="Times New Roman" w:hAnsi="Times New Roman" w:cs="Times New Roman"/>
        </w:rPr>
        <w:t xml:space="preserve">890 : </w:t>
      </w:r>
      <w:r w:rsidR="00642100"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42100" w:rsidRPr="005C20D8" w:rsidRDefault="00642100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42100" w:rsidRPr="005C20D8" w:rsidRDefault="00642100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A44FB7" w:rsidRPr="005C20D8" w:rsidRDefault="0077424E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 xml:space="preserve">30 540 : </w:t>
      </w:r>
      <w:r w:rsidR="00642100"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2100" w:rsidRPr="005C20D8" w:rsidRDefault="00642100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642100" w:rsidRPr="005C20D8" w:rsidRDefault="00642100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526C00" w:rsidRPr="005C20D8" w:rsidRDefault="00526C00" w:rsidP="00526C00">
      <w:pPr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837178" cy="1231900"/>
            <wp:effectExtent l="19050" t="0" r="177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00" w:rsidRPr="005C20D8" w:rsidRDefault="0014741B" w:rsidP="00A44FB7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</w:r>
      <w:r w:rsidRPr="005C20D8">
        <w:rPr>
          <w:rFonts w:ascii="Times New Roman" w:hAnsi="Times New Roman" w:cs="Times New Roman"/>
        </w:rPr>
        <w:pict>
          <v:group id="_x0000_s1029" editas="canvas" style="width:523.3pt;height:88.55pt;mso-position-horizontal-relative:char;mso-position-vertical-relative:line" coordorigin="2359,456" coordsize="7200,12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59;top:456;width:7200;height:121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59;top:565;width:770;height:1027" fillcolor="#f79646 [3209]" strokecolor="#f2f2f2 [3041]" strokeweight="3pt">
              <v:shadow on="t" type="perspective" color="#974706 [1609]" opacity=".5" offset="1pt" offset2="-1pt"/>
              <v:textbox style="mso-next-textbox:#_x0000_s1032">
                <w:txbxContent>
                  <w:p w:rsidR="00526C00" w:rsidRDefault="00526C00" w:rsidP="00526C00">
                    <w:pPr>
                      <w:spacing w:after="100" w:afterAutospacing="1"/>
                    </w:pPr>
                    <w:r>
                      <w:t>10  % moins bien payées</w:t>
                    </w:r>
                  </w:p>
                </w:txbxContent>
              </v:textbox>
            </v:shape>
            <v:rect id="_x0000_s1034" style="position:absolute;left:3069;top:456;width:354;height:1218">
              <v:textbox style="layout-flow:vertical;mso-layout-flow-alt:bottom-to-top;mso-next-textbox:#_x0000_s1034">
                <w:txbxContent>
                  <w:p w:rsidR="00526C00" w:rsidRDefault="00526C00" w:rsidP="00526C00">
                    <w:pPr>
                      <w:spacing w:after="0"/>
                      <w:jc w:val="center"/>
                    </w:pPr>
                    <w:r>
                      <w:t>1 8 9 0 euros/an</w:t>
                    </w:r>
                  </w:p>
                </w:txbxContent>
              </v:textbox>
            </v:rect>
            <v:shape id="_x0000_s1035" type="#_x0000_t202" style="position:absolute;left:3476;top:565;width:6025;height:1027" fillcolor="#4bacc6 [3208]" strokecolor="#f2f2f2 [3041]" strokeweight="3pt">
              <v:shadow on="t" type="perspective" color="#205867 [1608]" opacity=".5" offset="1pt" offset2="-1pt"/>
              <v:textbox style="mso-next-textbox:#_x0000_s1035">
                <w:txbxContent>
                  <w:p w:rsidR="00526C00" w:rsidRDefault="00526C00" w:rsidP="00526C00">
                    <w:pPr>
                      <w:jc w:val="center"/>
                    </w:pPr>
                    <w:r>
                      <w:t>90 % des femmes ayant les revenus salariaux les plus élevés</w:t>
                    </w:r>
                  </w:p>
                </w:txbxContent>
              </v:textbox>
            </v:shape>
            <w10:anchorlock/>
          </v:group>
        </w:pict>
      </w:r>
    </w:p>
    <w:p w:rsidR="00526C00" w:rsidRPr="005C20D8" w:rsidRDefault="00526C00" w:rsidP="00526C00">
      <w:pPr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ab/>
      </w:r>
    </w:p>
    <w:p w:rsidR="00526C00" w:rsidRPr="005C20D8" w:rsidRDefault="00526C00" w:rsidP="001D1053">
      <w:pPr>
        <w:ind w:left="-709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837178" cy="1231900"/>
            <wp:effectExtent l="19050" t="0" r="177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00" w:rsidRPr="005C20D8" w:rsidRDefault="00A806F3" w:rsidP="001D1053">
      <w:pPr>
        <w:pStyle w:val="Default"/>
        <w:widowControl w:val="0"/>
        <w:tabs>
          <w:tab w:val="left" w:pos="2010"/>
        </w:tabs>
        <w:ind w:left="-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B99B08" wp14:editId="5D2B155A">
            <wp:extent cx="7153275" cy="12001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53" w:rsidRDefault="001D1053" w:rsidP="00774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00" w:rsidRPr="005C20D8" w:rsidRDefault="0077424E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 xml:space="preserve">Calculez 30 540 / 1 890. </w:t>
      </w:r>
    </w:p>
    <w:p w:rsidR="0077424E" w:rsidRPr="005C20D8" w:rsidRDefault="0077424E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 xml:space="preserve">Comment interpréter le résultat obtenu ? 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2100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7BAC" w:rsidRPr="005C20D8" w:rsidRDefault="009E7BAC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42100" w:rsidRPr="005C20D8" w:rsidRDefault="00642100" w:rsidP="00774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24E" w:rsidRPr="008959ED" w:rsidRDefault="0077424E" w:rsidP="008959E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9ED">
        <w:rPr>
          <w:rFonts w:ascii="Times New Roman" w:hAnsi="Times New Roman" w:cs="Times New Roman"/>
          <w:sz w:val="24"/>
          <w:szCs w:val="24"/>
          <w:highlight w:val="yellow"/>
        </w:rPr>
        <w:t>Comment lire les rapports interdéciles ?</w:t>
      </w:r>
    </w:p>
    <w:p w:rsidR="006B53F9" w:rsidRDefault="006B53F9" w:rsidP="00774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24E" w:rsidRPr="005C20D8" w:rsidRDefault="0077424E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 xml:space="preserve">Quand il s’agit des déciles pointés il s’agit </w:t>
      </w:r>
      <w:r w:rsidRPr="005C20D8">
        <w:rPr>
          <w:rFonts w:ascii="Times New Roman" w:hAnsi="Times New Roman" w:cs="Times New Roman"/>
          <w:b/>
          <w:sz w:val="24"/>
          <w:szCs w:val="24"/>
        </w:rPr>
        <w:t>d’un écart minimal</w:t>
      </w:r>
      <w:r w:rsidRPr="005C20D8">
        <w:rPr>
          <w:rFonts w:ascii="Times New Roman" w:hAnsi="Times New Roman" w:cs="Times New Roman"/>
          <w:sz w:val="24"/>
          <w:szCs w:val="24"/>
        </w:rPr>
        <w:t xml:space="preserve"> entre les deux déciles extrêmes les 10 % les moins bien rémunérées et les 10 % les mieux rémunérées.</w:t>
      </w:r>
    </w:p>
    <w:p w:rsidR="006B53F9" w:rsidRDefault="006B53F9" w:rsidP="00774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0B6" w:rsidRPr="005C20D8" w:rsidRDefault="001430B6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Exemple</w:t>
      </w:r>
      <w:r w:rsidR="006B53F9">
        <w:rPr>
          <w:rFonts w:ascii="Times New Roman" w:hAnsi="Times New Roman" w:cs="Times New Roman"/>
          <w:sz w:val="24"/>
          <w:szCs w:val="24"/>
        </w:rPr>
        <w:t>s</w:t>
      </w:r>
      <w:r w:rsidRPr="005C20D8">
        <w:rPr>
          <w:rFonts w:ascii="Times New Roman" w:hAnsi="Times New Roman" w:cs="Times New Roman"/>
          <w:sz w:val="24"/>
          <w:szCs w:val="24"/>
        </w:rPr>
        <w:t xml:space="preserve"> pour comprendre :</w:t>
      </w:r>
    </w:p>
    <w:p w:rsidR="001430B6" w:rsidRPr="005C20D8" w:rsidRDefault="001430B6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Parmi les 10 % les moins bien payées certaines gagnent 1 000 euros /an. (</w:t>
      </w:r>
      <w:r w:rsidR="00254085" w:rsidRPr="005C20D8">
        <w:rPr>
          <w:rFonts w:ascii="Times New Roman" w:hAnsi="Times New Roman" w:cs="Times New Roman"/>
          <w:sz w:val="24"/>
          <w:szCs w:val="24"/>
        </w:rPr>
        <w:t>C’est</w:t>
      </w:r>
      <w:r w:rsidRPr="005C20D8">
        <w:rPr>
          <w:rFonts w:ascii="Times New Roman" w:hAnsi="Times New Roman" w:cs="Times New Roman"/>
          <w:sz w:val="24"/>
          <w:szCs w:val="24"/>
        </w:rPr>
        <w:t xml:space="preserve"> bien inférieur à 1 890)</w:t>
      </w:r>
    </w:p>
    <w:p w:rsidR="001430B6" w:rsidRPr="005C20D8" w:rsidRDefault="001430B6" w:rsidP="001430B6">
      <w:pPr>
        <w:tabs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Parmi les 10 % les mieux payées certaines gagnent 50 000 euros /an. (</w:t>
      </w:r>
      <w:r w:rsidR="00254085" w:rsidRPr="005C20D8">
        <w:rPr>
          <w:rFonts w:ascii="Times New Roman" w:hAnsi="Times New Roman" w:cs="Times New Roman"/>
          <w:sz w:val="24"/>
          <w:szCs w:val="24"/>
        </w:rPr>
        <w:t>C’est</w:t>
      </w:r>
      <w:r w:rsidRPr="005C20D8">
        <w:rPr>
          <w:rFonts w:ascii="Times New Roman" w:hAnsi="Times New Roman" w:cs="Times New Roman"/>
          <w:sz w:val="24"/>
          <w:szCs w:val="24"/>
        </w:rPr>
        <w:t xml:space="preserve"> bien supérieur à 30 540)</w:t>
      </w:r>
    </w:p>
    <w:p w:rsidR="001430B6" w:rsidRPr="005C20D8" w:rsidRDefault="001430B6" w:rsidP="001430B6">
      <w:pPr>
        <w:tabs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 xml:space="preserve">Dans ce cas D 9 / D 1 = </w:t>
      </w:r>
    </w:p>
    <w:p w:rsidR="00122ECF" w:rsidRPr="005C20D8" w:rsidRDefault="00122ECF" w:rsidP="001430B6">
      <w:pPr>
        <w:tabs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53F9" w:rsidRDefault="001430B6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sym w:font="Wingdings" w:char="F0F0"/>
      </w:r>
      <w:r w:rsidRPr="005C20D8">
        <w:rPr>
          <w:rFonts w:ascii="Times New Roman" w:hAnsi="Times New Roman" w:cs="Times New Roman"/>
        </w:rPr>
        <w:t xml:space="preserve"> Phrase avec 16,1 :</w:t>
      </w:r>
    </w:p>
    <w:p w:rsidR="001430B6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42100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B53F9" w:rsidRPr="005C20D8" w:rsidRDefault="006B53F9" w:rsidP="006B53F9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B53F9" w:rsidRPr="005C20D8" w:rsidRDefault="006B53F9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642100" w:rsidRPr="005C20D8" w:rsidRDefault="00642100" w:rsidP="00642100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1430B6" w:rsidRDefault="001430B6" w:rsidP="00642100">
      <w:pPr>
        <w:pStyle w:val="Default"/>
        <w:widowControl w:val="0"/>
        <w:tabs>
          <w:tab w:val="left" w:pos="3385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sym w:font="Wingdings" w:char="F0F0"/>
      </w:r>
      <w:r w:rsidRPr="005C20D8">
        <w:rPr>
          <w:rFonts w:ascii="Times New Roman" w:hAnsi="Times New Roman" w:cs="Times New Roman"/>
        </w:rPr>
        <w:t xml:space="preserve"> Phrase conclusive : </w:t>
      </w:r>
      <w:r w:rsidR="00642100" w:rsidRPr="005C20D8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6B53F9" w:rsidRDefault="006B53F9" w:rsidP="006B53F9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B53F9" w:rsidRPr="005C20D8" w:rsidRDefault="006B53F9" w:rsidP="006B53F9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B53F9" w:rsidRPr="005C20D8" w:rsidRDefault="006B53F9" w:rsidP="006B53F9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</w:p>
    <w:p w:rsidR="001430B6" w:rsidRPr="005C20D8" w:rsidRDefault="001430B6" w:rsidP="001430B6">
      <w:pPr>
        <w:tabs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ab/>
      </w:r>
    </w:p>
    <w:p w:rsidR="0077424E" w:rsidRPr="005C20D8" w:rsidRDefault="001430B6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Pour s’entraîner : lecture de déciles et de rapports interdéciles pour les hommes, pour les ouvriers, pour les cadres…</w:t>
      </w:r>
    </w:p>
    <w:p w:rsidR="00F72175" w:rsidRDefault="00F72175" w:rsidP="00F72175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72175" w:rsidRPr="005C20D8" w:rsidRDefault="00F72175" w:rsidP="00F72175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72175" w:rsidRDefault="00F72175" w:rsidP="00F72175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72175" w:rsidRPr="005C20D8" w:rsidRDefault="00F72175" w:rsidP="00F72175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72175" w:rsidRDefault="00F72175" w:rsidP="00F72175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72175" w:rsidRPr="005C20D8" w:rsidRDefault="00F72175" w:rsidP="00F72175">
      <w:pPr>
        <w:pStyle w:val="Default"/>
        <w:widowControl w:val="0"/>
        <w:tabs>
          <w:tab w:val="left" w:pos="2010"/>
        </w:tabs>
        <w:jc w:val="both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42100" w:rsidRPr="005C20D8" w:rsidRDefault="00642100" w:rsidP="00774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175" w:rsidRDefault="00F72175" w:rsidP="00774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0B6" w:rsidRPr="005C20D8" w:rsidRDefault="001430B6" w:rsidP="00774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0B6" w:rsidRPr="002E10F5" w:rsidRDefault="00B53668" w:rsidP="002E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F5">
        <w:rPr>
          <w:rFonts w:ascii="Times New Roman" w:hAnsi="Times New Roman" w:cs="Times New Roman"/>
          <w:b/>
          <w:sz w:val="28"/>
          <w:szCs w:val="28"/>
        </w:rPr>
        <w:t>Autres exercices</w:t>
      </w:r>
      <w:r w:rsidR="000B1CF5" w:rsidRPr="002E10F5">
        <w:rPr>
          <w:rFonts w:ascii="Times New Roman" w:hAnsi="Times New Roman" w:cs="Times New Roman"/>
          <w:b/>
          <w:sz w:val="28"/>
          <w:szCs w:val="28"/>
        </w:rPr>
        <w:t xml:space="preserve"> extraits de sujets de baccalauréat.</w:t>
      </w:r>
    </w:p>
    <w:p w:rsidR="00642100" w:rsidRPr="005C20D8" w:rsidRDefault="00642100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936" w:rsidRDefault="00A92936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936" w:rsidRDefault="000B1CF5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0D8">
        <w:rPr>
          <w:rFonts w:ascii="Times New Roman" w:hAnsi="Times New Roman" w:cs="Times New Roman"/>
          <w:b/>
          <w:sz w:val="24"/>
          <w:szCs w:val="24"/>
        </w:rPr>
        <w:t xml:space="preserve">Exercice 2 : </w:t>
      </w:r>
    </w:p>
    <w:p w:rsidR="00A92936" w:rsidRDefault="00A92936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CF5" w:rsidRPr="005C20D8" w:rsidRDefault="000B1CF5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0D8">
        <w:rPr>
          <w:rFonts w:ascii="Times New Roman" w:hAnsi="Times New Roman" w:cs="Times New Roman"/>
          <w:b/>
          <w:sz w:val="24"/>
          <w:szCs w:val="24"/>
        </w:rPr>
        <w:t>Vous présenterez le document puis vous caractériserez les inégalités de patrimoine qu’il met en évidence. (France métropolitaine, septembre 2013)</w:t>
      </w:r>
    </w:p>
    <w:p w:rsidR="00642100" w:rsidRPr="005C20D8" w:rsidRDefault="00642100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CF5" w:rsidRDefault="000B1CF5" w:rsidP="000B1C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D8">
        <w:rPr>
          <w:rFonts w:ascii="Times New Roman" w:hAnsi="Times New Roman" w:cs="Times New Roman"/>
          <w:b/>
          <w:bCs/>
          <w:sz w:val="24"/>
          <w:szCs w:val="24"/>
        </w:rPr>
        <w:t>Patrimoine en % détenu par les x % des ménages les plus riches</w:t>
      </w:r>
    </w:p>
    <w:p w:rsidR="002E10F5" w:rsidRPr="005C20D8" w:rsidRDefault="002E10F5" w:rsidP="000B1C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96"/>
        <w:gridCol w:w="763"/>
      </w:tblGrid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Masse du patrimoine détenue par :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10 %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C20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20 %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30 %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40 %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50 %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60 %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70 %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80 %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C20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</w:tr>
      <w:tr w:rsidR="000B1CF5" w:rsidRPr="005C20D8" w:rsidTr="002E10F5">
        <w:trPr>
          <w:jc w:val="center"/>
        </w:trPr>
        <w:tc>
          <w:tcPr>
            <w:tcW w:w="0" w:type="auto"/>
          </w:tcPr>
          <w:p w:rsidR="000B1CF5" w:rsidRPr="005C20D8" w:rsidRDefault="000B1CF5" w:rsidP="00231A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D8">
              <w:rPr>
                <w:rFonts w:ascii="Times New Roman" w:hAnsi="Times New Roman" w:cs="Times New Roman"/>
                <w:sz w:val="24"/>
                <w:szCs w:val="24"/>
              </w:rPr>
              <w:t>les 90 % les plus riches</w:t>
            </w:r>
          </w:p>
        </w:tc>
        <w:tc>
          <w:tcPr>
            <w:tcW w:w="0" w:type="auto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  <w:r w:rsidRPr="005C20D8">
              <w:rPr>
                <w:rFonts w:ascii="Times New Roman" w:hAnsi="Times New Roman" w:cs="Times New Roman"/>
                <w:b/>
                <w:bCs/>
                <w:vertAlign w:val="superscript"/>
              </w:rPr>
              <w:t>(2)</w:t>
            </w:r>
          </w:p>
        </w:tc>
      </w:tr>
    </w:tbl>
    <w:p w:rsidR="006B53F9" w:rsidRDefault="006B53F9" w:rsidP="000B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F5" w:rsidRPr="009B5772" w:rsidRDefault="000B1CF5" w:rsidP="000B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772">
        <w:rPr>
          <w:rFonts w:ascii="Times New Roman" w:hAnsi="Times New Roman" w:cs="Times New Roman"/>
          <w:sz w:val="20"/>
          <w:szCs w:val="20"/>
        </w:rPr>
        <w:t>Note : le patrimoine détenu comprend les biens immobiliers, les actifs financiers ainsi que le patrimoine professionnel pour les actifs indépendants.</w:t>
      </w:r>
    </w:p>
    <w:p w:rsidR="000B1CF5" w:rsidRPr="009B5772" w:rsidRDefault="000B1CF5" w:rsidP="000B1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772">
        <w:rPr>
          <w:rFonts w:ascii="Times New Roman" w:hAnsi="Times New Roman" w:cs="Times New Roman"/>
          <w:sz w:val="20"/>
          <w:szCs w:val="20"/>
        </w:rPr>
        <w:t>(1) Lecture : en 2010, les 10 % des ménages aux patrimoines les plus élevés détiennent 48 % de la masse totale du patrimoine.</w:t>
      </w:r>
    </w:p>
    <w:p w:rsidR="000B1CF5" w:rsidRPr="009B5772" w:rsidRDefault="000B1CF5" w:rsidP="000B1CF5">
      <w:pPr>
        <w:pStyle w:val="CM13"/>
        <w:spacing w:after="0"/>
        <w:jc w:val="both"/>
        <w:outlineLvl w:val="0"/>
        <w:rPr>
          <w:rFonts w:eastAsia="Times New Roman"/>
          <w:sz w:val="20"/>
          <w:szCs w:val="20"/>
          <w:lang w:eastAsia="en-US"/>
        </w:rPr>
      </w:pPr>
      <w:r w:rsidRPr="009B5772">
        <w:rPr>
          <w:rFonts w:eastAsia="Times New Roman"/>
          <w:sz w:val="20"/>
          <w:szCs w:val="20"/>
          <w:lang w:eastAsia="en-US"/>
        </w:rPr>
        <w:t>(2) Arrondi</w:t>
      </w:r>
    </w:p>
    <w:p w:rsidR="000B1CF5" w:rsidRPr="009B5772" w:rsidRDefault="000B1CF5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772">
        <w:rPr>
          <w:rFonts w:ascii="Times New Roman" w:hAnsi="Times New Roman" w:cs="Times New Roman"/>
          <w:sz w:val="20"/>
          <w:szCs w:val="20"/>
        </w:rPr>
        <w:t>Champ : France entière 2010.</w:t>
      </w:r>
    </w:p>
    <w:p w:rsidR="00A92936" w:rsidRPr="005C20D8" w:rsidRDefault="00A92936" w:rsidP="000B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F5" w:rsidRPr="005C20D8" w:rsidRDefault="000B1CF5" w:rsidP="000B1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 xml:space="preserve">Source : d’après INSEE, </w:t>
      </w:r>
      <w:r w:rsidRPr="005C20D8">
        <w:rPr>
          <w:rFonts w:ascii="Times New Roman" w:hAnsi="Times New Roman" w:cs="Times New Roman"/>
          <w:i/>
          <w:iCs/>
          <w:sz w:val="24"/>
          <w:szCs w:val="24"/>
        </w:rPr>
        <w:t xml:space="preserve">Enquêtes Patrimoine 2010, </w:t>
      </w:r>
      <w:r w:rsidRPr="005C20D8">
        <w:rPr>
          <w:rFonts w:ascii="Times New Roman" w:hAnsi="Times New Roman" w:cs="Times New Roman"/>
          <w:sz w:val="24"/>
          <w:szCs w:val="24"/>
        </w:rPr>
        <w:t>2011</w:t>
      </w:r>
      <w:r w:rsidRPr="005C20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2100" w:rsidRPr="005C20D8" w:rsidRDefault="00642100" w:rsidP="000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772" w:rsidRDefault="009B5772" w:rsidP="000B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772" w:rsidRDefault="000B1CF5" w:rsidP="000B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D8">
        <w:rPr>
          <w:rFonts w:ascii="Times New Roman" w:hAnsi="Times New Roman" w:cs="Times New Roman"/>
          <w:b/>
          <w:sz w:val="24"/>
          <w:szCs w:val="24"/>
        </w:rPr>
        <w:t>Exercice 3 :</w:t>
      </w:r>
    </w:p>
    <w:p w:rsidR="009B5772" w:rsidRDefault="009B5772" w:rsidP="000B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F5" w:rsidRPr="005C20D8" w:rsidRDefault="000B1CF5" w:rsidP="000B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D8">
        <w:rPr>
          <w:rFonts w:ascii="Times New Roman" w:hAnsi="Times New Roman" w:cs="Times New Roman"/>
          <w:b/>
          <w:sz w:val="24"/>
          <w:szCs w:val="24"/>
        </w:rPr>
        <w:t>Vous présenterez le document puis vous mettrez en évidence l’évolution des inégalités de niveaux de</w:t>
      </w:r>
      <w:r w:rsidRPr="005C20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C20D8">
        <w:rPr>
          <w:rFonts w:ascii="Times New Roman" w:hAnsi="Times New Roman" w:cs="Times New Roman"/>
          <w:b/>
          <w:sz w:val="24"/>
          <w:szCs w:val="24"/>
        </w:rPr>
        <w:t>vie. (Polynésie, 2017)</w:t>
      </w:r>
    </w:p>
    <w:p w:rsidR="00E45770" w:rsidRPr="005C20D8" w:rsidRDefault="00E45770" w:rsidP="000B1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F5" w:rsidRPr="005C20D8" w:rsidRDefault="009B5772" w:rsidP="000B1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D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501015</wp:posOffset>
            </wp:positionV>
            <wp:extent cx="4781550" cy="249682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CF5" w:rsidRPr="005C20D8">
        <w:rPr>
          <w:rFonts w:ascii="Times New Roman" w:hAnsi="Times New Roman" w:cs="Times New Roman"/>
          <w:b/>
          <w:sz w:val="24"/>
          <w:szCs w:val="24"/>
        </w:rPr>
        <w:t>Évolution des niveaux de vie moyens en France en euros constants (base 100 en 2003)</w:t>
      </w:r>
    </w:p>
    <w:p w:rsidR="000B1CF5" w:rsidRPr="005C20D8" w:rsidRDefault="000B1CF5" w:rsidP="000B1CF5">
      <w:pPr>
        <w:pStyle w:val="Corpsdetexte"/>
        <w:spacing w:before="1"/>
        <w:rPr>
          <w:rFonts w:ascii="Times New Roman" w:hAnsi="Times New Roman" w:cs="Times New Roman"/>
          <w:lang w:val="fr-FR"/>
        </w:rPr>
      </w:pPr>
    </w:p>
    <w:p w:rsidR="000B1CF5" w:rsidRPr="005C20D8" w:rsidRDefault="000B1CF5" w:rsidP="000B1CF5">
      <w:pPr>
        <w:ind w:right="232"/>
        <w:jc w:val="right"/>
        <w:rPr>
          <w:rFonts w:ascii="Times New Roman" w:hAnsi="Times New Roman" w:cs="Times New Roman"/>
          <w:sz w:val="24"/>
          <w:szCs w:val="24"/>
        </w:rPr>
      </w:pPr>
      <w:r w:rsidRPr="005C20D8">
        <w:rPr>
          <w:rFonts w:ascii="Times New Roman" w:hAnsi="Times New Roman" w:cs="Times New Roman"/>
          <w:sz w:val="24"/>
          <w:szCs w:val="24"/>
        </w:rPr>
        <w:t>Source : INSEE, 2016</w:t>
      </w:r>
    </w:p>
    <w:p w:rsidR="009B5772" w:rsidRDefault="000B1CF5" w:rsidP="000B1CF5">
      <w:pPr>
        <w:pStyle w:val="Default"/>
        <w:jc w:val="both"/>
        <w:rPr>
          <w:rFonts w:ascii="Times New Roman" w:hAnsi="Times New Roman" w:cs="Times New Roman"/>
          <w:b/>
        </w:rPr>
      </w:pPr>
      <w:r w:rsidRPr="005C20D8">
        <w:rPr>
          <w:rFonts w:ascii="Times New Roman" w:hAnsi="Times New Roman" w:cs="Times New Roman"/>
          <w:b/>
        </w:rPr>
        <w:t>Exercice 4 :</w:t>
      </w:r>
    </w:p>
    <w:p w:rsidR="009B5772" w:rsidRDefault="009B5772" w:rsidP="000B1CF5">
      <w:pPr>
        <w:pStyle w:val="Default"/>
        <w:jc w:val="both"/>
        <w:rPr>
          <w:rFonts w:ascii="Times New Roman" w:hAnsi="Times New Roman" w:cs="Times New Roman"/>
          <w:b/>
        </w:rPr>
      </w:pPr>
    </w:p>
    <w:p w:rsidR="000B1CF5" w:rsidRPr="005C20D8" w:rsidRDefault="000B1CF5" w:rsidP="000B1CF5">
      <w:pPr>
        <w:pStyle w:val="Default"/>
        <w:jc w:val="both"/>
        <w:rPr>
          <w:rFonts w:ascii="Times New Roman" w:hAnsi="Times New Roman" w:cs="Times New Roman"/>
          <w:b/>
        </w:rPr>
      </w:pPr>
      <w:r w:rsidRPr="005C20D8">
        <w:rPr>
          <w:rFonts w:ascii="Times New Roman" w:hAnsi="Times New Roman" w:cs="Times New Roman"/>
          <w:b/>
        </w:rPr>
        <w:t>Vous présenterez le document puis vous mettrez en évidence  les caractéristiques de la composition sociale des couples. (Polynésie, 2015)</w:t>
      </w:r>
    </w:p>
    <w:p w:rsidR="00E45770" w:rsidRPr="005C20D8" w:rsidRDefault="00E45770" w:rsidP="000B1CF5">
      <w:pPr>
        <w:pStyle w:val="Default"/>
        <w:jc w:val="both"/>
        <w:rPr>
          <w:rFonts w:ascii="Times New Roman" w:hAnsi="Times New Roman" w:cs="Times New Roman"/>
          <w:b/>
        </w:rPr>
      </w:pPr>
    </w:p>
    <w:p w:rsidR="000B1CF5" w:rsidRDefault="000B1CF5" w:rsidP="000B1CF5">
      <w:pPr>
        <w:pStyle w:val="Default"/>
        <w:jc w:val="center"/>
        <w:rPr>
          <w:rFonts w:ascii="Times New Roman" w:hAnsi="Times New Roman" w:cs="Times New Roman"/>
          <w:b/>
        </w:rPr>
      </w:pPr>
      <w:r w:rsidRPr="005C20D8">
        <w:rPr>
          <w:rFonts w:ascii="Times New Roman" w:hAnsi="Times New Roman" w:cs="Times New Roman"/>
          <w:b/>
        </w:rPr>
        <w:t>Répartition des hommes en couple, selon leur groupe social et celui de leur conjointe (en %)</w:t>
      </w:r>
    </w:p>
    <w:p w:rsidR="009B5772" w:rsidRPr="005C20D8" w:rsidRDefault="009B5772" w:rsidP="000B1CF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032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4"/>
        <w:gridCol w:w="1240"/>
        <w:gridCol w:w="1812"/>
        <w:gridCol w:w="1249"/>
        <w:gridCol w:w="1568"/>
        <w:gridCol w:w="1054"/>
        <w:gridCol w:w="933"/>
        <w:gridCol w:w="603"/>
      </w:tblGrid>
      <w:tr w:rsidR="000B1CF5" w:rsidRPr="005C20D8" w:rsidTr="00231A9E">
        <w:trPr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Conjointe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Agricultrice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Indépendant non agricole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Cadre supérieur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Profession intermédiaire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Employée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Ouvrière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Total</w:t>
            </w:r>
          </w:p>
        </w:tc>
      </w:tr>
      <w:tr w:rsidR="000B1CF5" w:rsidRPr="005C20D8" w:rsidTr="00231A9E">
        <w:trPr>
          <w:trHeight w:hRule="exact" w:val="432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Homme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1CF5" w:rsidRPr="005C20D8" w:rsidTr="00231A9E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Agriculteur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</w:p>
        </w:tc>
      </w:tr>
      <w:tr w:rsidR="000B1CF5" w:rsidRPr="005C20D8" w:rsidTr="00231A9E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Indépendant non agricole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</w:p>
        </w:tc>
      </w:tr>
      <w:tr w:rsidR="000B1CF5" w:rsidRPr="005C20D8" w:rsidTr="00231A9E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Cadre supérieur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</w:p>
        </w:tc>
      </w:tr>
      <w:tr w:rsidR="000B1CF5" w:rsidRPr="005C20D8" w:rsidTr="00231A9E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Profession intermédiaire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</w:p>
        </w:tc>
      </w:tr>
      <w:tr w:rsidR="000B1CF5" w:rsidRPr="005C20D8" w:rsidTr="00231A9E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Employé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</w:p>
        </w:tc>
      </w:tr>
      <w:tr w:rsidR="000B1CF5" w:rsidRPr="005C20D8" w:rsidTr="00231A9E">
        <w:trPr>
          <w:trHeight w:hRule="exact"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Ouvrier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CF5" w:rsidRPr="005C20D8" w:rsidRDefault="000B1CF5" w:rsidP="00231A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C20D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B1CF5" w:rsidRPr="005C20D8" w:rsidRDefault="000B1CF5" w:rsidP="000B1CF5">
      <w:pPr>
        <w:pStyle w:val="Default"/>
        <w:jc w:val="right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Source : D’après Observatoire des inégalités, 2014.</w:t>
      </w:r>
    </w:p>
    <w:p w:rsidR="009B5772" w:rsidRDefault="009B5772" w:rsidP="000B1CF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0B1CF5" w:rsidRPr="005C20D8" w:rsidRDefault="000B1CF5" w:rsidP="000B1CF5">
      <w:pPr>
        <w:pStyle w:val="Default"/>
        <w:rPr>
          <w:rFonts w:ascii="Times New Roman" w:hAnsi="Times New Roman" w:cs="Times New Roman"/>
        </w:rPr>
      </w:pPr>
      <w:r w:rsidRPr="005C20D8">
        <w:rPr>
          <w:rFonts w:ascii="Times New Roman" w:hAnsi="Times New Roman" w:cs="Times New Roman"/>
        </w:rPr>
        <w:t>Note : le total des lignes peut ne pas être égal à 100 en raison des arrondis.</w:t>
      </w:r>
    </w:p>
    <w:p w:rsidR="002A610E" w:rsidRPr="005C20D8" w:rsidRDefault="002A610E" w:rsidP="0077424E">
      <w:pPr>
        <w:tabs>
          <w:tab w:val="left" w:pos="4621"/>
        </w:tabs>
        <w:rPr>
          <w:rFonts w:ascii="Times New Roman" w:hAnsi="Times New Roman" w:cs="Times New Roman"/>
          <w:sz w:val="24"/>
          <w:szCs w:val="24"/>
        </w:rPr>
      </w:pPr>
    </w:p>
    <w:sectPr w:rsidR="002A610E" w:rsidRPr="005C20D8" w:rsidSect="00710C64">
      <w:footerReference w:type="default" r:id="rId11"/>
      <w:pgSz w:w="11906" w:h="16838"/>
      <w:pgMar w:top="1134" w:right="102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1B" w:rsidRDefault="0014741B" w:rsidP="00254085">
      <w:pPr>
        <w:spacing w:after="0" w:line="240" w:lineRule="auto"/>
      </w:pPr>
      <w:r>
        <w:separator/>
      </w:r>
    </w:p>
  </w:endnote>
  <w:endnote w:type="continuationSeparator" w:id="0">
    <w:p w:rsidR="0014741B" w:rsidRDefault="0014741B" w:rsidP="0025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B3C" w:rsidRPr="00CF3B3C" w:rsidRDefault="00A44379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10148">
      <w:rPr>
        <w:rFonts w:ascii="Times New Roman" w:hAnsi="Times New Roman" w:cs="Times New Roman"/>
        <w:noProof/>
        <w:sz w:val="20"/>
        <w:szCs w:val="20"/>
      </w:rPr>
      <w:t>jap-84_premediation-ec2_veleve</w:t>
    </w:r>
    <w:r>
      <w:rPr>
        <w:rFonts w:ascii="Times New Roman" w:hAnsi="Times New Roman" w:cs="Times New Roman"/>
        <w:sz w:val="20"/>
        <w:szCs w:val="20"/>
      </w:rPr>
      <w:fldChar w:fldCharType="end"/>
    </w:r>
    <w:r w:rsidR="00CF3B3C" w:rsidRPr="00CF3B3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44379">
      <w:rPr>
        <w:rFonts w:ascii="Times New Roman" w:hAnsi="Times New Roman" w:cs="Times New Roman"/>
        <w:sz w:val="20"/>
        <w:szCs w:val="20"/>
      </w:rPr>
      <w:t xml:space="preserve">Page </w:t>
    </w:r>
    <w:r w:rsidRPr="00A4437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A4437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A4437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A44379">
      <w:rPr>
        <w:rFonts w:ascii="Times New Roman" w:hAnsi="Times New Roman" w:cs="Times New Roman"/>
        <w:b/>
        <w:bCs/>
        <w:sz w:val="20"/>
        <w:szCs w:val="20"/>
      </w:rPr>
      <w:t>1</w:t>
    </w:r>
    <w:r w:rsidRPr="00A4437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A44379">
      <w:rPr>
        <w:rFonts w:ascii="Times New Roman" w:hAnsi="Times New Roman" w:cs="Times New Roman"/>
        <w:sz w:val="20"/>
        <w:szCs w:val="20"/>
      </w:rPr>
      <w:t xml:space="preserve"> sur </w:t>
    </w:r>
    <w:r w:rsidRPr="00A4437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A44379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A4437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A44379">
      <w:rPr>
        <w:rFonts w:ascii="Times New Roman" w:hAnsi="Times New Roman" w:cs="Times New Roman"/>
        <w:b/>
        <w:bCs/>
        <w:sz w:val="20"/>
        <w:szCs w:val="20"/>
      </w:rPr>
      <w:t>2</w:t>
    </w:r>
    <w:r w:rsidRPr="00A4437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CF3B3C" w:rsidRPr="00CF3B3C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mai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1B" w:rsidRDefault="0014741B" w:rsidP="00254085">
      <w:pPr>
        <w:spacing w:after="0" w:line="240" w:lineRule="auto"/>
      </w:pPr>
      <w:r>
        <w:separator/>
      </w:r>
    </w:p>
  </w:footnote>
  <w:footnote w:type="continuationSeparator" w:id="0">
    <w:p w:rsidR="0014741B" w:rsidRDefault="0014741B" w:rsidP="0025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77E9"/>
    <w:multiLevelType w:val="hybridMultilevel"/>
    <w:tmpl w:val="6E2E42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2A65"/>
    <w:multiLevelType w:val="hybridMultilevel"/>
    <w:tmpl w:val="AFA4A960"/>
    <w:lvl w:ilvl="0" w:tplc="04EAEA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10E"/>
    <w:rsid w:val="000217D4"/>
    <w:rsid w:val="000B1CF5"/>
    <w:rsid w:val="00122ECF"/>
    <w:rsid w:val="001430B6"/>
    <w:rsid w:val="0014741B"/>
    <w:rsid w:val="001D1053"/>
    <w:rsid w:val="00216CFD"/>
    <w:rsid w:val="00254085"/>
    <w:rsid w:val="002A610E"/>
    <w:rsid w:val="002E10F5"/>
    <w:rsid w:val="002E386D"/>
    <w:rsid w:val="00366BB9"/>
    <w:rsid w:val="003A67D2"/>
    <w:rsid w:val="003C4868"/>
    <w:rsid w:val="00526C00"/>
    <w:rsid w:val="005C20D8"/>
    <w:rsid w:val="00642100"/>
    <w:rsid w:val="006B53F9"/>
    <w:rsid w:val="00710C64"/>
    <w:rsid w:val="0077424E"/>
    <w:rsid w:val="008959ED"/>
    <w:rsid w:val="008E4905"/>
    <w:rsid w:val="00910148"/>
    <w:rsid w:val="00912DD6"/>
    <w:rsid w:val="009B5772"/>
    <w:rsid w:val="009E7BAC"/>
    <w:rsid w:val="00A16AD6"/>
    <w:rsid w:val="00A40DFB"/>
    <w:rsid w:val="00A44379"/>
    <w:rsid w:val="00A44FB7"/>
    <w:rsid w:val="00A56BE3"/>
    <w:rsid w:val="00A806F3"/>
    <w:rsid w:val="00A92936"/>
    <w:rsid w:val="00B53668"/>
    <w:rsid w:val="00C97DB5"/>
    <w:rsid w:val="00CE3171"/>
    <w:rsid w:val="00CF3B3C"/>
    <w:rsid w:val="00D67F3F"/>
    <w:rsid w:val="00E45770"/>
    <w:rsid w:val="00F72175"/>
    <w:rsid w:val="00F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CC0E5B6"/>
  <w15:docId w15:val="{0A24158C-86E7-47A0-8B9D-69F85D2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0">
    <w:name w:val="CM10"/>
    <w:basedOn w:val="Normal"/>
    <w:next w:val="Normal"/>
    <w:uiPriority w:val="99"/>
    <w:rsid w:val="002A610E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2A610E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A610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A610E"/>
    <w:rPr>
      <w:rFonts w:ascii="Arial" w:eastAsia="Times New Roman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A610E"/>
    <w:pPr>
      <w:widowControl w:val="0"/>
      <w:spacing w:after="0" w:line="240" w:lineRule="auto"/>
      <w:ind w:left="68" w:right="411"/>
      <w:jc w:val="center"/>
    </w:pPr>
    <w:rPr>
      <w:rFonts w:ascii="Arial" w:eastAsia="Times New Roman" w:hAnsi="Arial" w:cs="Arial"/>
      <w:lang w:val="en-US"/>
    </w:rPr>
  </w:style>
  <w:style w:type="paragraph" w:customStyle="1" w:styleId="Titre21">
    <w:name w:val="Titre 21"/>
    <w:basedOn w:val="Normal"/>
    <w:uiPriority w:val="1"/>
    <w:qFormat/>
    <w:rsid w:val="002A610E"/>
    <w:pPr>
      <w:widowControl w:val="0"/>
      <w:spacing w:after="0" w:line="240" w:lineRule="auto"/>
      <w:ind w:left="115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2A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31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F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085"/>
  </w:style>
  <w:style w:type="paragraph" w:styleId="Pieddepage">
    <w:name w:val="footer"/>
    <w:basedOn w:val="Normal"/>
    <w:link w:val="PieddepageCar"/>
    <w:uiPriority w:val="99"/>
    <w:unhideWhenUsed/>
    <w:rsid w:val="0025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085"/>
  </w:style>
  <w:style w:type="paragraph" w:customStyle="1" w:styleId="CM13">
    <w:name w:val="CM13"/>
    <w:basedOn w:val="Default"/>
    <w:next w:val="Default"/>
    <w:uiPriority w:val="99"/>
    <w:rsid w:val="000B1CF5"/>
    <w:pPr>
      <w:widowControl w:val="0"/>
      <w:spacing w:after="550"/>
    </w:pPr>
    <w:rPr>
      <w:rFonts w:ascii="Times New Roman" w:eastAsiaTheme="minorEastAsia" w:hAnsi="Times New Roman" w:cs="Times New Roman"/>
      <w:color w:val="auto"/>
      <w:lang w:eastAsia="fr-FR"/>
    </w:rPr>
  </w:style>
  <w:style w:type="table" w:styleId="Grilledutableau">
    <w:name w:val="Table Grid"/>
    <w:basedOn w:val="TableauNormal"/>
    <w:uiPriority w:val="59"/>
    <w:rsid w:val="000B1CF5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4BFE-22D4-4915-A2DD-8797636D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27</cp:revision>
  <cp:lastPrinted>2018-05-16T13:35:00Z</cp:lastPrinted>
  <dcterms:created xsi:type="dcterms:W3CDTF">2018-05-15T14:03:00Z</dcterms:created>
  <dcterms:modified xsi:type="dcterms:W3CDTF">2018-05-16T13:36:00Z</dcterms:modified>
</cp:coreProperties>
</file>