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5B" w:rsidRPr="00204D1A" w:rsidRDefault="00DC095B" w:rsidP="007E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04D1A">
        <w:rPr>
          <w:rFonts w:ascii="Times New Roman" w:hAnsi="Times New Roman" w:cs="Times New Roman"/>
          <w:b/>
          <w:sz w:val="28"/>
          <w:szCs w:val="24"/>
          <w:u w:val="single"/>
        </w:rPr>
        <w:t>Activité</w:t>
      </w:r>
      <w:r w:rsidR="007E04DA" w:rsidRPr="00204D1A">
        <w:rPr>
          <w:rFonts w:ascii="Times New Roman" w:hAnsi="Times New Roman" w:cs="Times New Roman"/>
          <w:b/>
          <w:sz w:val="28"/>
          <w:szCs w:val="24"/>
          <w:u w:val="single"/>
        </w:rPr>
        <w:t xml:space="preserve">4 </w:t>
      </w:r>
      <w:r w:rsidRPr="00204D1A">
        <w:rPr>
          <w:rFonts w:ascii="Times New Roman" w:hAnsi="Times New Roman" w:cs="Times New Roman"/>
          <w:b/>
          <w:sz w:val="28"/>
          <w:szCs w:val="24"/>
          <w:u w:val="single"/>
        </w:rPr>
        <w:t>: Exploitation des mesures de la vitesse radiale</w:t>
      </w:r>
      <w:r w:rsidR="00B63129" w:rsidRPr="00204D1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8B62FF" w:rsidRDefault="008B62FF" w:rsidP="008B62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DC095B" w:rsidRDefault="007153F5" w:rsidP="00FE5851">
      <w:pPr>
        <w:rPr>
          <w:rFonts w:ascii="Times New Roman" w:eastAsia="Times New Roman" w:hAnsi="Times New Roman" w:cs="Times New Roman"/>
          <w:sz w:val="24"/>
          <w:szCs w:val="24"/>
        </w:rPr>
      </w:pPr>
      <w:r w:rsidRPr="007153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</w:p>
    <w:p w:rsidR="007153F5" w:rsidRDefault="007153F5" w:rsidP="007153F5">
      <w:pPr>
        <w:spacing w:after="0" w:line="240" w:lineRule="auto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 w:rsidRPr="00204D1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B5303" w:rsidRPr="00204D1A">
        <w:rPr>
          <w:rFonts w:ascii="Times New Roman" w:eastAsia="Times New Roman" w:hAnsi="Times New Roman" w:cs="Times New Roman"/>
          <w:b/>
          <w:sz w:val="24"/>
          <w:szCs w:val="24"/>
        </w:rPr>
        <w:t>strométrie</w:t>
      </w:r>
      <w:r w:rsidR="003B530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 une </w:t>
      </w:r>
      <w:r w:rsidR="003B5303" w:rsidRPr="003B5303">
        <w:rPr>
          <w:rFonts w:ascii="Times New Roman" w:eastAsia="Times New Roman" w:hAnsi="Times New Roman" w:cs="Times New Roman"/>
          <w:w w:val="110"/>
          <w:sz w:val="24"/>
          <w:szCs w:val="24"/>
        </w:rPr>
        <w:t>méthode</w:t>
      </w:r>
      <w:r w:rsidR="003B5303" w:rsidRPr="003B530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consistant</w:t>
      </w:r>
      <w:r w:rsidR="003B5303">
        <w:rPr>
          <w:rFonts w:ascii="Times New Roman" w:eastAsia="Times New Roman" w:hAnsi="Times New Roman" w:cs="Times New Roman"/>
          <w:sz w:val="24"/>
          <w:szCs w:val="24"/>
        </w:rPr>
        <w:t xml:space="preserve"> à mesurer </w:t>
      </w:r>
      <w:r w:rsidR="003B5303" w:rsidRPr="003B5303">
        <w:rPr>
          <w:rFonts w:ascii="Times New Roman" w:eastAsia="Times New Roman" w:hAnsi="Times New Roman" w:cs="Times New Roman"/>
          <w:sz w:val="24"/>
          <w:szCs w:val="24"/>
        </w:rPr>
        <w:t>l</w:t>
      </w:r>
      <w:r w:rsidR="003B530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B5303" w:rsidRPr="003B53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B5303" w:rsidRPr="003B530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B5303" w:rsidRPr="003B5303"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  <w:r w:rsidR="003B5303"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 w:rsidR="003B5303" w:rsidRPr="003B5303">
        <w:rPr>
          <w:rFonts w:ascii="Times New Roman" w:eastAsia="Times New Roman" w:hAnsi="Times New Roman" w:cs="Times New Roman"/>
          <w:w w:val="111"/>
          <w:sz w:val="24"/>
          <w:szCs w:val="24"/>
        </w:rPr>
        <w:t>plac</w:t>
      </w:r>
      <w:r w:rsidR="003B5303"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 w:rsidR="003B5303" w:rsidRPr="003B5303">
        <w:rPr>
          <w:rFonts w:ascii="Times New Roman" w:eastAsia="Times New Roman" w:hAnsi="Times New Roman" w:cs="Times New Roman"/>
          <w:w w:val="111"/>
          <w:sz w:val="24"/>
          <w:szCs w:val="24"/>
        </w:rPr>
        <w:t>m</w:t>
      </w:r>
      <w:r w:rsidR="003B5303"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 w:rsidR="003B5303" w:rsidRPr="003B5303">
        <w:rPr>
          <w:rFonts w:ascii="Times New Roman" w:eastAsia="Times New Roman" w:hAnsi="Times New Roman" w:cs="Times New Roman"/>
          <w:w w:val="111"/>
          <w:sz w:val="24"/>
          <w:szCs w:val="24"/>
        </w:rPr>
        <w:t>nts</w:t>
      </w:r>
      <w:r w:rsidR="003B5303" w:rsidRPr="003B5303">
        <w:rPr>
          <w:rFonts w:ascii="Times New Roman" w:eastAsia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="003B5303" w:rsidRPr="003B5303">
        <w:rPr>
          <w:rFonts w:ascii="Times New Roman" w:eastAsia="Times New Roman" w:hAnsi="Times New Roman" w:cs="Times New Roman"/>
          <w:w w:val="111"/>
          <w:sz w:val="24"/>
          <w:szCs w:val="24"/>
        </w:rPr>
        <w:t>d'une</w:t>
      </w:r>
      <w:r w:rsidR="003B5303" w:rsidRPr="003B5303">
        <w:rPr>
          <w:rFonts w:ascii="Times New Roman" w:eastAsia="Times New Roman" w:hAnsi="Times New Roman" w:cs="Times New Roman"/>
          <w:spacing w:val="30"/>
          <w:w w:val="111"/>
          <w:sz w:val="24"/>
          <w:szCs w:val="24"/>
        </w:rPr>
        <w:t xml:space="preserve"> </w:t>
      </w:r>
      <w:r w:rsidR="003B5303">
        <w:rPr>
          <w:rFonts w:ascii="Times New Roman" w:eastAsia="Times New Roman" w:hAnsi="Times New Roman" w:cs="Times New Roman"/>
          <w:sz w:val="24"/>
          <w:szCs w:val="24"/>
        </w:rPr>
        <w:t>é</w:t>
      </w:r>
      <w:r w:rsidR="003B5303" w:rsidRPr="003B5303">
        <w:rPr>
          <w:rFonts w:ascii="Times New Roman" w:eastAsia="Times New Roman" w:hAnsi="Times New Roman" w:cs="Times New Roman"/>
          <w:sz w:val="24"/>
          <w:szCs w:val="24"/>
        </w:rPr>
        <w:t>toile</w:t>
      </w:r>
      <w:r w:rsidR="003B5303" w:rsidRPr="003B530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3B5303" w:rsidRPr="003B5303">
        <w:rPr>
          <w:rFonts w:ascii="Times New Roman" w:eastAsia="Times New Roman" w:hAnsi="Times New Roman" w:cs="Times New Roman"/>
          <w:sz w:val="24"/>
          <w:szCs w:val="24"/>
        </w:rPr>
        <w:t xml:space="preserve">sur </w:t>
      </w:r>
      <w:r w:rsidR="003B5303" w:rsidRPr="003B5303">
        <w:rPr>
          <w:rFonts w:ascii="Times New Roman" w:eastAsia="Arial" w:hAnsi="Times New Roman" w:cs="Times New Roman"/>
          <w:w w:val="113"/>
          <w:sz w:val="24"/>
          <w:szCs w:val="24"/>
        </w:rPr>
        <w:t>l</w:t>
      </w:r>
      <w:r w:rsidR="003B5303">
        <w:rPr>
          <w:rFonts w:ascii="Times New Roman" w:eastAsia="Arial" w:hAnsi="Times New Roman" w:cs="Times New Roman"/>
          <w:w w:val="113"/>
          <w:sz w:val="24"/>
          <w:szCs w:val="24"/>
        </w:rPr>
        <w:t>e</w:t>
      </w:r>
      <w:r w:rsidR="003B5303" w:rsidRPr="003B5303">
        <w:rPr>
          <w:rFonts w:ascii="Times New Roman" w:eastAsia="Arial" w:hAnsi="Times New Roman" w:cs="Times New Roman"/>
          <w:w w:val="113"/>
          <w:sz w:val="24"/>
          <w:szCs w:val="24"/>
        </w:rPr>
        <w:t xml:space="preserve"> </w:t>
      </w:r>
      <w:r w:rsidR="003B5303" w:rsidRPr="003B5303">
        <w:rPr>
          <w:rFonts w:ascii="Times New Roman" w:eastAsia="Times New Roman" w:hAnsi="Times New Roman" w:cs="Times New Roman"/>
          <w:sz w:val="24"/>
          <w:szCs w:val="24"/>
        </w:rPr>
        <w:t>ciel</w:t>
      </w:r>
      <w:r w:rsidR="003B5303" w:rsidRPr="003B530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3B5303" w:rsidRPr="003B5303">
        <w:rPr>
          <w:rFonts w:ascii="Times New Roman" w:eastAsia="Times New Roman" w:hAnsi="Times New Roman" w:cs="Times New Roman"/>
          <w:sz w:val="24"/>
          <w:szCs w:val="24"/>
        </w:rPr>
        <w:t>dus</w:t>
      </w:r>
      <w:r w:rsidR="003B5303">
        <w:rPr>
          <w:rFonts w:ascii="Times New Roman" w:eastAsia="Times New Roman" w:hAnsi="Times New Roman" w:cs="Times New Roman"/>
          <w:sz w:val="24"/>
          <w:szCs w:val="24"/>
        </w:rPr>
        <w:t xml:space="preserve"> à la présence d’un </w:t>
      </w:r>
      <w:r w:rsidR="003B5303" w:rsidRPr="003B5303">
        <w:rPr>
          <w:rFonts w:ascii="Times New Roman" w:eastAsia="Times New Roman" w:hAnsi="Times New Roman" w:cs="Times New Roman"/>
          <w:w w:val="110"/>
          <w:sz w:val="24"/>
          <w:szCs w:val="24"/>
        </w:rPr>
        <w:t>compagnon</w:t>
      </w:r>
      <w:r w:rsidR="003B5303" w:rsidRPr="003B5303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3B5303">
        <w:rPr>
          <w:rFonts w:ascii="Times New Roman" w:eastAsia="Times New Roman" w:hAnsi="Times New Roman" w:cs="Times New Roman"/>
          <w:w w:val="110"/>
          <w:sz w:val="24"/>
          <w:szCs w:val="24"/>
        </w:rPr>
        <w:t>plané</w:t>
      </w:r>
      <w:r w:rsidR="003B5303" w:rsidRPr="003B5303">
        <w:rPr>
          <w:rFonts w:ascii="Times New Roman" w:eastAsia="Times New Roman" w:hAnsi="Times New Roman" w:cs="Times New Roman"/>
          <w:w w:val="110"/>
          <w:sz w:val="24"/>
          <w:szCs w:val="24"/>
        </w:rPr>
        <w:t>taire.</w:t>
      </w:r>
    </w:p>
    <w:p w:rsidR="007153F5" w:rsidRPr="007153F5" w:rsidRDefault="00FE5851" w:rsidP="007153F5">
      <w:pPr>
        <w:spacing w:after="0" w:line="240" w:lineRule="auto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FE58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La </w:t>
      </w:r>
      <w:r w:rsidR="00B21651"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détection</w:t>
      </w:r>
      <w:r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</w:t>
      </w:r>
      <w:r w:rsidRPr="00FE58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de </w:t>
      </w:r>
      <w:r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variations </w:t>
      </w:r>
      <w:r w:rsid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de </w:t>
      </w:r>
      <w:r w:rsidRPr="00FE58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la</w:t>
      </w:r>
      <w:r w:rsid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vitesse </w:t>
      </w:r>
      <w:r w:rsidRPr="00FE58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radiale </w:t>
      </w:r>
      <w:r w:rsid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d'une</w:t>
      </w:r>
      <w:r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</w:t>
      </w:r>
      <w:r w:rsidR="00B21651" w:rsidRPr="00FE58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étoile</w:t>
      </w:r>
      <w:r w:rsidR="00204D1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,</w:t>
      </w:r>
      <w:r w:rsid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</w:t>
      </w:r>
      <w:r w:rsidR="00B21651"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dues </w:t>
      </w:r>
      <w:r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à son </w:t>
      </w:r>
      <w:r w:rsid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mouvement </w:t>
      </w:r>
      <w:r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autour </w:t>
      </w:r>
      <w:r w:rsid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du </w:t>
      </w:r>
      <w:r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centre de</w:t>
      </w:r>
      <w:r w:rsid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masse </w:t>
      </w:r>
      <w:r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étoile-planète</w:t>
      </w:r>
      <w:r w:rsidR="00204D1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,</w:t>
      </w:r>
      <w:r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représente actuellement la méthode la plus efficace pour la recherche de planètes </w:t>
      </w:r>
      <w:r w:rsid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extras</w:t>
      </w:r>
      <w:r w:rsidR="00B21651"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olaires</w:t>
      </w:r>
      <w:r w:rsidRPr="00B21651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. </w:t>
      </w:r>
    </w:p>
    <w:p w:rsidR="007153F5" w:rsidRPr="00204D1A" w:rsidRDefault="007153F5" w:rsidP="007153F5">
      <w:pPr>
        <w:pStyle w:val="Titre1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</w:rPr>
      </w:pPr>
      <w:r w:rsidRPr="00204D1A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</w:rPr>
        <w:t>La vitesse radiale</w:t>
      </w:r>
    </w:p>
    <w:p w:rsidR="007153F5" w:rsidRPr="007153F5" w:rsidRDefault="007153F5" w:rsidP="007153F5">
      <w:pPr>
        <w:pStyle w:val="Paragraphedelist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</w:pPr>
      <w:r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La mesure des vitesses radiales est obtenue par la mesure du décalage Doppler du spectre de l'étoile.</w:t>
      </w:r>
    </w:p>
    <w:p w:rsidR="007153F5" w:rsidRDefault="00C713DA" w:rsidP="007153F5">
      <w:pPr>
        <w:spacing w:after="0" w:line="240" w:lineRule="auto"/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À</w:t>
      </w:r>
      <w:r w:rsidR="007153F5"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l’aide </w:t>
      </w:r>
      <w:r w:rsidR="00204D1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d’</w:t>
      </w:r>
      <w:r w:rsidR="007153F5"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une recherche internet ou des explication</w:t>
      </w:r>
      <w:r w:rsidR="00BF2F5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s</w:t>
      </w:r>
      <w:r w:rsidR="007153F5"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données par Luc Arnold, décrire </w:t>
      </w:r>
      <w:r w:rsidR="00BF2F5A"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l’effet Doppler </w:t>
      </w:r>
      <w:r w:rsidR="007153F5"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en 5 lignes environ.</w:t>
      </w:r>
      <w:r w:rsidR="007E04D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</w:t>
      </w:r>
    </w:p>
    <w:p w:rsidR="007153F5" w:rsidRDefault="00C713DA" w:rsidP="007153F5">
      <w:pPr>
        <w:spacing w:after="0" w:line="240" w:lineRule="auto"/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À</w:t>
      </w:r>
      <w:r w:rsid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quoi correspond la vitesse radiale de l’étoile ?</w:t>
      </w:r>
    </w:p>
    <w:p w:rsidR="007153F5" w:rsidRPr="008B62FF" w:rsidRDefault="007153F5" w:rsidP="007153F5">
      <w:pPr>
        <w:spacing w:after="0" w:line="240" w:lineRule="auto"/>
        <w:rPr>
          <w:rFonts w:ascii="Times New Roman" w:eastAsia="Times New Roman" w:hAnsi="Times New Roman" w:cs="Times New Roman"/>
          <w:color w:val="070707"/>
          <w:position w:val="-3"/>
          <w:sz w:val="16"/>
          <w:szCs w:val="24"/>
        </w:rPr>
      </w:pPr>
    </w:p>
    <w:p w:rsidR="007153F5" w:rsidRPr="007153F5" w:rsidRDefault="007153F5" w:rsidP="007153F5">
      <w:pPr>
        <w:pStyle w:val="Paragraphedeliste"/>
        <w:numPr>
          <w:ilvl w:val="1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</w:pPr>
      <w:r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Suivant les lois de Kepler décrivant le mouvement simple d'un système à 2 corps, la variation observée de la vitesse radiale de l’étoile primaire, notée </w:t>
      </w:r>
      <w:r w:rsidR="007C4583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K</w:t>
      </w:r>
      <w:r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, est reliée aux masses des composants du système par </w:t>
      </w:r>
      <w:r w:rsidR="00C713D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la relation </w:t>
      </w:r>
      <w:r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: </w:t>
      </w:r>
    </w:p>
    <w:p w:rsidR="007153F5" w:rsidRPr="00B21651" w:rsidRDefault="00C713DA" w:rsidP="007153F5">
      <w:pPr>
        <w:spacing w:after="0" w:line="480" w:lineRule="auto"/>
        <w:ind w:right="-23"/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70707"/>
                  <w:w w:val="109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70707"/>
                  <w:w w:val="109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70707"/>
                  <w:w w:val="109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color w:val="070707"/>
              <w:w w:val="109"/>
              <w:sz w:val="24"/>
              <w:szCs w:val="24"/>
            </w:rPr>
            <m:t xml:space="preserve"> ×sini 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70707"/>
                  <w:position w:val="-3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70707"/>
                      <w:position w:val="-3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70707"/>
                          <w:position w:val="-3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70707"/>
                          <w:position w:val="-3"/>
                          <w:sz w:val="24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70707"/>
                          <w:position w:val="-3"/>
                          <w:sz w:val="24"/>
                          <w:szCs w:val="24"/>
                        </w:rPr>
                        <m:t>2πG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70707"/>
                      <w:position w:val="-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70707"/>
                      <w:position w:val="-3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70707"/>
                      <w:position w:val="-3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070707"/>
              <w:position w:val="-3"/>
              <w:sz w:val="24"/>
              <w:szCs w:val="24"/>
            </w:rPr>
            <m:t>K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70707"/>
                  <w:position w:val="-3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70707"/>
                  <w:w w:val="109"/>
                  <w:sz w:val="24"/>
                  <w:szCs w:val="24"/>
                </w:rPr>
                <m:t>×</m:t>
              </m:r>
              <m:r>
                <w:rPr>
                  <w:rFonts w:ascii="Cambria Math" w:eastAsia="Times New Roman" w:hAnsi="Cambria Math" w:cs="Times New Roman"/>
                  <w:color w:val="070707"/>
                  <w:position w:val="-3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70707"/>
                  <w:position w:val="-3"/>
                  <w:sz w:val="24"/>
                  <w:szCs w:val="24"/>
                </w:rPr>
                <m:t>E</m:t>
              </m:r>
            </m:sub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70707"/>
                      <w:position w:val="-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70707"/>
                      <w:position w:val="-3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70707"/>
                      <w:position w:val="-3"/>
                      <w:sz w:val="24"/>
                      <w:szCs w:val="24"/>
                    </w:rPr>
                    <m:t>3</m:t>
                  </m:r>
                </m:den>
              </m:f>
            </m:sup>
          </m:sSubSup>
          <m:r>
            <w:rPr>
              <w:rFonts w:ascii="Cambria Math" w:eastAsia="Times New Roman" w:hAnsi="Cambria Math" w:cs="Times New Roman"/>
              <w:color w:val="070707"/>
              <w:position w:val="-3"/>
              <w:sz w:val="24"/>
              <w:szCs w:val="24"/>
            </w:rPr>
            <m:t>/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70707"/>
                  <w:position w:val="-3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70707"/>
                  <w:position w:val="-3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Times New Roman"/>
                  <w:color w:val="070707"/>
                  <w:w w:val="109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70707"/>
                      <w:position w:val="-3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70707"/>
                      <w:position w:val="-3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70707"/>
                      <w:position w:val="-3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color w:val="070707"/>
              <w:position w:val="-3"/>
              <w:sz w:val="24"/>
              <w:szCs w:val="24"/>
            </w:rPr>
            <m:t xml:space="preserve"> </m:t>
          </m:r>
        </m:oMath>
      </m:oMathPara>
    </w:p>
    <w:p w:rsidR="007153F5" w:rsidRPr="00DC095B" w:rsidRDefault="007153F5" w:rsidP="007153F5">
      <w:pPr>
        <w:spacing w:after="0" w:line="240" w:lineRule="auto"/>
        <w:ind w:right="61" w:firstLine="14"/>
        <w:jc w:val="both"/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</w:pPr>
      <w:proofErr w:type="gramStart"/>
      <w:r w:rsidRPr="00DC095B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avec</w:t>
      </w:r>
      <w:proofErr w:type="gramEnd"/>
      <w:r w:rsidRPr="00DC095B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T et e</w:t>
      </w:r>
      <w:r w:rsidR="00C713D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,</w:t>
      </w:r>
      <w:r w:rsidRPr="00DC095B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l</w:t>
      </w:r>
      <w:r w:rsidR="00C713D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a</w:t>
      </w:r>
      <w:r w:rsidRPr="00DC095B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période et </w:t>
      </w:r>
      <w:r w:rsidR="00C713D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l’</w:t>
      </w:r>
      <w:r w:rsidRPr="00DC095B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excentricité orbitales et i l'angle entre les plans de l'orbite et du ciel. </w:t>
      </w:r>
    </w:p>
    <w:p w:rsidR="007153F5" w:rsidRPr="007153F5" w:rsidRDefault="007153F5" w:rsidP="007153F5">
      <w:pPr>
        <w:spacing w:after="0" w:line="240" w:lineRule="auto"/>
        <w:ind w:right="61" w:firstLine="14"/>
        <w:jc w:val="both"/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</w:pPr>
      <w:r w:rsidRPr="00DC095B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Si la trajectoire de la planète est circulaire</w:t>
      </w:r>
      <w:r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,</w:t>
      </w:r>
      <w:r w:rsidRPr="00DC095B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on a</w:t>
      </w:r>
      <w:r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 : e = 0.</w:t>
      </w:r>
    </w:p>
    <w:p w:rsidR="007153F5" w:rsidRPr="007153F5" w:rsidRDefault="007153F5" w:rsidP="007153F5">
      <w:pPr>
        <w:spacing w:after="0" w:line="240" w:lineRule="auto"/>
        <w:ind w:right="61" w:firstLine="14"/>
        <w:jc w:val="both"/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</w:pPr>
      <w:proofErr w:type="spellStart"/>
      <w:proofErr w:type="gramStart"/>
      <w:r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m</w:t>
      </w:r>
      <w:r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  <w:vertAlign w:val="subscript"/>
        </w:rPr>
        <w:t>P</w:t>
      </w:r>
      <w:proofErr w:type="spellEnd"/>
      <w:proofErr w:type="gramEnd"/>
      <w:r w:rsidR="00204D1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  <w:vertAlign w:val="subscript"/>
        </w:rPr>
        <w:t xml:space="preserve"> </w:t>
      </w:r>
      <w:r w:rsidR="00204D1A" w:rsidRPr="00204D1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est </w:t>
      </w:r>
      <w:r w:rsidR="00204D1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la</w:t>
      </w:r>
      <w:r w:rsidRPr="00204D1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masse de la planète et M</w:t>
      </w:r>
      <w:r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  <w:vertAlign w:val="subscript"/>
        </w:rPr>
        <w:t>E</w:t>
      </w:r>
      <w:r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</w:t>
      </w:r>
      <w:r w:rsidR="00204D1A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celle</w:t>
      </w:r>
      <w:r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 xml:space="preserve"> de l’étoile hôte. On suppose dans cette formule que </w:t>
      </w:r>
      <w:proofErr w:type="spellStart"/>
      <w:r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m</w:t>
      </w:r>
      <w:r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</w:rPr>
        <w:t>&lt;&lt; M</w:t>
      </w:r>
      <w:r w:rsidRPr="007153F5"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  <w:vertAlign w:val="subscript"/>
        </w:rPr>
        <w:t>E</w:t>
      </w:r>
      <w:r>
        <w:rPr>
          <w:rFonts w:ascii="Times New Roman" w:eastAsia="Times New Roman" w:hAnsi="Times New Roman" w:cs="Times New Roman"/>
          <w:color w:val="070707"/>
          <w:position w:val="-3"/>
          <w:sz w:val="24"/>
          <w:szCs w:val="24"/>
          <w:vertAlign w:val="subscript"/>
        </w:rPr>
        <w:t xml:space="preserve"> </w:t>
      </w:r>
    </w:p>
    <w:p w:rsidR="007153F5" w:rsidRPr="00FE5851" w:rsidRDefault="007153F5" w:rsidP="0071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F5" w:rsidRDefault="007153F5" w:rsidP="007153F5">
      <w:pPr>
        <w:spacing w:after="0" w:line="240" w:lineRule="auto"/>
        <w:ind w:right="-234"/>
        <w:rPr>
          <w:rFonts w:ascii="Times New Roman" w:eastAsia="Times New Roman" w:hAnsi="Times New Roman" w:cs="Times New Roman"/>
          <w:color w:val="070707"/>
          <w:w w:val="109"/>
          <w:sz w:val="24"/>
          <w:szCs w:val="24"/>
        </w:rPr>
      </w:pPr>
      <w:r w:rsidRPr="00FE5851">
        <w:rPr>
          <w:rFonts w:ascii="Times New Roman" w:eastAsia="Times New Roman" w:hAnsi="Times New Roman" w:cs="Times New Roman"/>
          <w:color w:val="070707"/>
          <w:sz w:val="24"/>
          <w:szCs w:val="24"/>
        </w:rPr>
        <w:t>Pour fixer les</w:t>
      </w:r>
      <w:r>
        <w:rPr>
          <w:rFonts w:ascii="Times New Roman" w:eastAsia="Times New Roman" w:hAnsi="Times New Roman" w:cs="Times New Roman"/>
          <w:color w:val="070707"/>
          <w:sz w:val="24"/>
          <w:szCs w:val="24"/>
        </w:rPr>
        <w:t xml:space="preserve"> </w:t>
      </w:r>
      <w:r w:rsidRPr="00FE5851">
        <w:rPr>
          <w:rFonts w:ascii="Times New Roman" w:eastAsia="Times New Roman" w:hAnsi="Times New Roman" w:cs="Times New Roman"/>
          <w:color w:val="070707"/>
          <w:sz w:val="24"/>
          <w:szCs w:val="24"/>
        </w:rPr>
        <w:t xml:space="preserve">ordres de </w:t>
      </w:r>
      <w:r w:rsidRPr="00FE5851">
        <w:rPr>
          <w:rFonts w:ascii="Times New Roman" w:eastAsia="Times New Roman" w:hAnsi="Times New Roman" w:cs="Times New Roman"/>
          <w:color w:val="070707"/>
          <w:w w:val="110"/>
          <w:sz w:val="24"/>
          <w:szCs w:val="24"/>
        </w:rPr>
        <w:t>grandeur :</w:t>
      </w:r>
      <w:r>
        <w:rPr>
          <w:rFonts w:ascii="Times New Roman" w:eastAsia="Times New Roman" w:hAnsi="Times New Roman" w:cs="Times New Roman"/>
          <w:color w:val="070707"/>
          <w:spacing w:val="49"/>
          <w:w w:val="110"/>
          <w:sz w:val="24"/>
          <w:szCs w:val="24"/>
        </w:rPr>
        <w:t xml:space="preserve"> </w:t>
      </w:r>
      <w:r w:rsidRPr="00FE5851">
        <w:rPr>
          <w:rFonts w:ascii="Times New Roman" w:eastAsia="Times New Roman" w:hAnsi="Times New Roman" w:cs="Times New Roman"/>
          <w:color w:val="070707"/>
          <w:sz w:val="24"/>
          <w:szCs w:val="24"/>
        </w:rPr>
        <w:t xml:space="preserve">dans le cas </w:t>
      </w:r>
      <w:r w:rsidRPr="00FE5851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d'une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</w:t>
      </w:r>
      <w:r w:rsidRPr="00FE5851">
        <w:rPr>
          <w:rFonts w:ascii="Times New Roman" w:eastAsia="Times New Roman" w:hAnsi="Times New Roman" w:cs="Times New Roman"/>
          <w:color w:val="070707"/>
          <w:sz w:val="24"/>
          <w:szCs w:val="24"/>
        </w:rPr>
        <w:t xml:space="preserve">orbite </w:t>
      </w:r>
      <w:r w:rsidRPr="00FE5851">
        <w:rPr>
          <w:rFonts w:ascii="Times New Roman" w:eastAsia="Times New Roman" w:hAnsi="Times New Roman" w:cs="Times New Roman"/>
          <w:color w:val="070707"/>
          <w:w w:val="109"/>
          <w:sz w:val="24"/>
          <w:szCs w:val="24"/>
        </w:rPr>
        <w:t xml:space="preserve">circulaire </w:t>
      </w:r>
      <w:r w:rsidRPr="00FE5851">
        <w:rPr>
          <w:rFonts w:ascii="Times New Roman" w:eastAsia="Times New Roman" w:hAnsi="Times New Roman" w:cs="Times New Roman"/>
          <w:color w:val="070707"/>
          <w:w w:val="112"/>
          <w:sz w:val="24"/>
          <w:szCs w:val="24"/>
        </w:rPr>
        <w:t>autour</w:t>
      </w:r>
      <w:r w:rsidRPr="00FE5851">
        <w:rPr>
          <w:rFonts w:ascii="Times New Roman" w:eastAsia="Times New Roman" w:hAnsi="Times New Roman" w:cs="Times New Roman"/>
          <w:color w:val="070707"/>
          <w:spacing w:val="24"/>
          <w:w w:val="112"/>
          <w:sz w:val="24"/>
          <w:szCs w:val="24"/>
        </w:rPr>
        <w:t xml:space="preserve"> </w:t>
      </w:r>
      <w:r w:rsidRPr="00FE5851">
        <w:rPr>
          <w:rFonts w:ascii="Times New Roman" w:eastAsia="Times New Roman" w:hAnsi="Times New Roman" w:cs="Times New Roman"/>
          <w:color w:val="070707"/>
          <w:sz w:val="24"/>
          <w:szCs w:val="24"/>
        </w:rPr>
        <w:t>du</w:t>
      </w:r>
      <w:r w:rsidRPr="00FE5851">
        <w:rPr>
          <w:rFonts w:ascii="Times New Roman" w:eastAsia="Times New Roman" w:hAnsi="Times New Roman" w:cs="Times New Roman"/>
          <w:color w:val="070707"/>
          <w:spacing w:val="44"/>
          <w:sz w:val="24"/>
          <w:szCs w:val="24"/>
        </w:rPr>
        <w:t xml:space="preserve"> </w:t>
      </w:r>
      <w:r w:rsidRPr="00FE5851">
        <w:rPr>
          <w:rFonts w:ascii="Times New Roman" w:eastAsia="Times New Roman" w:hAnsi="Times New Roman" w:cs="Times New Roman"/>
          <w:color w:val="070707"/>
          <w:sz w:val="24"/>
          <w:szCs w:val="24"/>
        </w:rPr>
        <w:t>Soleil</w:t>
      </w:r>
      <w:r w:rsidRPr="00FE5851">
        <w:rPr>
          <w:rFonts w:ascii="Times New Roman" w:eastAsia="Times New Roman" w:hAnsi="Times New Roman" w:cs="Times New Roman"/>
          <w:color w:val="070707"/>
          <w:spacing w:val="41"/>
          <w:sz w:val="24"/>
          <w:szCs w:val="24"/>
        </w:rPr>
        <w:t xml:space="preserve"> </w:t>
      </w:r>
      <w:r w:rsidRPr="00FE5851">
        <w:rPr>
          <w:rFonts w:ascii="Times New Roman" w:eastAsia="Times New Roman" w:hAnsi="Times New Roman" w:cs="Times New Roman"/>
          <w:color w:val="070707"/>
          <w:sz w:val="24"/>
          <w:szCs w:val="24"/>
        </w:rPr>
        <w:t>nous</w:t>
      </w:r>
      <w:r w:rsidRPr="00FE5851">
        <w:rPr>
          <w:rFonts w:ascii="Times New Roman" w:eastAsia="Times New Roman" w:hAnsi="Times New Roman" w:cs="Times New Roman"/>
          <w:color w:val="070707"/>
          <w:spacing w:val="57"/>
          <w:sz w:val="24"/>
          <w:szCs w:val="24"/>
        </w:rPr>
        <w:t xml:space="preserve"> </w:t>
      </w:r>
      <w:r w:rsidRPr="00FE5851">
        <w:rPr>
          <w:rFonts w:ascii="Times New Roman" w:eastAsia="Times New Roman" w:hAnsi="Times New Roman" w:cs="Times New Roman"/>
          <w:color w:val="070707"/>
          <w:sz w:val="24"/>
          <w:szCs w:val="24"/>
        </w:rPr>
        <w:t>pouvons</w:t>
      </w:r>
      <w:r>
        <w:rPr>
          <w:rFonts w:ascii="Times New Roman" w:eastAsia="Times New Roman" w:hAnsi="Times New Roman" w:cs="Times New Roman"/>
          <w:color w:val="070707"/>
          <w:spacing w:val="55"/>
          <w:sz w:val="24"/>
          <w:szCs w:val="24"/>
        </w:rPr>
        <w:t xml:space="preserve"> </w:t>
      </w:r>
      <w:r w:rsidRPr="00FE5851">
        <w:rPr>
          <w:rFonts w:ascii="Times New Roman" w:eastAsia="Times New Roman" w:hAnsi="Times New Roman" w:cs="Times New Roman"/>
          <w:color w:val="070707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70707"/>
          <w:sz w:val="24"/>
          <w:szCs w:val="24"/>
        </w:rPr>
        <w:t xml:space="preserve">crire </w:t>
      </w:r>
      <w:r w:rsidRPr="00FE5851">
        <w:rPr>
          <w:rFonts w:ascii="Times New Roman" w:eastAsia="Times New Roman" w:hAnsi="Times New Roman" w:cs="Times New Roman"/>
          <w:color w:val="070707"/>
          <w:w w:val="1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70707"/>
          <w:w w:val="109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06"/>
        <w:gridCol w:w="5407"/>
      </w:tblGrid>
      <w:tr w:rsidR="007153F5" w:rsidTr="005C1F02">
        <w:tc>
          <w:tcPr>
            <w:tcW w:w="5406" w:type="dxa"/>
          </w:tcPr>
          <w:p w:rsidR="007153F5" w:rsidRPr="00C139E3" w:rsidRDefault="00C713DA" w:rsidP="005C1F02">
            <w:pPr>
              <w:ind w:right="-234"/>
              <w:jc w:val="center"/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70707"/>
                        <w:w w:val="109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70707"/>
                        <w:w w:val="109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70707"/>
                        <w:w w:val="109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70707"/>
                    <w:w w:val="109"/>
                    <w:sz w:val="24"/>
                    <w:szCs w:val="24"/>
                  </w:rPr>
                  <m:t xml:space="preserve"> ×sini= 3, 5 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70707"/>
                        <w:w w:val="109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70707"/>
                        <w:w w:val="109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70707"/>
                        <w:w w:val="109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70707"/>
                    <w:w w:val="109"/>
                    <w:sz w:val="24"/>
                    <w:szCs w:val="24"/>
                  </w:rPr>
                  <m:t xml:space="preserve">× K×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70707"/>
                        <w:w w:val="109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70707"/>
                        <w:w w:val="109"/>
                        <w:sz w:val="24"/>
                        <w:szCs w:val="24"/>
                      </w:rPr>
                      <m:t>T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70707"/>
                            <w:w w:val="109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70707"/>
                            <w:w w:val="109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70707"/>
                            <w:w w:val="109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  <w:p w:rsidR="007153F5" w:rsidRDefault="007153F5" w:rsidP="005C1F02">
            <w:pPr>
              <w:ind w:right="-234"/>
              <w:jc w:val="center"/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 xml:space="preserve">Avec T la période orbitale de la planète en année, </w:t>
            </w:r>
          </w:p>
          <w:p w:rsidR="007153F5" w:rsidRDefault="007153F5" w:rsidP="005C1F02">
            <w:pPr>
              <w:ind w:right="-234"/>
              <w:jc w:val="center"/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V</w:t>
            </w:r>
            <w:r w:rsidRPr="00C139E3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 xml:space="preserve"> la vitesse radiale du Soleil en m/s, </w:t>
            </w:r>
          </w:p>
          <w:p w:rsidR="007153F5" w:rsidRDefault="007153F5" w:rsidP="005C1F02">
            <w:pPr>
              <w:ind w:right="-234"/>
              <w:jc w:val="center"/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m</w:t>
            </w:r>
            <w:r w:rsidRPr="00C139E3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  <w:vertAlign w:val="subscript"/>
              </w:rPr>
              <w:t>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 xml:space="preserve"> en masse de Jupiter</w:t>
            </w:r>
          </w:p>
          <w:p w:rsidR="007153F5" w:rsidRDefault="007153F5" w:rsidP="005C1F02">
            <w:pPr>
              <w:ind w:right="-234"/>
              <w:jc w:val="center"/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i l’angle d’inclinaison.</w:t>
            </w:r>
          </w:p>
        </w:tc>
        <w:tc>
          <w:tcPr>
            <w:tcW w:w="5407" w:type="dxa"/>
          </w:tcPr>
          <w:p w:rsidR="007153F5" w:rsidRPr="007153F5" w:rsidRDefault="007153F5" w:rsidP="00BF2F5A">
            <w:pPr>
              <w:pStyle w:val="Paragraphedeliste"/>
              <w:numPr>
                <w:ilvl w:val="0"/>
                <w:numId w:val="5"/>
              </w:numPr>
              <w:ind w:right="82"/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</w:pPr>
            <w:r w:rsidRPr="007153F5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Calculer la vitesse radiale du Soleil du</w:t>
            </w: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e</w:t>
            </w:r>
            <w:r w:rsidRPr="007153F5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 xml:space="preserve"> à la seule planète Jupiter et pour une observation favorable </w:t>
            </w: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(</w:t>
            </w:r>
            <w:r w:rsidRPr="007153F5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 xml:space="preserve">i = </w:t>
            </w:r>
            <w:r w:rsidR="00B63129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9</w:t>
            </w:r>
            <w:r w:rsidRPr="007153F5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0°</w:t>
            </w: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)</w:t>
            </w:r>
            <w:r w:rsidRPr="007153F5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.</w:t>
            </w:r>
          </w:p>
          <w:p w:rsidR="007153F5" w:rsidRDefault="007153F5" w:rsidP="005C1F02">
            <w:pPr>
              <w:ind w:right="-234"/>
              <w:jc w:val="center"/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</w:pPr>
          </w:p>
          <w:p w:rsidR="007153F5" w:rsidRDefault="007153F5" w:rsidP="005C1F02">
            <w:pPr>
              <w:ind w:right="-234"/>
              <w:jc w:val="center"/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On donne</w:t>
            </w:r>
            <w:r w:rsidR="00BF2F5A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 :</w:t>
            </w:r>
            <w:r w:rsidR="00C713DA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T</w:t>
            </w:r>
            <w:r w:rsidRPr="00DC095B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  <w:vertAlign w:val="subscript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= 11 ans 10 m</w:t>
            </w:r>
            <w:r w:rsidR="008B62FF"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70707"/>
                <w:w w:val="109"/>
                <w:sz w:val="24"/>
                <w:szCs w:val="24"/>
              </w:rPr>
              <w:t>is et 15 jours.</w:t>
            </w:r>
          </w:p>
        </w:tc>
      </w:tr>
    </w:tbl>
    <w:p w:rsidR="007153F5" w:rsidRPr="00204D1A" w:rsidRDefault="007153F5" w:rsidP="007153F5">
      <w:pPr>
        <w:pStyle w:val="Titre1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</w:rPr>
      </w:pPr>
      <w:r w:rsidRPr="00204D1A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</w:rPr>
        <w:t>Exploitation de mesures réalisées en 2007 – 2008</w:t>
      </w:r>
    </w:p>
    <w:p w:rsidR="0043164F" w:rsidRPr="007C4583" w:rsidRDefault="0043164F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16"/>
          <w:szCs w:val="24"/>
        </w:rPr>
      </w:pPr>
    </w:p>
    <w:p w:rsidR="00FF61A8" w:rsidRDefault="00FF61A8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Le fichier Excel « wasp_10_radial » </w:t>
      </w:r>
      <w:r w:rsidR="00204D1A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fourni 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contient les mesures de la vitesse radiale obtenues en 2007-2008 avec les instruments « ELODIE » du T193 de l’OHP et « FIES » du télescope NOT. </w:t>
      </w:r>
    </w:p>
    <w:p w:rsidR="00FF61A8" w:rsidRDefault="00FF61A8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</w:p>
    <w:p w:rsidR="00FF61A8" w:rsidRPr="002149FE" w:rsidRDefault="00FF61A8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  <w:u w:val="single"/>
        </w:rPr>
      </w:pPr>
      <w:r w:rsidRPr="00204D1A">
        <w:rPr>
          <w:rFonts w:ascii="Times New Roman" w:eastAsia="Times New Roman" w:hAnsi="Times New Roman" w:cs="Times New Roman"/>
          <w:color w:val="538135" w:themeColor="accent6" w:themeShade="BF"/>
          <w:w w:val="114"/>
          <w:sz w:val="24"/>
          <w:szCs w:val="24"/>
          <w:u w:val="single"/>
        </w:rPr>
        <w:t>2.1) Modélisation de la fonction donnant la vitesse radiale de l’étoile en fonction du temps</w:t>
      </w:r>
    </w:p>
    <w:p w:rsidR="00FF61A8" w:rsidRDefault="00FF61A8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</w:p>
    <w:p w:rsidR="00FF61A8" w:rsidRDefault="00FF61A8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Le mouvement de l’exoplanète autour de son étoile étant périodique, le déplacement de l’étoile par rapport à un observateur terrestre et donc sa vitesse radiale varie périodiquement.</w:t>
      </w:r>
    </w:p>
    <w:p w:rsidR="00FF61A8" w:rsidRDefault="00FF61A8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La vitesse radiale peut-être modélisée par une fonction sinusoïdale de la forme : </w:t>
      </w:r>
    </w:p>
    <w:p w:rsidR="00FF61A8" w:rsidRPr="002149FE" w:rsidRDefault="00C713DA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70707"/>
                  <w:w w:val="11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70707"/>
                  <w:w w:val="114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70707"/>
                  <w:w w:val="114"/>
                  <w:sz w:val="24"/>
                  <w:szCs w:val="24"/>
                </w:rPr>
                <m:t>E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70707"/>
                  <w:w w:val="114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70707"/>
                  <w:w w:val="114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070707"/>
              <w:w w:val="114"/>
              <w:sz w:val="24"/>
              <w:szCs w:val="24"/>
            </w:rPr>
            <m:t>=K×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70707"/>
                  <w:w w:val="114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70707"/>
                  <w:w w:val="114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70707"/>
                      <w:w w:val="114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70707"/>
                          <w:w w:val="11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70707"/>
                          <w:w w:val="114"/>
                          <w:sz w:val="24"/>
                          <w:szCs w:val="24"/>
                        </w:rPr>
                        <m:t>2πt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70707"/>
                          <w:w w:val="114"/>
                          <w:sz w:val="24"/>
                          <w:szCs w:val="24"/>
                        </w:rPr>
                        <m:t>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70707"/>
                      <w:w w:val="114"/>
                      <w:sz w:val="24"/>
                      <w:szCs w:val="24"/>
                    </w:rPr>
                    <m:t>+phi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color w:val="070707"/>
              <w:w w:val="114"/>
              <w:sz w:val="24"/>
              <w:szCs w:val="24"/>
            </w:rPr>
            <m:t xml:space="preserve">+b </m:t>
          </m:r>
        </m:oMath>
      </m:oMathPara>
    </w:p>
    <w:p w:rsidR="002149FE" w:rsidRDefault="002149FE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Avec </w:t>
      </w:r>
      <w:r w:rsidRPr="007C4583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V</w:t>
      </w:r>
      <w:r w:rsidRPr="007C4583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  <w:vertAlign w:val="subscript"/>
        </w:rPr>
        <w:t>E</w:t>
      </w:r>
      <w:r w:rsidRPr="007C4583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(t)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la vitesse radiale à l’instant t, </w:t>
      </w:r>
      <w:r w:rsidR="007C4583" w:rsidRPr="007C4583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l’amplitude de la variation de la vitesse radiale, </w:t>
      </w:r>
      <w:r w:rsidRPr="007C4583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la période orbitale de l’exoplanète, </w:t>
      </w:r>
      <w:r w:rsidRPr="007C4583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une constante et </w:t>
      </w:r>
      <w:r w:rsidRPr="007C4583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la vitesse radiale moyenne de l’étoile.</w:t>
      </w:r>
    </w:p>
    <w:p w:rsidR="002149FE" w:rsidRDefault="002149FE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</w:p>
    <w:p w:rsidR="002149FE" w:rsidRDefault="002149FE" w:rsidP="002149F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Ouvrir le fichier Excel® </w:t>
      </w:r>
    </w:p>
    <w:p w:rsidR="002149FE" w:rsidRDefault="002149FE" w:rsidP="002149F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Dans la case E2, entrer l’expression de la fonction</w:t>
      </w:r>
      <w:r w:rsidR="008B62FF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V</w:t>
      </w:r>
      <w:r w:rsidR="008B62FF" w:rsidRPr="008B62FF">
        <w:rPr>
          <w:rFonts w:ascii="Times New Roman" w:eastAsia="Times New Roman" w:hAnsi="Times New Roman" w:cs="Times New Roman"/>
          <w:color w:val="070707"/>
          <w:w w:val="114"/>
          <w:sz w:val="24"/>
          <w:szCs w:val="24"/>
          <w:vertAlign w:val="subscript"/>
        </w:rPr>
        <w:t>E</w:t>
      </w:r>
      <w:r w:rsidR="008B62FF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(t)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. C’est-à-dire : </w:t>
      </w:r>
    </w:p>
    <w:p w:rsidR="002149FE" w:rsidRPr="008B62FF" w:rsidRDefault="002149FE" w:rsidP="002149FE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16"/>
          <w:szCs w:val="24"/>
        </w:rPr>
      </w:pPr>
    </w:p>
    <w:p w:rsidR="002149FE" w:rsidRDefault="007C4583" w:rsidP="007C4583">
      <w:pPr>
        <w:pStyle w:val="Paragraphedeliste"/>
        <w:spacing w:after="0" w:line="240" w:lineRule="auto"/>
        <w:jc w:val="center"/>
        <w:rPr>
          <w:rFonts w:ascii="Times New Roman" w:eastAsia="Times New Roman" w:hAnsi="Times New Roman" w:cs="Times New Roman"/>
          <w:color w:val="070707"/>
          <w:w w:val="114"/>
          <w:sz w:val="24"/>
          <w:szCs w:val="24"/>
          <w:bdr w:val="single" w:sz="4" w:space="0" w:color="auto"/>
          <w:lang w:val="en-US"/>
        </w:rPr>
      </w:pPr>
      <w:r w:rsidRPr="007C4583">
        <w:rPr>
          <w:rFonts w:ascii="Times New Roman" w:eastAsia="Times New Roman" w:hAnsi="Times New Roman" w:cs="Times New Roman"/>
          <w:color w:val="070707"/>
          <w:w w:val="114"/>
          <w:sz w:val="24"/>
          <w:szCs w:val="24"/>
          <w:bdr w:val="single" w:sz="4" w:space="0" w:color="auto"/>
          <w:lang w:val="en-US"/>
        </w:rPr>
        <w:t>=$H$2*SIN(2*PI</w:t>
      </w:r>
      <w:proofErr w:type="gramStart"/>
      <w:r w:rsidRPr="007C4583">
        <w:rPr>
          <w:rFonts w:ascii="Times New Roman" w:eastAsia="Times New Roman" w:hAnsi="Times New Roman" w:cs="Times New Roman"/>
          <w:color w:val="070707"/>
          <w:w w:val="114"/>
          <w:sz w:val="24"/>
          <w:szCs w:val="24"/>
          <w:bdr w:val="single" w:sz="4" w:space="0" w:color="auto"/>
          <w:lang w:val="en-US"/>
        </w:rPr>
        <w:t>()*</w:t>
      </w:r>
      <w:proofErr w:type="gramEnd"/>
      <w:r w:rsidRPr="007C4583">
        <w:rPr>
          <w:rFonts w:ascii="Times New Roman" w:eastAsia="Times New Roman" w:hAnsi="Times New Roman" w:cs="Times New Roman"/>
          <w:color w:val="070707"/>
          <w:w w:val="114"/>
          <w:sz w:val="24"/>
          <w:szCs w:val="24"/>
          <w:bdr w:val="single" w:sz="4" w:space="0" w:color="auto"/>
          <w:lang w:val="en-US"/>
        </w:rPr>
        <w:t>B2/$I$2+$J$2)+$K$2</w:t>
      </w:r>
    </w:p>
    <w:p w:rsidR="008B62FF" w:rsidRDefault="008B62FF" w:rsidP="007C4583">
      <w:pPr>
        <w:pStyle w:val="Paragraphedeliste"/>
        <w:spacing w:after="0" w:line="240" w:lineRule="auto"/>
        <w:jc w:val="center"/>
        <w:rPr>
          <w:rFonts w:ascii="Times New Roman" w:eastAsia="Times New Roman" w:hAnsi="Times New Roman" w:cs="Times New Roman"/>
          <w:color w:val="070707"/>
          <w:w w:val="114"/>
          <w:sz w:val="24"/>
          <w:szCs w:val="24"/>
          <w:lang w:val="en-US"/>
        </w:rPr>
      </w:pPr>
    </w:p>
    <w:p w:rsidR="008B62FF" w:rsidRPr="007C4583" w:rsidRDefault="008B62FF" w:rsidP="007C4583">
      <w:pPr>
        <w:pStyle w:val="Paragraphedeliste"/>
        <w:spacing w:after="0" w:line="240" w:lineRule="auto"/>
        <w:jc w:val="center"/>
        <w:rPr>
          <w:rFonts w:ascii="Times New Roman" w:eastAsia="Times New Roman" w:hAnsi="Times New Roman" w:cs="Times New Roman"/>
          <w:color w:val="070707"/>
          <w:w w:val="114"/>
          <w:sz w:val="24"/>
          <w:szCs w:val="24"/>
          <w:lang w:val="en-US"/>
        </w:rPr>
      </w:pPr>
    </w:p>
    <w:p w:rsidR="002149FE" w:rsidRDefault="002149FE" w:rsidP="002149F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Tirer la formule jusqu’à la ligne 1816</w:t>
      </w:r>
      <w:r w:rsidR="007C4583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.</w:t>
      </w:r>
    </w:p>
    <w:p w:rsidR="002149FE" w:rsidRDefault="007C4583" w:rsidP="007C4583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La courbe représentant la vitesse radiale apparaît.</w:t>
      </w:r>
    </w:p>
    <w:p w:rsidR="007C4583" w:rsidRDefault="007C4583" w:rsidP="002149F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Modifier la valeur de </w:t>
      </w:r>
      <w:r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 xml:space="preserve">K </w:t>
      </w:r>
      <w:r w:rsidRPr="007C4583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dans la cellule H2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. Comment est modifiée la courbe ?</w:t>
      </w:r>
    </w:p>
    <w:p w:rsidR="007C4583" w:rsidRDefault="007C4583" w:rsidP="002149F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Faire de même avec les paramètres </w:t>
      </w:r>
      <w:r w:rsidRPr="00B63129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, </w:t>
      </w:r>
      <w:r w:rsidRPr="00B63129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et </w:t>
      </w:r>
      <w:r w:rsidRPr="00B63129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. Noter à chaque fois l’influence sur la courbe.</w:t>
      </w:r>
    </w:p>
    <w:p w:rsidR="007C4583" w:rsidRPr="007C4583" w:rsidRDefault="007C4583" w:rsidP="007C4583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18"/>
          <w:szCs w:val="24"/>
        </w:rPr>
      </w:pPr>
    </w:p>
    <w:p w:rsidR="007C4583" w:rsidRDefault="007C4583" w:rsidP="007C4583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 w:rsidRPr="007C4583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Pour trouver les valeurs en adéquation avec les mesures, on utilise la fonctionnalité Solveur du logiciel.</w:t>
      </w:r>
    </w:p>
    <w:p w:rsidR="00B63129" w:rsidRDefault="00B63129" w:rsidP="007C4583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On cherche à minimiser la distance entre le point expérimental et le point du modèle sinusoïdal. Cela revient à chercheur les valeurs de </w:t>
      </w:r>
      <w:r w:rsidRPr="00B63129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, </w:t>
      </w:r>
      <w:r w:rsidRPr="00B63129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, </w:t>
      </w:r>
      <w:r w:rsidRPr="00B63129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et </w:t>
      </w:r>
      <w:r w:rsidRPr="00B63129">
        <w:rPr>
          <w:rFonts w:ascii="Times New Roman" w:eastAsia="Times New Roman" w:hAnsi="Times New Roman" w:cs="Times New Roman"/>
          <w:b/>
          <w:i/>
          <w:color w:val="070707"/>
          <w:w w:val="1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qui minimise</w:t>
      </w:r>
      <w:r w:rsidR="00204D1A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la valeur du critère en J4.</w:t>
      </w:r>
    </w:p>
    <w:p w:rsidR="007C4583" w:rsidRPr="007C4583" w:rsidRDefault="007C4583" w:rsidP="007C4583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18"/>
          <w:szCs w:val="24"/>
        </w:rPr>
      </w:pPr>
    </w:p>
    <w:p w:rsidR="00B63129" w:rsidRDefault="004F25F2" w:rsidP="00B6312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70707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DC620" wp14:editId="3E56BF13">
                <wp:simplePos x="0" y="0"/>
                <wp:positionH relativeFrom="column">
                  <wp:posOffset>1983423</wp:posOffset>
                </wp:positionH>
                <wp:positionV relativeFrom="paragraph">
                  <wp:posOffset>312102</wp:posOffset>
                </wp:positionV>
                <wp:extent cx="285750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25F2" w:rsidRPr="004F25F2" w:rsidRDefault="004F25F2">
                            <w:pPr>
                              <w:rPr>
                                <w:b/>
                              </w:rPr>
                            </w:pPr>
                            <w:r w:rsidRPr="004F25F2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6DC6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6.2pt;margin-top:24.55pt;width:22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" fillcolor="white [3212]" stroked="f" strokeweight=".5pt">
                <v:textbox>
                  <w:txbxContent>
                    <w:p w:rsidR="004F25F2" w:rsidRPr="004F25F2" w:rsidRDefault="004F25F2">
                      <w:pPr>
                        <w:rPr>
                          <w:b/>
                        </w:rPr>
                      </w:pPr>
                      <w:r w:rsidRPr="004F25F2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70707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B25C7" wp14:editId="6C3532A2">
                <wp:simplePos x="0" y="0"/>
                <wp:positionH relativeFrom="column">
                  <wp:posOffset>1883410</wp:posOffset>
                </wp:positionH>
                <wp:positionV relativeFrom="paragraph">
                  <wp:posOffset>179070</wp:posOffset>
                </wp:positionV>
                <wp:extent cx="52070" cy="295275"/>
                <wp:effectExtent l="76200" t="19050" r="43180" b="476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819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48.3pt;margin-top:14.1pt;width:4.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70707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46DE8" wp14:editId="09593D45">
                <wp:simplePos x="0" y="0"/>
                <wp:positionH relativeFrom="column">
                  <wp:posOffset>2621915</wp:posOffset>
                </wp:positionH>
                <wp:positionV relativeFrom="paragraph">
                  <wp:posOffset>179070</wp:posOffset>
                </wp:positionV>
                <wp:extent cx="3467100" cy="576263"/>
                <wp:effectExtent l="19050" t="19050" r="19050" b="9080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57626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68A870" id="Connecteur droit avec flèche 3" o:spid="_x0000_s1026" type="#_x0000_t32" style="position:absolute;margin-left:206.45pt;margin-top:14.1pt;width:273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 w:rsidR="00B63129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Cliquer sur Données puis Solveur. Rentrer les paramètres dans la fenêtre qui s’ouvre et cliquer sur 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résoudre</w:t>
      </w:r>
      <w:r w:rsidR="00B63129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.</w:t>
      </w:r>
      <w:r w:rsidRPr="004F25F2">
        <w:rPr>
          <w:rFonts w:ascii="Times New Roman" w:eastAsia="Times New Roman" w:hAnsi="Times New Roman" w:cs="Times New Roman"/>
          <w:noProof/>
          <w:color w:val="070707"/>
          <w:sz w:val="24"/>
          <w:szCs w:val="24"/>
          <w:lang w:eastAsia="fr-FR"/>
        </w:rPr>
        <w:t xml:space="preserve"> </w:t>
      </w:r>
    </w:p>
    <w:p w:rsidR="004F25F2" w:rsidRDefault="004F25F2" w:rsidP="004F25F2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70707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22F09" wp14:editId="561326F0">
                <wp:simplePos x="0" y="0"/>
                <wp:positionH relativeFrom="column">
                  <wp:posOffset>4640897</wp:posOffset>
                </wp:positionH>
                <wp:positionV relativeFrom="paragraph">
                  <wp:posOffset>-635</wp:posOffset>
                </wp:positionV>
                <wp:extent cx="285750" cy="285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25F2" w:rsidRPr="004F25F2" w:rsidRDefault="004F25F2" w:rsidP="004F25F2">
                            <w:pPr>
                              <w:rPr>
                                <w:b/>
                              </w:rPr>
                            </w:pPr>
                            <w:r w:rsidRPr="004F25F2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422F09" id="Zone de texte 5" o:spid="_x0000_s1027" type="#_x0000_t202" style="position:absolute;margin-left:365.4pt;margin-top:-.05pt;width:22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" fillcolor="white [3212]" stroked="f" strokeweight=".5pt">
                <v:textbox>
                  <w:txbxContent>
                    <w:p w:rsidR="004F25F2" w:rsidRPr="004F25F2" w:rsidRDefault="004F25F2" w:rsidP="004F25F2">
                      <w:pPr>
                        <w:rPr>
                          <w:b/>
                        </w:rPr>
                      </w:pPr>
                      <w:r w:rsidRPr="004F25F2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70707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82EEB" wp14:editId="04DCB17C">
                <wp:simplePos x="0" y="0"/>
                <wp:positionH relativeFrom="column">
                  <wp:posOffset>4500562</wp:posOffset>
                </wp:positionH>
                <wp:positionV relativeFrom="paragraph">
                  <wp:posOffset>857567</wp:posOffset>
                </wp:positionV>
                <wp:extent cx="285750" cy="285750"/>
                <wp:effectExtent l="19050" t="1905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F25F2" w:rsidRDefault="004F25F2" w:rsidP="004F25F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682EEB" id="Zone de texte 6" o:spid="_x0000_s1028" type="#_x0000_t202" style="position:absolute;margin-left:354.35pt;margin-top:67.5pt;width:22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" filled="f" strokecolor="black [3213]" strokeweight="2.25pt">
                <v:textbox>
                  <w:txbxContent>
                    <w:p w:rsidR="004F25F2" w:rsidRDefault="004F25F2" w:rsidP="004F25F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70707"/>
          <w:w w:val="114"/>
          <w:sz w:val="24"/>
          <w:szCs w:val="24"/>
          <w:lang w:eastAsia="fr-FR"/>
        </w:rPr>
        <w:drawing>
          <wp:inline distT="0" distB="0" distL="0" distR="0">
            <wp:extent cx="6877775" cy="3581400"/>
            <wp:effectExtent l="0" t="0" r="0" b="0"/>
            <wp:docPr id="1" name="Image 1" descr="C:\Users\admin\AppData\Local\Microsoft\Windows\INetCache\Content.Word\Excel-radia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Excel-radiale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378" cy="358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F2" w:rsidRPr="004F25F2" w:rsidRDefault="004F25F2" w:rsidP="004F25F2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</w:p>
    <w:p w:rsidR="00B63129" w:rsidRDefault="00B63129" w:rsidP="00B6312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Noter les valeurs obtenues par le solveur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22"/>
        <w:gridCol w:w="2519"/>
        <w:gridCol w:w="2534"/>
        <w:gridCol w:w="2518"/>
      </w:tblGrid>
      <w:tr w:rsidR="00B63129" w:rsidTr="00B63129">
        <w:tc>
          <w:tcPr>
            <w:tcW w:w="2703" w:type="dxa"/>
          </w:tcPr>
          <w:p w:rsidR="00B63129" w:rsidRDefault="00B63129" w:rsidP="00B63129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  <w:t>K</w:t>
            </w:r>
          </w:p>
        </w:tc>
        <w:tc>
          <w:tcPr>
            <w:tcW w:w="2703" w:type="dxa"/>
          </w:tcPr>
          <w:p w:rsidR="00B63129" w:rsidRDefault="00B63129" w:rsidP="00B63129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  <w:t>T</w:t>
            </w:r>
          </w:p>
        </w:tc>
        <w:tc>
          <w:tcPr>
            <w:tcW w:w="2703" w:type="dxa"/>
          </w:tcPr>
          <w:p w:rsidR="00B63129" w:rsidRDefault="00B63129" w:rsidP="00B63129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  <w:t>phi</w:t>
            </w:r>
          </w:p>
        </w:tc>
        <w:tc>
          <w:tcPr>
            <w:tcW w:w="2704" w:type="dxa"/>
          </w:tcPr>
          <w:p w:rsidR="00B63129" w:rsidRDefault="00B63129" w:rsidP="00B63129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  <w:t>b</w:t>
            </w:r>
          </w:p>
        </w:tc>
      </w:tr>
      <w:tr w:rsidR="00B63129" w:rsidTr="00B63129">
        <w:trPr>
          <w:trHeight w:val="660"/>
        </w:trPr>
        <w:tc>
          <w:tcPr>
            <w:tcW w:w="2703" w:type="dxa"/>
          </w:tcPr>
          <w:p w:rsidR="00B63129" w:rsidRDefault="00B63129" w:rsidP="00B63129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</w:pPr>
          </w:p>
        </w:tc>
        <w:tc>
          <w:tcPr>
            <w:tcW w:w="2703" w:type="dxa"/>
          </w:tcPr>
          <w:p w:rsidR="00B63129" w:rsidRDefault="00B63129" w:rsidP="00B63129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</w:pPr>
          </w:p>
        </w:tc>
        <w:tc>
          <w:tcPr>
            <w:tcW w:w="2703" w:type="dxa"/>
          </w:tcPr>
          <w:p w:rsidR="00B63129" w:rsidRDefault="00B63129" w:rsidP="00B63129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</w:pPr>
          </w:p>
        </w:tc>
        <w:tc>
          <w:tcPr>
            <w:tcW w:w="2704" w:type="dxa"/>
          </w:tcPr>
          <w:p w:rsidR="00B63129" w:rsidRDefault="00B63129" w:rsidP="00B63129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color w:val="070707"/>
                <w:w w:val="114"/>
                <w:sz w:val="24"/>
                <w:szCs w:val="24"/>
              </w:rPr>
            </w:pPr>
          </w:p>
        </w:tc>
      </w:tr>
    </w:tbl>
    <w:p w:rsidR="00B63129" w:rsidRDefault="00B63129" w:rsidP="00B63129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</w:p>
    <w:p w:rsidR="00B63129" w:rsidRPr="00B63129" w:rsidRDefault="00B63129" w:rsidP="00B63129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</w:p>
    <w:p w:rsidR="00B63129" w:rsidRPr="00204D1A" w:rsidRDefault="00B63129" w:rsidP="00B63129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w w:val="114"/>
          <w:sz w:val="24"/>
          <w:szCs w:val="24"/>
          <w:u w:val="single"/>
        </w:rPr>
      </w:pPr>
      <w:r w:rsidRPr="00204D1A">
        <w:rPr>
          <w:rFonts w:ascii="Times New Roman" w:eastAsia="Times New Roman" w:hAnsi="Times New Roman" w:cs="Times New Roman"/>
          <w:color w:val="538135" w:themeColor="accent6" w:themeShade="BF"/>
          <w:w w:val="114"/>
          <w:sz w:val="24"/>
          <w:szCs w:val="24"/>
          <w:u w:val="single"/>
        </w:rPr>
        <w:t>2.2) Exploitation du modèle</w:t>
      </w:r>
    </w:p>
    <w:p w:rsidR="00B63129" w:rsidRPr="00B63129" w:rsidRDefault="00B63129" w:rsidP="00B63129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</w:p>
    <w:p w:rsidR="00FF61A8" w:rsidRDefault="00B63129" w:rsidP="00B6312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En combien de temps l’exoplanète WASP_10b parcourt-elle son orbite ?</w:t>
      </w:r>
    </w:p>
    <w:p w:rsidR="009519F5" w:rsidRDefault="00B63129" w:rsidP="00B6312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Déterminer la masse de l’exoplanète WASP_10b</w:t>
      </w:r>
      <w:r w:rsidR="009519F5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.</w:t>
      </w:r>
    </w:p>
    <w:p w:rsidR="00B63129" w:rsidRPr="00B63129" w:rsidRDefault="00B63129" w:rsidP="009519F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Pour cela</w:t>
      </w:r>
      <w:r w:rsidR="009519F5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 xml:space="preserve"> on suppose que son orbite est circulaire et que l’angle i e</w:t>
      </w:r>
      <w:r w:rsidR="007E04DA"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t proche de 90</w:t>
      </w:r>
      <w:r w:rsidR="00204D1A" w:rsidRPr="007153F5">
        <w:rPr>
          <w:rFonts w:ascii="Times New Roman" w:eastAsia="Times New Roman" w:hAnsi="Times New Roman" w:cs="Times New Roman"/>
          <w:color w:val="070707"/>
          <w:w w:val="109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  <w:t>.</w:t>
      </w:r>
    </w:p>
    <w:p w:rsidR="00FF61A8" w:rsidRDefault="00FF61A8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</w:p>
    <w:p w:rsidR="00FF61A8" w:rsidRDefault="00FF61A8" w:rsidP="00FE5851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</w:p>
    <w:sectPr w:rsidR="00FF61A8" w:rsidSect="00330A79">
      <w:type w:val="continuous"/>
      <w:pgSz w:w="12240" w:h="15840"/>
      <w:pgMar w:top="709" w:right="566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B23"/>
    <w:multiLevelType w:val="hybridMultilevel"/>
    <w:tmpl w:val="D86AF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7E1"/>
    <w:multiLevelType w:val="hybridMultilevel"/>
    <w:tmpl w:val="07C8E4F8"/>
    <w:lvl w:ilvl="0" w:tplc="2C3673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20A4"/>
    <w:multiLevelType w:val="multilevel"/>
    <w:tmpl w:val="E1087F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D8726F"/>
    <w:multiLevelType w:val="hybridMultilevel"/>
    <w:tmpl w:val="7DE40B4C"/>
    <w:lvl w:ilvl="0" w:tplc="4E3014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7"/>
    <w:multiLevelType w:val="hybridMultilevel"/>
    <w:tmpl w:val="697E7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721D"/>
    <w:multiLevelType w:val="hybridMultilevel"/>
    <w:tmpl w:val="E48EC5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BF"/>
    <w:rsid w:val="000E6510"/>
    <w:rsid w:val="0010764F"/>
    <w:rsid w:val="002031EF"/>
    <w:rsid w:val="00204D1A"/>
    <w:rsid w:val="002149FE"/>
    <w:rsid w:val="00330A79"/>
    <w:rsid w:val="003B5303"/>
    <w:rsid w:val="0043164F"/>
    <w:rsid w:val="004F25F2"/>
    <w:rsid w:val="005118CF"/>
    <w:rsid w:val="006A6BBF"/>
    <w:rsid w:val="007153F5"/>
    <w:rsid w:val="007C4583"/>
    <w:rsid w:val="007E04DA"/>
    <w:rsid w:val="008B62FF"/>
    <w:rsid w:val="009519F5"/>
    <w:rsid w:val="009D4D57"/>
    <w:rsid w:val="00B21651"/>
    <w:rsid w:val="00B63129"/>
    <w:rsid w:val="00BF2F5A"/>
    <w:rsid w:val="00C139E3"/>
    <w:rsid w:val="00C713DA"/>
    <w:rsid w:val="00D21DF2"/>
    <w:rsid w:val="00DA6220"/>
    <w:rsid w:val="00DC095B"/>
    <w:rsid w:val="00EF68EE"/>
    <w:rsid w:val="00FE5851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EA21"/>
  <w15:chartTrackingRefBased/>
  <w15:docId w15:val="{BC9DF540-3692-4BEA-A757-CC8267B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5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1651"/>
    <w:rPr>
      <w:color w:val="808080"/>
    </w:rPr>
  </w:style>
  <w:style w:type="table" w:styleId="Grilledutableau">
    <w:name w:val="Table Grid"/>
    <w:basedOn w:val="TableauNormal"/>
    <w:uiPriority w:val="39"/>
    <w:rsid w:val="00DC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09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15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chojnacki</dc:creator>
  <cp:keywords/>
  <dc:description/>
  <cp:lastModifiedBy>itarride</cp:lastModifiedBy>
  <cp:revision>4</cp:revision>
  <dcterms:created xsi:type="dcterms:W3CDTF">2018-04-17T21:14:00Z</dcterms:created>
  <dcterms:modified xsi:type="dcterms:W3CDTF">2018-04-17T21:21:00Z</dcterms:modified>
</cp:coreProperties>
</file>