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FC" w:rsidRPr="00CD0874" w:rsidRDefault="006A4B1A" w:rsidP="001A0DFC">
      <w:pPr>
        <w:contextualSpacing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P</w:t>
      </w:r>
      <w:r w:rsidR="001A0DFC" w:rsidRPr="00CD0874">
        <w:rPr>
          <w:rFonts w:asciiTheme="majorHAnsi" w:hAnsiTheme="majorHAnsi" w:cstheme="majorHAnsi"/>
          <w:b/>
        </w:rPr>
        <w:t xml:space="preserve">ost-apartheid </w:t>
      </w:r>
      <w:r>
        <w:rPr>
          <w:rFonts w:asciiTheme="majorHAnsi" w:hAnsiTheme="majorHAnsi" w:cstheme="majorHAnsi"/>
          <w:b/>
        </w:rPr>
        <w:t xml:space="preserve">urban </w:t>
      </w:r>
      <w:r w:rsidR="001A0DFC" w:rsidRPr="00CD0874">
        <w:rPr>
          <w:rFonts w:asciiTheme="majorHAnsi" w:hAnsiTheme="majorHAnsi" w:cstheme="majorHAnsi"/>
          <w:b/>
        </w:rPr>
        <w:t>South Africa</w:t>
      </w:r>
    </w:p>
    <w:p w:rsidR="00CD0874" w:rsidRDefault="00CD0874" w:rsidP="001A0DFC">
      <w:pPr>
        <w:rPr>
          <w:rFonts w:asciiTheme="majorHAnsi" w:hAnsiTheme="majorHAnsi" w:cstheme="majorHAnsi"/>
          <w:b/>
        </w:rPr>
      </w:pPr>
    </w:p>
    <w:p w:rsidR="00CD02E5" w:rsidRDefault="00CD02E5" w:rsidP="001A0DFC">
      <w:pPr>
        <w:rPr>
          <w:rFonts w:asciiTheme="majorHAnsi" w:hAnsiTheme="majorHAnsi" w:cstheme="majorHAnsi"/>
          <w:b/>
        </w:rPr>
      </w:pPr>
    </w:p>
    <w:p w:rsidR="001A0DFC" w:rsidRPr="00CD0874" w:rsidRDefault="00C46285" w:rsidP="001A0DF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Niveau de classe : </w:t>
      </w:r>
      <w:r w:rsidR="006C4FF6" w:rsidRPr="00C46285">
        <w:rPr>
          <w:rFonts w:asciiTheme="majorHAnsi" w:hAnsiTheme="majorHAnsi" w:cstheme="majorHAnsi"/>
        </w:rPr>
        <w:t>seconde</w:t>
      </w:r>
    </w:p>
    <w:p w:rsidR="00C46285" w:rsidRDefault="00C46285">
      <w:pPr>
        <w:rPr>
          <w:rFonts w:asciiTheme="majorHAnsi" w:hAnsiTheme="majorHAnsi" w:cstheme="majorHAnsi"/>
        </w:rPr>
      </w:pPr>
      <w:r w:rsidRPr="00C46285">
        <w:rPr>
          <w:rFonts w:asciiTheme="majorHAnsi" w:hAnsiTheme="majorHAnsi" w:cstheme="majorHAnsi"/>
          <w:b/>
        </w:rPr>
        <w:t>Activités langagières :</w:t>
      </w:r>
      <w:r>
        <w:rPr>
          <w:rFonts w:asciiTheme="majorHAnsi" w:hAnsiTheme="majorHAnsi" w:cstheme="majorHAnsi"/>
        </w:rPr>
        <w:t xml:space="preserve"> expression orale</w:t>
      </w:r>
      <w:r w:rsidR="009E7371">
        <w:rPr>
          <w:rFonts w:asciiTheme="majorHAnsi" w:hAnsiTheme="majorHAnsi" w:cstheme="majorHAnsi"/>
        </w:rPr>
        <w:t xml:space="preserve"> en interaction</w:t>
      </w:r>
      <w:r w:rsidR="001D682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expression écrite, compréhension écrite, compréhension orale</w:t>
      </w:r>
    </w:p>
    <w:p w:rsidR="00C46285" w:rsidRDefault="00C46285">
      <w:pPr>
        <w:rPr>
          <w:rFonts w:asciiTheme="majorHAnsi" w:hAnsiTheme="majorHAnsi" w:cstheme="majorHAnsi"/>
        </w:rPr>
      </w:pPr>
      <w:r w:rsidRPr="00C46285">
        <w:rPr>
          <w:rFonts w:asciiTheme="majorHAnsi" w:hAnsiTheme="majorHAnsi" w:cstheme="majorHAnsi"/>
          <w:b/>
        </w:rPr>
        <w:t>Niveau CECRL :</w:t>
      </w:r>
      <w:r>
        <w:rPr>
          <w:rFonts w:asciiTheme="majorHAnsi" w:hAnsiTheme="majorHAnsi" w:cstheme="majorHAnsi"/>
        </w:rPr>
        <w:t xml:space="preserve"> B1</w:t>
      </w:r>
    </w:p>
    <w:p w:rsidR="006C4FF6" w:rsidRDefault="00C46285" w:rsidP="009E737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C46285">
        <w:rPr>
          <w:rFonts w:asciiTheme="majorHAnsi" w:hAnsiTheme="majorHAnsi" w:cstheme="majorHAnsi"/>
          <w:b/>
        </w:rPr>
        <w:t>Notion du programme :</w:t>
      </w:r>
      <w:r>
        <w:rPr>
          <w:rFonts w:asciiTheme="majorHAnsi" w:hAnsiTheme="majorHAnsi" w:cstheme="majorHAnsi"/>
        </w:rPr>
        <w:t xml:space="preserve"> </w:t>
      </w:r>
      <w:r w:rsidR="006C4FF6" w:rsidRPr="002F33D7">
        <w:rPr>
          <w:rFonts w:asciiTheme="majorHAnsi" w:hAnsiTheme="majorHAnsi" w:cstheme="majorHAnsi"/>
        </w:rPr>
        <w:t>L’art de vivre ensemble : ville et territoire</w:t>
      </w:r>
      <w:r w:rsidRPr="002F33D7">
        <w:rPr>
          <w:rFonts w:asciiTheme="majorHAnsi" w:hAnsiTheme="majorHAnsi" w:cstheme="majorHAnsi"/>
        </w:rPr>
        <w:t>. L</w:t>
      </w:r>
      <w:r w:rsidR="006C4FF6" w:rsidRPr="002F33D7">
        <w:rPr>
          <w:rFonts w:asciiTheme="majorHAnsi" w:hAnsiTheme="majorHAnsi" w:cstheme="majorHAnsi"/>
        </w:rPr>
        <w:t>es trois notions du programme </w:t>
      </w:r>
      <w:r w:rsidRPr="002F33D7">
        <w:rPr>
          <w:rFonts w:asciiTheme="majorHAnsi" w:hAnsiTheme="majorHAnsi" w:cstheme="majorHAnsi"/>
        </w:rPr>
        <w:t xml:space="preserve">sont </w:t>
      </w:r>
      <w:r w:rsidR="006C4FF6" w:rsidRPr="002F33D7">
        <w:rPr>
          <w:rFonts w:asciiTheme="majorHAnsi" w:hAnsiTheme="majorHAnsi" w:cstheme="majorHAnsi"/>
        </w:rPr>
        <w:t>: mémoire, sentiment d’appartenance, visions d’avenir</w:t>
      </w:r>
      <w:r w:rsidR="002F33D7" w:rsidRPr="002F33D7">
        <w:rPr>
          <w:rFonts w:asciiTheme="majorHAnsi" w:hAnsiTheme="majorHAnsi" w:cstheme="majorHAnsi"/>
        </w:rPr>
        <w:t>.</w:t>
      </w:r>
      <w:r w:rsidR="002F33D7" w:rsidRPr="002F33D7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Il s’agit d’aborder la thématique de la diversité et de la persistance des inégalités dans les villes sud-africaines en fonction de l’appartenance ethnique</w:t>
      </w:r>
      <w:r w:rsidR="009E737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de ses habitants.</w:t>
      </w:r>
    </w:p>
    <w:p w:rsidR="009E7371" w:rsidRPr="009E7371" w:rsidRDefault="009E7371" w:rsidP="009E7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C46285" w:rsidRDefault="00C46285" w:rsidP="006C4FF6">
      <w:pPr>
        <w:rPr>
          <w:rFonts w:asciiTheme="majorHAnsi" w:hAnsiTheme="majorHAnsi" w:cstheme="majorHAnsi"/>
        </w:rPr>
      </w:pPr>
      <w:r w:rsidRPr="00C46285">
        <w:rPr>
          <w:rFonts w:asciiTheme="majorHAnsi" w:hAnsiTheme="majorHAnsi" w:cstheme="majorHAnsi"/>
          <w:b/>
        </w:rPr>
        <w:t>Nombre de séances :</w:t>
      </w:r>
      <w:r>
        <w:rPr>
          <w:rFonts w:asciiTheme="majorHAnsi" w:hAnsiTheme="majorHAnsi" w:cstheme="majorHAnsi"/>
        </w:rPr>
        <w:t xml:space="preserve"> 1</w:t>
      </w:r>
      <w:r w:rsidR="00CD02E5">
        <w:rPr>
          <w:rFonts w:asciiTheme="majorHAnsi" w:hAnsiTheme="majorHAnsi" w:cstheme="majorHAnsi"/>
        </w:rPr>
        <w:t>2</w:t>
      </w:r>
    </w:p>
    <w:p w:rsidR="002F33D7" w:rsidRDefault="002F33D7" w:rsidP="006C4FF6">
      <w:pPr>
        <w:rPr>
          <w:rFonts w:asciiTheme="majorHAnsi" w:hAnsiTheme="majorHAnsi" w:cstheme="majorHAnsi"/>
        </w:rPr>
      </w:pPr>
    </w:p>
    <w:p w:rsidR="00C46285" w:rsidRPr="002F33D7" w:rsidRDefault="002F33D7">
      <w:pPr>
        <w:rPr>
          <w:rFonts w:asciiTheme="majorHAnsi" w:hAnsiTheme="majorHAnsi" w:cstheme="majorHAnsi"/>
          <w:b/>
          <w:sz w:val="24"/>
        </w:rPr>
      </w:pPr>
      <w:r w:rsidRPr="002F33D7">
        <w:rPr>
          <w:rFonts w:asciiTheme="majorHAnsi" w:hAnsiTheme="majorHAnsi" w:cstheme="majorHAnsi"/>
          <w:b/>
          <w:sz w:val="24"/>
        </w:rPr>
        <w:t>L</w:t>
      </w:r>
      <w:r w:rsidR="00C46285" w:rsidRPr="002F33D7">
        <w:rPr>
          <w:rFonts w:asciiTheme="majorHAnsi" w:hAnsiTheme="majorHAnsi" w:cstheme="majorHAnsi"/>
          <w:b/>
          <w:sz w:val="24"/>
        </w:rPr>
        <w:t>a séquence mobilise :</w:t>
      </w:r>
    </w:p>
    <w:p w:rsidR="001A0DFC" w:rsidRPr="00C46285" w:rsidRDefault="00C46285" w:rsidP="00C46285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  <w:sz w:val="24"/>
        </w:rPr>
      </w:pPr>
      <w:r w:rsidRPr="00C46285">
        <w:rPr>
          <w:rFonts w:asciiTheme="majorHAnsi" w:hAnsiTheme="majorHAnsi" w:cstheme="majorHAnsi"/>
          <w:sz w:val="24"/>
        </w:rPr>
        <w:t xml:space="preserve">Une partie de l’unité 5 </w:t>
      </w:r>
      <w:r w:rsidR="001A0DFC" w:rsidRPr="00C46285">
        <w:rPr>
          <w:rFonts w:asciiTheme="majorHAnsi" w:hAnsiTheme="majorHAnsi" w:cstheme="majorHAnsi"/>
          <w:sz w:val="24"/>
        </w:rPr>
        <w:t xml:space="preserve">du manuel </w:t>
      </w:r>
      <w:r w:rsidR="001A0DFC" w:rsidRPr="00C46285">
        <w:rPr>
          <w:rFonts w:asciiTheme="majorHAnsi" w:hAnsiTheme="majorHAnsi" w:cstheme="majorHAnsi"/>
          <w:i/>
          <w:sz w:val="24"/>
        </w:rPr>
        <w:t>New Meeting Point 2</w:t>
      </w:r>
      <w:r w:rsidR="001A0DFC" w:rsidRPr="00C46285">
        <w:rPr>
          <w:rFonts w:asciiTheme="majorHAnsi" w:hAnsiTheme="majorHAnsi" w:cstheme="majorHAnsi"/>
          <w:i/>
          <w:sz w:val="24"/>
          <w:vertAlign w:val="superscript"/>
        </w:rPr>
        <w:t>de</w:t>
      </w:r>
      <w:r w:rsidR="001A0DFC" w:rsidRPr="00C46285">
        <w:rPr>
          <w:rFonts w:asciiTheme="majorHAnsi" w:hAnsiTheme="majorHAnsi" w:cstheme="majorHAnsi"/>
          <w:sz w:val="24"/>
          <w:vertAlign w:val="superscript"/>
        </w:rPr>
        <w:t xml:space="preserve"> </w:t>
      </w:r>
      <w:r w:rsidR="001A0DFC" w:rsidRPr="00C46285">
        <w:rPr>
          <w:rFonts w:asciiTheme="majorHAnsi" w:hAnsiTheme="majorHAnsi" w:cstheme="majorHAnsi"/>
          <w:sz w:val="24"/>
        </w:rPr>
        <w:t>(Hatier, 2014</w:t>
      </w:r>
      <w:r w:rsidRPr="00C46285">
        <w:rPr>
          <w:rFonts w:asciiTheme="majorHAnsi" w:hAnsiTheme="majorHAnsi" w:cstheme="majorHAnsi"/>
          <w:sz w:val="24"/>
        </w:rPr>
        <w:t>)</w:t>
      </w:r>
    </w:p>
    <w:p w:rsidR="00E6074B" w:rsidRPr="002F33D7" w:rsidRDefault="00C46285" w:rsidP="003D69A1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</w:rPr>
      </w:pPr>
      <w:r w:rsidRPr="00C46285">
        <w:rPr>
          <w:rFonts w:asciiTheme="majorHAnsi" w:hAnsiTheme="majorHAnsi" w:cstheme="majorHAnsi"/>
          <w:sz w:val="24"/>
        </w:rPr>
        <w:t xml:space="preserve">Trois vidéos issues de </w:t>
      </w:r>
      <w:r w:rsidRPr="00C46285">
        <w:rPr>
          <w:rFonts w:asciiTheme="majorHAnsi" w:hAnsiTheme="majorHAnsi" w:cstheme="majorHAnsi"/>
          <w:b/>
          <w:sz w:val="24"/>
        </w:rPr>
        <w:t>l’offre BBC Worldwide Learning – Éduthèque</w:t>
      </w:r>
    </w:p>
    <w:p w:rsidR="002F33D7" w:rsidRPr="002F33D7" w:rsidRDefault="002F33D7" w:rsidP="002F33D7">
      <w:pPr>
        <w:pStyle w:val="Paragraphedeliste"/>
        <w:rPr>
          <w:rFonts w:asciiTheme="majorHAnsi" w:hAnsiTheme="majorHAnsi" w:cstheme="majorHAnsi"/>
        </w:rPr>
      </w:pPr>
    </w:p>
    <w:p w:rsidR="002F33D7" w:rsidRPr="001D6828" w:rsidRDefault="002F33D7" w:rsidP="002F33D7">
      <w:pPr>
        <w:pStyle w:val="Paragraphedeliste"/>
        <w:numPr>
          <w:ilvl w:val="0"/>
          <w:numId w:val="9"/>
        </w:numPr>
        <w:ind w:left="1068"/>
        <w:rPr>
          <w:rFonts w:ascii="Calibri Light" w:hAnsi="Calibri Light" w:cs="Calibri Light"/>
          <w:szCs w:val="20"/>
          <w:lang w:val="en-US"/>
        </w:rPr>
      </w:pPr>
      <w:r w:rsidRPr="001D6828">
        <w:rPr>
          <w:rFonts w:ascii="Calibri Light" w:hAnsi="Calibri Light" w:cs="Calibri Light"/>
          <w:szCs w:val="20"/>
          <w:lang w:val="en-US"/>
        </w:rPr>
        <w:t xml:space="preserve">My City - Cape Town :  </w:t>
      </w:r>
      <w:hyperlink r:id="rId7" w:history="1">
        <w:r w:rsidRPr="001D6828">
          <w:rPr>
            <w:rStyle w:val="Lienhypertexte"/>
            <w:rFonts w:ascii="Calibri Light" w:hAnsi="Calibri Light" w:cs="Calibri Light"/>
            <w:szCs w:val="20"/>
            <w:lang w:val="en-US"/>
          </w:rPr>
          <w:t>http://www.edutheque.fr/espace-partenaire/bbc/affichage-ressources/video/my-city-cape-town.html</w:t>
        </w:r>
      </w:hyperlink>
      <w:r w:rsidRPr="001D6828">
        <w:rPr>
          <w:rFonts w:ascii="Calibri Light" w:hAnsi="Calibri Light" w:cs="Calibri Light"/>
          <w:szCs w:val="20"/>
          <w:lang w:val="en-US"/>
        </w:rPr>
        <w:t xml:space="preserve"> </w:t>
      </w:r>
    </w:p>
    <w:p w:rsidR="002F33D7" w:rsidRPr="001D6828" w:rsidRDefault="002F33D7" w:rsidP="002F33D7">
      <w:pPr>
        <w:pStyle w:val="Paragraphedeliste"/>
        <w:ind w:left="1416"/>
        <w:rPr>
          <w:rFonts w:ascii="Calibri Light" w:hAnsi="Calibri Light" w:cs="Calibri Light"/>
          <w:szCs w:val="20"/>
          <w:lang w:val="en-US"/>
        </w:rPr>
      </w:pPr>
    </w:p>
    <w:p w:rsidR="002F33D7" w:rsidRPr="001D6828" w:rsidRDefault="002F33D7" w:rsidP="002F33D7">
      <w:pPr>
        <w:pStyle w:val="Paragraphedeliste"/>
        <w:numPr>
          <w:ilvl w:val="0"/>
          <w:numId w:val="9"/>
        </w:numPr>
        <w:ind w:left="1068"/>
        <w:rPr>
          <w:rFonts w:ascii="Calibri Light" w:hAnsi="Calibri Light" w:cs="Calibri Light"/>
          <w:szCs w:val="20"/>
          <w:lang w:val="en-US"/>
        </w:rPr>
      </w:pPr>
      <w:r w:rsidRPr="001D6828">
        <w:rPr>
          <w:rFonts w:ascii="Calibri Light" w:hAnsi="Calibri Light" w:cs="Calibri Light"/>
          <w:szCs w:val="20"/>
          <w:lang w:val="en-US"/>
        </w:rPr>
        <w:t xml:space="preserve">One Day In Johannesburg - Cultural Architect : </w:t>
      </w:r>
      <w:hyperlink r:id="rId8" w:history="1">
        <w:r w:rsidRPr="001D6828">
          <w:rPr>
            <w:rStyle w:val="Lienhypertexte"/>
            <w:rFonts w:ascii="Calibri Light" w:hAnsi="Calibri Light" w:cs="Calibri Light"/>
            <w:szCs w:val="20"/>
            <w:lang w:val="en-US"/>
          </w:rPr>
          <w:t>http://www.edutheque.fr/espace-partenaire/bbc/affichage-ressources/video/one-day-in-johannesburg-cultural-architect.html</w:t>
        </w:r>
      </w:hyperlink>
      <w:r w:rsidRPr="001D6828">
        <w:rPr>
          <w:rFonts w:ascii="Calibri Light" w:hAnsi="Calibri Light" w:cs="Calibri Light"/>
          <w:szCs w:val="20"/>
          <w:lang w:val="en-US"/>
        </w:rPr>
        <w:t xml:space="preserve"> </w:t>
      </w:r>
    </w:p>
    <w:p w:rsidR="002F33D7" w:rsidRPr="001D6828" w:rsidRDefault="002F33D7" w:rsidP="002F33D7">
      <w:pPr>
        <w:pStyle w:val="Paragraphedeliste"/>
        <w:ind w:left="1416"/>
        <w:rPr>
          <w:rFonts w:ascii="Calibri Light" w:hAnsi="Calibri Light" w:cs="Calibri Light"/>
          <w:szCs w:val="20"/>
          <w:lang w:val="en-US"/>
        </w:rPr>
      </w:pPr>
    </w:p>
    <w:p w:rsidR="002F33D7" w:rsidRPr="001D6828" w:rsidRDefault="002F33D7" w:rsidP="002F33D7">
      <w:pPr>
        <w:pStyle w:val="Paragraphedeliste"/>
        <w:numPr>
          <w:ilvl w:val="0"/>
          <w:numId w:val="9"/>
        </w:numPr>
        <w:ind w:left="1068"/>
        <w:rPr>
          <w:rFonts w:ascii="Calibri Light" w:hAnsi="Calibri Light" w:cs="Calibri Light"/>
          <w:szCs w:val="20"/>
          <w:lang w:val="en-US"/>
        </w:rPr>
      </w:pPr>
      <w:r w:rsidRPr="001D6828">
        <w:rPr>
          <w:rFonts w:ascii="Calibri Light" w:hAnsi="Calibri Light" w:cs="Calibri Light"/>
          <w:szCs w:val="20"/>
          <w:lang w:val="en-US"/>
        </w:rPr>
        <w:t xml:space="preserve">One Day In Johannesburg - The Mineral Trade : </w:t>
      </w:r>
      <w:hyperlink r:id="rId9" w:history="1">
        <w:r w:rsidRPr="001D6828">
          <w:rPr>
            <w:rStyle w:val="Lienhypertexte"/>
            <w:rFonts w:ascii="Calibri Light" w:hAnsi="Calibri Light" w:cs="Calibri Light"/>
            <w:szCs w:val="20"/>
            <w:lang w:val="en-US"/>
          </w:rPr>
          <w:t>http://www.edutheque.fr/espace-partenaire/bbc/affichage-ressources/video/one-day-in-johannesburg-the-mineral-trade.html</w:t>
        </w:r>
      </w:hyperlink>
      <w:r w:rsidRPr="001D6828">
        <w:rPr>
          <w:rFonts w:ascii="Calibri Light" w:hAnsi="Calibri Light" w:cs="Calibri Light"/>
          <w:szCs w:val="20"/>
          <w:lang w:val="en-US"/>
        </w:rPr>
        <w:t xml:space="preserve"> </w:t>
      </w:r>
    </w:p>
    <w:p w:rsidR="002F33D7" w:rsidRPr="001D6828" w:rsidRDefault="002F33D7" w:rsidP="002F33D7">
      <w:pPr>
        <w:pStyle w:val="Paragraphedeliste"/>
        <w:ind w:left="1416"/>
        <w:rPr>
          <w:rFonts w:asciiTheme="majorHAnsi" w:hAnsiTheme="majorHAnsi" w:cstheme="majorHAnsi"/>
          <w:lang w:val="en-US"/>
        </w:rPr>
      </w:pPr>
    </w:p>
    <w:p w:rsidR="00E6074B" w:rsidRDefault="00E6074B" w:rsidP="00E6074B">
      <w:pPr>
        <w:rPr>
          <w:rFonts w:asciiTheme="majorHAnsi" w:hAnsiTheme="majorHAnsi" w:cstheme="majorHAnsi"/>
          <w:lang w:val="en-GB"/>
        </w:rPr>
      </w:pPr>
    </w:p>
    <w:p w:rsidR="008A7E91" w:rsidRDefault="008A7E91" w:rsidP="00E6074B">
      <w:pPr>
        <w:rPr>
          <w:rFonts w:asciiTheme="majorHAnsi" w:hAnsiTheme="majorHAnsi" w:cstheme="majorHAnsi"/>
          <w:lang w:val="en-GB"/>
        </w:rPr>
      </w:pPr>
    </w:p>
    <w:p w:rsidR="008A7E91" w:rsidRDefault="008A7E91" w:rsidP="00E6074B">
      <w:pPr>
        <w:rPr>
          <w:rFonts w:asciiTheme="majorHAnsi" w:hAnsiTheme="majorHAnsi" w:cstheme="majorHAnsi"/>
          <w:lang w:val="en-GB"/>
        </w:rPr>
      </w:pPr>
    </w:p>
    <w:tbl>
      <w:tblPr>
        <w:tblStyle w:val="Grilledutableau"/>
        <w:tblW w:w="14312" w:type="dxa"/>
        <w:tblInd w:w="-431" w:type="dxa"/>
        <w:tblLook w:val="04A0" w:firstRow="1" w:lastRow="0" w:firstColumn="1" w:lastColumn="0" w:noHBand="0" w:noVBand="1"/>
      </w:tblPr>
      <w:tblGrid>
        <w:gridCol w:w="3022"/>
        <w:gridCol w:w="708"/>
        <w:gridCol w:w="3980"/>
        <w:gridCol w:w="2228"/>
        <w:gridCol w:w="2262"/>
        <w:gridCol w:w="2112"/>
      </w:tblGrid>
      <w:tr w:rsidR="00CE3D5F" w:rsidRPr="00CD0874" w:rsidTr="006448F6">
        <w:tc>
          <w:tcPr>
            <w:tcW w:w="2978" w:type="dxa"/>
            <w:vAlign w:val="center"/>
          </w:tcPr>
          <w:p w:rsidR="00CE3D5F" w:rsidRPr="00CD0874" w:rsidRDefault="00CE3D5F" w:rsidP="008A7E9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CD0874">
              <w:rPr>
                <w:rFonts w:asciiTheme="majorHAnsi" w:hAnsiTheme="majorHAnsi" w:cstheme="majorHAnsi"/>
                <w:b/>
                <w:lang w:val="en-GB"/>
              </w:rPr>
              <w:t>DOCUMENTS</w:t>
            </w:r>
          </w:p>
        </w:tc>
        <w:tc>
          <w:tcPr>
            <w:tcW w:w="709" w:type="dxa"/>
            <w:vAlign w:val="center"/>
          </w:tcPr>
          <w:p w:rsidR="00CE3D5F" w:rsidRPr="00CD0874" w:rsidRDefault="00CE3D5F" w:rsidP="005359A7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CD0874">
              <w:rPr>
                <w:rFonts w:asciiTheme="majorHAnsi" w:hAnsiTheme="majorHAnsi" w:cstheme="majorHAnsi"/>
                <w:b/>
                <w:lang w:val="en-GB"/>
              </w:rPr>
              <w:t>AL</w:t>
            </w:r>
          </w:p>
        </w:tc>
        <w:tc>
          <w:tcPr>
            <w:tcW w:w="4003" w:type="dxa"/>
            <w:vAlign w:val="center"/>
          </w:tcPr>
          <w:p w:rsidR="00CE3D5F" w:rsidRPr="00CD0874" w:rsidRDefault="00CE3D5F" w:rsidP="005359A7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CD0874">
              <w:rPr>
                <w:rFonts w:asciiTheme="majorHAnsi" w:hAnsiTheme="majorHAnsi" w:cstheme="majorHAnsi"/>
                <w:b/>
                <w:lang w:val="en-GB"/>
              </w:rPr>
              <w:t>MISE EN OEUVRE</w:t>
            </w:r>
          </w:p>
        </w:tc>
        <w:tc>
          <w:tcPr>
            <w:tcW w:w="2234" w:type="dxa"/>
            <w:vAlign w:val="center"/>
          </w:tcPr>
          <w:p w:rsidR="00CE3D5F" w:rsidRPr="00CD0874" w:rsidRDefault="00CE3D5F" w:rsidP="005359A7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CD0874">
              <w:rPr>
                <w:rFonts w:asciiTheme="majorHAnsi" w:hAnsiTheme="majorHAnsi" w:cstheme="majorHAnsi"/>
                <w:b/>
                <w:lang w:val="en-GB"/>
              </w:rPr>
              <w:t>OBJECTIFS LINGUISTIQUES</w:t>
            </w:r>
          </w:p>
        </w:tc>
        <w:tc>
          <w:tcPr>
            <w:tcW w:w="2268" w:type="dxa"/>
            <w:vAlign w:val="center"/>
          </w:tcPr>
          <w:p w:rsidR="00CE3D5F" w:rsidRPr="00CD0874" w:rsidRDefault="00CE3D5F" w:rsidP="005359A7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CD0874">
              <w:rPr>
                <w:rFonts w:asciiTheme="majorHAnsi" w:hAnsiTheme="majorHAnsi" w:cstheme="majorHAnsi"/>
                <w:b/>
                <w:lang w:val="en-GB"/>
              </w:rPr>
              <w:t>OBJECTIFS PRAGMATIQUES</w:t>
            </w:r>
          </w:p>
        </w:tc>
        <w:tc>
          <w:tcPr>
            <w:tcW w:w="2120" w:type="dxa"/>
            <w:vAlign w:val="center"/>
          </w:tcPr>
          <w:p w:rsidR="00CE3D5F" w:rsidRPr="00CD0874" w:rsidRDefault="00CE3D5F" w:rsidP="005359A7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CD0874">
              <w:rPr>
                <w:rFonts w:asciiTheme="majorHAnsi" w:hAnsiTheme="majorHAnsi" w:cstheme="majorHAnsi"/>
                <w:b/>
                <w:lang w:val="en-GB"/>
              </w:rPr>
              <w:t>OBJECTIFS CULTURELS</w:t>
            </w:r>
          </w:p>
        </w:tc>
      </w:tr>
      <w:tr w:rsidR="00CE3D5F" w:rsidRPr="0040637A" w:rsidTr="006448F6">
        <w:tc>
          <w:tcPr>
            <w:tcW w:w="2978" w:type="dxa"/>
          </w:tcPr>
          <w:p w:rsidR="00CE3D5F" w:rsidRPr="008A7E91" w:rsidRDefault="00CD02E5" w:rsidP="005359A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b/>
                <w:sz w:val="20"/>
                <w:szCs w:val="20"/>
                <w:lang w:val="en-GB"/>
              </w:rPr>
              <w:t xml:space="preserve">SÉANCE </w:t>
            </w:r>
            <w:r w:rsidR="00CE3D5F" w:rsidRPr="008A7E91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</w:p>
          <w:p w:rsidR="00286578" w:rsidRPr="008A7E91" w:rsidRDefault="00286578" w:rsidP="005359A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CE3D5F" w:rsidRPr="008A7E91" w:rsidRDefault="00C83A29" w:rsidP="005359A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Three</w:t>
            </w:r>
            <w:r w:rsidR="00CE3D5F" w:rsidRPr="008A7E91">
              <w:rPr>
                <w:rFonts w:cstheme="minorHAnsi"/>
                <w:sz w:val="20"/>
                <w:szCs w:val="20"/>
                <w:lang w:val="en-GB"/>
              </w:rPr>
              <w:t xml:space="preserve"> pictures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="00CE3D5F" w:rsidRPr="008A7E9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CE3D5F" w:rsidRPr="008A7E91">
              <w:rPr>
                <w:rFonts w:cstheme="minorHAnsi"/>
                <w:i/>
                <w:sz w:val="20"/>
                <w:szCs w:val="20"/>
                <w:lang w:val="en-GB"/>
              </w:rPr>
              <w:t>New Meeting Point 2nde</w:t>
            </w:r>
            <w:r w:rsidR="00CE3D5F" w:rsidRPr="008A7E91">
              <w:rPr>
                <w:rFonts w:cstheme="minorHAnsi"/>
                <w:sz w:val="20"/>
                <w:szCs w:val="20"/>
                <w:lang w:val="en-GB"/>
              </w:rPr>
              <w:t>, p. 70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:rsidR="00CE3D5F" w:rsidRPr="008A7E91" w:rsidRDefault="00CE3D5F" w:rsidP="00E6074B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A young Indian-looking young woman</w:t>
            </w:r>
            <w:r w:rsidR="00C83A29" w:rsidRPr="008A7E91">
              <w:rPr>
                <w:rFonts w:cstheme="minorHAnsi"/>
                <w:sz w:val="20"/>
                <w:szCs w:val="20"/>
                <w:lang w:val="en-GB"/>
              </w:rPr>
              <w:t>,</w:t>
            </w:r>
          </w:p>
          <w:p w:rsidR="00CE3D5F" w:rsidRPr="008A7E91" w:rsidRDefault="00CE3D5F" w:rsidP="00E6074B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A black boy and a white girl with the South African flag painted on their face</w:t>
            </w:r>
            <w:r w:rsidR="00C83A29" w:rsidRPr="008A7E91">
              <w:rPr>
                <w:rFonts w:cstheme="minorHAnsi"/>
                <w:sz w:val="20"/>
                <w:szCs w:val="20"/>
                <w:lang w:val="en-GB"/>
              </w:rPr>
              <w:t>,</w:t>
            </w:r>
          </w:p>
          <w:p w:rsidR="00CE3D5F" w:rsidRPr="008A7E91" w:rsidRDefault="00CE3D5F" w:rsidP="00E6074B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A black young man wearing his tribe’s traditional clothes</w:t>
            </w:r>
            <w:r w:rsidR="00C83A29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CE3D5F" w:rsidRPr="008A7E91" w:rsidRDefault="00CE3D5F" w:rsidP="00793EF0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E3D5F" w:rsidRPr="008A7E91" w:rsidRDefault="00C83A29" w:rsidP="005359A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E.O.I</w:t>
            </w:r>
            <w:r w:rsidR="00464022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4003" w:type="dxa"/>
          </w:tcPr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4" w:type="dxa"/>
          </w:tcPr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Expression des divers degrés de l’hypothèse (could/ may/ must).</w:t>
            </w:r>
          </w:p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In front of/ behind</w:t>
            </w:r>
          </w:p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 xml:space="preserve">Pronoms relatifs </w:t>
            </w:r>
            <w:r w:rsidR="009E7371" w:rsidRPr="008A7E91">
              <w:rPr>
                <w:rFonts w:cstheme="minorHAnsi"/>
                <w:sz w:val="20"/>
                <w:szCs w:val="20"/>
                <w:lang w:val="en-US"/>
              </w:rPr>
              <w:t>: which/ who/ whom</w:t>
            </w:r>
          </w:p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Look/ look like</w:t>
            </w:r>
          </w:p>
          <w:p w:rsidR="00A30F30" w:rsidRPr="008A7E91" w:rsidRDefault="00A30F30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To pose</w:t>
            </w:r>
          </w:p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BE + ING</w:t>
            </w:r>
          </w:p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However</w:t>
            </w:r>
          </w:p>
          <w:p w:rsidR="00CE3D5F" w:rsidRPr="008A7E91" w:rsidRDefault="009E7371" w:rsidP="005359A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Champ lexical de la</w:t>
            </w:r>
            <w:r w:rsidR="00CE3D5F" w:rsidRPr="008A7E91">
              <w:rPr>
                <w:rFonts w:cstheme="minorHAnsi"/>
                <w:sz w:val="20"/>
                <w:szCs w:val="20"/>
              </w:rPr>
              <w:t xml:space="preserve"> multiculturalité</w:t>
            </w:r>
          </w:p>
        </w:tc>
        <w:tc>
          <w:tcPr>
            <w:tcW w:w="2268" w:type="dxa"/>
          </w:tcPr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Description organisée d’un document iconographique, en allant du plus explicite à l’implicite.</w:t>
            </w:r>
            <w:r w:rsidR="00C83A29" w:rsidRPr="008A7E91">
              <w:rPr>
                <w:rFonts w:cstheme="minorHAnsi"/>
                <w:sz w:val="20"/>
                <w:szCs w:val="20"/>
              </w:rPr>
              <w:t xml:space="preserve"> Dans le domaine culturel, r</w:t>
            </w:r>
            <w:r w:rsidRPr="008A7E91">
              <w:rPr>
                <w:rFonts w:cstheme="minorHAnsi"/>
                <w:sz w:val="20"/>
                <w:szCs w:val="20"/>
              </w:rPr>
              <w:t>epér</w:t>
            </w:r>
            <w:r w:rsidR="00C83A29" w:rsidRPr="008A7E91">
              <w:rPr>
                <w:rFonts w:cstheme="minorHAnsi"/>
                <w:sz w:val="20"/>
                <w:szCs w:val="20"/>
              </w:rPr>
              <w:t>age</w:t>
            </w:r>
            <w:r w:rsidRPr="008A7E91">
              <w:rPr>
                <w:rFonts w:cstheme="minorHAnsi"/>
                <w:sz w:val="20"/>
                <w:szCs w:val="20"/>
              </w:rPr>
              <w:t xml:space="preserve"> </w:t>
            </w:r>
            <w:r w:rsidR="00C83A29" w:rsidRPr="008A7E91">
              <w:rPr>
                <w:rFonts w:cstheme="minorHAnsi"/>
                <w:sz w:val="20"/>
                <w:szCs w:val="20"/>
              </w:rPr>
              <w:t>d</w:t>
            </w:r>
            <w:r w:rsidRPr="008A7E91">
              <w:rPr>
                <w:rFonts w:cstheme="minorHAnsi"/>
                <w:sz w:val="20"/>
                <w:szCs w:val="20"/>
              </w:rPr>
              <w:t>es détails porteurs de sens</w:t>
            </w:r>
            <w:r w:rsidR="00C83A29" w:rsidRPr="008A7E9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Diversity in today’s South Africa</w:t>
            </w:r>
          </w:p>
        </w:tc>
      </w:tr>
      <w:tr w:rsidR="00CE3D5F" w:rsidRPr="00CD0874" w:rsidTr="006448F6">
        <w:tc>
          <w:tcPr>
            <w:tcW w:w="2978" w:type="dxa"/>
          </w:tcPr>
          <w:p w:rsidR="00CE3D5F" w:rsidRPr="008A7E91" w:rsidRDefault="00CD02E5" w:rsidP="005359A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b/>
                <w:sz w:val="20"/>
                <w:szCs w:val="20"/>
                <w:lang w:val="en-GB"/>
              </w:rPr>
              <w:t xml:space="preserve">SÉANCE </w:t>
            </w:r>
            <w:r w:rsidR="00CE3D5F" w:rsidRPr="008A7E91">
              <w:rPr>
                <w:rFonts w:cstheme="minorHAnsi"/>
                <w:b/>
                <w:sz w:val="20"/>
                <w:szCs w:val="20"/>
                <w:lang w:val="en-GB"/>
              </w:rPr>
              <w:t>2</w:t>
            </w:r>
          </w:p>
          <w:p w:rsidR="00286578" w:rsidRPr="008A7E91" w:rsidRDefault="00286578" w:rsidP="005359A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BBC World News</w:t>
            </w:r>
            <w:r w:rsidR="00C46285" w:rsidRPr="008A7E91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C46285" w:rsidRPr="008A7E91">
              <w:rPr>
                <w:rFonts w:cstheme="minorHAnsi"/>
                <w:sz w:val="20"/>
                <w:szCs w:val="20"/>
                <w:lang w:val="en-GB"/>
              </w:rPr>
              <w:t>“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>South Africa’s main facts</w:t>
            </w:r>
            <w:r w:rsidR="00C46285" w:rsidRPr="008A7E91">
              <w:rPr>
                <w:rFonts w:cstheme="minorHAnsi"/>
                <w:sz w:val="20"/>
                <w:szCs w:val="20"/>
                <w:lang w:val="en-GB"/>
              </w:rPr>
              <w:t xml:space="preserve">”, </w:t>
            </w:r>
            <w:r w:rsidR="00C46285" w:rsidRPr="008A7E91">
              <w:rPr>
                <w:rFonts w:cstheme="minorHAnsi"/>
                <w:i/>
                <w:sz w:val="20"/>
                <w:szCs w:val="20"/>
                <w:lang w:val="en-GB"/>
              </w:rPr>
              <w:t>New Meeting Point 2nde</w:t>
            </w:r>
            <w:r w:rsidR="00C46285" w:rsidRPr="008A7E91">
              <w:rPr>
                <w:rFonts w:cstheme="minorHAnsi"/>
                <w:sz w:val="20"/>
                <w:szCs w:val="20"/>
                <w:lang w:val="en-GB"/>
              </w:rPr>
              <w:t>, p. 70</w:t>
            </w:r>
            <w:r w:rsidR="00CD02E5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709" w:type="dxa"/>
          </w:tcPr>
          <w:p w:rsidR="00464022" w:rsidRPr="008A7E91" w:rsidRDefault="00CE3D5F" w:rsidP="005359A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C.O</w:t>
            </w:r>
            <w:r w:rsidR="00464022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E.O</w:t>
            </w:r>
            <w:r w:rsidR="00C83A29" w:rsidRPr="008A7E91">
              <w:rPr>
                <w:rFonts w:cstheme="minorHAnsi"/>
                <w:sz w:val="20"/>
                <w:szCs w:val="20"/>
                <w:lang w:val="en-GB"/>
              </w:rPr>
              <w:t>.I</w:t>
            </w:r>
            <w:r w:rsidR="00464022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4003" w:type="dxa"/>
          </w:tcPr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Identify names of places, figures and South Africa’s nickname</w:t>
            </w:r>
          </w:p>
          <w:p w:rsidR="00CE3D5F" w:rsidRPr="008A7E91" w:rsidRDefault="00CE3D5F" w:rsidP="005359A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34" w:type="dxa"/>
          </w:tcPr>
          <w:p w:rsidR="001D6828" w:rsidRPr="008A7E91" w:rsidRDefault="002F33D7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Pronoms relatifs</w:t>
            </w:r>
            <w:r w:rsidR="009E7371" w:rsidRPr="008A7E91">
              <w:rPr>
                <w:rFonts w:cstheme="minorHAnsi"/>
                <w:sz w:val="20"/>
                <w:szCs w:val="20"/>
                <w:lang w:val="en-US"/>
              </w:rPr>
              <w:t xml:space="preserve"> : which/ … of which/ </w:t>
            </w:r>
            <w:r w:rsidR="006448F6" w:rsidRPr="008A7E91">
              <w:rPr>
                <w:rFonts w:cstheme="minorHAnsi"/>
                <w:sz w:val="20"/>
                <w:szCs w:val="20"/>
                <w:lang w:val="en-US"/>
              </w:rPr>
              <w:t xml:space="preserve">… </w:t>
            </w:r>
            <w:r w:rsidR="009E7371" w:rsidRPr="008A7E91">
              <w:rPr>
                <w:rFonts w:cstheme="minorHAnsi"/>
                <w:sz w:val="20"/>
                <w:szCs w:val="20"/>
                <w:lang w:val="en-US"/>
              </w:rPr>
              <w:t>of whom/ who/ whose</w:t>
            </w:r>
          </w:p>
          <w:p w:rsidR="004563CC" w:rsidRPr="008A7E91" w:rsidRDefault="004563CC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Contrary to</w:t>
            </w:r>
          </w:p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However</w:t>
            </w:r>
          </w:p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There is / there are</w:t>
            </w:r>
          </w:p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To be composed of</w:t>
            </w:r>
          </w:p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Also/ mainly</w:t>
            </w:r>
          </w:p>
        </w:tc>
        <w:tc>
          <w:tcPr>
            <w:tcW w:w="2268" w:type="dxa"/>
          </w:tcPr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Repérages dans un document audio et mise en relation/ hiérarchisation des informations.</w:t>
            </w:r>
          </w:p>
        </w:tc>
        <w:tc>
          <w:tcPr>
            <w:tcW w:w="2120" w:type="dxa"/>
          </w:tcPr>
          <w:p w:rsidR="00CE3D5F" w:rsidRPr="008A7E91" w:rsidRDefault="00CE3D5F" w:rsidP="005359A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 xml:space="preserve">La composition de la population sud-africaine, les </w:t>
            </w:r>
            <w:r w:rsidR="009E7371" w:rsidRPr="008A7E91">
              <w:rPr>
                <w:rFonts w:cstheme="minorHAnsi"/>
                <w:sz w:val="20"/>
                <w:szCs w:val="20"/>
              </w:rPr>
              <w:t>trois</w:t>
            </w:r>
            <w:r w:rsidRPr="008A7E91">
              <w:rPr>
                <w:rFonts w:cstheme="minorHAnsi"/>
                <w:sz w:val="20"/>
                <w:szCs w:val="20"/>
              </w:rPr>
              <w:t xml:space="preserve"> capitales, les </w:t>
            </w:r>
            <w:r w:rsidR="009E7371" w:rsidRPr="008A7E91">
              <w:rPr>
                <w:rFonts w:cstheme="minorHAnsi"/>
                <w:sz w:val="20"/>
                <w:szCs w:val="20"/>
              </w:rPr>
              <w:t>onze</w:t>
            </w:r>
            <w:r w:rsidRPr="008A7E91">
              <w:rPr>
                <w:rFonts w:cstheme="minorHAnsi"/>
                <w:sz w:val="20"/>
                <w:szCs w:val="20"/>
              </w:rPr>
              <w:t xml:space="preserve"> langues officielles.</w:t>
            </w:r>
          </w:p>
        </w:tc>
      </w:tr>
      <w:tr w:rsidR="00CE3D5F" w:rsidRPr="00CD0874" w:rsidTr="006448F6">
        <w:tc>
          <w:tcPr>
            <w:tcW w:w="2978" w:type="dxa"/>
          </w:tcPr>
          <w:p w:rsidR="00CE3D5F" w:rsidRPr="008A7E91" w:rsidRDefault="00CD02E5" w:rsidP="006C5297">
            <w:pPr>
              <w:rPr>
                <w:rFonts w:cstheme="minorHAnsi"/>
                <w:b/>
                <w:sz w:val="20"/>
                <w:szCs w:val="20"/>
              </w:rPr>
            </w:pPr>
            <w:r w:rsidRPr="008A7E91">
              <w:rPr>
                <w:rFonts w:cstheme="minorHAnsi"/>
                <w:b/>
                <w:sz w:val="20"/>
                <w:szCs w:val="20"/>
              </w:rPr>
              <w:t>SÉANCE 3</w:t>
            </w:r>
          </w:p>
          <w:p w:rsidR="00286578" w:rsidRPr="008A7E91" w:rsidRDefault="00286578" w:rsidP="006C5297">
            <w:pPr>
              <w:rPr>
                <w:rFonts w:cstheme="minorHAnsi"/>
                <w:b/>
                <w:sz w:val="20"/>
                <w:szCs w:val="20"/>
              </w:rPr>
            </w:pPr>
          </w:p>
          <w:p w:rsidR="00CE3D5F" w:rsidRPr="008A7E91" w:rsidRDefault="00C3272F" w:rsidP="006C5297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C46285" w:rsidRPr="008A7E91">
                <w:rPr>
                  <w:rStyle w:val="Lienhypertexte"/>
                  <w:rFonts w:cstheme="minorHAnsi"/>
                  <w:sz w:val="20"/>
                  <w:szCs w:val="20"/>
                </w:rPr>
                <w:t>http://www.southafrica-travel.net/pages/e_bevoelk.htm</w:t>
              </w:r>
            </w:hyperlink>
            <w:r w:rsidR="00C46285" w:rsidRPr="008A7E91">
              <w:rPr>
                <w:rFonts w:cstheme="minorHAnsi"/>
                <w:sz w:val="20"/>
                <w:szCs w:val="20"/>
              </w:rPr>
              <w:t xml:space="preserve"> </w:t>
            </w:r>
            <w:r w:rsidR="00CE3D5F" w:rsidRPr="008A7E91">
              <w:rPr>
                <w:rFonts w:cstheme="minorHAnsi"/>
                <w:sz w:val="20"/>
                <w:szCs w:val="20"/>
              </w:rPr>
              <w:t xml:space="preserve"> (2</w:t>
            </w:r>
            <w:r w:rsidR="00C46285" w:rsidRPr="008A7E91">
              <w:rPr>
                <w:rFonts w:cstheme="minorHAnsi"/>
                <w:sz w:val="20"/>
                <w:szCs w:val="20"/>
              </w:rPr>
              <w:t xml:space="preserve"> </w:t>
            </w:r>
            <w:r w:rsidR="00CE3D5F" w:rsidRPr="008A7E91">
              <w:rPr>
                <w:rFonts w:cstheme="minorHAnsi"/>
                <w:sz w:val="20"/>
                <w:szCs w:val="20"/>
              </w:rPr>
              <w:t>premiers paragraphes)</w:t>
            </w: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</w:rPr>
            </w:pP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Map of South Africa</w:t>
            </w:r>
          </w:p>
        </w:tc>
        <w:tc>
          <w:tcPr>
            <w:tcW w:w="709" w:type="dxa"/>
          </w:tcPr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C.E</w:t>
            </w:r>
            <w:r w:rsidR="00464022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C83A29" w:rsidRPr="008A7E91">
              <w:rPr>
                <w:rFonts w:cstheme="minorHAnsi"/>
                <w:sz w:val="20"/>
                <w:szCs w:val="20"/>
                <w:lang w:val="en-GB"/>
              </w:rPr>
              <w:t>E.O.I</w:t>
            </w:r>
            <w:r w:rsidR="00464022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4003" w:type="dxa"/>
          </w:tcPr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 xml:space="preserve">Pick out </w:t>
            </w:r>
            <w:r w:rsidR="009E7371" w:rsidRPr="008A7E91">
              <w:rPr>
                <w:rFonts w:cstheme="minorHAnsi"/>
                <w:sz w:val="20"/>
                <w:szCs w:val="20"/>
                <w:lang w:val="en-GB"/>
              </w:rPr>
              <w:t>three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 xml:space="preserve"> adjectives to characterise South Africa. </w:t>
            </w:r>
            <w:r w:rsidR="009E7371" w:rsidRPr="008A7E91">
              <w:rPr>
                <w:rFonts w:cstheme="minorHAnsi"/>
                <w:sz w:val="20"/>
                <w:szCs w:val="20"/>
                <w:lang w:val="en-GB"/>
              </w:rPr>
              <w:t>And draw your conclusions.</w:t>
            </w: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Pick out the names of three tribes and minorities.</w:t>
            </w: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On the map:</w:t>
            </w:r>
          </w:p>
          <w:p w:rsidR="00CE3D5F" w:rsidRPr="008A7E91" w:rsidRDefault="00CE3D5F" w:rsidP="0045447C">
            <w:pPr>
              <w:pStyle w:val="Paragraphedeliste"/>
              <w:numPr>
                <w:ilvl w:val="0"/>
                <w:numId w:val="5"/>
              </w:numPr>
              <w:ind w:left="334" w:hanging="283"/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 xml:space="preserve">Make a list of cities of Dutch origin (Afrikaans names), </w:t>
            </w:r>
            <w:r w:rsidR="009E7371" w:rsidRPr="008A7E91">
              <w:rPr>
                <w:rFonts w:cstheme="minorHAnsi"/>
                <w:sz w:val="20"/>
                <w:szCs w:val="20"/>
                <w:lang w:val="en-GB"/>
              </w:rPr>
              <w:t xml:space="preserve">of 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>English origin</w:t>
            </w:r>
            <w:r w:rsidR="009E7371" w:rsidRPr="008A7E91">
              <w:rPr>
                <w:rFonts w:cstheme="minorHAnsi"/>
                <w:sz w:val="20"/>
                <w:szCs w:val="20"/>
                <w:lang w:val="en-GB"/>
              </w:rPr>
              <w:t xml:space="preserve"> and of 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>African origin (African names)</w:t>
            </w:r>
          </w:p>
          <w:p w:rsidR="00CE3D5F" w:rsidRPr="008A7E91" w:rsidRDefault="00CE3D5F" w:rsidP="00B57845">
            <w:pPr>
              <w:pStyle w:val="Paragraphedeliste"/>
              <w:numPr>
                <w:ilvl w:val="0"/>
                <w:numId w:val="5"/>
              </w:numPr>
              <w:ind w:left="334" w:hanging="283"/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Pick out the name of a desert and a national park</w:t>
            </w:r>
          </w:p>
          <w:p w:rsidR="008A7E91" w:rsidRPr="008A7E91" w:rsidRDefault="008A7E91" w:rsidP="0006555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4" w:type="dxa"/>
          </w:tcPr>
          <w:p w:rsidR="00CE3D5F" w:rsidRPr="008A7E91" w:rsidRDefault="002F33D7" w:rsidP="00453B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 xml:space="preserve">Pronoms relatifs </w:t>
            </w:r>
            <w:r w:rsidR="009E7371" w:rsidRPr="008A7E91">
              <w:rPr>
                <w:rFonts w:cstheme="minorHAnsi"/>
                <w:sz w:val="20"/>
                <w:szCs w:val="20"/>
                <w:lang w:val="en-US"/>
              </w:rPr>
              <w:t>which/ who/ whose</w:t>
            </w:r>
          </w:p>
          <w:p w:rsidR="004563CC" w:rsidRPr="008A7E91" w:rsidRDefault="004563CC" w:rsidP="00453B1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3D5F" w:rsidRPr="008A7E91" w:rsidRDefault="00CE3D5F" w:rsidP="00453B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There is / there are</w:t>
            </w:r>
          </w:p>
          <w:p w:rsidR="00CE3D5F" w:rsidRPr="008A7E91" w:rsidRDefault="00CE3D5F" w:rsidP="00453B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To be composed of</w:t>
            </w:r>
          </w:p>
          <w:p w:rsidR="00CE3D5F" w:rsidRPr="008A7E91" w:rsidRDefault="00CE3D5F" w:rsidP="00453B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Also/ mainly</w:t>
            </w:r>
          </w:p>
        </w:tc>
        <w:tc>
          <w:tcPr>
            <w:tcW w:w="2268" w:type="dxa"/>
          </w:tcPr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Repérages dans un document écrit et mise en relation/ hiérarchisation des informations.</w:t>
            </w:r>
          </w:p>
        </w:tc>
        <w:tc>
          <w:tcPr>
            <w:tcW w:w="2120" w:type="dxa"/>
          </w:tcPr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Les origines et la composition de la population sud-africaine.</w:t>
            </w:r>
          </w:p>
        </w:tc>
      </w:tr>
      <w:tr w:rsidR="00CE3D5F" w:rsidRPr="00CD0874" w:rsidTr="006448F6">
        <w:tc>
          <w:tcPr>
            <w:tcW w:w="2978" w:type="dxa"/>
          </w:tcPr>
          <w:p w:rsidR="00CE3D5F" w:rsidRPr="008A7E91" w:rsidRDefault="00CD02E5" w:rsidP="006C529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b/>
                <w:sz w:val="20"/>
                <w:szCs w:val="20"/>
                <w:lang w:val="en-GB"/>
              </w:rPr>
              <w:t>SÉANCE 4</w:t>
            </w:r>
          </w:p>
          <w:p w:rsidR="008A7E91" w:rsidRPr="008A7E91" w:rsidRDefault="008A7E91" w:rsidP="006C529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286578" w:rsidRPr="008A7E91" w:rsidRDefault="00286578" w:rsidP="004C1D6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“</w:t>
            </w:r>
            <w:r w:rsidR="00CE3D5F" w:rsidRPr="008A7E91">
              <w:rPr>
                <w:rFonts w:cstheme="minorHAnsi"/>
                <w:sz w:val="20"/>
                <w:szCs w:val="20"/>
                <w:lang w:val="en-GB"/>
              </w:rPr>
              <w:t xml:space="preserve">Merylin, a South African woman, speaks </w:t>
            </w:r>
            <w:r w:rsidR="002F33D7" w:rsidRPr="008A7E91">
              <w:rPr>
                <w:rFonts w:cstheme="minorHAnsi"/>
                <w:sz w:val="20"/>
                <w:szCs w:val="20"/>
                <w:lang w:val="en-GB"/>
              </w:rPr>
              <w:t>about</w:t>
            </w:r>
            <w:r w:rsidR="00CE3D5F" w:rsidRPr="008A7E91">
              <w:rPr>
                <w:rFonts w:cstheme="minorHAnsi"/>
                <w:sz w:val="20"/>
                <w:szCs w:val="20"/>
                <w:lang w:val="en-GB"/>
              </w:rPr>
              <w:t xml:space="preserve"> her country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 xml:space="preserve">”, </w:t>
            </w:r>
            <w:r w:rsidRPr="008A7E91">
              <w:rPr>
                <w:rFonts w:cstheme="minorHAnsi"/>
                <w:i/>
                <w:sz w:val="20"/>
                <w:szCs w:val="20"/>
                <w:lang w:val="en-GB"/>
              </w:rPr>
              <w:t>New Meeting Point 2nde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>, p. 71</w:t>
            </w:r>
          </w:p>
        </w:tc>
        <w:tc>
          <w:tcPr>
            <w:tcW w:w="709" w:type="dxa"/>
          </w:tcPr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C.O</w:t>
            </w:r>
            <w:r w:rsidR="00464022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 xml:space="preserve"> E.O</w:t>
            </w:r>
            <w:r w:rsidR="00C83A29" w:rsidRPr="008A7E91">
              <w:rPr>
                <w:rFonts w:cstheme="minorHAnsi"/>
                <w:sz w:val="20"/>
                <w:szCs w:val="20"/>
                <w:lang w:val="en-GB"/>
              </w:rPr>
              <w:t>.I</w:t>
            </w:r>
            <w:r w:rsidR="00464022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4003" w:type="dxa"/>
          </w:tcPr>
          <w:p w:rsidR="00CE3D5F" w:rsidRPr="008A7E91" w:rsidRDefault="00FD746C" w:rsidP="006C529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Who</w:t>
            </w:r>
            <w:r w:rsidR="00CE3D5F" w:rsidRPr="008A7E91">
              <w:rPr>
                <w:rFonts w:cstheme="minorHAnsi"/>
                <w:sz w:val="20"/>
                <w:szCs w:val="20"/>
                <w:lang w:val="en-US"/>
              </w:rPr>
              <w:t>? General topic?</w:t>
            </w: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3D5F" w:rsidRPr="008A7E91" w:rsidRDefault="00FD746C" w:rsidP="006C529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Names of cities</w:t>
            </w:r>
            <w:r w:rsidR="00CE3D5F" w:rsidRPr="008A7E91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Pick out elements about each city mentioned.</w:t>
            </w: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Pick out the specificities of Johannesburg.</w:t>
            </w:r>
          </w:p>
        </w:tc>
        <w:tc>
          <w:tcPr>
            <w:tcW w:w="2234" w:type="dxa"/>
          </w:tcPr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Whereas</w:t>
            </w: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Where</w:t>
            </w: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Comparatif de supériorité</w:t>
            </w: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AS</w:t>
            </w:r>
            <w:r w:rsidR="00F1746F" w:rsidRPr="008A7E91">
              <w:rPr>
                <w:rFonts w:cstheme="minorHAnsi"/>
                <w:sz w:val="20"/>
                <w:szCs w:val="20"/>
              </w:rPr>
              <w:t xml:space="preserve"> (conjonction)</w:t>
            </w: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To settle</w:t>
            </w: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 xml:space="preserve">Adjectifs : </w:t>
            </w:r>
            <w:r w:rsidR="002F33D7" w:rsidRPr="008A7E91">
              <w:rPr>
                <w:rFonts w:cstheme="minorHAnsi"/>
                <w:sz w:val="20"/>
                <w:szCs w:val="20"/>
              </w:rPr>
              <w:t>m</w:t>
            </w:r>
            <w:r w:rsidRPr="008A7E91">
              <w:rPr>
                <w:rFonts w:cstheme="minorHAnsi"/>
                <w:sz w:val="20"/>
                <w:szCs w:val="20"/>
              </w:rPr>
              <w:t>ulticultural, diverse, multiracial</w:t>
            </w:r>
          </w:p>
        </w:tc>
        <w:tc>
          <w:tcPr>
            <w:tcW w:w="2268" w:type="dxa"/>
          </w:tcPr>
          <w:p w:rsidR="00CE3D5F" w:rsidRPr="008A7E91" w:rsidRDefault="009E7371" w:rsidP="006C529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Repérer, trier et classer les informations essentielles.</w:t>
            </w:r>
          </w:p>
        </w:tc>
        <w:tc>
          <w:tcPr>
            <w:tcW w:w="2120" w:type="dxa"/>
          </w:tcPr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Les spécificités et différences des villes sud-africaines</w:t>
            </w:r>
          </w:p>
        </w:tc>
      </w:tr>
      <w:tr w:rsidR="00F1746F" w:rsidRPr="00CD0874" w:rsidTr="006448F6">
        <w:tc>
          <w:tcPr>
            <w:tcW w:w="2978" w:type="dxa"/>
          </w:tcPr>
          <w:p w:rsidR="00F1746F" w:rsidRPr="008A7E91" w:rsidRDefault="00F1746F" w:rsidP="00F61C02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b/>
                <w:sz w:val="20"/>
                <w:szCs w:val="20"/>
                <w:lang w:val="en-GB"/>
              </w:rPr>
              <w:t>SÉANCE</w:t>
            </w:r>
            <w:r w:rsidR="00CD02E5" w:rsidRPr="008A7E91">
              <w:rPr>
                <w:rFonts w:cstheme="minorHAnsi"/>
                <w:b/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709" w:type="dxa"/>
          </w:tcPr>
          <w:p w:rsidR="00F1746F" w:rsidRPr="008A7E91" w:rsidRDefault="00F1746F" w:rsidP="006C529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P.E</w:t>
            </w:r>
            <w:r w:rsidR="00464022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4003" w:type="dxa"/>
          </w:tcPr>
          <w:p w:rsidR="00F1746F" w:rsidRPr="008A7E91" w:rsidRDefault="00F1746F" w:rsidP="00453B1F">
            <w:pPr>
              <w:jc w:val="both"/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Séance bilan et rebrassage des acquis.</w:t>
            </w:r>
          </w:p>
          <w:p w:rsidR="00F1746F" w:rsidRPr="008A7E91" w:rsidRDefault="00F1746F" w:rsidP="009E737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Travail en binômes</w:t>
            </w:r>
            <w:r w:rsidR="004563CC" w:rsidRPr="008A7E91">
              <w:rPr>
                <w:rFonts w:cstheme="minorHAnsi"/>
                <w:sz w:val="20"/>
                <w:szCs w:val="20"/>
              </w:rPr>
              <w:t xml:space="preserve"> ou</w:t>
            </w:r>
            <w:r w:rsidRPr="008A7E91">
              <w:rPr>
                <w:rFonts w:cstheme="minorHAnsi"/>
                <w:sz w:val="20"/>
                <w:szCs w:val="20"/>
              </w:rPr>
              <w:t xml:space="preserve"> </w:t>
            </w:r>
            <w:r w:rsidR="009E7371" w:rsidRPr="008A7E91">
              <w:rPr>
                <w:rFonts w:cstheme="minorHAnsi"/>
                <w:sz w:val="20"/>
                <w:szCs w:val="20"/>
              </w:rPr>
              <w:t>t</w:t>
            </w:r>
            <w:r w:rsidRPr="008A7E91">
              <w:rPr>
                <w:rFonts w:cstheme="minorHAnsi"/>
                <w:sz w:val="20"/>
                <w:szCs w:val="20"/>
              </w:rPr>
              <w:t>rinômes.</w:t>
            </w:r>
          </w:p>
          <w:p w:rsidR="00F1746F" w:rsidRPr="008A7E91" w:rsidRDefault="00F1746F" w:rsidP="00453B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746F" w:rsidRPr="008A7E91" w:rsidRDefault="00F1746F" w:rsidP="00F1746F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 xml:space="preserve">Combine the following pairs of sentences using WHOSE, WHICH, WHOM or WHO to obtain only one sentence with a relative clause. </w:t>
            </w:r>
            <w:r w:rsidRPr="008A7E91">
              <w:rPr>
                <w:rFonts w:cstheme="minorHAnsi"/>
                <w:sz w:val="20"/>
                <w:szCs w:val="20"/>
              </w:rPr>
              <w:t>Make the appropriate changes.</w:t>
            </w:r>
          </w:p>
          <w:p w:rsidR="00F1746F" w:rsidRPr="008A7E91" w:rsidRDefault="00F1746F" w:rsidP="00F1746F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(voir annexe</w:t>
            </w:r>
            <w:r w:rsidR="005A50EA" w:rsidRPr="008A7E91">
              <w:rPr>
                <w:rFonts w:cstheme="minorHAnsi"/>
                <w:sz w:val="20"/>
                <w:szCs w:val="20"/>
              </w:rPr>
              <w:t xml:space="preserve"> 1</w:t>
            </w:r>
            <w:r w:rsidRPr="008A7E91">
              <w:rPr>
                <w:rFonts w:cstheme="minorHAnsi"/>
                <w:sz w:val="20"/>
                <w:szCs w:val="20"/>
              </w:rPr>
              <w:t>)</w:t>
            </w:r>
          </w:p>
          <w:p w:rsidR="00F1746F" w:rsidRPr="008A7E91" w:rsidRDefault="00F1746F" w:rsidP="00453B1F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4" w:type="dxa"/>
          </w:tcPr>
          <w:p w:rsidR="00F1746F" w:rsidRPr="008A7E91" w:rsidRDefault="00A30F30" w:rsidP="006C529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 xml:space="preserve">Rebrassage </w:t>
            </w:r>
            <w:r w:rsidR="00F1746F" w:rsidRPr="008A7E91">
              <w:rPr>
                <w:rFonts w:cstheme="minorHAnsi"/>
                <w:sz w:val="20"/>
                <w:szCs w:val="20"/>
              </w:rPr>
              <w:t xml:space="preserve">des connaissances </w:t>
            </w:r>
            <w:r w:rsidRPr="008A7E91">
              <w:rPr>
                <w:rFonts w:cstheme="minorHAnsi"/>
                <w:sz w:val="20"/>
                <w:szCs w:val="20"/>
              </w:rPr>
              <w:t>culturelles et lexicale</w:t>
            </w:r>
            <w:r w:rsidR="002F59C3" w:rsidRPr="008A7E91">
              <w:rPr>
                <w:rFonts w:cstheme="minorHAnsi"/>
                <w:sz w:val="20"/>
                <w:szCs w:val="20"/>
              </w:rPr>
              <w:t xml:space="preserve"> et de l’usage des </w:t>
            </w:r>
            <w:r w:rsidR="00F1746F" w:rsidRPr="008A7E91">
              <w:rPr>
                <w:rFonts w:cstheme="minorHAnsi"/>
                <w:sz w:val="20"/>
                <w:szCs w:val="20"/>
              </w:rPr>
              <w:t xml:space="preserve">pronoms relatifs </w:t>
            </w:r>
            <w:r w:rsidR="002F59C3" w:rsidRPr="008A7E91">
              <w:rPr>
                <w:rFonts w:cstheme="minorHAnsi"/>
                <w:sz w:val="20"/>
                <w:szCs w:val="20"/>
              </w:rPr>
              <w:t>who/ (of) whom/ (of) which/ whose + nom</w:t>
            </w:r>
          </w:p>
        </w:tc>
        <w:tc>
          <w:tcPr>
            <w:tcW w:w="2268" w:type="dxa"/>
          </w:tcPr>
          <w:p w:rsidR="00F1746F" w:rsidRPr="008A7E91" w:rsidRDefault="00F1746F" w:rsidP="006C5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0" w:type="dxa"/>
          </w:tcPr>
          <w:p w:rsidR="00F1746F" w:rsidRPr="008A7E91" w:rsidRDefault="00F1746F" w:rsidP="00453B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3D5F" w:rsidRPr="00CD0874" w:rsidTr="006448F6">
        <w:tc>
          <w:tcPr>
            <w:tcW w:w="2978" w:type="dxa"/>
          </w:tcPr>
          <w:p w:rsidR="00CE3D5F" w:rsidRPr="008A7E91" w:rsidRDefault="00CD02E5" w:rsidP="00F61C02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b/>
                <w:sz w:val="20"/>
                <w:szCs w:val="20"/>
                <w:lang w:val="en-GB"/>
              </w:rPr>
              <w:t>SÉANCE 6</w:t>
            </w: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Evaluation intermédiaire</w:t>
            </w:r>
            <w:r w:rsidR="00905880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709" w:type="dxa"/>
          </w:tcPr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E.E</w:t>
            </w:r>
            <w:r w:rsidR="00464022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4003" w:type="dxa"/>
          </w:tcPr>
          <w:p w:rsidR="00CE3D5F" w:rsidRPr="008A7E91" w:rsidRDefault="00CE3D5F" w:rsidP="009E737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Write a short article about South Africa for a holiday brochure in which you</w:t>
            </w:r>
            <w:r w:rsidR="008A5CA1" w:rsidRPr="008A7E91">
              <w:rPr>
                <w:rFonts w:cstheme="minorHAnsi"/>
                <w:sz w:val="20"/>
                <w:szCs w:val="20"/>
                <w:lang w:val="en-GB"/>
              </w:rPr>
              <w:t xml:space="preserve"> will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 xml:space="preserve"> present South Africa’s population and its major cities. Don’t tell everything you know about South Africa but organise information to suggest that South Africa is a </w:t>
            </w:r>
            <w:r w:rsidR="008A5CA1" w:rsidRPr="008A7E91">
              <w:rPr>
                <w:rFonts w:cstheme="minorHAnsi"/>
                <w:sz w:val="20"/>
                <w:szCs w:val="20"/>
                <w:lang w:val="en-GB"/>
              </w:rPr>
              <w:t>special holiday destination (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>about 150 words</w:t>
            </w:r>
            <w:r w:rsidR="008A5CA1" w:rsidRPr="008A7E91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34" w:type="dxa"/>
          </w:tcPr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 xml:space="preserve">Réactivation, sélection et organisation des connaissances </w:t>
            </w:r>
            <w:r w:rsidR="009E7371" w:rsidRPr="008A7E91">
              <w:rPr>
                <w:rFonts w:cstheme="minorHAnsi"/>
                <w:sz w:val="20"/>
                <w:szCs w:val="20"/>
              </w:rPr>
              <w:t>culturelles</w:t>
            </w:r>
            <w:r w:rsidRPr="008A7E91">
              <w:rPr>
                <w:rFonts w:cstheme="minorHAnsi"/>
                <w:sz w:val="20"/>
                <w:szCs w:val="20"/>
              </w:rPr>
              <w:t xml:space="preserve"> et des compétences linguistiques.</w:t>
            </w:r>
          </w:p>
        </w:tc>
        <w:tc>
          <w:tcPr>
            <w:tcW w:w="2120" w:type="dxa"/>
          </w:tcPr>
          <w:p w:rsidR="00CE3D5F" w:rsidRPr="008A7E91" w:rsidRDefault="00CE3D5F" w:rsidP="00453B1F">
            <w:pPr>
              <w:rPr>
                <w:rFonts w:cstheme="minorHAnsi"/>
                <w:sz w:val="20"/>
                <w:szCs w:val="20"/>
              </w:rPr>
            </w:pPr>
          </w:p>
          <w:p w:rsidR="00CE3D5F" w:rsidRPr="008A7E91" w:rsidRDefault="00CE3D5F" w:rsidP="006C52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3D5F" w:rsidRPr="00CD0874" w:rsidTr="006448F6">
        <w:tc>
          <w:tcPr>
            <w:tcW w:w="2978" w:type="dxa"/>
          </w:tcPr>
          <w:p w:rsidR="00CE3D5F" w:rsidRPr="008A7E91" w:rsidRDefault="00CD02E5" w:rsidP="003729F1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b/>
                <w:sz w:val="20"/>
                <w:szCs w:val="20"/>
                <w:lang w:val="en-GB"/>
              </w:rPr>
              <w:t>SÉANCE 7</w:t>
            </w:r>
          </w:p>
          <w:p w:rsidR="00CE3D5F" w:rsidRPr="008A7E91" w:rsidRDefault="00CE3D5F" w:rsidP="003729F1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Picture: Signboards on a Durban beach during apartheid</w:t>
            </w:r>
          </w:p>
          <w:p w:rsidR="00286578" w:rsidRPr="008A7E91" w:rsidRDefault="00C3272F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11" w:history="1">
              <w:r w:rsidR="006448F6" w:rsidRPr="008A7E91">
                <w:rPr>
                  <w:rStyle w:val="Lienhypertexte"/>
                  <w:rFonts w:cstheme="minorHAnsi"/>
                  <w:sz w:val="20"/>
                  <w:szCs w:val="20"/>
                  <w:lang w:val="en-GB"/>
                </w:rPr>
                <w:t>https://en.wikipedia.org/wiki/</w:t>
              </w:r>
              <w:r w:rsidR="006448F6" w:rsidRPr="008A7E91">
                <w:rPr>
                  <w:rStyle w:val="Lienhypertexte"/>
                  <w:rFonts w:cstheme="minorHAnsi"/>
                  <w:sz w:val="20"/>
                  <w:szCs w:val="20"/>
                </w:rPr>
                <w:t xml:space="preserve"> </w:t>
              </w:r>
              <w:r w:rsidR="006448F6" w:rsidRPr="008A7E91">
                <w:rPr>
                  <w:rStyle w:val="Lienhypertexte"/>
                  <w:rFonts w:cstheme="minorHAnsi"/>
                  <w:sz w:val="20"/>
                  <w:szCs w:val="20"/>
                  <w:lang w:val="en-GB"/>
                </w:rPr>
                <w:t>File:DurbanSign1989.jpg</w:t>
              </w:r>
            </w:hyperlink>
          </w:p>
          <w:p w:rsidR="00286578" w:rsidRPr="008A7E91" w:rsidRDefault="00286578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8A7E91" w:rsidRPr="008A7E91" w:rsidRDefault="008A7E91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8A7E91" w:rsidRPr="008A7E91" w:rsidRDefault="008A7E91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8A7E91" w:rsidRDefault="008A7E91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8A7E91" w:rsidRDefault="008A7E91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8A7E91" w:rsidRPr="008A7E91" w:rsidRDefault="008A7E91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E3D5F" w:rsidRPr="008A7E91" w:rsidRDefault="00C83A29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E.O.I</w:t>
            </w:r>
            <w:r w:rsidR="00464022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4003" w:type="dxa"/>
          </w:tcPr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</w:tcPr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In the foreground/ in the background</w:t>
            </w:r>
          </w:p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Interdiction/ obligation au passé</w:t>
            </w:r>
          </w:p>
        </w:tc>
        <w:tc>
          <w:tcPr>
            <w:tcW w:w="2268" w:type="dxa"/>
          </w:tcPr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Description organisée d’un document iconographique, en allant du plus explicite à l’implicite. Repérer les détails porteurs de sens</w:t>
            </w:r>
            <w:r w:rsidR="009E7371" w:rsidRPr="008A7E91">
              <w:rPr>
                <w:rFonts w:cstheme="minorHAnsi"/>
                <w:sz w:val="20"/>
                <w:szCs w:val="20"/>
              </w:rPr>
              <w:t xml:space="preserve"> au niveau </w:t>
            </w:r>
            <w:r w:rsidRPr="008A7E91">
              <w:rPr>
                <w:rFonts w:cstheme="minorHAnsi"/>
                <w:sz w:val="20"/>
                <w:szCs w:val="20"/>
              </w:rPr>
              <w:t>culturel</w:t>
            </w:r>
            <w:r w:rsidR="009E7371" w:rsidRPr="008A7E9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:rsidR="00CE3D5F" w:rsidRPr="008A7E91" w:rsidRDefault="00A0221D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 xml:space="preserve">Introduction de la séparation blancs/ noirs </w:t>
            </w:r>
            <w:r w:rsidR="009E7371" w:rsidRPr="008A7E91">
              <w:rPr>
                <w:rFonts w:cstheme="minorHAnsi"/>
                <w:sz w:val="20"/>
                <w:szCs w:val="20"/>
              </w:rPr>
              <w:t>et ébauche d’une définition de l’</w:t>
            </w:r>
            <w:r w:rsidR="00CE3D5F" w:rsidRPr="008A7E91">
              <w:rPr>
                <w:rFonts w:cstheme="minorHAnsi"/>
                <w:sz w:val="20"/>
                <w:szCs w:val="20"/>
              </w:rPr>
              <w:t>apartheid</w:t>
            </w:r>
          </w:p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</w:rPr>
            </w:pPr>
          </w:p>
          <w:p w:rsidR="00CE3D5F" w:rsidRPr="008A7E91" w:rsidRDefault="009E7371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Trois</w:t>
            </w:r>
            <w:r w:rsidR="00CE3D5F" w:rsidRPr="008A7E91">
              <w:rPr>
                <w:rFonts w:cstheme="minorHAnsi"/>
                <w:sz w:val="20"/>
                <w:szCs w:val="20"/>
              </w:rPr>
              <w:t xml:space="preserve"> langues différentes : une langue africaine, anglais, afrikaans</w:t>
            </w:r>
          </w:p>
        </w:tc>
      </w:tr>
      <w:tr w:rsidR="00CE3D5F" w:rsidRPr="00CD0874" w:rsidTr="006448F6">
        <w:tc>
          <w:tcPr>
            <w:tcW w:w="2978" w:type="dxa"/>
          </w:tcPr>
          <w:p w:rsidR="00CE3D5F" w:rsidRPr="008A7E91" w:rsidRDefault="00CD02E5" w:rsidP="003729F1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b/>
                <w:sz w:val="20"/>
                <w:szCs w:val="20"/>
                <w:lang w:val="en-GB"/>
              </w:rPr>
              <w:t>SÉANCES 8</w:t>
            </w:r>
            <w:r w:rsidR="00A0221D" w:rsidRPr="008A7E91">
              <w:rPr>
                <w:rFonts w:cstheme="minorHAnsi"/>
                <w:b/>
                <w:sz w:val="20"/>
                <w:szCs w:val="20"/>
                <w:lang w:val="en-GB"/>
              </w:rPr>
              <w:t> </w:t>
            </w:r>
            <w:r w:rsidR="00D67E05" w:rsidRPr="008A7E91">
              <w:rPr>
                <w:rFonts w:cstheme="minorHAnsi"/>
                <w:b/>
                <w:sz w:val="20"/>
                <w:szCs w:val="20"/>
                <w:lang w:val="en-GB"/>
              </w:rPr>
              <w:t xml:space="preserve">et </w:t>
            </w:r>
            <w:r w:rsidRPr="008A7E91">
              <w:rPr>
                <w:rFonts w:cstheme="minorHAnsi"/>
                <w:b/>
                <w:sz w:val="20"/>
                <w:szCs w:val="20"/>
                <w:lang w:val="en-GB"/>
              </w:rPr>
              <w:t>9</w:t>
            </w:r>
          </w:p>
          <w:p w:rsidR="00CE3D5F" w:rsidRPr="008A7E91" w:rsidRDefault="00CE3D5F" w:rsidP="003729F1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 xml:space="preserve">“A time of fire”, an extract from Beverly Naidoo, </w:t>
            </w:r>
            <w:r w:rsidRPr="008A7E91">
              <w:rPr>
                <w:rFonts w:cstheme="minorHAnsi"/>
                <w:i/>
                <w:sz w:val="20"/>
                <w:szCs w:val="20"/>
                <w:lang w:val="en-GB"/>
              </w:rPr>
              <w:t>Journey to Jo’burg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>, 1985</w:t>
            </w:r>
            <w:r w:rsidR="00C83A29" w:rsidRPr="008A7E91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C83A29" w:rsidRPr="008A7E91">
              <w:rPr>
                <w:rFonts w:cstheme="minorHAnsi"/>
                <w:i/>
                <w:sz w:val="20"/>
                <w:szCs w:val="20"/>
                <w:lang w:val="en-GB"/>
              </w:rPr>
              <w:t>New Meeting Point 2nde</w:t>
            </w:r>
            <w:r w:rsidR="00C83A29" w:rsidRPr="008A7E91">
              <w:rPr>
                <w:rFonts w:cstheme="minorHAnsi"/>
                <w:sz w:val="20"/>
                <w:szCs w:val="20"/>
                <w:lang w:val="en-GB"/>
              </w:rPr>
              <w:t>, p. 72.</w:t>
            </w:r>
          </w:p>
        </w:tc>
        <w:tc>
          <w:tcPr>
            <w:tcW w:w="709" w:type="dxa"/>
          </w:tcPr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C.E</w:t>
            </w:r>
            <w:r w:rsidR="00464022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CE3D5F" w:rsidRPr="008A7E91" w:rsidRDefault="00C83A29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E.O.I</w:t>
            </w:r>
            <w:r w:rsidR="00464022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4003" w:type="dxa"/>
          </w:tcPr>
          <w:p w:rsidR="00CE3D5F" w:rsidRPr="008A7E91" w:rsidRDefault="00CE3D5F" w:rsidP="003729F1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7E9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Introduce the document</w:t>
            </w:r>
            <w:r w:rsidR="00F643CF" w:rsidRPr="008A7E9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:</w:t>
            </w:r>
            <w:r w:rsidR="00F643CF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author, date, type</w:t>
            </w:r>
          </w:p>
          <w:p w:rsidR="00CE3D5F" w:rsidRPr="008A7E91" w:rsidRDefault="00D67E05" w:rsidP="003729F1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7E9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Global comprehension: </w:t>
            </w:r>
            <w:r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CE3D5F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dentify the character</w:t>
            </w:r>
            <w:r w:rsidR="00B16C47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s, place</w:t>
            </w:r>
            <w:r w:rsidR="002B59A0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events.</w:t>
            </w:r>
          </w:p>
          <w:p w:rsidR="00CD02E5" w:rsidRPr="008A7E91" w:rsidRDefault="00D67E05" w:rsidP="00CD02E5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7E9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Detailed comprehension: </w:t>
            </w:r>
          </w:p>
          <w:p w:rsidR="006448F6" w:rsidRPr="008A7E91" w:rsidRDefault="006448F6" w:rsidP="006448F6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7E9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1</w:t>
            </w:r>
            <w:r w:rsidRPr="008A7E9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t>st</w:t>
            </w:r>
            <w:r w:rsidRPr="008A7E9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part</w:t>
            </w:r>
            <w:r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(l.1 to 14): </w:t>
            </w:r>
          </w:p>
          <w:p w:rsidR="006448F6" w:rsidRPr="008A7E91" w:rsidRDefault="006448F6" w:rsidP="006448F6">
            <w:pPr>
              <w:pStyle w:val="NormalWeb"/>
              <w:numPr>
                <w:ilvl w:val="0"/>
                <w:numId w:val="10"/>
              </w:numPr>
              <w:spacing w:after="0"/>
              <w:ind w:left="361" w:hanging="36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are schoolchildren protesting against?</w:t>
            </w:r>
          </w:p>
          <w:p w:rsidR="00CE3D5F" w:rsidRPr="008A7E91" w:rsidRDefault="00CD02E5" w:rsidP="006448F6">
            <w:pPr>
              <w:pStyle w:val="NormalWeb"/>
              <w:numPr>
                <w:ilvl w:val="0"/>
                <w:numId w:val="10"/>
              </w:numPr>
              <w:spacing w:after="0"/>
              <w:ind w:left="361" w:hanging="36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="00CE3D5F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xplain the message on the banner</w:t>
            </w:r>
            <w:r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CE3D5F" w:rsidRPr="008A7E91" w:rsidRDefault="006448F6" w:rsidP="006448F6">
            <w:pPr>
              <w:pStyle w:val="NormalWeb"/>
              <w:numPr>
                <w:ilvl w:val="0"/>
                <w:numId w:val="10"/>
              </w:numPr>
              <w:spacing w:after="0"/>
              <w:ind w:left="361" w:hanging="36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are schoolchildren doing and i</w:t>
            </w:r>
            <w:r w:rsidR="00CE3D5F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dentify</w:t>
            </w:r>
            <w:r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E3D5F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reaction</w:t>
            </w:r>
            <w:r w:rsidR="00CE3D5F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B59A0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CE3D5F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police </w:t>
            </w:r>
          </w:p>
          <w:p w:rsidR="00D375F2" w:rsidRPr="008A7E91" w:rsidRDefault="00CE3D5F" w:rsidP="006448F6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7E9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2</w:t>
            </w:r>
            <w:r w:rsidRPr="008A7E9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t>nd</w:t>
            </w:r>
            <w:r w:rsidRPr="008A7E9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part</w:t>
            </w:r>
            <w:r w:rsidR="002F33D7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(l. 15 to the end)</w:t>
            </w:r>
            <w:r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  <w:p w:rsidR="00CE3D5F" w:rsidRPr="008A7E91" w:rsidRDefault="006448F6" w:rsidP="006448F6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CE3D5F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dentify the actions of the police, the demonstrators’ reactions and the</w:t>
            </w:r>
            <w:r w:rsidR="002B59A0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ir</w:t>
            </w:r>
            <w:r w:rsidR="00CE3D5F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results</w:t>
            </w:r>
            <w:r w:rsidR="002B59A0" w:rsidRPr="008A7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234" w:type="dxa"/>
          </w:tcPr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Passé</w:t>
            </w:r>
            <w:r w:rsidR="00B23060" w:rsidRPr="008A7E91">
              <w:rPr>
                <w:rFonts w:cstheme="minorHAnsi"/>
                <w:sz w:val="20"/>
                <w:szCs w:val="20"/>
              </w:rPr>
              <w:t> </w:t>
            </w:r>
            <w:r w:rsidRPr="008A7E91">
              <w:rPr>
                <w:rFonts w:cstheme="minorHAnsi"/>
                <w:sz w:val="20"/>
                <w:szCs w:val="20"/>
              </w:rPr>
              <w:t>: formes simple et BE+ING + WHEN</w:t>
            </w:r>
          </w:p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Passif</w:t>
            </w:r>
          </w:p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Keep + V-ING</w:t>
            </w:r>
          </w:p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 xml:space="preserve">Réactivation </w:t>
            </w:r>
            <w:r w:rsidR="002B59A0" w:rsidRPr="008A7E91">
              <w:rPr>
                <w:rFonts w:cstheme="minorHAnsi"/>
                <w:sz w:val="20"/>
                <w:szCs w:val="20"/>
                <w:lang w:val="en-GB"/>
              </w:rPr>
              <w:t>de “o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>ne of whom</w:t>
            </w:r>
            <w:r w:rsidR="002B59A0" w:rsidRPr="008A7E91">
              <w:rPr>
                <w:rFonts w:cstheme="minorHAnsi"/>
                <w:sz w:val="20"/>
                <w:szCs w:val="20"/>
                <w:lang w:val="en-GB"/>
              </w:rPr>
              <w:t>”</w:t>
            </w:r>
          </w:p>
        </w:tc>
        <w:tc>
          <w:tcPr>
            <w:tcW w:w="2268" w:type="dxa"/>
          </w:tcPr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Repérage</w:t>
            </w:r>
            <w:r w:rsidR="002B59A0" w:rsidRPr="008A7E91">
              <w:rPr>
                <w:rFonts w:cstheme="minorHAnsi"/>
                <w:sz w:val="20"/>
                <w:szCs w:val="20"/>
              </w:rPr>
              <w:t>,</w:t>
            </w:r>
            <w:r w:rsidRPr="008A7E91">
              <w:rPr>
                <w:rFonts w:cstheme="minorHAnsi"/>
                <w:sz w:val="20"/>
                <w:szCs w:val="20"/>
              </w:rPr>
              <w:t xml:space="preserve"> mise en relation</w:t>
            </w:r>
            <w:r w:rsidR="002B59A0" w:rsidRPr="008A7E91">
              <w:rPr>
                <w:rFonts w:cstheme="minorHAnsi"/>
                <w:sz w:val="20"/>
                <w:szCs w:val="20"/>
              </w:rPr>
              <w:t xml:space="preserve"> et </w:t>
            </w:r>
            <w:r w:rsidRPr="008A7E91">
              <w:rPr>
                <w:rFonts w:cstheme="minorHAnsi"/>
                <w:sz w:val="20"/>
                <w:szCs w:val="20"/>
              </w:rPr>
              <w:t>hiérarchisation des informations.</w:t>
            </w:r>
          </w:p>
        </w:tc>
        <w:tc>
          <w:tcPr>
            <w:tcW w:w="2120" w:type="dxa"/>
          </w:tcPr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Les émeutes de</w:t>
            </w:r>
            <w:r w:rsidR="002B59A0" w:rsidRPr="008A7E91">
              <w:rPr>
                <w:rFonts w:cstheme="minorHAnsi"/>
                <w:sz w:val="20"/>
                <w:szCs w:val="20"/>
              </w:rPr>
              <w:t xml:space="preserve"> la population </w:t>
            </w:r>
            <w:r w:rsidRPr="008A7E91">
              <w:rPr>
                <w:rFonts w:cstheme="minorHAnsi"/>
                <w:sz w:val="20"/>
                <w:szCs w:val="20"/>
              </w:rPr>
              <w:t>noir</w:t>
            </w:r>
            <w:r w:rsidR="002B59A0" w:rsidRPr="008A7E91">
              <w:rPr>
                <w:rFonts w:cstheme="minorHAnsi"/>
                <w:sz w:val="20"/>
                <w:szCs w:val="20"/>
              </w:rPr>
              <w:t>e</w:t>
            </w:r>
            <w:r w:rsidRPr="008A7E91">
              <w:rPr>
                <w:rFonts w:cstheme="minorHAnsi"/>
                <w:sz w:val="20"/>
                <w:szCs w:val="20"/>
              </w:rPr>
              <w:t xml:space="preserve"> qui se rebelle </w:t>
            </w:r>
            <w:r w:rsidR="00CD02E5" w:rsidRPr="008A7E91">
              <w:rPr>
                <w:rFonts w:cstheme="minorHAnsi"/>
                <w:sz w:val="20"/>
                <w:szCs w:val="20"/>
              </w:rPr>
              <w:t>et refuse</w:t>
            </w:r>
            <w:r w:rsidRPr="008A7E91">
              <w:rPr>
                <w:rFonts w:cstheme="minorHAnsi"/>
                <w:sz w:val="20"/>
                <w:szCs w:val="20"/>
              </w:rPr>
              <w:t xml:space="preserve"> l’imposition d’une culture </w:t>
            </w:r>
            <w:r w:rsidR="00CD02E5" w:rsidRPr="008A7E91">
              <w:rPr>
                <w:rFonts w:cstheme="minorHAnsi"/>
                <w:sz w:val="20"/>
                <w:szCs w:val="20"/>
              </w:rPr>
              <w:t xml:space="preserve">blanche </w:t>
            </w:r>
            <w:r w:rsidR="00A0221D" w:rsidRPr="008A7E91">
              <w:rPr>
                <w:rFonts w:cstheme="minorHAnsi"/>
                <w:sz w:val="20"/>
                <w:szCs w:val="20"/>
              </w:rPr>
              <w:t>afrikaans</w:t>
            </w:r>
            <w:r w:rsidRPr="008A7E91">
              <w:rPr>
                <w:rFonts w:cstheme="minorHAnsi"/>
                <w:sz w:val="20"/>
                <w:szCs w:val="20"/>
              </w:rPr>
              <w:t>.</w:t>
            </w:r>
          </w:p>
          <w:p w:rsidR="006448F6" w:rsidRPr="008A7E91" w:rsidRDefault="006448F6" w:rsidP="003729F1">
            <w:pPr>
              <w:rPr>
                <w:rFonts w:cstheme="minorHAnsi"/>
                <w:sz w:val="20"/>
                <w:szCs w:val="20"/>
              </w:rPr>
            </w:pPr>
          </w:p>
          <w:p w:rsidR="006448F6" w:rsidRPr="008A7E91" w:rsidRDefault="006448F6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Soweto Riots du 16 juin 1976</w:t>
            </w:r>
          </w:p>
        </w:tc>
      </w:tr>
      <w:tr w:rsidR="00CE3D5F" w:rsidRPr="00CD0874" w:rsidTr="006448F6">
        <w:tc>
          <w:tcPr>
            <w:tcW w:w="2978" w:type="dxa"/>
          </w:tcPr>
          <w:p w:rsidR="00CE3D5F" w:rsidRPr="008A7E91" w:rsidRDefault="00CD02E5" w:rsidP="003729F1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b/>
                <w:sz w:val="20"/>
                <w:szCs w:val="20"/>
                <w:lang w:val="en-GB"/>
              </w:rPr>
              <w:t xml:space="preserve">SÉANCE </w:t>
            </w:r>
            <w:r w:rsidR="00A0221D" w:rsidRPr="008A7E91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  <w:r w:rsidRPr="008A7E91">
              <w:rPr>
                <w:rFonts w:cstheme="minorHAnsi"/>
                <w:b/>
                <w:sz w:val="20"/>
                <w:szCs w:val="20"/>
                <w:lang w:val="en-GB"/>
              </w:rPr>
              <w:t>0</w:t>
            </w:r>
            <w:r w:rsidR="00A0221D" w:rsidRPr="008A7E91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A0221D" w:rsidRPr="008A7E91" w:rsidRDefault="00D67E05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The rules of a</w:t>
            </w:r>
            <w:r w:rsidR="00A0221D" w:rsidRPr="008A7E91">
              <w:rPr>
                <w:rFonts w:cstheme="minorHAnsi"/>
                <w:sz w:val="20"/>
                <w:szCs w:val="20"/>
                <w:lang w:val="en-GB"/>
              </w:rPr>
              <w:t>parthei</w:t>
            </w:r>
            <w:r w:rsidRPr="008A7E91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C83A29" w:rsidRPr="008A7E91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C83A29" w:rsidRPr="008A7E91">
              <w:rPr>
                <w:rFonts w:cstheme="minorHAnsi"/>
                <w:i/>
                <w:sz w:val="20"/>
                <w:szCs w:val="20"/>
                <w:lang w:val="en-GB"/>
              </w:rPr>
              <w:t>New Meeting Point 2nde</w:t>
            </w:r>
            <w:r w:rsidR="00C83A29" w:rsidRPr="008A7E91">
              <w:rPr>
                <w:rFonts w:cstheme="minorHAnsi"/>
                <w:sz w:val="20"/>
                <w:szCs w:val="20"/>
                <w:lang w:val="en-GB"/>
              </w:rPr>
              <w:t>, p. 72.</w:t>
            </w:r>
          </w:p>
        </w:tc>
        <w:tc>
          <w:tcPr>
            <w:tcW w:w="709" w:type="dxa"/>
          </w:tcPr>
          <w:p w:rsidR="00A0221D" w:rsidRPr="008A7E91" w:rsidRDefault="00A0221D" w:rsidP="00A0221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C.</w:t>
            </w:r>
            <w:r w:rsidR="00C83A29" w:rsidRPr="008A7E91">
              <w:rPr>
                <w:rFonts w:cstheme="minorHAnsi"/>
                <w:sz w:val="20"/>
                <w:szCs w:val="20"/>
                <w:lang w:val="en-GB"/>
              </w:rPr>
              <w:t>O.</w:t>
            </w:r>
          </w:p>
          <w:p w:rsidR="00CE3D5F" w:rsidRPr="008A7E91" w:rsidRDefault="00C83A29" w:rsidP="00A0221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A7E91">
              <w:rPr>
                <w:rFonts w:cstheme="minorHAnsi"/>
                <w:sz w:val="20"/>
                <w:szCs w:val="20"/>
                <w:lang w:val="en-GB"/>
              </w:rPr>
              <w:t>E.O.I</w:t>
            </w:r>
            <w:r w:rsidR="00464022" w:rsidRPr="008A7E9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4003" w:type="dxa"/>
          </w:tcPr>
          <w:p w:rsidR="00C83A29" w:rsidRPr="008A7E91" w:rsidRDefault="00A0221D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 xml:space="preserve">Listen to the document and pick out information about apartheid: </w:t>
            </w:r>
          </w:p>
          <w:p w:rsidR="00CE3D5F" w:rsidRPr="008A7E91" w:rsidRDefault="00A0221D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 xml:space="preserve">dates, </w:t>
            </w:r>
            <w:r w:rsidR="00B16C47" w:rsidRPr="008A7E91">
              <w:rPr>
                <w:rFonts w:cstheme="minorHAnsi"/>
                <w:sz w:val="20"/>
                <w:szCs w:val="20"/>
                <w:lang w:val="en-US"/>
              </w:rPr>
              <w:t>obligations and interdictions</w:t>
            </w:r>
          </w:p>
          <w:p w:rsidR="00D67E05" w:rsidRPr="008A7E91" w:rsidRDefault="00D67E05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83A29" w:rsidRPr="008A7E91" w:rsidRDefault="00C83A29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0221D" w:rsidRPr="008A7E91" w:rsidRDefault="00A0221D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 xml:space="preserve">Pick out information about </w:t>
            </w:r>
            <w:r w:rsidR="008A7E91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8A7E91">
              <w:rPr>
                <w:rFonts w:cstheme="minorHAnsi"/>
                <w:sz w:val="20"/>
                <w:szCs w:val="20"/>
                <w:lang w:val="en-US"/>
              </w:rPr>
              <w:t>frikaans and Bantustans</w:t>
            </w:r>
          </w:p>
        </w:tc>
        <w:tc>
          <w:tcPr>
            <w:tcW w:w="2234" w:type="dxa"/>
          </w:tcPr>
          <w:p w:rsidR="00CE3D5F" w:rsidRPr="008A7E91" w:rsidRDefault="00A0221D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To last</w:t>
            </w:r>
          </w:p>
          <w:p w:rsidR="00A0221D" w:rsidRPr="008A7E91" w:rsidRDefault="00A0221D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From …to</w:t>
            </w:r>
          </w:p>
          <w:p w:rsidR="00A0221D" w:rsidRPr="008A7E91" w:rsidRDefault="00A0221D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Had to/ forbidden to/ allowed to/ forced to</w:t>
            </w:r>
          </w:p>
          <w:p w:rsidR="00A0221D" w:rsidRPr="008A7E91" w:rsidRDefault="00A0221D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The same … as</w:t>
            </w:r>
          </w:p>
          <w:p w:rsidR="00A0221D" w:rsidRPr="008A7E91" w:rsidRDefault="00A0221D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If + pr</w:t>
            </w:r>
            <w:r w:rsidR="00230096" w:rsidRPr="008A7E91">
              <w:rPr>
                <w:rFonts w:cstheme="minorHAnsi"/>
                <w:sz w:val="20"/>
                <w:szCs w:val="20"/>
              </w:rPr>
              <w:t>é</w:t>
            </w:r>
            <w:r w:rsidRPr="008A7E91">
              <w:rPr>
                <w:rFonts w:cstheme="minorHAnsi"/>
                <w:sz w:val="20"/>
                <w:szCs w:val="20"/>
              </w:rPr>
              <w:t>t</w:t>
            </w:r>
            <w:r w:rsidR="00230096" w:rsidRPr="008A7E91">
              <w:rPr>
                <w:rFonts w:cstheme="minorHAnsi"/>
                <w:sz w:val="20"/>
                <w:szCs w:val="20"/>
              </w:rPr>
              <w:t>é</w:t>
            </w:r>
            <w:r w:rsidRPr="008A7E91">
              <w:rPr>
                <w:rFonts w:cstheme="minorHAnsi"/>
                <w:sz w:val="20"/>
                <w:szCs w:val="20"/>
              </w:rPr>
              <w:t>rit</w:t>
            </w:r>
          </w:p>
          <w:p w:rsidR="00A0221D" w:rsidRPr="008A7E91" w:rsidRDefault="00A0221D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Passif au passé</w:t>
            </w:r>
          </w:p>
          <w:p w:rsidR="00A0221D" w:rsidRPr="008A7E91" w:rsidRDefault="00A0221D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To discriminate against</w:t>
            </w:r>
          </w:p>
          <w:p w:rsidR="00A0221D" w:rsidRPr="008A7E91" w:rsidRDefault="00A0221D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To exclude from</w:t>
            </w:r>
          </w:p>
        </w:tc>
        <w:tc>
          <w:tcPr>
            <w:tcW w:w="2268" w:type="dxa"/>
          </w:tcPr>
          <w:p w:rsidR="00CE3D5F" w:rsidRPr="008A7E91" w:rsidRDefault="00CE3D5F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</w:tcPr>
          <w:p w:rsidR="00A0221D" w:rsidRPr="008A7E91" w:rsidRDefault="00A0221D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Définition de l’apartheid</w:t>
            </w:r>
          </w:p>
          <w:p w:rsidR="00286578" w:rsidRPr="008A7E91" w:rsidRDefault="00286578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E3D5F" w:rsidRPr="008A7E91" w:rsidRDefault="00A0221D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Bantustans/ homelands</w:t>
            </w:r>
          </w:p>
          <w:p w:rsidR="00286578" w:rsidRPr="008A7E91" w:rsidRDefault="00286578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86578" w:rsidRPr="008A7E91" w:rsidRDefault="00286578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Townships</w:t>
            </w:r>
          </w:p>
          <w:p w:rsidR="00286578" w:rsidRPr="008A7E91" w:rsidRDefault="00286578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0221D" w:rsidRPr="008A7E91" w:rsidRDefault="00A0221D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 xml:space="preserve">Obligations et interdictions </w:t>
            </w:r>
            <w:r w:rsidR="000B16C1" w:rsidRPr="008A7E91">
              <w:rPr>
                <w:rFonts w:cstheme="minorHAnsi"/>
                <w:sz w:val="20"/>
                <w:szCs w:val="20"/>
              </w:rPr>
              <w:t>pour la population</w:t>
            </w:r>
            <w:r w:rsidRPr="008A7E91">
              <w:rPr>
                <w:rFonts w:cstheme="minorHAnsi"/>
                <w:sz w:val="20"/>
                <w:szCs w:val="20"/>
              </w:rPr>
              <w:t xml:space="preserve"> noir</w:t>
            </w:r>
            <w:r w:rsidR="000B16C1" w:rsidRPr="008A7E91">
              <w:rPr>
                <w:rFonts w:cstheme="minorHAnsi"/>
                <w:sz w:val="20"/>
                <w:szCs w:val="20"/>
              </w:rPr>
              <w:t>e</w:t>
            </w:r>
            <w:r w:rsidRPr="008A7E9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E3D5F" w:rsidRPr="00CD0874" w:rsidTr="006448F6">
        <w:tc>
          <w:tcPr>
            <w:tcW w:w="2978" w:type="dxa"/>
          </w:tcPr>
          <w:p w:rsidR="00CE3D5F" w:rsidRPr="008A7E91" w:rsidRDefault="00CD02E5" w:rsidP="003729F1">
            <w:pPr>
              <w:rPr>
                <w:rFonts w:cstheme="minorHAnsi"/>
                <w:b/>
                <w:sz w:val="20"/>
                <w:szCs w:val="20"/>
              </w:rPr>
            </w:pPr>
            <w:r w:rsidRPr="008A7E91">
              <w:rPr>
                <w:rFonts w:cstheme="minorHAnsi"/>
                <w:b/>
                <w:sz w:val="20"/>
                <w:szCs w:val="20"/>
              </w:rPr>
              <w:t xml:space="preserve">SÉANCES </w:t>
            </w:r>
            <w:r w:rsidR="00D67E05" w:rsidRPr="008A7E91">
              <w:rPr>
                <w:rFonts w:cstheme="minorHAnsi"/>
                <w:b/>
                <w:sz w:val="20"/>
                <w:szCs w:val="20"/>
              </w:rPr>
              <w:t>1</w:t>
            </w:r>
            <w:r w:rsidRPr="008A7E91">
              <w:rPr>
                <w:rFonts w:cstheme="minorHAnsi"/>
                <w:b/>
                <w:sz w:val="20"/>
                <w:szCs w:val="20"/>
              </w:rPr>
              <w:t>1</w:t>
            </w:r>
            <w:r w:rsidR="00D67E05" w:rsidRPr="008A7E91">
              <w:rPr>
                <w:rFonts w:cstheme="minorHAnsi"/>
                <w:b/>
                <w:sz w:val="20"/>
                <w:szCs w:val="20"/>
              </w:rPr>
              <w:t xml:space="preserve"> et 1</w:t>
            </w:r>
            <w:r w:rsidRPr="008A7E91">
              <w:rPr>
                <w:rFonts w:cstheme="minorHAnsi"/>
                <w:b/>
                <w:sz w:val="20"/>
                <w:szCs w:val="20"/>
              </w:rPr>
              <w:t>2</w:t>
            </w:r>
            <w:r w:rsidR="00D67E05" w:rsidRPr="008A7E91">
              <w:rPr>
                <w:rFonts w:cstheme="minorHAnsi"/>
                <w:b/>
                <w:sz w:val="20"/>
                <w:szCs w:val="20"/>
              </w:rPr>
              <w:t> :</w:t>
            </w:r>
          </w:p>
          <w:p w:rsidR="00D67E05" w:rsidRPr="008A7E91" w:rsidRDefault="00D67E05" w:rsidP="003729F1">
            <w:pPr>
              <w:rPr>
                <w:rFonts w:cstheme="minorHAnsi"/>
                <w:sz w:val="20"/>
                <w:szCs w:val="20"/>
              </w:rPr>
            </w:pPr>
          </w:p>
          <w:p w:rsidR="00D67E05" w:rsidRPr="008A7E91" w:rsidRDefault="0088293B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3 vidéos issues de l’éduthèque</w:t>
            </w:r>
          </w:p>
          <w:p w:rsidR="00ED397C" w:rsidRPr="008A7E91" w:rsidRDefault="00ED397C" w:rsidP="00ED397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BBC Worldwide Learning</w:t>
            </w:r>
          </w:p>
          <w:p w:rsidR="00ED397C" w:rsidRPr="008A7E91" w:rsidRDefault="00ED397C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57790" w:rsidRPr="008A7E91" w:rsidRDefault="00257790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293B" w:rsidRPr="008A7E91" w:rsidRDefault="0088293B" w:rsidP="003729F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293B" w:rsidRPr="008A7E91" w:rsidRDefault="0088293B" w:rsidP="00ED397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>My City - Cape Town (A2-B1-B2)</w:t>
            </w:r>
            <w:r w:rsidR="00ED397C" w:rsidRPr="008A7E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ED397C" w:rsidRPr="008A7E91">
                <w:rPr>
                  <w:rStyle w:val="Lienhypertexte"/>
                  <w:rFonts w:cstheme="minorHAnsi"/>
                  <w:sz w:val="20"/>
                  <w:szCs w:val="20"/>
                  <w:lang w:val="en-US"/>
                </w:rPr>
                <w:t>http://www.edutheque.fr/espace-partenaire/bbc/affichage-ressources/video/my-city-cape-town.html</w:t>
              </w:r>
            </w:hyperlink>
            <w:r w:rsidR="00ED397C" w:rsidRPr="008A7E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ED397C" w:rsidRPr="008A7E91" w:rsidRDefault="00ED397C" w:rsidP="00ED397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293B" w:rsidRPr="008A7E91" w:rsidRDefault="0088293B" w:rsidP="00ED397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 xml:space="preserve">One Day </w:t>
            </w:r>
            <w:r w:rsidR="00D375F2" w:rsidRPr="008A7E91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8A7E91">
              <w:rPr>
                <w:rFonts w:cstheme="minorHAnsi"/>
                <w:sz w:val="20"/>
                <w:szCs w:val="20"/>
                <w:lang w:val="en-US"/>
              </w:rPr>
              <w:t>n Johannesburg - Cultural Architect (B1)</w:t>
            </w:r>
            <w:r w:rsidR="00ED397C" w:rsidRPr="008A7E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="00ED397C" w:rsidRPr="008A7E91">
                <w:rPr>
                  <w:rStyle w:val="Lienhypertexte"/>
                  <w:rFonts w:cstheme="minorHAnsi"/>
                  <w:sz w:val="20"/>
                  <w:szCs w:val="20"/>
                  <w:lang w:val="en-US"/>
                </w:rPr>
                <w:t>http://www.edutheque.fr/espace-partenaire/bbc/affichage-ressources/video/one-day-in-johannesburg-cultural-architect.html</w:t>
              </w:r>
            </w:hyperlink>
            <w:r w:rsidR="00ED397C" w:rsidRPr="008A7E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ED397C" w:rsidRPr="008A7E91" w:rsidRDefault="00ED397C" w:rsidP="00ED397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293B" w:rsidRPr="008A7E91" w:rsidRDefault="0088293B" w:rsidP="00ED397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A7E91">
              <w:rPr>
                <w:rFonts w:cstheme="minorHAnsi"/>
                <w:sz w:val="20"/>
                <w:szCs w:val="20"/>
                <w:lang w:val="en-US"/>
              </w:rPr>
              <w:t xml:space="preserve">One Day </w:t>
            </w:r>
            <w:r w:rsidR="00D375F2" w:rsidRPr="008A7E91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8A7E91">
              <w:rPr>
                <w:rFonts w:cstheme="minorHAnsi"/>
                <w:sz w:val="20"/>
                <w:szCs w:val="20"/>
                <w:lang w:val="en-US"/>
              </w:rPr>
              <w:t>n Johannesburg - The mineral trade (B1)</w:t>
            </w:r>
          </w:p>
          <w:p w:rsidR="00ED397C" w:rsidRPr="008A7E91" w:rsidRDefault="00C3272F" w:rsidP="00ED397C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4" w:history="1">
              <w:r w:rsidR="00ED397C" w:rsidRPr="008A7E91">
                <w:rPr>
                  <w:rStyle w:val="Lienhypertexte"/>
                  <w:rFonts w:cstheme="minorHAnsi"/>
                  <w:sz w:val="20"/>
                  <w:szCs w:val="20"/>
                  <w:lang w:val="en-US"/>
                </w:rPr>
                <w:t>http://www.edutheque.fr/espace-partenaire/bbc/affichage-ressources/video/one-day-in-johannesburg-the-mineral-trade.html</w:t>
              </w:r>
            </w:hyperlink>
            <w:r w:rsidR="00ED397C" w:rsidRPr="008A7E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8293B" w:rsidRPr="008A7E91" w:rsidRDefault="0088293B" w:rsidP="003729F1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CE3D5F" w:rsidRPr="008A7E91" w:rsidRDefault="00CE3D5F" w:rsidP="00CD087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E3D5F" w:rsidRPr="008A7E91" w:rsidRDefault="00D67E05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C.O.</w:t>
            </w:r>
          </w:p>
        </w:tc>
        <w:tc>
          <w:tcPr>
            <w:tcW w:w="4003" w:type="dxa"/>
          </w:tcPr>
          <w:p w:rsidR="005A50EA" w:rsidRPr="008A7E91" w:rsidRDefault="005A50EA" w:rsidP="005A50EA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 xml:space="preserve">L’objectif de ces séances est d’être ensuite capable de réutiliser ses notes pour rédiger un article sur l’évolution des relations entre les différentes communautés à Cape Town et Johannesburg depuis la fin de l’apartheid. </w:t>
            </w:r>
          </w:p>
          <w:p w:rsidR="005A50EA" w:rsidRDefault="005A50EA" w:rsidP="005A50EA">
            <w:pPr>
              <w:rPr>
                <w:rFonts w:cstheme="minorHAnsi"/>
                <w:sz w:val="20"/>
                <w:szCs w:val="20"/>
              </w:rPr>
            </w:pPr>
          </w:p>
          <w:p w:rsidR="008A7E91" w:rsidRPr="008A7E91" w:rsidRDefault="008A7E91" w:rsidP="005A50EA">
            <w:pPr>
              <w:rPr>
                <w:rFonts w:cstheme="minorHAnsi"/>
                <w:sz w:val="20"/>
                <w:szCs w:val="20"/>
              </w:rPr>
            </w:pPr>
          </w:p>
          <w:p w:rsidR="00B37FA2" w:rsidRPr="008A7E91" w:rsidRDefault="00B37FA2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Travail en autonomie par binômes, avec une tablette.</w:t>
            </w:r>
            <w:r w:rsidR="006448F6" w:rsidRPr="008A7E91">
              <w:rPr>
                <w:rFonts w:cstheme="minorHAnsi"/>
                <w:sz w:val="20"/>
                <w:szCs w:val="20"/>
              </w:rPr>
              <w:t xml:space="preserve"> </w:t>
            </w:r>
            <w:r w:rsidRPr="008A7E91">
              <w:rPr>
                <w:rFonts w:cstheme="minorHAnsi"/>
                <w:sz w:val="20"/>
                <w:szCs w:val="20"/>
              </w:rPr>
              <w:t>Autant d’écoutes que nécessaire.</w:t>
            </w:r>
          </w:p>
          <w:p w:rsidR="002910B1" w:rsidRPr="008A7E91" w:rsidRDefault="002910B1" w:rsidP="003729F1">
            <w:pPr>
              <w:rPr>
                <w:rFonts w:cstheme="minorHAnsi"/>
                <w:sz w:val="20"/>
                <w:szCs w:val="20"/>
              </w:rPr>
            </w:pPr>
          </w:p>
          <w:p w:rsidR="00B37FA2" w:rsidRPr="008A7E91" w:rsidRDefault="006448F6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Compréhension ciblée sur certaines parties de chaque vidéo</w:t>
            </w:r>
            <w:r w:rsidR="005A50EA" w:rsidRPr="008A7E91">
              <w:rPr>
                <w:rFonts w:cstheme="minorHAnsi"/>
                <w:sz w:val="20"/>
                <w:szCs w:val="20"/>
              </w:rPr>
              <w:t xml:space="preserve"> et t</w:t>
            </w:r>
            <w:r w:rsidR="00B37FA2" w:rsidRPr="008A7E91">
              <w:rPr>
                <w:rFonts w:cstheme="minorHAnsi"/>
                <w:sz w:val="20"/>
                <w:szCs w:val="20"/>
              </w:rPr>
              <w:t>ravail par ordre croissant de difficulté et de longueur : Cape Town, Johannesburg.</w:t>
            </w:r>
          </w:p>
          <w:p w:rsidR="005A50EA" w:rsidRPr="008A7E91" w:rsidRDefault="005A50EA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Possibilité de travail différencié : assigner la vidéo en fonction du niveau du binôme.</w:t>
            </w:r>
          </w:p>
          <w:p w:rsidR="005A50EA" w:rsidRPr="008A7E91" w:rsidRDefault="005A50EA" w:rsidP="003729F1">
            <w:pPr>
              <w:rPr>
                <w:rFonts w:cstheme="minorHAnsi"/>
                <w:sz w:val="20"/>
                <w:szCs w:val="20"/>
              </w:rPr>
            </w:pPr>
          </w:p>
          <w:p w:rsidR="005A50EA" w:rsidRPr="008A7E91" w:rsidRDefault="001B141E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Suggestions de r</w:t>
            </w:r>
            <w:r w:rsidR="005A50EA" w:rsidRPr="008A7E91">
              <w:rPr>
                <w:rFonts w:cstheme="minorHAnsi"/>
                <w:sz w:val="20"/>
                <w:szCs w:val="20"/>
              </w:rPr>
              <w:t>epérages à effectuer</w:t>
            </w:r>
            <w:r w:rsidR="00930D71" w:rsidRPr="008A7E91">
              <w:rPr>
                <w:rFonts w:cstheme="minorHAnsi"/>
                <w:sz w:val="20"/>
                <w:szCs w:val="20"/>
              </w:rPr>
              <w:t xml:space="preserve"> et conclusions à </w:t>
            </w:r>
            <w:r w:rsidRPr="008A7E91">
              <w:rPr>
                <w:rFonts w:cstheme="minorHAnsi"/>
                <w:sz w:val="20"/>
                <w:szCs w:val="20"/>
              </w:rPr>
              <w:t>formuler</w:t>
            </w:r>
            <w:r w:rsidR="005A50EA" w:rsidRPr="008A7E91">
              <w:rPr>
                <w:rFonts w:cstheme="minorHAnsi"/>
                <w:sz w:val="20"/>
                <w:szCs w:val="20"/>
              </w:rPr>
              <w:t> : annexe 2</w:t>
            </w:r>
          </w:p>
          <w:p w:rsidR="002910B1" w:rsidRPr="008A7E91" w:rsidRDefault="002910B1" w:rsidP="003729F1">
            <w:pPr>
              <w:rPr>
                <w:rFonts w:cstheme="minorHAnsi"/>
                <w:sz w:val="20"/>
                <w:szCs w:val="20"/>
              </w:rPr>
            </w:pPr>
          </w:p>
          <w:p w:rsidR="00CD0874" w:rsidRPr="008A7E91" w:rsidRDefault="00CD0874" w:rsidP="005A50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</w:tcPr>
          <w:p w:rsidR="00CE3D5F" w:rsidRPr="008A7E91" w:rsidRDefault="00D67E05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 xml:space="preserve">Rebrassage des </w:t>
            </w:r>
            <w:r w:rsidR="00B37FA2" w:rsidRPr="008A7E91">
              <w:rPr>
                <w:rFonts w:cstheme="minorHAnsi"/>
                <w:sz w:val="20"/>
                <w:szCs w:val="20"/>
              </w:rPr>
              <w:t>faits de</w:t>
            </w:r>
            <w:r w:rsidRPr="008A7E91">
              <w:rPr>
                <w:rFonts w:cstheme="minorHAnsi"/>
                <w:sz w:val="20"/>
                <w:szCs w:val="20"/>
              </w:rPr>
              <w:t xml:space="preserve"> </w:t>
            </w:r>
            <w:r w:rsidR="00B37FA2" w:rsidRPr="008A7E91">
              <w:rPr>
                <w:rFonts w:cstheme="minorHAnsi"/>
                <w:sz w:val="20"/>
                <w:szCs w:val="20"/>
              </w:rPr>
              <w:t>langue</w:t>
            </w:r>
            <w:r w:rsidRPr="008A7E91">
              <w:rPr>
                <w:rFonts w:cstheme="minorHAnsi"/>
                <w:sz w:val="20"/>
                <w:szCs w:val="20"/>
              </w:rPr>
              <w:t xml:space="preserve"> </w:t>
            </w:r>
            <w:r w:rsidR="00B37FA2" w:rsidRPr="008A7E91">
              <w:rPr>
                <w:rFonts w:cstheme="minorHAnsi"/>
                <w:sz w:val="20"/>
                <w:szCs w:val="20"/>
              </w:rPr>
              <w:t>vus</w:t>
            </w:r>
            <w:r w:rsidRPr="008A7E91">
              <w:rPr>
                <w:rFonts w:cstheme="minorHAnsi"/>
                <w:sz w:val="20"/>
                <w:szCs w:val="20"/>
              </w:rPr>
              <w:t xml:space="preserve"> </w:t>
            </w:r>
            <w:r w:rsidR="00A92FD4" w:rsidRPr="008A7E91">
              <w:rPr>
                <w:rFonts w:cstheme="minorHAnsi"/>
                <w:sz w:val="20"/>
                <w:szCs w:val="20"/>
              </w:rPr>
              <w:t>au cours de</w:t>
            </w:r>
            <w:r w:rsidRPr="008A7E91">
              <w:rPr>
                <w:rFonts w:cstheme="minorHAnsi"/>
                <w:sz w:val="20"/>
                <w:szCs w:val="20"/>
              </w:rPr>
              <w:t xml:space="preserve"> la séquence</w:t>
            </w:r>
          </w:p>
        </w:tc>
        <w:tc>
          <w:tcPr>
            <w:tcW w:w="2268" w:type="dxa"/>
          </w:tcPr>
          <w:p w:rsidR="00CE3D5F" w:rsidRPr="008A7E91" w:rsidRDefault="00D67E05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Repérages dans un document vidéo et mise en relation/ hiérarchisation des informations.</w:t>
            </w:r>
          </w:p>
          <w:p w:rsidR="00286578" w:rsidRDefault="00286578" w:rsidP="003729F1">
            <w:pPr>
              <w:rPr>
                <w:rFonts w:cstheme="minorHAnsi"/>
                <w:sz w:val="20"/>
                <w:szCs w:val="20"/>
              </w:rPr>
            </w:pPr>
          </w:p>
          <w:p w:rsidR="008A7E91" w:rsidRPr="008A7E91" w:rsidRDefault="008A7E91" w:rsidP="003729F1">
            <w:pPr>
              <w:rPr>
                <w:rFonts w:cstheme="minorHAnsi"/>
                <w:sz w:val="20"/>
                <w:szCs w:val="20"/>
              </w:rPr>
            </w:pPr>
          </w:p>
          <w:p w:rsidR="00D67E05" w:rsidRPr="008A7E91" w:rsidRDefault="00D67E05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Prise de notes et organisation/ sélection des notes pour un usage ultérieur.</w:t>
            </w:r>
          </w:p>
          <w:p w:rsidR="00286578" w:rsidRPr="008A7E91" w:rsidRDefault="00286578" w:rsidP="003729F1">
            <w:pPr>
              <w:rPr>
                <w:rFonts w:cstheme="minorHAnsi"/>
                <w:sz w:val="20"/>
                <w:szCs w:val="20"/>
              </w:rPr>
            </w:pPr>
          </w:p>
          <w:p w:rsidR="00D67E05" w:rsidRPr="008A7E91" w:rsidRDefault="00D67E05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Ecoutes en autonomie</w:t>
            </w:r>
            <w:r w:rsidR="005A50EA" w:rsidRPr="008A7E91">
              <w:rPr>
                <w:rFonts w:cstheme="minorHAnsi"/>
                <w:sz w:val="20"/>
                <w:szCs w:val="20"/>
              </w:rPr>
              <w:t>.</w:t>
            </w:r>
          </w:p>
          <w:p w:rsidR="00286578" w:rsidRPr="008A7E91" w:rsidRDefault="00286578" w:rsidP="003729F1">
            <w:pPr>
              <w:rPr>
                <w:rFonts w:cstheme="minorHAnsi"/>
                <w:sz w:val="20"/>
                <w:szCs w:val="20"/>
              </w:rPr>
            </w:pPr>
          </w:p>
          <w:p w:rsidR="00D67E05" w:rsidRPr="008A7E91" w:rsidRDefault="00D67E05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Collaboration entre pairs</w:t>
            </w:r>
            <w:r w:rsidR="00FF5317" w:rsidRPr="008A7E91">
              <w:rPr>
                <w:rFonts w:cstheme="minorHAnsi"/>
                <w:sz w:val="20"/>
                <w:szCs w:val="20"/>
              </w:rPr>
              <w:t> </w:t>
            </w:r>
            <w:r w:rsidRPr="008A7E91">
              <w:rPr>
                <w:rFonts w:cstheme="minorHAnsi"/>
                <w:sz w:val="20"/>
                <w:szCs w:val="20"/>
              </w:rPr>
              <w:t>: entraide et inter</w:t>
            </w:r>
            <w:r w:rsidR="00825FA1" w:rsidRPr="008A7E91">
              <w:rPr>
                <w:rFonts w:cstheme="minorHAnsi"/>
                <w:sz w:val="20"/>
                <w:szCs w:val="20"/>
              </w:rPr>
              <w:t xml:space="preserve"> </w:t>
            </w:r>
            <w:r w:rsidRPr="008A7E91">
              <w:rPr>
                <w:rFonts w:cstheme="minorHAnsi"/>
                <w:sz w:val="20"/>
                <w:szCs w:val="20"/>
              </w:rPr>
              <w:t>correction</w:t>
            </w:r>
            <w:r w:rsidR="005A50EA" w:rsidRPr="008A7E9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:rsidR="00CE3D5F" w:rsidRPr="008A7E91" w:rsidRDefault="00D67E05" w:rsidP="003729F1">
            <w:pPr>
              <w:rPr>
                <w:rFonts w:cstheme="minorHAnsi"/>
                <w:sz w:val="20"/>
                <w:szCs w:val="20"/>
              </w:rPr>
            </w:pPr>
            <w:r w:rsidRPr="008A7E91">
              <w:rPr>
                <w:rFonts w:cstheme="minorHAnsi"/>
                <w:sz w:val="20"/>
                <w:szCs w:val="20"/>
              </w:rPr>
              <w:t>Les villes sud-africaines aujourd’hui : évolution du vivre-ensemble</w:t>
            </w:r>
          </w:p>
        </w:tc>
      </w:tr>
    </w:tbl>
    <w:p w:rsidR="00E6074B" w:rsidRPr="00CD0874" w:rsidRDefault="00E6074B" w:rsidP="00E6074B">
      <w:pPr>
        <w:rPr>
          <w:rFonts w:asciiTheme="majorHAnsi" w:hAnsiTheme="majorHAnsi" w:cstheme="majorHAnsi"/>
        </w:rPr>
      </w:pPr>
    </w:p>
    <w:p w:rsidR="00165B6F" w:rsidRPr="00361B1A" w:rsidRDefault="00E6074B" w:rsidP="00CD0874">
      <w:pPr>
        <w:rPr>
          <w:rFonts w:asciiTheme="majorHAnsi" w:hAnsiTheme="majorHAnsi" w:cstheme="majorHAnsi"/>
          <w:b/>
          <w:u w:val="single"/>
        </w:rPr>
      </w:pPr>
      <w:r w:rsidRPr="00361B1A">
        <w:rPr>
          <w:rFonts w:asciiTheme="majorHAnsi" w:hAnsiTheme="majorHAnsi" w:cstheme="majorHAnsi"/>
          <w:b/>
          <w:u w:val="single"/>
        </w:rPr>
        <w:t>Tâche finale</w:t>
      </w:r>
      <w:r w:rsidR="00B37FA2" w:rsidRPr="00361B1A">
        <w:rPr>
          <w:rFonts w:asciiTheme="majorHAnsi" w:hAnsiTheme="majorHAnsi" w:cstheme="majorHAnsi"/>
          <w:b/>
          <w:u w:val="single"/>
        </w:rPr>
        <w:t> </w:t>
      </w:r>
      <w:r w:rsidRPr="00361B1A">
        <w:rPr>
          <w:rFonts w:asciiTheme="majorHAnsi" w:hAnsiTheme="majorHAnsi" w:cstheme="majorHAnsi"/>
          <w:b/>
          <w:u w:val="single"/>
        </w:rPr>
        <w:t>:</w:t>
      </w:r>
      <w:r w:rsidR="00B37FA2" w:rsidRPr="00361B1A">
        <w:rPr>
          <w:rFonts w:asciiTheme="majorHAnsi" w:hAnsiTheme="majorHAnsi" w:cstheme="majorHAnsi"/>
          <w:b/>
          <w:u w:val="single"/>
        </w:rPr>
        <w:t xml:space="preserve"> </w:t>
      </w:r>
    </w:p>
    <w:p w:rsidR="00CD0874" w:rsidRPr="00361B1A" w:rsidRDefault="002910B1" w:rsidP="00CD0874">
      <w:pPr>
        <w:rPr>
          <w:rFonts w:asciiTheme="majorHAnsi" w:hAnsiTheme="majorHAnsi" w:cstheme="majorHAnsi"/>
          <w:b/>
        </w:rPr>
      </w:pPr>
      <w:r w:rsidRPr="00361B1A">
        <w:rPr>
          <w:rFonts w:asciiTheme="majorHAnsi" w:hAnsiTheme="majorHAnsi" w:cstheme="majorHAnsi"/>
          <w:b/>
        </w:rPr>
        <w:t>V</w:t>
      </w:r>
      <w:r w:rsidR="000B16C1" w:rsidRPr="00361B1A">
        <w:rPr>
          <w:rFonts w:asciiTheme="majorHAnsi" w:hAnsiTheme="majorHAnsi" w:cstheme="majorHAnsi"/>
          <w:b/>
        </w:rPr>
        <w:t>ous contribue</w:t>
      </w:r>
      <w:r w:rsidRPr="00361B1A">
        <w:rPr>
          <w:rFonts w:asciiTheme="majorHAnsi" w:hAnsiTheme="majorHAnsi" w:cstheme="majorHAnsi"/>
          <w:b/>
        </w:rPr>
        <w:t>z</w:t>
      </w:r>
      <w:r w:rsidR="000B16C1" w:rsidRPr="00361B1A">
        <w:rPr>
          <w:rFonts w:asciiTheme="majorHAnsi" w:hAnsiTheme="majorHAnsi" w:cstheme="majorHAnsi"/>
          <w:b/>
        </w:rPr>
        <w:t xml:space="preserve"> à la réalisation d’un magazine en ligne en produisant un dossier spécial sur l’Afrique du Sud</w:t>
      </w:r>
      <w:r w:rsidRPr="00361B1A">
        <w:rPr>
          <w:rFonts w:asciiTheme="majorHAnsi" w:hAnsiTheme="majorHAnsi" w:cstheme="majorHAnsi"/>
          <w:b/>
        </w:rPr>
        <w:t xml:space="preserve"> dont le thème principal est « les discriminations »</w:t>
      </w:r>
      <w:r w:rsidR="000B16C1" w:rsidRPr="00361B1A">
        <w:rPr>
          <w:rFonts w:asciiTheme="majorHAnsi" w:hAnsiTheme="majorHAnsi" w:cstheme="majorHAnsi"/>
          <w:b/>
        </w:rPr>
        <w:t>. Vous mobiliserez vos connaissances de manière pertinente pour produire </w:t>
      </w:r>
      <w:r w:rsidR="00B37FA2" w:rsidRPr="00361B1A">
        <w:rPr>
          <w:rFonts w:asciiTheme="majorHAnsi" w:hAnsiTheme="majorHAnsi" w:cstheme="majorHAnsi"/>
          <w:b/>
        </w:rPr>
        <w:t>:</w:t>
      </w:r>
    </w:p>
    <w:p w:rsidR="00CD0874" w:rsidRPr="00361B1A" w:rsidRDefault="00B37FA2" w:rsidP="00CD0874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361B1A">
        <w:rPr>
          <w:rFonts w:asciiTheme="majorHAnsi" w:hAnsiTheme="majorHAnsi" w:cstheme="majorHAnsi"/>
          <w:b/>
        </w:rPr>
        <w:t xml:space="preserve">Un </w:t>
      </w:r>
      <w:r w:rsidR="000B16C1" w:rsidRPr="00361B1A">
        <w:rPr>
          <w:rFonts w:asciiTheme="majorHAnsi" w:hAnsiTheme="majorHAnsi" w:cstheme="majorHAnsi"/>
          <w:b/>
        </w:rPr>
        <w:t>article</w:t>
      </w:r>
      <w:r w:rsidRPr="00361B1A">
        <w:rPr>
          <w:rFonts w:asciiTheme="majorHAnsi" w:hAnsiTheme="majorHAnsi" w:cstheme="majorHAnsi"/>
          <w:b/>
        </w:rPr>
        <w:t xml:space="preserve"> qui présente l’Afrique du Sud et les caractéristiques de sa population et de ses villes </w:t>
      </w:r>
      <w:r w:rsidR="002F33D7" w:rsidRPr="00361B1A">
        <w:rPr>
          <w:rFonts w:asciiTheme="majorHAnsi" w:hAnsiTheme="majorHAnsi" w:cstheme="majorHAnsi"/>
          <w:b/>
        </w:rPr>
        <w:t>principal</w:t>
      </w:r>
      <w:r w:rsidR="00165B6F" w:rsidRPr="00361B1A">
        <w:rPr>
          <w:rFonts w:asciiTheme="majorHAnsi" w:hAnsiTheme="majorHAnsi" w:cstheme="majorHAnsi"/>
          <w:b/>
        </w:rPr>
        <w:t>e</w:t>
      </w:r>
      <w:r w:rsidR="002F33D7" w:rsidRPr="00361B1A">
        <w:rPr>
          <w:rFonts w:asciiTheme="majorHAnsi" w:hAnsiTheme="majorHAnsi" w:cstheme="majorHAnsi"/>
          <w:b/>
        </w:rPr>
        <w:t>s,</w:t>
      </w:r>
    </w:p>
    <w:p w:rsidR="00CD0874" w:rsidRPr="00361B1A" w:rsidRDefault="00CD0874" w:rsidP="00CD0874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361B1A">
        <w:rPr>
          <w:rFonts w:asciiTheme="majorHAnsi" w:hAnsiTheme="majorHAnsi" w:cstheme="majorHAnsi"/>
          <w:b/>
        </w:rPr>
        <w:t xml:space="preserve">Un </w:t>
      </w:r>
      <w:r w:rsidR="000B16C1" w:rsidRPr="00361B1A">
        <w:rPr>
          <w:rFonts w:asciiTheme="majorHAnsi" w:hAnsiTheme="majorHAnsi" w:cstheme="majorHAnsi"/>
          <w:b/>
        </w:rPr>
        <w:t>article</w:t>
      </w:r>
      <w:r w:rsidRPr="00361B1A">
        <w:rPr>
          <w:rFonts w:asciiTheme="majorHAnsi" w:hAnsiTheme="majorHAnsi" w:cstheme="majorHAnsi"/>
          <w:b/>
        </w:rPr>
        <w:t xml:space="preserve"> qui explique ce qu’était l’apartheid</w:t>
      </w:r>
      <w:r w:rsidR="002F33D7" w:rsidRPr="00361B1A">
        <w:rPr>
          <w:rFonts w:asciiTheme="majorHAnsi" w:hAnsiTheme="majorHAnsi" w:cstheme="majorHAnsi"/>
          <w:b/>
        </w:rPr>
        <w:t>,</w:t>
      </w:r>
    </w:p>
    <w:p w:rsidR="00CD0874" w:rsidRPr="00361B1A" w:rsidRDefault="00CD0874" w:rsidP="00CD0874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361B1A">
        <w:rPr>
          <w:rFonts w:asciiTheme="majorHAnsi" w:hAnsiTheme="majorHAnsi" w:cstheme="majorHAnsi"/>
          <w:b/>
        </w:rPr>
        <w:t xml:space="preserve">Un </w:t>
      </w:r>
      <w:r w:rsidR="000B16C1" w:rsidRPr="00361B1A">
        <w:rPr>
          <w:rFonts w:asciiTheme="majorHAnsi" w:hAnsiTheme="majorHAnsi" w:cstheme="majorHAnsi"/>
          <w:b/>
        </w:rPr>
        <w:t>article</w:t>
      </w:r>
      <w:r w:rsidRPr="00361B1A">
        <w:rPr>
          <w:rFonts w:asciiTheme="majorHAnsi" w:hAnsiTheme="majorHAnsi" w:cstheme="majorHAnsi"/>
          <w:b/>
        </w:rPr>
        <w:t xml:space="preserve"> qui présente l’évolution des villes sud-africaines depuis la fin de l’apartheid, et notamment l’évolution des relations entre les différentes communautés</w:t>
      </w:r>
      <w:r w:rsidR="002F33D7" w:rsidRPr="00361B1A">
        <w:rPr>
          <w:rFonts w:asciiTheme="majorHAnsi" w:hAnsiTheme="majorHAnsi" w:cstheme="majorHAnsi"/>
          <w:b/>
        </w:rPr>
        <w:t>,</w:t>
      </w:r>
    </w:p>
    <w:p w:rsidR="000B16C1" w:rsidRPr="00361B1A" w:rsidRDefault="00B37FA2" w:rsidP="00B84F3D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361B1A">
        <w:rPr>
          <w:rFonts w:asciiTheme="majorHAnsi" w:hAnsiTheme="majorHAnsi" w:cstheme="majorHAnsi"/>
          <w:b/>
        </w:rPr>
        <w:t>Un quiz</w:t>
      </w:r>
      <w:r w:rsidR="00CD0874" w:rsidRPr="00361B1A">
        <w:rPr>
          <w:rFonts w:asciiTheme="majorHAnsi" w:hAnsiTheme="majorHAnsi" w:cstheme="majorHAnsi"/>
          <w:b/>
        </w:rPr>
        <w:t xml:space="preserve"> sur les villes sud-africaines</w:t>
      </w:r>
      <w:r w:rsidR="000B16C1" w:rsidRPr="00361B1A">
        <w:rPr>
          <w:rFonts w:asciiTheme="majorHAnsi" w:hAnsiTheme="majorHAnsi" w:cstheme="majorHAnsi"/>
          <w:b/>
        </w:rPr>
        <w:t xml:space="preserve"> et </w:t>
      </w:r>
      <w:r w:rsidR="00286578" w:rsidRPr="00361B1A">
        <w:rPr>
          <w:rFonts w:asciiTheme="majorHAnsi" w:hAnsiTheme="majorHAnsi" w:cstheme="majorHAnsi"/>
          <w:b/>
        </w:rPr>
        <w:t>d</w:t>
      </w:r>
      <w:r w:rsidRPr="00361B1A">
        <w:rPr>
          <w:rFonts w:asciiTheme="majorHAnsi" w:hAnsiTheme="majorHAnsi" w:cstheme="majorHAnsi"/>
          <w:b/>
        </w:rPr>
        <w:t>es mots croisés</w:t>
      </w:r>
      <w:r w:rsidR="000B16C1" w:rsidRPr="00361B1A">
        <w:rPr>
          <w:rFonts w:asciiTheme="majorHAnsi" w:hAnsiTheme="majorHAnsi" w:cstheme="majorHAnsi"/>
          <w:b/>
        </w:rPr>
        <w:t>.</w:t>
      </w:r>
    </w:p>
    <w:p w:rsidR="002F33D7" w:rsidRPr="00361B1A" w:rsidRDefault="000B16C1" w:rsidP="00B84F3D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361B1A">
        <w:rPr>
          <w:rFonts w:asciiTheme="majorHAnsi" w:hAnsiTheme="majorHAnsi" w:cstheme="majorHAnsi"/>
          <w:b/>
        </w:rPr>
        <w:t>Vous illustrerez le tout</w:t>
      </w:r>
      <w:r w:rsidR="002F33D7" w:rsidRPr="00361B1A">
        <w:rPr>
          <w:rFonts w:asciiTheme="majorHAnsi" w:hAnsiTheme="majorHAnsi" w:cstheme="majorHAnsi"/>
          <w:b/>
        </w:rPr>
        <w:t xml:space="preserve"> par des photos appropriées libres de droit.</w:t>
      </w:r>
      <w:r w:rsidR="0035633D" w:rsidRPr="00361B1A">
        <w:rPr>
          <w:rFonts w:asciiTheme="majorHAnsi" w:hAnsiTheme="majorHAnsi" w:cstheme="majorHAnsi"/>
          <w:b/>
        </w:rPr>
        <w:t xml:space="preserve">              </w:t>
      </w:r>
    </w:p>
    <w:p w:rsidR="00B37FA2" w:rsidRDefault="00B37FA2">
      <w:pPr>
        <w:rPr>
          <w:rFonts w:asciiTheme="majorHAnsi" w:hAnsiTheme="majorHAnsi" w:cstheme="majorHAnsi"/>
          <w:b/>
          <w:u w:val="single"/>
          <w:lang w:val="en-US"/>
        </w:rPr>
      </w:pPr>
      <w:r w:rsidRPr="00930D71">
        <w:rPr>
          <w:rFonts w:asciiTheme="majorHAnsi" w:hAnsiTheme="majorHAnsi" w:cstheme="majorHAnsi"/>
          <w:b/>
          <w:u w:val="single"/>
          <w:lang w:val="en-US"/>
        </w:rPr>
        <w:t>Annexe</w:t>
      </w:r>
      <w:r w:rsidR="005A50EA" w:rsidRPr="00930D71">
        <w:rPr>
          <w:rFonts w:asciiTheme="majorHAnsi" w:hAnsiTheme="majorHAnsi" w:cstheme="majorHAnsi"/>
          <w:b/>
          <w:u w:val="single"/>
          <w:lang w:val="en-US"/>
        </w:rPr>
        <w:t xml:space="preserve"> 1</w:t>
      </w:r>
    </w:p>
    <w:p w:rsidR="001B141E" w:rsidRPr="00930D71" w:rsidRDefault="001B141E">
      <w:pPr>
        <w:rPr>
          <w:rFonts w:asciiTheme="majorHAnsi" w:hAnsiTheme="majorHAnsi" w:cstheme="majorHAnsi"/>
          <w:b/>
          <w:u w:val="single"/>
          <w:lang w:val="en-US"/>
        </w:rPr>
      </w:pPr>
    </w:p>
    <w:p w:rsidR="00F1746F" w:rsidRPr="00361B1A" w:rsidRDefault="00F1746F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>The Indian-looking girl is very pretty. The Indian-looking girl’s shawl is colourful and red.</w:t>
      </w:r>
    </w:p>
    <w:p w:rsidR="00F1746F" w:rsidRPr="00361B1A" w:rsidRDefault="00F1746F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>These black and white children are posing together. They represent South Africa’s diversity.</w:t>
      </w:r>
    </w:p>
    <w:p w:rsidR="00F1746F" w:rsidRPr="00361B1A" w:rsidRDefault="00F1746F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>These black and white children are posing together. Their faces are painted with the South African flag.</w:t>
      </w:r>
    </w:p>
    <w:p w:rsidR="00F1746F" w:rsidRPr="00361B1A" w:rsidRDefault="00F1746F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>These children represent South Africa’s diversity. One of these children is « coloured ».</w:t>
      </w:r>
    </w:p>
    <w:p w:rsidR="00F1746F" w:rsidRPr="00361B1A" w:rsidRDefault="00F1746F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>South Africa is a big country. South Africa’s cultures are extremely diverse.</w:t>
      </w:r>
    </w:p>
    <w:p w:rsidR="00F1746F" w:rsidRPr="00361B1A" w:rsidRDefault="00F1746F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>There are 11 official languages in South Africa. Two of the official languages are English and Afrikaans.</w:t>
      </w:r>
    </w:p>
    <w:p w:rsidR="00F1746F" w:rsidRPr="00361B1A" w:rsidRDefault="00F1746F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>Johannesburg is a multicultural and multiracial city. Johannesburg’s population comes from all different places.</w:t>
      </w:r>
    </w:p>
    <w:p w:rsidR="00F1746F" w:rsidRPr="00361B1A" w:rsidRDefault="00F1746F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>There are three capital cities in South Africa. Cape Town is one of these capital cities.</w:t>
      </w:r>
    </w:p>
    <w:p w:rsidR="00F1746F" w:rsidRPr="00361B1A" w:rsidRDefault="00F1746F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>Johannesburg is fast-paced. Johannesburg’s people are moving hustle-bustle all the time.</w:t>
      </w:r>
    </w:p>
    <w:p w:rsidR="00F1746F" w:rsidRPr="00361B1A" w:rsidRDefault="00F1746F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>There are four children in the picture. Three of them belong to the Xhosa tribe.</w:t>
      </w:r>
    </w:p>
    <w:p w:rsidR="005A50EA" w:rsidRDefault="005A50EA" w:rsidP="002F33D7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8A7E91" w:rsidRDefault="008A7E91" w:rsidP="002F33D7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A50EA" w:rsidRDefault="005A50EA" w:rsidP="002F33D7">
      <w:pPr>
        <w:spacing w:line="240" w:lineRule="auto"/>
        <w:rPr>
          <w:rFonts w:asciiTheme="majorHAnsi" w:hAnsiTheme="majorHAnsi" w:cstheme="majorHAnsi"/>
          <w:b/>
          <w:u w:val="single"/>
          <w:lang w:val="en-US"/>
        </w:rPr>
      </w:pPr>
      <w:r w:rsidRPr="00930D71">
        <w:rPr>
          <w:rFonts w:asciiTheme="majorHAnsi" w:hAnsiTheme="majorHAnsi" w:cstheme="majorHAnsi"/>
          <w:b/>
          <w:u w:val="single"/>
          <w:lang w:val="en-US"/>
        </w:rPr>
        <w:t>Annexe 2</w:t>
      </w:r>
    </w:p>
    <w:p w:rsidR="001B141E" w:rsidRPr="00930D71" w:rsidRDefault="001B141E" w:rsidP="002F33D7">
      <w:pPr>
        <w:spacing w:line="240" w:lineRule="auto"/>
        <w:rPr>
          <w:rFonts w:asciiTheme="majorHAnsi" w:hAnsiTheme="majorHAnsi" w:cstheme="majorHAnsi"/>
          <w:b/>
          <w:u w:val="single"/>
          <w:lang w:val="en-US"/>
        </w:rPr>
      </w:pPr>
    </w:p>
    <w:p w:rsidR="005A50EA" w:rsidRPr="00361B1A" w:rsidRDefault="001B141E" w:rsidP="002F33D7">
      <w:pPr>
        <w:spacing w:line="240" w:lineRule="auto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My City - Cape Town</w:t>
      </w:r>
    </w:p>
    <w:p w:rsidR="00257790" w:rsidRPr="00361B1A" w:rsidRDefault="00257790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>Focus on the BBC narrator’s introduction (beginning to 1’00) and conclusion (3’40 to the end) and pick out information about the characteristics of Cape Town during and after apartheid (= now).</w:t>
      </w:r>
    </w:p>
    <w:p w:rsidR="00257790" w:rsidRPr="00DE7451" w:rsidRDefault="00257790" w:rsidP="00DE7451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lang w:val="en-US"/>
        </w:rPr>
      </w:pPr>
      <w:r w:rsidRPr="00DE7451">
        <w:rPr>
          <w:rFonts w:asciiTheme="majorHAnsi" w:hAnsiTheme="majorHAnsi" w:cstheme="majorHAnsi"/>
          <w:lang w:val="en-US"/>
        </w:rPr>
        <w:t>Draw your conclusion(s) about the evolution of the city and the place of black people during apartheid and now.</w:t>
      </w:r>
    </w:p>
    <w:p w:rsidR="008A7E91" w:rsidRDefault="008A7E91" w:rsidP="002F33D7">
      <w:pPr>
        <w:spacing w:line="240" w:lineRule="auto"/>
        <w:rPr>
          <w:rFonts w:asciiTheme="majorHAnsi" w:hAnsiTheme="majorHAnsi" w:cstheme="majorHAnsi"/>
          <w:lang w:val="en-US"/>
        </w:rPr>
      </w:pPr>
    </w:p>
    <w:p w:rsidR="008A7E91" w:rsidRPr="00361B1A" w:rsidRDefault="008A7E91" w:rsidP="002F33D7">
      <w:pPr>
        <w:spacing w:line="240" w:lineRule="auto"/>
        <w:rPr>
          <w:rFonts w:asciiTheme="majorHAnsi" w:hAnsiTheme="majorHAnsi" w:cstheme="majorHAnsi"/>
          <w:lang w:val="en-US"/>
        </w:rPr>
      </w:pPr>
    </w:p>
    <w:p w:rsidR="005A50EA" w:rsidRDefault="001B141E" w:rsidP="002F33D7">
      <w:pPr>
        <w:spacing w:line="240" w:lineRule="auto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One Day i</w:t>
      </w:r>
      <w:r w:rsidR="005A50EA" w:rsidRPr="00361B1A">
        <w:rPr>
          <w:rFonts w:asciiTheme="majorHAnsi" w:hAnsiTheme="majorHAnsi" w:cstheme="majorHAnsi"/>
          <w:b/>
          <w:lang w:val="en-US"/>
        </w:rPr>
        <w:t>n Johann</w:t>
      </w:r>
      <w:r>
        <w:rPr>
          <w:rFonts w:asciiTheme="majorHAnsi" w:hAnsiTheme="majorHAnsi" w:cstheme="majorHAnsi"/>
          <w:b/>
          <w:lang w:val="en-US"/>
        </w:rPr>
        <w:t>esburg - Cultural Architect</w:t>
      </w:r>
    </w:p>
    <w:p w:rsidR="001B141E" w:rsidRPr="00361B1A" w:rsidRDefault="001B141E" w:rsidP="002F33D7">
      <w:pPr>
        <w:spacing w:line="240" w:lineRule="auto"/>
        <w:rPr>
          <w:rFonts w:asciiTheme="majorHAnsi" w:hAnsiTheme="majorHAnsi" w:cstheme="majorHAnsi"/>
          <w:b/>
          <w:lang w:val="en-US"/>
        </w:rPr>
      </w:pPr>
    </w:p>
    <w:p w:rsidR="00257790" w:rsidRPr="00DE7451" w:rsidRDefault="00257790" w:rsidP="00DE7451">
      <w:pPr>
        <w:pStyle w:val="Paragraphedeliste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i/>
          <w:lang w:val="en-US"/>
        </w:rPr>
      </w:pPr>
      <w:r w:rsidRPr="00DE7451">
        <w:rPr>
          <w:rFonts w:asciiTheme="majorHAnsi" w:hAnsiTheme="majorHAnsi" w:cstheme="majorHAnsi"/>
          <w:i/>
          <w:lang w:val="en-US"/>
        </w:rPr>
        <w:t xml:space="preserve">Beginning to 0’50: </w:t>
      </w:r>
    </w:p>
    <w:p w:rsidR="005A50EA" w:rsidRPr="00361B1A" w:rsidRDefault="00257790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>Pick out information about Johannesburg’s economy and population</w:t>
      </w:r>
      <w:r w:rsidR="001B141E">
        <w:rPr>
          <w:rFonts w:asciiTheme="majorHAnsi" w:hAnsiTheme="majorHAnsi" w:cstheme="majorHAnsi"/>
          <w:lang w:val="en-US"/>
        </w:rPr>
        <w:t>.</w:t>
      </w:r>
    </w:p>
    <w:p w:rsidR="00361B1A" w:rsidRPr="00361B1A" w:rsidRDefault="00361B1A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>Identify what happened to Downtown Johannesburg in 1994 and the consequences.</w:t>
      </w:r>
    </w:p>
    <w:p w:rsidR="00361B1A" w:rsidRPr="00DE7451" w:rsidRDefault="00361B1A" w:rsidP="00DE7451">
      <w:pPr>
        <w:pStyle w:val="Paragraphedeliste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i/>
          <w:lang w:val="en-US"/>
        </w:rPr>
      </w:pPr>
      <w:r w:rsidRPr="00DE7451">
        <w:rPr>
          <w:rFonts w:asciiTheme="majorHAnsi" w:hAnsiTheme="majorHAnsi" w:cstheme="majorHAnsi"/>
          <w:i/>
          <w:lang w:val="en-US"/>
        </w:rPr>
        <w:t xml:space="preserve">1’30 to </w:t>
      </w:r>
      <w:r w:rsidR="00521066" w:rsidRPr="00DE7451">
        <w:rPr>
          <w:rFonts w:asciiTheme="majorHAnsi" w:hAnsiTheme="majorHAnsi" w:cstheme="majorHAnsi"/>
          <w:i/>
          <w:lang w:val="en-US"/>
        </w:rPr>
        <w:t>2’05</w:t>
      </w:r>
    </w:p>
    <w:p w:rsidR="00521066" w:rsidRDefault="00361B1A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 xml:space="preserve">Identify </w:t>
      </w:r>
      <w:r w:rsidR="00521066" w:rsidRPr="00361B1A">
        <w:rPr>
          <w:rFonts w:asciiTheme="majorHAnsi" w:hAnsiTheme="majorHAnsi" w:cstheme="majorHAnsi"/>
          <w:lang w:val="en-US"/>
        </w:rPr>
        <w:t>Adam Levy</w:t>
      </w:r>
      <w:r w:rsidR="00521066">
        <w:rPr>
          <w:rFonts w:asciiTheme="majorHAnsi" w:hAnsiTheme="majorHAnsi" w:cstheme="majorHAnsi"/>
          <w:lang w:val="en-US"/>
        </w:rPr>
        <w:t>’s</w:t>
      </w:r>
      <w:r w:rsidR="00521066" w:rsidRPr="00361B1A">
        <w:rPr>
          <w:rFonts w:asciiTheme="majorHAnsi" w:hAnsiTheme="majorHAnsi" w:cstheme="majorHAnsi"/>
          <w:lang w:val="en-US"/>
        </w:rPr>
        <w:t xml:space="preserve"> </w:t>
      </w:r>
      <w:r w:rsidRPr="00361B1A">
        <w:rPr>
          <w:rFonts w:asciiTheme="majorHAnsi" w:hAnsiTheme="majorHAnsi" w:cstheme="majorHAnsi"/>
          <w:lang w:val="en-US"/>
        </w:rPr>
        <w:t>objective for the city of Johannesburg.</w:t>
      </w:r>
    </w:p>
    <w:p w:rsidR="00521066" w:rsidRPr="00DE7451" w:rsidRDefault="00521066" w:rsidP="00DE7451">
      <w:pPr>
        <w:pStyle w:val="Paragraphedeliste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i/>
          <w:lang w:val="en-US"/>
        </w:rPr>
      </w:pPr>
      <w:r w:rsidRPr="00DE7451">
        <w:rPr>
          <w:rFonts w:asciiTheme="majorHAnsi" w:hAnsiTheme="majorHAnsi" w:cstheme="majorHAnsi"/>
          <w:i/>
          <w:lang w:val="en-US"/>
        </w:rPr>
        <w:t>2’10 to 4’16</w:t>
      </w:r>
    </w:p>
    <w:p w:rsidR="00521066" w:rsidRDefault="00521066" w:rsidP="00521066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Pick out elements about Neighbourgoods Market in the Braamfontein district of Johannesburg: what it used to be, </w:t>
      </w:r>
      <w:r w:rsidR="001B141E">
        <w:rPr>
          <w:rFonts w:asciiTheme="majorHAnsi" w:hAnsiTheme="majorHAnsi" w:cstheme="majorHAnsi"/>
          <w:lang w:val="en-US"/>
        </w:rPr>
        <w:t xml:space="preserve">current </w:t>
      </w:r>
      <w:r>
        <w:rPr>
          <w:rFonts w:asciiTheme="majorHAnsi" w:hAnsiTheme="majorHAnsi" w:cstheme="majorHAnsi"/>
          <w:lang w:val="en-US"/>
        </w:rPr>
        <w:t>function, users/ customers, etc.</w:t>
      </w:r>
    </w:p>
    <w:p w:rsidR="00361B1A" w:rsidRDefault="00361B1A" w:rsidP="002F33D7">
      <w:pPr>
        <w:spacing w:line="240" w:lineRule="auto"/>
        <w:rPr>
          <w:rFonts w:asciiTheme="majorHAnsi" w:hAnsiTheme="majorHAnsi" w:cstheme="majorHAnsi"/>
          <w:lang w:val="en-US"/>
        </w:rPr>
      </w:pPr>
      <w:r w:rsidRPr="00361B1A">
        <w:rPr>
          <w:rFonts w:asciiTheme="majorHAnsi" w:hAnsiTheme="majorHAnsi" w:cstheme="majorHAnsi"/>
          <w:lang w:val="en-US"/>
        </w:rPr>
        <w:t xml:space="preserve">Pick out the adjectives </w:t>
      </w:r>
      <w:r w:rsidR="00521066">
        <w:rPr>
          <w:rFonts w:asciiTheme="majorHAnsi" w:hAnsiTheme="majorHAnsi" w:cstheme="majorHAnsi"/>
          <w:lang w:val="en-US"/>
        </w:rPr>
        <w:t>Adam Levy</w:t>
      </w:r>
      <w:r w:rsidRPr="00361B1A">
        <w:rPr>
          <w:rFonts w:asciiTheme="majorHAnsi" w:hAnsiTheme="majorHAnsi" w:cstheme="majorHAnsi"/>
          <w:lang w:val="en-US"/>
        </w:rPr>
        <w:t xml:space="preserve"> uses to describe Johannesburg’s people</w:t>
      </w:r>
      <w:r w:rsidR="00521066">
        <w:rPr>
          <w:rFonts w:asciiTheme="majorHAnsi" w:hAnsiTheme="majorHAnsi" w:cstheme="majorHAnsi"/>
          <w:lang w:val="en-US"/>
        </w:rPr>
        <w:t>.</w:t>
      </w:r>
    </w:p>
    <w:p w:rsidR="00DE7451" w:rsidRDefault="00521066" w:rsidP="00DE7451">
      <w:pPr>
        <w:pStyle w:val="Paragraphedeliste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Draw your conclusion</w:t>
      </w:r>
      <w:r w:rsidR="001B141E">
        <w:rPr>
          <w:rFonts w:asciiTheme="majorHAnsi" w:hAnsiTheme="majorHAnsi" w:cstheme="majorHAnsi"/>
          <w:lang w:val="en-US"/>
        </w:rPr>
        <w:t>(</w:t>
      </w:r>
      <w:r>
        <w:rPr>
          <w:rFonts w:asciiTheme="majorHAnsi" w:hAnsiTheme="majorHAnsi" w:cstheme="majorHAnsi"/>
          <w:lang w:val="en-US"/>
        </w:rPr>
        <w:t>s</w:t>
      </w:r>
      <w:r w:rsidR="001B141E">
        <w:rPr>
          <w:rFonts w:asciiTheme="majorHAnsi" w:hAnsiTheme="majorHAnsi" w:cstheme="majorHAnsi"/>
          <w:lang w:val="en-US"/>
        </w:rPr>
        <w:t>)</w:t>
      </w:r>
      <w:r>
        <w:rPr>
          <w:rFonts w:asciiTheme="majorHAnsi" w:hAnsiTheme="majorHAnsi" w:cstheme="majorHAnsi"/>
          <w:lang w:val="en-US"/>
        </w:rPr>
        <w:t>: to what extent does Neighbourgoods Market represent the future of Johannesburg (and South African cities)?</w:t>
      </w:r>
    </w:p>
    <w:p w:rsidR="00DE7451" w:rsidRPr="00DE7451" w:rsidRDefault="00DE7451" w:rsidP="00DE7451">
      <w:pPr>
        <w:pStyle w:val="Paragraphedeliste"/>
        <w:spacing w:line="240" w:lineRule="auto"/>
        <w:rPr>
          <w:rFonts w:asciiTheme="majorHAnsi" w:hAnsiTheme="majorHAnsi" w:cstheme="majorHAnsi"/>
          <w:lang w:val="en-US"/>
        </w:rPr>
      </w:pPr>
    </w:p>
    <w:p w:rsidR="00DE7451" w:rsidRPr="00DE7451" w:rsidRDefault="00DE7451" w:rsidP="00DE7451">
      <w:pPr>
        <w:pStyle w:val="Paragraphedeliste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i/>
          <w:lang w:val="en-US"/>
        </w:rPr>
      </w:pPr>
      <w:r w:rsidRPr="00DE7451">
        <w:rPr>
          <w:rFonts w:asciiTheme="majorHAnsi" w:hAnsiTheme="majorHAnsi" w:cstheme="majorHAnsi"/>
          <w:i/>
          <w:lang w:val="en-US"/>
        </w:rPr>
        <w:t>4’17 to the end</w:t>
      </w:r>
    </w:p>
    <w:p w:rsidR="0040637A" w:rsidRDefault="0040637A" w:rsidP="00DE7451">
      <w:pPr>
        <w:spacing w:line="240" w:lineRule="auto"/>
        <w:rPr>
          <w:rFonts w:asciiTheme="majorHAnsi" w:hAnsiTheme="majorHAnsi" w:cstheme="majorHAnsi"/>
          <w:lang w:val="en-US"/>
        </w:rPr>
      </w:pPr>
      <w:r w:rsidRPr="0040637A">
        <w:rPr>
          <w:rFonts w:asciiTheme="majorHAnsi" w:hAnsiTheme="majorHAnsi" w:cstheme="majorHAnsi"/>
          <w:lang w:val="en-US"/>
        </w:rPr>
        <w:t>Pick</w:t>
      </w:r>
      <w:r>
        <w:rPr>
          <w:rFonts w:asciiTheme="majorHAnsi" w:hAnsiTheme="majorHAnsi" w:cstheme="majorHAnsi"/>
          <w:lang w:val="en-US"/>
        </w:rPr>
        <w:t xml:space="preserve"> out elements which support the following </w:t>
      </w:r>
      <w:r w:rsidRPr="0040637A">
        <w:rPr>
          <w:rFonts w:asciiTheme="majorHAnsi" w:hAnsiTheme="majorHAnsi" w:cstheme="majorHAnsi"/>
          <w:lang w:val="en-US"/>
        </w:rPr>
        <w:t>statement</w:t>
      </w:r>
      <w:r>
        <w:rPr>
          <w:rFonts w:asciiTheme="majorHAnsi" w:hAnsiTheme="majorHAnsi" w:cstheme="majorHAnsi"/>
          <w:lang w:val="en-US"/>
        </w:rPr>
        <w:t>:</w:t>
      </w:r>
    </w:p>
    <w:p w:rsidR="00DE7451" w:rsidRPr="00DE7451" w:rsidRDefault="00DE7451" w:rsidP="00DE7451">
      <w:pPr>
        <w:spacing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A new Johannesburg is being built but divides still remain. However, Adam Levy is optimistic regarding South Africa’s future. </w:t>
      </w:r>
    </w:p>
    <w:p w:rsidR="008A7E91" w:rsidRDefault="008A7E91" w:rsidP="002F33D7">
      <w:pPr>
        <w:spacing w:line="240" w:lineRule="auto"/>
        <w:rPr>
          <w:rFonts w:asciiTheme="majorHAnsi" w:hAnsiTheme="majorHAnsi" w:cstheme="majorHAnsi"/>
          <w:lang w:val="en-US"/>
        </w:rPr>
      </w:pPr>
    </w:p>
    <w:p w:rsidR="008A7E91" w:rsidRDefault="008A7E91" w:rsidP="002F33D7">
      <w:pPr>
        <w:spacing w:line="240" w:lineRule="auto"/>
        <w:rPr>
          <w:rFonts w:asciiTheme="majorHAnsi" w:hAnsiTheme="majorHAnsi" w:cstheme="majorHAnsi"/>
          <w:lang w:val="en-US"/>
        </w:rPr>
      </w:pPr>
    </w:p>
    <w:p w:rsidR="005A50EA" w:rsidRDefault="001B141E" w:rsidP="005A50EA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One Day i</w:t>
      </w:r>
      <w:r w:rsidR="005A50EA" w:rsidRPr="00DE7451">
        <w:rPr>
          <w:rFonts w:asciiTheme="majorHAnsi" w:hAnsiTheme="majorHAnsi" w:cstheme="majorHAnsi"/>
          <w:b/>
          <w:lang w:val="en-US"/>
        </w:rPr>
        <w:t>n Johannesburg - The mineral trade</w:t>
      </w:r>
    </w:p>
    <w:p w:rsidR="001B141E" w:rsidRDefault="001B141E" w:rsidP="005A50EA">
      <w:pPr>
        <w:rPr>
          <w:rFonts w:asciiTheme="majorHAnsi" w:hAnsiTheme="majorHAnsi" w:cstheme="majorHAnsi"/>
          <w:b/>
          <w:lang w:val="en-US"/>
        </w:rPr>
      </w:pPr>
    </w:p>
    <w:p w:rsidR="0040637A" w:rsidRPr="008300EB" w:rsidRDefault="008300EB" w:rsidP="005A50EA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Watch the full video and i</w:t>
      </w:r>
      <w:r w:rsidR="0040637A" w:rsidRPr="008300EB">
        <w:rPr>
          <w:rFonts w:asciiTheme="majorHAnsi" w:hAnsiTheme="majorHAnsi" w:cstheme="majorHAnsi"/>
          <w:lang w:val="en-US"/>
        </w:rPr>
        <w:t xml:space="preserve">dentify Johannesburg’s role in South Africa and </w:t>
      </w:r>
      <w:r>
        <w:rPr>
          <w:rFonts w:asciiTheme="majorHAnsi" w:hAnsiTheme="majorHAnsi" w:cstheme="majorHAnsi"/>
          <w:lang w:val="en-US"/>
        </w:rPr>
        <w:t>the reasons for its prosperity.</w:t>
      </w:r>
    </w:p>
    <w:p w:rsidR="0040637A" w:rsidRPr="008300EB" w:rsidRDefault="0040637A" w:rsidP="005A50EA">
      <w:pPr>
        <w:rPr>
          <w:rFonts w:asciiTheme="majorHAnsi" w:hAnsiTheme="majorHAnsi" w:cstheme="majorHAnsi"/>
          <w:lang w:val="en-US"/>
        </w:rPr>
      </w:pPr>
      <w:r w:rsidRPr="008300EB">
        <w:rPr>
          <w:rFonts w:asciiTheme="majorHAnsi" w:hAnsiTheme="majorHAnsi" w:cstheme="majorHAnsi"/>
          <w:lang w:val="en-US"/>
        </w:rPr>
        <w:t>Identify information about its population (composition and age)</w:t>
      </w:r>
      <w:r w:rsidR="008300EB">
        <w:rPr>
          <w:rFonts w:asciiTheme="majorHAnsi" w:hAnsiTheme="majorHAnsi" w:cstheme="majorHAnsi"/>
          <w:lang w:val="en-US"/>
        </w:rPr>
        <w:t>,</w:t>
      </w:r>
      <w:r w:rsidRPr="008300EB">
        <w:rPr>
          <w:rFonts w:asciiTheme="majorHAnsi" w:hAnsiTheme="majorHAnsi" w:cstheme="majorHAnsi"/>
          <w:lang w:val="en-US"/>
        </w:rPr>
        <w:t xml:space="preserve"> its transport system during apartheid and now, and facts about unemployment.</w:t>
      </w:r>
    </w:p>
    <w:p w:rsidR="0040637A" w:rsidRPr="008300EB" w:rsidRDefault="0040637A" w:rsidP="005A50EA">
      <w:pPr>
        <w:rPr>
          <w:rFonts w:asciiTheme="majorHAnsi" w:hAnsiTheme="majorHAnsi" w:cstheme="majorHAnsi"/>
          <w:lang w:val="en-US"/>
        </w:rPr>
      </w:pPr>
    </w:p>
    <w:p w:rsidR="0040637A" w:rsidRPr="008300EB" w:rsidRDefault="0040637A" w:rsidP="008300EB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  <w:i/>
          <w:lang w:val="en-US"/>
        </w:rPr>
      </w:pPr>
      <w:r w:rsidRPr="008300EB">
        <w:rPr>
          <w:rFonts w:asciiTheme="majorHAnsi" w:hAnsiTheme="majorHAnsi" w:cstheme="majorHAnsi"/>
          <w:i/>
          <w:lang w:val="en-US"/>
        </w:rPr>
        <w:t>From 3’13  to 4’30</w:t>
      </w:r>
    </w:p>
    <w:p w:rsidR="0040637A" w:rsidRPr="008300EB" w:rsidRDefault="0040637A" w:rsidP="005A50EA">
      <w:pPr>
        <w:rPr>
          <w:rFonts w:asciiTheme="majorHAnsi" w:hAnsiTheme="majorHAnsi" w:cstheme="majorHAnsi"/>
          <w:lang w:val="en-US"/>
        </w:rPr>
      </w:pPr>
      <w:r w:rsidRPr="008300EB">
        <w:rPr>
          <w:rFonts w:asciiTheme="majorHAnsi" w:hAnsiTheme="majorHAnsi" w:cstheme="majorHAnsi"/>
          <w:lang w:val="en-US"/>
        </w:rPr>
        <w:t>Focus on the Soweto Theatre: cost and symbol?</w:t>
      </w:r>
      <w:r w:rsidR="008300EB" w:rsidRPr="008300EB">
        <w:rPr>
          <w:rFonts w:asciiTheme="majorHAnsi" w:hAnsiTheme="majorHAnsi" w:cstheme="majorHAnsi"/>
          <w:lang w:val="en-US"/>
        </w:rPr>
        <w:t xml:space="preserve"> </w:t>
      </w:r>
    </w:p>
    <w:p w:rsidR="008300EB" w:rsidRPr="0020525C" w:rsidRDefault="008300EB" w:rsidP="0020525C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lang w:val="en-US"/>
        </w:rPr>
      </w:pPr>
      <w:r w:rsidRPr="0020525C">
        <w:rPr>
          <w:rFonts w:asciiTheme="majorHAnsi" w:hAnsiTheme="majorHAnsi" w:cstheme="majorHAnsi"/>
          <w:lang w:val="en-US"/>
        </w:rPr>
        <w:t xml:space="preserve">Explain why the Soweto Theatre </w:t>
      </w:r>
      <w:r w:rsidR="001B141E" w:rsidRPr="0020525C">
        <w:rPr>
          <w:rFonts w:asciiTheme="majorHAnsi" w:hAnsiTheme="majorHAnsi" w:cstheme="majorHAnsi"/>
          <w:lang w:val="en-US"/>
        </w:rPr>
        <w:t xml:space="preserve">is a flagship </w:t>
      </w:r>
      <w:r w:rsidR="0020525C" w:rsidRPr="0020525C">
        <w:rPr>
          <w:rFonts w:asciiTheme="majorHAnsi" w:hAnsiTheme="majorHAnsi" w:cstheme="majorHAnsi"/>
          <w:lang w:val="en-US"/>
        </w:rPr>
        <w:t xml:space="preserve">building representative </w:t>
      </w:r>
      <w:r w:rsidR="001B141E" w:rsidRPr="0020525C">
        <w:rPr>
          <w:rFonts w:asciiTheme="majorHAnsi" w:hAnsiTheme="majorHAnsi" w:cstheme="majorHAnsi"/>
          <w:lang w:val="en-US"/>
        </w:rPr>
        <w:t>of</w:t>
      </w:r>
      <w:r w:rsidRPr="0020525C">
        <w:rPr>
          <w:rFonts w:asciiTheme="majorHAnsi" w:hAnsiTheme="majorHAnsi" w:cstheme="majorHAnsi"/>
          <w:lang w:val="en-US"/>
        </w:rPr>
        <w:t xml:space="preserve"> the evolution of urban South Africa.</w:t>
      </w:r>
    </w:p>
    <w:p w:rsidR="0040637A" w:rsidRPr="008300EB" w:rsidRDefault="0040637A" w:rsidP="005A50EA">
      <w:pPr>
        <w:rPr>
          <w:rFonts w:asciiTheme="majorHAnsi" w:hAnsiTheme="majorHAnsi" w:cstheme="majorHAnsi"/>
          <w:lang w:val="en-US"/>
        </w:rPr>
      </w:pPr>
    </w:p>
    <w:p w:rsidR="0040637A" w:rsidRPr="008300EB" w:rsidRDefault="0040637A" w:rsidP="008300EB">
      <w:pPr>
        <w:pStyle w:val="Paragraphedeliste"/>
        <w:numPr>
          <w:ilvl w:val="0"/>
          <w:numId w:val="13"/>
        </w:numPr>
        <w:rPr>
          <w:rFonts w:asciiTheme="majorHAnsi" w:hAnsiTheme="majorHAnsi" w:cstheme="majorHAnsi"/>
          <w:i/>
          <w:lang w:val="en-US"/>
        </w:rPr>
      </w:pPr>
      <w:r w:rsidRPr="008300EB">
        <w:rPr>
          <w:rFonts w:asciiTheme="majorHAnsi" w:hAnsiTheme="majorHAnsi" w:cstheme="majorHAnsi"/>
          <w:i/>
          <w:lang w:val="en-US"/>
        </w:rPr>
        <w:t>From 5’05 to the end</w:t>
      </w:r>
    </w:p>
    <w:p w:rsidR="0040637A" w:rsidRPr="008300EB" w:rsidRDefault="0040637A" w:rsidP="005A50EA">
      <w:pPr>
        <w:rPr>
          <w:rFonts w:asciiTheme="majorHAnsi" w:hAnsiTheme="majorHAnsi" w:cstheme="majorHAnsi"/>
          <w:lang w:val="en-US"/>
        </w:rPr>
      </w:pPr>
      <w:r w:rsidRPr="008300EB">
        <w:rPr>
          <w:rFonts w:asciiTheme="majorHAnsi" w:hAnsiTheme="majorHAnsi" w:cstheme="majorHAnsi"/>
          <w:lang w:val="en-US"/>
        </w:rPr>
        <w:t>Focus on Faith Mangope:</w:t>
      </w:r>
      <w:r w:rsidR="00457FB1">
        <w:rPr>
          <w:rFonts w:asciiTheme="majorHAnsi" w:hAnsiTheme="majorHAnsi" w:cstheme="majorHAnsi"/>
          <w:lang w:val="en-US"/>
        </w:rPr>
        <w:t xml:space="preserve"> </w:t>
      </w:r>
      <w:r w:rsidR="001B141E">
        <w:rPr>
          <w:rFonts w:asciiTheme="majorHAnsi" w:hAnsiTheme="majorHAnsi" w:cstheme="majorHAnsi"/>
          <w:lang w:val="en-US"/>
        </w:rPr>
        <w:t>i</w:t>
      </w:r>
      <w:r w:rsidRPr="008300EB">
        <w:rPr>
          <w:rFonts w:asciiTheme="majorHAnsi" w:hAnsiTheme="majorHAnsi" w:cstheme="majorHAnsi"/>
          <w:lang w:val="en-US"/>
        </w:rPr>
        <w:t>dentify her hopes for Johannesburg</w:t>
      </w:r>
      <w:r w:rsidR="001B141E">
        <w:rPr>
          <w:rFonts w:asciiTheme="majorHAnsi" w:hAnsiTheme="majorHAnsi" w:cstheme="majorHAnsi"/>
          <w:lang w:val="en-US"/>
        </w:rPr>
        <w:t>.</w:t>
      </w:r>
    </w:p>
    <w:p w:rsidR="008300EB" w:rsidRDefault="008300EB" w:rsidP="005A50EA">
      <w:pPr>
        <w:rPr>
          <w:rFonts w:asciiTheme="majorHAnsi" w:hAnsiTheme="majorHAnsi" w:cstheme="majorHAnsi"/>
          <w:lang w:val="en-US"/>
        </w:rPr>
      </w:pPr>
      <w:r w:rsidRPr="008300EB">
        <w:rPr>
          <w:rFonts w:asciiTheme="majorHAnsi" w:hAnsiTheme="majorHAnsi" w:cstheme="majorHAnsi"/>
          <w:lang w:val="en-US"/>
        </w:rPr>
        <w:t xml:space="preserve">What does she expect from the new generation </w:t>
      </w:r>
      <w:r w:rsidR="00457FB1">
        <w:rPr>
          <w:rFonts w:asciiTheme="majorHAnsi" w:hAnsiTheme="majorHAnsi" w:cstheme="majorHAnsi"/>
          <w:lang w:val="en-US"/>
        </w:rPr>
        <w:t>of black people in Johannesburg?</w:t>
      </w:r>
    </w:p>
    <w:p w:rsidR="001B141E" w:rsidRPr="00540793" w:rsidRDefault="00457FB1" w:rsidP="00540793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lang w:val="en-US"/>
        </w:rPr>
      </w:pPr>
      <w:r w:rsidRPr="00540793">
        <w:rPr>
          <w:rFonts w:asciiTheme="majorHAnsi" w:hAnsiTheme="majorHAnsi" w:cstheme="majorHAnsi"/>
          <w:lang w:val="en-US"/>
        </w:rPr>
        <w:t xml:space="preserve">Why is </w:t>
      </w:r>
      <w:r w:rsidR="00540793" w:rsidRPr="008300EB">
        <w:rPr>
          <w:rFonts w:asciiTheme="majorHAnsi" w:hAnsiTheme="majorHAnsi" w:cstheme="majorHAnsi"/>
          <w:lang w:val="en-US"/>
        </w:rPr>
        <w:t>Faith Mangope</w:t>
      </w:r>
      <w:r w:rsidR="00540793" w:rsidRPr="00540793">
        <w:rPr>
          <w:rFonts w:asciiTheme="majorHAnsi" w:hAnsiTheme="majorHAnsi" w:cstheme="majorHAnsi"/>
          <w:lang w:val="en-US"/>
        </w:rPr>
        <w:t xml:space="preserve"> </w:t>
      </w:r>
      <w:r w:rsidR="001B141E" w:rsidRPr="00540793">
        <w:rPr>
          <w:rFonts w:asciiTheme="majorHAnsi" w:hAnsiTheme="majorHAnsi" w:cstheme="majorHAnsi"/>
          <w:lang w:val="en-US"/>
        </w:rPr>
        <w:t>representative of the new generation of urban South Africans?</w:t>
      </w:r>
    </w:p>
    <w:sectPr w:rsidR="001B141E" w:rsidRPr="00540793" w:rsidSect="008A7E91">
      <w:headerReference w:type="default" r:id="rId15"/>
      <w:footerReference w:type="default" r:id="rId16"/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2F" w:rsidRDefault="00C3272F" w:rsidP="00C46285">
      <w:pPr>
        <w:spacing w:after="0" w:line="240" w:lineRule="auto"/>
      </w:pPr>
      <w:r>
        <w:separator/>
      </w:r>
    </w:p>
  </w:endnote>
  <w:endnote w:type="continuationSeparator" w:id="0">
    <w:p w:rsidR="00C3272F" w:rsidRDefault="00C3272F" w:rsidP="00C4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287024"/>
      <w:docPartObj>
        <w:docPartGallery w:val="Page Numbers (Bottom of Page)"/>
        <w:docPartUnique/>
      </w:docPartObj>
    </w:sdtPr>
    <w:sdtEndPr/>
    <w:sdtContent>
      <w:p w:rsidR="008A7E91" w:rsidRDefault="008A7E91">
        <w:pPr>
          <w:pStyle w:val="Pieddepage"/>
          <w:jc w:val="center"/>
        </w:pPr>
        <w:r w:rsidRPr="008A7E91">
          <w:rPr>
            <w:sz w:val="18"/>
          </w:rPr>
          <w:fldChar w:fldCharType="begin"/>
        </w:r>
        <w:r w:rsidRPr="008A7E91">
          <w:rPr>
            <w:sz w:val="18"/>
          </w:rPr>
          <w:instrText>PAGE   \* MERGEFORMAT</w:instrText>
        </w:r>
        <w:r w:rsidRPr="008A7E91">
          <w:rPr>
            <w:sz w:val="18"/>
          </w:rPr>
          <w:fldChar w:fldCharType="separate"/>
        </w:r>
        <w:r w:rsidRPr="008A7E91">
          <w:rPr>
            <w:sz w:val="18"/>
          </w:rPr>
          <w:t>2</w:t>
        </w:r>
        <w:r w:rsidRPr="008A7E91">
          <w:rPr>
            <w:sz w:val="18"/>
          </w:rPr>
          <w:fldChar w:fldCharType="end"/>
        </w:r>
      </w:p>
    </w:sdtContent>
  </w:sdt>
  <w:p w:rsidR="008A7E91" w:rsidRDefault="008A7E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2F" w:rsidRDefault="00C3272F" w:rsidP="00C46285">
      <w:pPr>
        <w:spacing w:after="0" w:line="240" w:lineRule="auto"/>
      </w:pPr>
      <w:r>
        <w:separator/>
      </w:r>
    </w:p>
  </w:footnote>
  <w:footnote w:type="continuationSeparator" w:id="0">
    <w:p w:rsidR="00C3272F" w:rsidRDefault="00C3272F" w:rsidP="00C4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85" w:rsidRPr="002F33D7" w:rsidRDefault="005D6CAE" w:rsidP="00C83A29">
    <w:pPr>
      <w:spacing w:line="264" w:lineRule="auto"/>
      <w:jc w:val="center"/>
      <w:rPr>
        <w:i/>
      </w:rPr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167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8255" b="381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022D2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4563CC">
      <w:rPr>
        <w:color w:val="4472C4" w:themeColor="accent1"/>
        <w:sz w:val="20"/>
        <w:szCs w:val="20"/>
      </w:rPr>
      <w:t>F</w:t>
    </w:r>
    <w:r w:rsidR="00C46285">
      <w:rPr>
        <w:color w:val="4472C4" w:themeColor="accent1"/>
        <w:sz w:val="20"/>
        <w:szCs w:val="20"/>
      </w:rPr>
      <w:t xml:space="preserve">abien Jeannier, lycée Aristide Briand, Gap. </w:t>
    </w:r>
    <w:r w:rsidR="006A4B1A" w:rsidRPr="006A4B1A">
      <w:rPr>
        <w:i/>
        <w:color w:val="4472C4" w:themeColor="accent1"/>
        <w:sz w:val="20"/>
        <w:szCs w:val="20"/>
      </w:rPr>
      <w:t>P</w:t>
    </w:r>
    <w:r w:rsidR="00C46285" w:rsidRPr="006A4B1A">
      <w:rPr>
        <w:i/>
        <w:color w:val="4472C4" w:themeColor="accent1"/>
        <w:sz w:val="20"/>
        <w:szCs w:val="20"/>
      </w:rPr>
      <w:t xml:space="preserve">ost-apartheid </w:t>
    </w:r>
    <w:r w:rsidR="006A4B1A" w:rsidRPr="006A4B1A">
      <w:rPr>
        <w:i/>
        <w:color w:val="4472C4" w:themeColor="accent1"/>
        <w:sz w:val="20"/>
        <w:szCs w:val="20"/>
      </w:rPr>
      <w:t>urban</w:t>
    </w:r>
    <w:r w:rsidR="006A4B1A">
      <w:rPr>
        <w:i/>
        <w:color w:val="4472C4" w:themeColor="accent1"/>
        <w:sz w:val="20"/>
        <w:szCs w:val="20"/>
      </w:rPr>
      <w:t xml:space="preserve"> </w:t>
    </w:r>
    <w:r w:rsidR="00C46285" w:rsidRPr="002F33D7">
      <w:rPr>
        <w:i/>
        <w:color w:val="4472C4" w:themeColor="accent1"/>
        <w:sz w:val="20"/>
        <w:szCs w:val="20"/>
      </w:rPr>
      <w:t>South Africa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524D"/>
    <w:multiLevelType w:val="hybridMultilevel"/>
    <w:tmpl w:val="342A86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CB2"/>
    <w:multiLevelType w:val="hybridMultilevel"/>
    <w:tmpl w:val="7BF4AF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AD8"/>
    <w:multiLevelType w:val="hybridMultilevel"/>
    <w:tmpl w:val="829AE538"/>
    <w:lvl w:ilvl="0" w:tplc="6E0AD2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660A"/>
    <w:multiLevelType w:val="hybridMultilevel"/>
    <w:tmpl w:val="47923844"/>
    <w:lvl w:ilvl="0" w:tplc="CD7223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1E99"/>
    <w:multiLevelType w:val="hybridMultilevel"/>
    <w:tmpl w:val="15C2F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02E7"/>
    <w:multiLevelType w:val="hybridMultilevel"/>
    <w:tmpl w:val="1298B3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124DC"/>
    <w:multiLevelType w:val="hybridMultilevel"/>
    <w:tmpl w:val="3126C878"/>
    <w:lvl w:ilvl="0" w:tplc="D44E6D3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201A6"/>
    <w:multiLevelType w:val="hybridMultilevel"/>
    <w:tmpl w:val="B7129E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7BBE"/>
    <w:multiLevelType w:val="hybridMultilevel"/>
    <w:tmpl w:val="1654EC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B440D"/>
    <w:multiLevelType w:val="hybridMultilevel"/>
    <w:tmpl w:val="D1125A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260F5"/>
    <w:multiLevelType w:val="hybridMultilevel"/>
    <w:tmpl w:val="EE66697C"/>
    <w:lvl w:ilvl="0" w:tplc="CDAA873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5DB8"/>
    <w:multiLevelType w:val="hybridMultilevel"/>
    <w:tmpl w:val="EDB84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39C5"/>
    <w:multiLevelType w:val="hybridMultilevel"/>
    <w:tmpl w:val="FF7C0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F6"/>
    <w:rsid w:val="00065554"/>
    <w:rsid w:val="000B16C1"/>
    <w:rsid w:val="00152B3D"/>
    <w:rsid w:val="00165B6F"/>
    <w:rsid w:val="00177062"/>
    <w:rsid w:val="00182829"/>
    <w:rsid w:val="001A0DFC"/>
    <w:rsid w:val="001B141E"/>
    <w:rsid w:val="001D6828"/>
    <w:rsid w:val="0020525C"/>
    <w:rsid w:val="00230096"/>
    <w:rsid w:val="00257790"/>
    <w:rsid w:val="00286578"/>
    <w:rsid w:val="002910B1"/>
    <w:rsid w:val="002B59A0"/>
    <w:rsid w:val="002E61DE"/>
    <w:rsid w:val="002F33D7"/>
    <w:rsid w:val="002F59C3"/>
    <w:rsid w:val="00343B7E"/>
    <w:rsid w:val="0035633D"/>
    <w:rsid w:val="00361B1A"/>
    <w:rsid w:val="003729F1"/>
    <w:rsid w:val="004041B4"/>
    <w:rsid w:val="0040637A"/>
    <w:rsid w:val="00453B1F"/>
    <w:rsid w:val="004563CC"/>
    <w:rsid w:val="00457FB1"/>
    <w:rsid w:val="00464022"/>
    <w:rsid w:val="00470A66"/>
    <w:rsid w:val="004C1D69"/>
    <w:rsid w:val="00500709"/>
    <w:rsid w:val="00521066"/>
    <w:rsid w:val="00540793"/>
    <w:rsid w:val="005A50EA"/>
    <w:rsid w:val="005D6CAE"/>
    <w:rsid w:val="006448F6"/>
    <w:rsid w:val="006A4B1A"/>
    <w:rsid w:val="006C4FF6"/>
    <w:rsid w:val="006C5297"/>
    <w:rsid w:val="007147AB"/>
    <w:rsid w:val="007865BC"/>
    <w:rsid w:val="00793EF0"/>
    <w:rsid w:val="00825FA1"/>
    <w:rsid w:val="008300EB"/>
    <w:rsid w:val="0083137B"/>
    <w:rsid w:val="0088293B"/>
    <w:rsid w:val="008A5CA1"/>
    <w:rsid w:val="008A7E91"/>
    <w:rsid w:val="00905880"/>
    <w:rsid w:val="00930D71"/>
    <w:rsid w:val="009359E4"/>
    <w:rsid w:val="00990AC7"/>
    <w:rsid w:val="009E55EA"/>
    <w:rsid w:val="009E7371"/>
    <w:rsid w:val="00A0221D"/>
    <w:rsid w:val="00A30D2D"/>
    <w:rsid w:val="00A30F30"/>
    <w:rsid w:val="00A92FD4"/>
    <w:rsid w:val="00AC6429"/>
    <w:rsid w:val="00B16C47"/>
    <w:rsid w:val="00B23060"/>
    <w:rsid w:val="00B37FA2"/>
    <w:rsid w:val="00B55AFC"/>
    <w:rsid w:val="00BB2E29"/>
    <w:rsid w:val="00C3272F"/>
    <w:rsid w:val="00C46285"/>
    <w:rsid w:val="00C57758"/>
    <w:rsid w:val="00C83A29"/>
    <w:rsid w:val="00CD02E5"/>
    <w:rsid w:val="00CD0874"/>
    <w:rsid w:val="00CE3099"/>
    <w:rsid w:val="00CE3D5F"/>
    <w:rsid w:val="00CE6BD4"/>
    <w:rsid w:val="00D375F2"/>
    <w:rsid w:val="00D67E05"/>
    <w:rsid w:val="00DE7451"/>
    <w:rsid w:val="00E4769F"/>
    <w:rsid w:val="00E6074B"/>
    <w:rsid w:val="00ED397C"/>
    <w:rsid w:val="00F1746F"/>
    <w:rsid w:val="00F61C02"/>
    <w:rsid w:val="00F643CF"/>
    <w:rsid w:val="00F73D95"/>
    <w:rsid w:val="00FA2D6D"/>
    <w:rsid w:val="00FD746C"/>
    <w:rsid w:val="00FE55D8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8EB23-2FDC-4F01-B8DF-875BD1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7AB"/>
  </w:style>
  <w:style w:type="paragraph" w:styleId="Titre2">
    <w:name w:val="heading 2"/>
    <w:basedOn w:val="Normal"/>
    <w:link w:val="Titre2Car"/>
    <w:uiPriority w:val="9"/>
    <w:qFormat/>
    <w:rsid w:val="00ED3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4F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07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C529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297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53B1F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D397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285"/>
  </w:style>
  <w:style w:type="paragraph" w:styleId="Pieddepage">
    <w:name w:val="footer"/>
    <w:basedOn w:val="Normal"/>
    <w:link w:val="PieddepageCar"/>
    <w:uiPriority w:val="99"/>
    <w:unhideWhenUsed/>
    <w:rsid w:val="00C4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285"/>
  </w:style>
  <w:style w:type="character" w:styleId="Marquedecommentaire">
    <w:name w:val="annotation reference"/>
    <w:basedOn w:val="Policepardfaut"/>
    <w:uiPriority w:val="99"/>
    <w:semiHidden/>
    <w:unhideWhenUsed/>
    <w:rsid w:val="001D68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68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68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8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8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828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448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heque.fr/espace-partenaire/bbc/affichage-ressources/video/one-day-in-johannesburg-cultural-architect.html" TargetMode="External"/><Relationship Id="rId13" Type="http://schemas.openxmlformats.org/officeDocument/2006/relationships/hyperlink" Target="http://www.edutheque.fr/espace-partenaire/bbc/affichage-ressources/video/one-day-in-johannesburg-cultural-architec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theque.fr/espace-partenaire/bbc/affichage-ressources/video/my-city-cape-town.html" TargetMode="External"/><Relationship Id="rId12" Type="http://schemas.openxmlformats.org/officeDocument/2006/relationships/hyperlink" Target="http://www.edutheque.fr/espace-partenaire/bbc/affichage-ressources/video/my-city-cape-tow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%20File:DurbanSign1989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outhafrica-travel.net/pages/e_bevoel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theque.fr/espace-partenaire/bbc/affichage-ressources/video/one-day-in-johannesburg-the-mineral-trade.html" TargetMode="External"/><Relationship Id="rId14" Type="http://schemas.openxmlformats.org/officeDocument/2006/relationships/hyperlink" Target="http://www.edutheque.fr/espace-partenaire/bbc/affichage-ressources/video/one-day-in-johannesburg-the-mineral-trad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Elisabeth Buffard</cp:lastModifiedBy>
  <cp:revision>2</cp:revision>
  <dcterms:created xsi:type="dcterms:W3CDTF">2018-04-27T15:56:00Z</dcterms:created>
  <dcterms:modified xsi:type="dcterms:W3CDTF">2018-04-27T15:56:00Z</dcterms:modified>
</cp:coreProperties>
</file>