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384769583"/>
      </w:sdtPr>
      <w:sdtEndPr>
        <w:rPr>
          <w:sz w:val="32"/>
          <w:szCs w:val="32"/>
        </w:rPr>
      </w:sdtEndPr>
      <w:sdtContent>
        <w:p w:rsidR="000820C1" w:rsidRPr="00686864" w:rsidRDefault="00686864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Fi</w:t>
          </w:r>
          <w:r w:rsidRPr="00686864">
            <w:rPr>
              <w:rFonts w:ascii="Arial" w:eastAsia="Arial" w:hAnsi="Arial" w:cs="Arial"/>
              <w:b/>
              <w:sz w:val="32"/>
              <w:szCs w:val="32"/>
            </w:rPr>
            <w:t xml:space="preserve">che de préparation d’une </w:t>
          </w:r>
          <w:r>
            <w:rPr>
              <w:rFonts w:ascii="Arial" w:eastAsia="Arial" w:hAnsi="Arial" w:cs="Arial"/>
              <w:b/>
              <w:sz w:val="32"/>
              <w:szCs w:val="32"/>
            </w:rPr>
            <w:t>séquence d’ETLV</w:t>
          </w:r>
          <w:r w:rsidRPr="00686864">
            <w:rPr>
              <w:rFonts w:ascii="Arial" w:eastAsia="Arial" w:hAnsi="Arial" w:cs="Arial"/>
              <w:b/>
              <w:sz w:val="32"/>
              <w:szCs w:val="32"/>
            </w:rPr>
            <w:t xml:space="preserve"> en série </w:t>
          </w:r>
          <w:r>
            <w:rPr>
              <w:rFonts w:ascii="Arial" w:eastAsia="Arial" w:hAnsi="Arial" w:cs="Arial"/>
              <w:b/>
              <w:sz w:val="32"/>
              <w:szCs w:val="32"/>
            </w:rPr>
            <w:t>STMG</w:t>
          </w:r>
        </w:p>
      </w:sdtContent>
    </w:sdt>
    <w:sdt>
      <w:sdtPr>
        <w:tag w:val="goog_rdk_1"/>
        <w:id w:val="818772892"/>
      </w:sdtPr>
      <w:sdtEndPr>
        <w:rPr>
          <w:i/>
          <w:sz w:val="28"/>
          <w:szCs w:val="28"/>
        </w:rPr>
      </w:sdtEndPr>
      <w:sdtContent>
        <w:p w:rsidR="000820C1" w:rsidRPr="00686864" w:rsidRDefault="00686864">
          <w:pPr>
            <w:jc w:val="center"/>
            <w:rPr>
              <w:b/>
              <w:i/>
              <w:sz w:val="28"/>
              <w:szCs w:val="28"/>
            </w:rPr>
          </w:pPr>
          <w:proofErr w:type="spellStart"/>
          <w:r w:rsidRPr="00686864">
            <w:rPr>
              <w:rFonts w:ascii="Arial" w:eastAsia="Arial" w:hAnsi="Arial" w:cs="Arial"/>
              <w:b/>
              <w:i/>
              <w:sz w:val="28"/>
              <w:szCs w:val="28"/>
            </w:rPr>
            <w:t>Voluntourism</w:t>
          </w:r>
          <w:proofErr w:type="spellEnd"/>
        </w:p>
      </w:sdtContent>
    </w:sdt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5807"/>
      </w:tblGrid>
      <w:tr w:rsidR="000820C1">
        <w:tc>
          <w:tcPr>
            <w:tcW w:w="3255" w:type="dxa"/>
          </w:tcPr>
          <w:sdt>
            <w:sdtPr>
              <w:tag w:val="goog_rdk_2"/>
              <w:id w:val="1535462727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"/>
              <w:id w:val="-469517518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AXE  DU PROGRAMME DE LVA</w:t>
                </w:r>
              </w:p>
            </w:sdtContent>
          </w:sdt>
          <w:sdt>
            <w:sdtPr>
              <w:tag w:val="goog_rdk_4"/>
              <w:id w:val="-510371730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"/>
              <w:id w:val="-1024332712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"/>
              <w:id w:val="1202747779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"/>
              <w:id w:val="-30428458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8"/>
              <w:id w:val="824789911"/>
            </w:sdtPr>
            <w:sdtEndPr/>
            <w:sdtContent>
              <w:p w:rsidR="00943D97" w:rsidRDefault="00943D97"/>
              <w:p w:rsidR="00943D97" w:rsidRDefault="00943D97"/>
              <w:p w:rsidR="00943D97" w:rsidRDefault="00943D97"/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Descriptif de l’axe dans le programme de LV</w:t>
                </w:r>
              </w:p>
            </w:sdtContent>
          </w:sdt>
        </w:tc>
        <w:tc>
          <w:tcPr>
            <w:tcW w:w="5807" w:type="dxa"/>
          </w:tcPr>
          <w:sdt>
            <w:sdtPr>
              <w:tag w:val="goog_rdk_9"/>
              <w:id w:val="990214551"/>
            </w:sdtPr>
            <w:sdtEndPr/>
            <w:sdtContent>
              <w:p w:rsidR="000820C1" w:rsidRDefault="0035595E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"/>
              <w:id w:val="-517852173"/>
            </w:sdtPr>
            <w:sdtEndPr>
              <w:rPr>
                <w:rFonts w:ascii="Arial" w:hAnsi="Arial" w:cs="Arial"/>
              </w:rPr>
            </w:sdtEndPr>
            <w:sdtContent>
              <w:p w:rsidR="000820C1" w:rsidRPr="00ED1128" w:rsidRDefault="00B77677">
                <w:pPr>
                  <w:rPr>
                    <w:rFonts w:ascii="Arial" w:eastAsia="Arial" w:hAnsi="Arial" w:cs="Arial"/>
                    <w:highlight w:val="yellow"/>
                  </w:rPr>
                </w:pPr>
                <w:r w:rsidRPr="00ED1128">
                  <w:rPr>
                    <w:rFonts w:ascii="Arial" w:hAnsi="Arial" w:cs="Arial"/>
                  </w:rPr>
                  <w:t>Identités et échanges / Diversité et inclusion</w:t>
                </w:r>
              </w:p>
            </w:sdtContent>
          </w:sdt>
          <w:sdt>
            <w:sdtPr>
              <w:tag w:val="goog_rdk_11"/>
              <w:id w:val="1164667916"/>
              <w:showingPlcHdr/>
            </w:sdtPr>
            <w:sdtEndPr/>
            <w:sdtContent>
              <w:p w:rsidR="000820C1" w:rsidRDefault="00B77677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2"/>
              <w:id w:val="1729187990"/>
            </w:sdtPr>
            <w:sdtEndPr/>
            <w:sdtContent>
              <w:p w:rsidR="000820C1" w:rsidRDefault="00B77677">
                <w:pPr>
                  <w:rPr>
                    <w:rFonts w:ascii="Arial" w:eastAsia="Arial" w:hAnsi="Arial" w:cs="Arial"/>
                    <w:i/>
                  </w:rPr>
                </w:pPr>
                <w:r w:rsidRPr="00B77677">
                  <w:rPr>
                    <w:rFonts w:ascii="Arial" w:hAnsi="Arial" w:cs="Arial"/>
                    <w:u w:val="single"/>
                  </w:rPr>
                  <w:t>Identités et échanges</w:t>
                </w:r>
                <w:r>
                  <w:t xml:space="preserve"> : </w:t>
                </w:r>
                <w:r>
                  <w:rPr>
                    <w:rFonts w:ascii="Arial" w:eastAsia="Arial" w:hAnsi="Arial" w:cs="Arial"/>
                    <w:i/>
                  </w:rPr>
                  <w:t>« 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La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 xml:space="preserve">mobilité 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(intellectuelle, physique…) caractérise le monde actuel et implique la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multiplication des contacts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, des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échanges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, des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partenariats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 tout en posant les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questions de l’acculturation, de l'intégration, de l'adaptation, de l’inclusion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, etc. Cette mobilité suppose le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 xml:space="preserve">franchissement de frontières </w:t>
                </w:r>
                <w:r>
                  <w:rPr>
                    <w:rFonts w:ascii="Arial" w:eastAsia="Arial" w:hAnsi="Arial" w:cs="Arial"/>
                    <w:i/>
                  </w:rPr>
                  <w:t>géographiques et politiques. »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3"/>
              <w:id w:val="-796147601"/>
            </w:sdtPr>
            <w:sdtEndPr/>
            <w:sdtContent>
              <w:p w:rsidR="00B77677" w:rsidRPr="00B77677" w:rsidRDefault="00B77677">
                <w:pPr>
                  <w:rPr>
                    <w:rFonts w:ascii="Arial" w:hAnsi="Arial" w:cs="Arial"/>
                  </w:rPr>
                </w:pPr>
              </w:p>
              <w:p w:rsidR="000820C1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hAnsi="Arial" w:cs="Arial"/>
                    <w:u w:val="single"/>
                  </w:rPr>
                  <w:t>Diversité et inclusion: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B77677">
                  <w:rPr>
                    <w:rFonts w:ascii="Arial" w:hAnsi="Arial" w:cs="Arial"/>
                  </w:rPr>
                  <w:t xml:space="preserve">« Quelles sont, dans chaque aire géographique étudiée, les réponses apportées aux questions posées par </w:t>
                </w:r>
                <w:r w:rsidRPr="00B77677">
                  <w:rPr>
                    <w:rFonts w:ascii="Arial" w:hAnsi="Arial" w:cs="Arial"/>
                    <w:b/>
                  </w:rPr>
                  <w:t>l’évolution des sociétés de plus en plus diverses et ouvertes</w:t>
                </w:r>
                <w:r w:rsidRPr="00B77677">
                  <w:rPr>
                    <w:rFonts w:ascii="Arial" w:hAnsi="Arial" w:cs="Arial"/>
                  </w:rPr>
                  <w:t xml:space="preserve"> ? Les langues vivantes jouent un rôle fondamental pour </w:t>
                </w:r>
                <w:r w:rsidRPr="00B77677">
                  <w:rPr>
                    <w:rFonts w:ascii="Arial" w:hAnsi="Arial" w:cs="Arial"/>
                    <w:b/>
                  </w:rPr>
                  <w:t>l’insertion et la cohésion sociales dans des sociétés de plus en plus cosmopolites</w:t>
                </w:r>
                <w:r w:rsidRPr="00B77677">
                  <w:rPr>
                    <w:rFonts w:ascii="Arial" w:hAnsi="Arial" w:cs="Arial"/>
                  </w:rPr>
                  <w:t xml:space="preserve">. L’étude de la diversité culturelle au sein d’une aire linguistique donnée ou de la variété linguistique au sein d’une aire culturelle favorise une </w:t>
                </w:r>
                <w:r w:rsidRPr="00B77677">
                  <w:rPr>
                    <w:rFonts w:ascii="Arial" w:hAnsi="Arial" w:cs="Arial"/>
                    <w:b/>
                  </w:rPr>
                  <w:t>réflexion sur le rapport à l’Autre</w:t>
                </w:r>
                <w:r w:rsidRPr="00B77677">
                  <w:rPr>
                    <w:rFonts w:ascii="Arial" w:hAnsi="Arial" w:cs="Arial"/>
                  </w:rPr>
                  <w:t xml:space="preserve"> et permet la mise en place de projets interculturels et plurilingues</w:t>
                </w:r>
                <w:r>
                  <w:rPr>
                    <w:rFonts w:ascii="Arial" w:hAnsi="Arial" w:cs="Arial"/>
                  </w:rPr>
                  <w:t>. »</w:t>
                </w:r>
              </w:p>
            </w:sdtContent>
          </w:sdt>
        </w:tc>
      </w:tr>
      <w:tr w:rsidR="000820C1">
        <w:trPr>
          <w:trHeight w:val="800"/>
        </w:trPr>
        <w:tc>
          <w:tcPr>
            <w:tcW w:w="3255" w:type="dxa"/>
          </w:tcPr>
          <w:bookmarkStart w:id="0" w:name="_heading=h.30j0zll" w:colFirst="0" w:colLast="0" w:displacedByCustomXml="next"/>
          <w:bookmarkEnd w:id="0" w:displacedByCustomXml="next"/>
          <w:sdt>
            <w:sdtPr>
              <w:tag w:val="goog_rdk_14"/>
              <w:id w:val="-911075221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"/>
              <w:id w:val="207612684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THÈME DU PROGRAMME DE MANAGEMENT</w:t>
                </w:r>
              </w:p>
            </w:sdtContent>
          </w:sdt>
          <w:sdt>
            <w:sdtPr>
              <w:tag w:val="goog_rdk_16"/>
              <w:id w:val="-2052292488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17"/>
              <w:id w:val="-373926258"/>
            </w:sdtPr>
            <w:sdtEndPr/>
            <w:sdtContent>
              <w:p w:rsidR="00B77677" w:rsidRDefault="00B77677"/>
              <w:p w:rsidR="000820C1" w:rsidRDefault="00ED112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Eléments caractéristiques d’une association.</w:t>
                </w:r>
              </w:p>
            </w:sdtContent>
          </w:sdt>
          <w:sdt>
            <w:sdtPr>
              <w:tag w:val="goog_rdk_18"/>
              <w:id w:val="-62917160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</w:rPr>
                  <w:t>Le rôle d’une association</w:t>
                </w:r>
                <w:r w:rsidR="00C96221">
                  <w:rPr>
                    <w:rFonts w:ascii="Arial" w:eastAsia="Arial" w:hAnsi="Arial" w:cs="Arial"/>
                  </w:rPr>
                  <w:t xml:space="preserve">, </w:t>
                </w:r>
                <w:r w:rsidR="00C96221" w:rsidRPr="00C96221">
                  <w:rPr>
                    <w:rFonts w:ascii="Arial" w:eastAsia="Arial" w:hAnsi="Arial" w:cs="Arial"/>
                    <w:color w:val="0070C0"/>
                  </w:rPr>
                  <w:t>la particularité de ses ressources humaines (bénévolat)</w:t>
                </w:r>
              </w:p>
            </w:sdtContent>
          </w:sdt>
        </w:tc>
      </w:tr>
      <w:tr w:rsidR="000820C1">
        <w:trPr>
          <w:trHeight w:val="780"/>
        </w:trPr>
        <w:tc>
          <w:tcPr>
            <w:tcW w:w="3255" w:type="dxa"/>
          </w:tcPr>
          <w:sdt>
            <w:sdtPr>
              <w:tag w:val="goog_rdk_19"/>
              <w:id w:val="3567242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0"/>
              <w:id w:val="-299297598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THÉMATIQUE CROISÉE</w:t>
                </w:r>
              </w:p>
            </w:sdtContent>
          </w:sdt>
          <w:sdt>
            <w:sdtPr>
              <w:tag w:val="goog_rdk_21"/>
              <w:id w:val="-1622834739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22"/>
              <w:id w:val="-16841175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L'évolution des modes de tourisme.</w:t>
                </w:r>
              </w:p>
            </w:sdtContent>
          </w:sdt>
          <w:sdt>
            <w:sdtPr>
              <w:tag w:val="goog_rdk_23"/>
              <w:id w:val="1350990182"/>
            </w:sdtPr>
            <w:sdtEndPr/>
            <w:sdtContent>
              <w:p w:rsidR="000820C1" w:rsidRDefault="00B77677" w:rsidP="00943D97">
                <w:pPr>
                  <w:rPr>
                    <w:rFonts w:ascii="Arial" w:eastAsia="Arial" w:hAnsi="Arial" w:cs="Arial"/>
                    <w:i/>
                  </w:rPr>
                </w:pPr>
                <w:r w:rsidRPr="00B77677">
                  <w:rPr>
                    <w:rFonts w:ascii="Arial" w:hAnsi="Arial" w:cs="Arial"/>
                  </w:rPr>
                  <w:t xml:space="preserve">Le concept de </w:t>
                </w:r>
                <w:r w:rsidR="00943D97" w:rsidRPr="00943D97">
                  <w:rPr>
                    <w:rFonts w:ascii="Arial" w:eastAsia="Arial" w:hAnsi="Arial" w:cs="Arial"/>
                  </w:rPr>
                  <w:t>« volontourisme »</w:t>
                </w:r>
                <w:r w:rsidR="00943D97">
                  <w:rPr>
                    <w:rFonts w:ascii="Arial" w:eastAsia="Arial" w:hAnsi="Arial" w:cs="Arial"/>
                    <w:i/>
                  </w:rPr>
                  <w:t xml:space="preserve"> (</w:t>
                </w:r>
                <w:proofErr w:type="spellStart"/>
                <w:r w:rsidR="00943D97">
                  <w:rPr>
                    <w:rFonts w:ascii="Arial" w:eastAsia="Arial" w:hAnsi="Arial" w:cs="Arial"/>
                    <w:i/>
                  </w:rPr>
                  <w:t>voluntourism</w:t>
                </w:r>
                <w:proofErr w:type="spellEnd"/>
                <w:r w:rsidR="00943D97">
                  <w:rPr>
                    <w:rFonts w:ascii="Arial" w:eastAsia="Arial" w:hAnsi="Arial" w:cs="Arial"/>
                    <w:i/>
                  </w:rPr>
                  <w:t>) </w:t>
                </w:r>
              </w:p>
            </w:sdtContent>
          </w:sdt>
        </w:tc>
      </w:tr>
      <w:tr w:rsidR="000820C1">
        <w:trPr>
          <w:trHeight w:val="900"/>
        </w:trPr>
        <w:tc>
          <w:tcPr>
            <w:tcW w:w="3255" w:type="dxa"/>
          </w:tcPr>
          <w:sdt>
            <w:sdtPr>
              <w:tag w:val="goog_rdk_24"/>
              <w:id w:val="-1577279641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5"/>
              <w:id w:val="-156640888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PROBLÉMATIQUE CROISÉE</w:t>
                </w:r>
              </w:p>
            </w:sdtContent>
          </w:sdt>
          <w:sdt>
            <w:sdtPr>
              <w:tag w:val="goog_rdk_26"/>
              <w:id w:val="658971640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27"/>
              <w:id w:val="1312676710"/>
            </w:sdtPr>
            <w:sdtEndPr>
              <w:rPr>
                <w:rFonts w:ascii="Arial" w:hAnsi="Arial" w:cs="Arial"/>
              </w:rPr>
            </w:sdtEndPr>
            <w:sdtContent>
              <w:p w:rsidR="00676CF6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hAnsi="Arial" w:cs="Arial"/>
                  </w:rPr>
                  <w:t xml:space="preserve">Le volontourisme : une </w:t>
                </w:r>
                <w:r w:rsidRPr="00943D97">
                  <w:rPr>
                    <w:rFonts w:ascii="Arial" w:eastAsia="Arial" w:hAnsi="Arial" w:cs="Arial"/>
                  </w:rPr>
                  <w:t>p</w:t>
                </w:r>
                <w:r w:rsidR="00ED1128" w:rsidRPr="00943D97">
                  <w:rPr>
                    <w:rFonts w:ascii="Arial" w:eastAsia="Arial" w:hAnsi="Arial" w:cs="Arial"/>
                  </w:rPr>
                  <w:t>ratique colonialiste des volontaires dans le</w:t>
                </w:r>
                <w:r w:rsidRPr="00943D97">
                  <w:rPr>
                    <w:rFonts w:ascii="Arial" w:eastAsia="Arial" w:hAnsi="Arial" w:cs="Arial"/>
                  </w:rPr>
                  <w:t>s pays en voie de développement ?</w:t>
                </w:r>
              </w:p>
              <w:p w:rsidR="000820C1" w:rsidRPr="00943D97" w:rsidRDefault="0035595E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8"/>
              <w:id w:val="1395938850"/>
            </w:sdtPr>
            <w:sdtEndPr/>
            <w:sdtContent>
              <w:p w:rsidR="00676CF6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>Le vo</w:t>
                </w:r>
                <w:r>
                  <w:rPr>
                    <w:rFonts w:ascii="Arial" w:eastAsia="Arial" w:hAnsi="Arial" w:cs="Arial"/>
                  </w:rPr>
                  <w:t>l</w:t>
                </w:r>
                <w:r w:rsidRPr="00943D97">
                  <w:rPr>
                    <w:rFonts w:ascii="Arial" w:eastAsia="Arial" w:hAnsi="Arial" w:cs="Arial"/>
                  </w:rPr>
                  <w:t>ontourisme : un modèle économique ?</w:t>
                </w:r>
              </w:p>
              <w:p w:rsidR="000820C1" w:rsidRPr="00943D97" w:rsidRDefault="0035595E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30"/>
              <w:id w:val="-437604088"/>
            </w:sdtPr>
            <w:sdtEndPr/>
            <w:sdtContent>
              <w:p w:rsidR="000820C1" w:rsidRDefault="00943D97" w:rsidP="00943D97">
                <w:pPr>
                  <w:rPr>
                    <w:rFonts w:ascii="Arial" w:eastAsia="Arial" w:hAnsi="Arial" w:cs="Arial"/>
                    <w:highlight w:val="yellow"/>
                  </w:rPr>
                </w:pPr>
                <w:r w:rsidRPr="00943D97">
                  <w:rPr>
                    <w:rFonts w:ascii="Arial" w:eastAsia="Arial" w:hAnsi="Arial" w:cs="Arial"/>
                  </w:rPr>
                  <w:t>Dans quelle mesure le volontourisme contribue-t-il à lutter contre la pauvreté ?</w:t>
                </w:r>
              </w:p>
            </w:sdtContent>
          </w:sdt>
        </w:tc>
      </w:tr>
      <w:tr w:rsidR="000820C1">
        <w:tc>
          <w:tcPr>
            <w:tcW w:w="3255" w:type="dxa"/>
          </w:tcPr>
          <w:sdt>
            <w:sdtPr>
              <w:tag w:val="goog_rdk_31"/>
              <w:id w:val="-26091414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ACTIVITÉS LANGAGIÈRES </w:t>
                </w:r>
              </w:p>
            </w:sdtContent>
          </w:sdt>
          <w:sdt>
            <w:sdtPr>
              <w:tag w:val="goog_rdk_32"/>
              <w:id w:val="-453332376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TRAVAILLÉES</w:t>
                </w:r>
              </w:p>
            </w:sdtContent>
          </w:sdt>
          <w:sdt>
            <w:sdtPr>
              <w:tag w:val="goog_rdk_33"/>
              <w:id w:val="-1708720684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34"/>
              <w:id w:val="477581749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5"/>
              <w:id w:val="-34548518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Exprimer son opinion, exprimer le contraste, convaincre. </w:t>
                </w:r>
              </w:p>
            </w:sdtContent>
          </w:sdt>
        </w:tc>
      </w:tr>
      <w:tr w:rsidR="000820C1">
        <w:trPr>
          <w:trHeight w:val="1020"/>
        </w:trPr>
        <w:tc>
          <w:tcPr>
            <w:tcW w:w="3255" w:type="dxa"/>
          </w:tcPr>
          <w:sdt>
            <w:sdtPr>
              <w:tag w:val="goog_rdk_36"/>
              <w:id w:val="-584537299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7"/>
              <w:id w:val="1089584116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NOTIONS DE MANAGEMENT </w:t>
                </w:r>
              </w:p>
            </w:sdtContent>
          </w:sdt>
          <w:sdt>
            <w:sdtPr>
              <w:tag w:val="goog_rdk_38"/>
              <w:id w:val="-299221485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TRAVAILLÉES</w:t>
                </w:r>
              </w:p>
            </w:sdtContent>
          </w:sdt>
          <w:sdt>
            <w:sdtPr>
              <w:tag w:val="goog_rdk_39"/>
              <w:id w:val="-1622688677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40"/>
              <w:id w:val="1551803219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</w:rPr>
                  <w:t>Eléments caractéristiques d’une organisation et notamment les ressources humaines (bénévoles, volontaires) e</w:t>
                </w:r>
                <w:r w:rsidR="00B77677">
                  <w:rPr>
                    <w:rFonts w:ascii="Arial" w:eastAsia="Arial" w:hAnsi="Arial" w:cs="Arial"/>
                  </w:rPr>
                  <w:t>t financières d’une association et d’une</w:t>
                </w:r>
                <w:r>
                  <w:rPr>
                    <w:rFonts w:ascii="Arial" w:eastAsia="Arial" w:hAnsi="Arial" w:cs="Arial"/>
                  </w:rPr>
                  <w:t xml:space="preserve"> ONG</w:t>
                </w:r>
              </w:p>
            </w:sdtContent>
          </w:sdt>
        </w:tc>
      </w:tr>
      <w:tr w:rsidR="000820C1">
        <w:trPr>
          <w:trHeight w:val="1620"/>
        </w:trPr>
        <w:tc>
          <w:tcPr>
            <w:tcW w:w="3255" w:type="dxa"/>
          </w:tcPr>
          <w:sdt>
            <w:sdtPr>
              <w:tag w:val="goog_rdk_41"/>
              <w:id w:val="438487547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42"/>
              <w:id w:val="80265302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43"/>
              <w:id w:val="36973467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CONTENUS CULTURELS (en LVA et en management)</w:t>
                </w:r>
              </w:p>
            </w:sdtContent>
          </w:sdt>
          <w:sdt>
            <w:sdtPr>
              <w:tag w:val="goog_rdk_44"/>
              <w:id w:val="-81606522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45"/>
              <w:id w:val="561071758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rPr>
                <w:rFonts w:ascii="Arial" w:hAnsi="Arial" w:cs="Arial"/>
              </w:rPr>
              <w:tag w:val="goog_rdk_46"/>
              <w:id w:val="28543486"/>
            </w:sdtPr>
            <w:sdtEndPr/>
            <w:sdtContent>
              <w:p w:rsidR="00B77677" w:rsidRPr="00B77677" w:rsidRDefault="00B77677">
                <w:pPr>
                  <w:rPr>
                    <w:rFonts w:ascii="Arial" w:hAnsi="Arial" w:cs="Arial"/>
                  </w:rPr>
                </w:pPr>
              </w:p>
              <w:p w:rsidR="000820C1" w:rsidRPr="00B77677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eastAsia="Arial" w:hAnsi="Arial" w:cs="Arial"/>
                  </w:rPr>
                  <w:t>Année de césure (</w:t>
                </w:r>
                <w:r w:rsidRPr="00B77677">
                  <w:rPr>
                    <w:rFonts w:ascii="Arial" w:eastAsia="Arial" w:hAnsi="Arial" w:cs="Arial"/>
                    <w:i/>
                  </w:rPr>
                  <w:t xml:space="preserve">Gap </w:t>
                </w:r>
                <w:proofErr w:type="spellStart"/>
                <w:r w:rsidRPr="00B77677">
                  <w:rPr>
                    <w:rFonts w:ascii="Arial" w:eastAsia="Arial" w:hAnsi="Arial" w:cs="Arial"/>
                    <w:i/>
                  </w:rPr>
                  <w:t>Year</w:t>
                </w:r>
                <w:proofErr w:type="spellEnd"/>
                <w:r w:rsidRPr="00B77677">
                  <w:rPr>
                    <w:rFonts w:ascii="Arial" w:eastAsia="Arial" w:hAnsi="Arial" w:cs="Arial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7"/>
              <w:id w:val="917137247"/>
            </w:sdtPr>
            <w:sdtEndPr/>
            <w:sdtContent>
              <w:p w:rsidR="000820C1" w:rsidRPr="00B77677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hAnsi="Arial" w:cs="Arial"/>
                  </w:rPr>
                  <w:t xml:space="preserve">Les </w:t>
                </w:r>
                <w:r w:rsidRPr="00B77677">
                  <w:rPr>
                    <w:rFonts w:ascii="Arial" w:eastAsia="Arial" w:hAnsi="Arial" w:cs="Arial"/>
                  </w:rPr>
                  <w:t>a</w:t>
                </w:r>
                <w:r w:rsidR="00ED1128" w:rsidRPr="00B77677">
                  <w:rPr>
                    <w:rFonts w:ascii="Arial" w:eastAsia="Arial" w:hAnsi="Arial" w:cs="Arial"/>
                  </w:rPr>
                  <w:t>ssociations</w:t>
                </w:r>
                <w:r>
                  <w:rPr>
                    <w:rFonts w:ascii="Arial" w:eastAsia="Arial" w:hAnsi="Arial" w:cs="Arial"/>
                  </w:rPr>
                  <w:t xml:space="preserve"> caritatives </w:t>
                </w:r>
                <w:r w:rsidRPr="00B77677">
                  <w:rPr>
                    <w:rFonts w:ascii="Arial" w:eastAsia="Arial" w:hAnsi="Arial" w:cs="Arial"/>
                  </w:rPr>
                  <w:t>(</w:t>
                </w:r>
                <w:proofErr w:type="spellStart"/>
                <w:r w:rsidRPr="00B77677">
                  <w:rPr>
                    <w:rFonts w:ascii="Arial" w:eastAsia="Arial" w:hAnsi="Arial" w:cs="Arial"/>
                    <w:i/>
                  </w:rPr>
                  <w:t>Charities</w:t>
                </w:r>
                <w:proofErr w:type="spellEnd"/>
                <w:r w:rsidRPr="00B77677">
                  <w:rPr>
                    <w:rFonts w:ascii="Arial" w:eastAsia="Arial" w:hAnsi="Arial" w:cs="Arial"/>
                  </w:rPr>
                  <w:t>)</w:t>
                </w:r>
                <w:r w:rsidR="00ED1128" w:rsidRPr="00B77677"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8"/>
              <w:id w:val="-134568981"/>
            </w:sdtPr>
            <w:sdtEndPr/>
            <w:sdtContent>
              <w:p w:rsidR="000820C1" w:rsidRPr="00B77677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hAnsi="Arial" w:cs="Arial"/>
                  </w:rPr>
                  <w:t>Le b</w:t>
                </w:r>
                <w:r w:rsidR="00ED1128" w:rsidRPr="00B77677">
                  <w:rPr>
                    <w:rFonts w:ascii="Arial" w:eastAsia="Arial" w:hAnsi="Arial" w:cs="Arial"/>
                  </w:rPr>
                  <w:t>énévolat</w:t>
                </w:r>
                <w:r w:rsidRPr="00B77677">
                  <w:rPr>
                    <w:rFonts w:ascii="Arial" w:eastAsia="Arial" w:hAnsi="Arial" w:cs="Arial"/>
                  </w:rPr>
                  <w:t xml:space="preserve"> et l</w:t>
                </w:r>
                <w:r>
                  <w:rPr>
                    <w:rFonts w:ascii="Arial" w:eastAsia="Arial" w:hAnsi="Arial" w:cs="Arial"/>
                  </w:rPr>
                  <w:t xml:space="preserve">’engagement </w:t>
                </w:r>
                <w:r w:rsidRPr="00B77677">
                  <w:rPr>
                    <w:rFonts w:ascii="Arial" w:eastAsia="Arial" w:hAnsi="Arial" w:cs="Arial"/>
                  </w:rPr>
                  <w:t>(</w:t>
                </w:r>
                <w:proofErr w:type="spellStart"/>
                <w:r w:rsidR="00ED1128" w:rsidRPr="00B77677">
                  <w:rPr>
                    <w:rFonts w:ascii="Arial" w:eastAsia="Arial" w:hAnsi="Arial" w:cs="Arial"/>
                    <w:i/>
                  </w:rPr>
                  <w:t>Volunteering</w:t>
                </w:r>
                <w:proofErr w:type="spellEnd"/>
                <w:r w:rsidRPr="00B77677">
                  <w:rPr>
                    <w:rFonts w:ascii="Arial" w:eastAsia="Arial" w:hAnsi="Arial" w:cs="Arial"/>
                  </w:rPr>
                  <w:t>)</w:t>
                </w:r>
                <w:r w:rsidR="00ED1128" w:rsidRPr="00B77677"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  <w:sdt>
            <w:sdtPr>
              <w:tag w:val="goog_rdk_49"/>
              <w:id w:val="-870146207"/>
              <w:showingPlcHdr/>
            </w:sdtPr>
            <w:sdtEndPr/>
            <w:sdtContent>
              <w:p w:rsidR="000820C1" w:rsidRDefault="00B77677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</w:tr>
      <w:tr w:rsidR="000820C1" w:rsidTr="00943D97">
        <w:trPr>
          <w:trHeight w:val="1308"/>
        </w:trPr>
        <w:tc>
          <w:tcPr>
            <w:tcW w:w="3255" w:type="dxa"/>
          </w:tcPr>
          <w:sdt>
            <w:sdtPr>
              <w:tag w:val="goog_rdk_50"/>
              <w:id w:val="-1262599921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1"/>
              <w:id w:val="724109553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CONTENUS LINGUISTIQUES </w:t>
                </w:r>
              </w:p>
            </w:sdtContent>
          </w:sdt>
          <w:bookmarkStart w:id="1" w:name="_heading=h.gjdgxs" w:colFirst="0" w:colLast="0" w:displacedByCustomXml="next"/>
          <w:bookmarkEnd w:id="1" w:displacedByCustomXml="next"/>
          <w:sdt>
            <w:sdtPr>
              <w:tag w:val="goog_rdk_52"/>
              <w:id w:val="1182855787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(lexique, grammaire, phonologie)</w:t>
                </w:r>
              </w:p>
            </w:sdtContent>
          </w:sdt>
          <w:sdt>
            <w:sdtPr>
              <w:tag w:val="goog_rdk_53"/>
              <w:id w:val="1784771391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rPr>
                <w:rFonts w:ascii="Arial" w:hAnsi="Arial" w:cs="Arial"/>
              </w:rPr>
              <w:tag w:val="goog_rdk_54"/>
              <w:id w:val="-1538813188"/>
            </w:sdtPr>
            <w:sdtEndPr/>
            <w:sdtContent>
              <w:p w:rsidR="000820C1" w:rsidRPr="00943D97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hAnsi="Arial" w:cs="Arial"/>
                  </w:rPr>
                  <w:t xml:space="preserve">La formation des </w:t>
                </w:r>
                <w:r w:rsidRPr="00943D97">
                  <w:rPr>
                    <w:rFonts w:ascii="Arial" w:eastAsia="Arial" w:hAnsi="Arial" w:cs="Arial"/>
                  </w:rPr>
                  <w:t>q</w:t>
                </w:r>
                <w:r w:rsidR="00ED1128" w:rsidRPr="00943D97">
                  <w:rPr>
                    <w:rFonts w:ascii="Arial" w:eastAsia="Arial" w:hAnsi="Arial" w:cs="Arial"/>
                  </w:rPr>
                  <w:t>uestions (grammaire, intonation)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5"/>
              <w:id w:val="977720961"/>
            </w:sdtPr>
            <w:sdtEndPr/>
            <w:sdtContent>
              <w:p w:rsidR="000820C1" w:rsidRPr="00943D97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 xml:space="preserve">L’expression de </w:t>
                </w:r>
                <w:r w:rsidR="00ED1128" w:rsidRPr="00943D97">
                  <w:rPr>
                    <w:rFonts w:ascii="Arial" w:eastAsia="Arial" w:hAnsi="Arial" w:cs="Arial"/>
                  </w:rPr>
                  <w:t>l’accord / du désaccord / du contraste</w:t>
                </w:r>
                <w:r w:rsidRPr="00943D97">
                  <w:rPr>
                    <w:rFonts w:ascii="Arial" w:eastAsia="Arial" w:hAnsi="Arial" w:cs="Arial"/>
                  </w:rPr>
                  <w:t xml:space="preserve"> /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6"/>
              <w:id w:val="2120951395"/>
            </w:sdtPr>
            <w:sdtEndPr/>
            <w:sdtContent>
              <w:p w:rsidR="000820C1" w:rsidRPr="00943D97" w:rsidRDefault="00ED1128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 xml:space="preserve">de la </w:t>
                </w:r>
                <w:r w:rsidR="00943D97" w:rsidRPr="00943D97">
                  <w:rPr>
                    <w:rFonts w:ascii="Arial" w:eastAsia="Arial" w:hAnsi="Arial" w:cs="Arial"/>
                  </w:rPr>
                  <w:t>volonté / du souhait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7"/>
              <w:id w:val="-23486444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>Lexique</w:t>
                </w:r>
                <w:r w:rsidR="00ED1128" w:rsidRPr="00943D97">
                  <w:rPr>
                    <w:rFonts w:ascii="Arial" w:eastAsia="Arial" w:hAnsi="Arial" w:cs="Arial"/>
                  </w:rPr>
                  <w:t>: voyage, tourisme, a</w:t>
                </w:r>
                <w:r w:rsidRPr="00943D97">
                  <w:rPr>
                    <w:rFonts w:ascii="Arial" w:eastAsia="Arial" w:hAnsi="Arial" w:cs="Arial"/>
                  </w:rPr>
                  <w:t>ssociation, travail, bénévolat</w:t>
                </w:r>
              </w:p>
            </w:sdtContent>
          </w:sdt>
          <w:sdt>
            <w:sdtPr>
              <w:tag w:val="goog_rdk_58"/>
              <w:id w:val="-1884400636"/>
              <w:showingPlcHdr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</w:tr>
      <w:tr w:rsidR="000820C1" w:rsidTr="00943D97">
        <w:trPr>
          <w:trHeight w:val="2479"/>
        </w:trPr>
        <w:tc>
          <w:tcPr>
            <w:tcW w:w="3255" w:type="dxa"/>
          </w:tcPr>
          <w:sdt>
            <w:sdtPr>
              <w:tag w:val="goog_rdk_59"/>
              <w:id w:val="2046100723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0"/>
              <w:id w:val="598143060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SUPPORTS (avec leur source)</w:t>
                </w:r>
              </w:p>
            </w:sdtContent>
          </w:sdt>
          <w:sdt>
            <w:sdtPr>
              <w:tag w:val="goog_rdk_61"/>
              <w:id w:val="740526227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2"/>
              <w:id w:val="-1083911893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3"/>
              <w:id w:val="-759213843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p w:rsidR="000820C1" w:rsidRPr="00943D97" w:rsidRDefault="000820C1" w:rsidP="00686864">
            <w:pPr>
              <w:tabs>
                <w:tab w:val="center" w:pos="2803"/>
              </w:tabs>
              <w:rPr>
                <w:rFonts w:ascii="Arial" w:eastAsia="Arial" w:hAnsi="Arial" w:cs="Arial"/>
                <w:u w:val="single"/>
              </w:rPr>
            </w:pPr>
          </w:p>
          <w:sdt>
            <w:sdtPr>
              <w:rPr>
                <w:rFonts w:ascii="Arial" w:hAnsi="Arial" w:cs="Arial"/>
              </w:rPr>
              <w:tag w:val="goog_rdk_65"/>
              <w:id w:val="1991447881"/>
            </w:sdtPr>
            <w:sdtEndPr/>
            <w:sdtContent>
              <w:p w:rsidR="00686864" w:rsidRPr="00C96221" w:rsidRDefault="00686864" w:rsidP="001E77E7">
                <w:pPr>
                  <w:rPr>
                    <w:rFonts w:ascii="Arial" w:hAnsi="Arial" w:cs="Arial"/>
                    <w:lang w:val="en-GB"/>
                  </w:rPr>
                </w:pPr>
                <w:proofErr w:type="spellStart"/>
                <w:r w:rsidRPr="00C96221">
                  <w:rPr>
                    <w:rFonts w:ascii="Arial" w:hAnsi="Arial" w:cs="Arial"/>
                    <w:lang w:val="en-GB"/>
                  </w:rPr>
                  <w:t>Texte</w:t>
                </w:r>
                <w:proofErr w:type="spellEnd"/>
                <w:r w:rsidRPr="00C96221">
                  <w:rPr>
                    <w:rFonts w:ascii="Arial" w:hAnsi="Arial" w:cs="Arial"/>
                    <w:lang w:val="en-GB"/>
                  </w:rPr>
                  <w:t xml:space="preserve"> : </w:t>
                </w:r>
                <w:r w:rsidR="00ED1128" w:rsidRPr="00C96221">
                  <w:rPr>
                    <w:rFonts w:ascii="Arial" w:hAnsi="Arial" w:cs="Arial"/>
                    <w:i/>
                    <w:lang w:val="en-GB"/>
                  </w:rPr>
                  <w:t>Volunteer tourism: what’s wrong with it and how it can be changed</w:t>
                </w:r>
                <w:r w:rsidR="00943D97" w:rsidRPr="00C96221">
                  <w:rPr>
                    <w:rFonts w:ascii="Arial" w:hAnsi="Arial" w:cs="Arial"/>
                    <w:lang w:val="en-GB"/>
                  </w:rPr>
                  <w:t xml:space="preserve"> </w:t>
                </w:r>
                <w:r w:rsidRPr="00C96221">
                  <w:rPr>
                    <w:rFonts w:ascii="Arial" w:hAnsi="Arial" w:cs="Arial"/>
                    <w:lang w:val="en-GB"/>
                  </w:rPr>
                  <w:t>(</w:t>
                </w:r>
                <w:hyperlink r:id="rId6" w:history="1">
                  <w:r w:rsidRPr="00C96221">
                    <w:rPr>
                      <w:rFonts w:ascii="Arial" w:hAnsi="Arial" w:cs="Arial"/>
                      <w:color w:val="0000FF"/>
                      <w:u w:val="single"/>
                      <w:lang w:val="en-GB"/>
                    </w:rPr>
                    <w:t>http://theconversation.com/volunteer-tourism-whats-wrong-with-it-and-how-it-can-be-changed-86701</w:t>
                  </w:r>
                </w:hyperlink>
                <w:r w:rsidRPr="00C96221">
                  <w:rPr>
                    <w:rFonts w:ascii="Arial" w:hAnsi="Arial" w:cs="Arial"/>
                    <w:lang w:val="en-GB"/>
                  </w:rPr>
                  <w:t>)</w:t>
                </w:r>
              </w:p>
              <w:p w:rsidR="000820C1" w:rsidRPr="00943D97" w:rsidRDefault="0035595E" w:rsidP="00686864">
                <w:pPr>
                  <w:ind w:left="326"/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66"/>
              <w:id w:val="-522166221"/>
            </w:sdtPr>
            <w:sdtEndPr/>
            <w:sdtContent>
              <w:p w:rsidR="0035595E" w:rsidRDefault="00686864" w:rsidP="001E77E7">
                <w:pPr>
                  <w:rPr>
                    <w:rFonts w:ascii="Arial" w:hAnsi="Arial" w:cs="Arial"/>
                    <w:color w:val="1155CC"/>
                    <w:u w:val="single"/>
                    <w:lang w:val="en-GB"/>
                  </w:rPr>
                </w:pPr>
                <w:proofErr w:type="spellStart"/>
                <w:r w:rsidRPr="00C96221">
                  <w:rPr>
                    <w:rFonts w:ascii="Arial" w:hAnsi="Arial" w:cs="Arial"/>
                    <w:lang w:val="en-GB"/>
                  </w:rPr>
                  <w:t>Vidéo</w:t>
                </w:r>
                <w:proofErr w:type="spellEnd"/>
                <w:r w:rsidRPr="00C96221">
                  <w:rPr>
                    <w:rFonts w:ascii="Arial" w:hAnsi="Arial" w:cs="Arial"/>
                    <w:lang w:val="en-GB"/>
                  </w:rPr>
                  <w:t xml:space="preserve"> : </w:t>
                </w:r>
                <w:r w:rsidR="00943D97" w:rsidRPr="00C96221">
                  <w:rPr>
                    <w:rFonts w:ascii="Arial" w:hAnsi="Arial" w:cs="Arial"/>
                    <w:i/>
                    <w:lang w:val="en-GB"/>
                  </w:rPr>
                  <w:t>Voluntourism : more harm than good</w:t>
                </w:r>
                <w:r w:rsidR="00943D97" w:rsidRPr="00C96221">
                  <w:rPr>
                    <w:rFonts w:ascii="Arial" w:hAnsi="Arial" w:cs="Arial"/>
                    <w:lang w:val="en-GB"/>
                  </w:rPr>
                  <w:t xml:space="preserve"> ? </w:t>
                </w:r>
                <w:r w:rsidRPr="00C96221">
                  <w:rPr>
                    <w:rFonts w:ascii="Arial" w:hAnsi="Arial" w:cs="Arial"/>
                    <w:lang w:val="en-GB"/>
                  </w:rPr>
                  <w:t>(</w:t>
                </w:r>
                <w:hyperlink r:id="rId7">
                  <w:r w:rsidR="00ED1128" w:rsidRPr="00C96221">
                    <w:rPr>
                      <w:rFonts w:ascii="Arial" w:hAnsi="Arial" w:cs="Arial"/>
                      <w:color w:val="1155CC"/>
                      <w:u w:val="single"/>
                      <w:lang w:val="en-GB"/>
                    </w:rPr>
                    <w:t>https://www.youtube.com/watch?v=PPIjV_oS9WM</w:t>
                  </w:r>
                </w:hyperlink>
                <w:r w:rsidRPr="00C96221">
                  <w:rPr>
                    <w:rFonts w:ascii="Arial" w:hAnsi="Arial" w:cs="Arial"/>
                    <w:color w:val="1155CC"/>
                    <w:u w:val="single"/>
                    <w:lang w:val="en-GB"/>
                  </w:rPr>
                  <w:t>)</w:t>
                </w:r>
              </w:p>
              <w:p w:rsidR="0035595E" w:rsidRDefault="0035595E" w:rsidP="001E77E7">
                <w:pPr>
                  <w:rPr>
                    <w:rFonts w:ascii="Arial" w:hAnsi="Arial" w:cs="Arial"/>
                    <w:color w:val="1155CC"/>
                    <w:u w:val="single"/>
                    <w:lang w:val="en-GB"/>
                  </w:rPr>
                </w:pPr>
              </w:p>
              <w:p w:rsidR="000820C1" w:rsidRPr="0035595E" w:rsidRDefault="0035595E" w:rsidP="001E77E7">
                <w:pPr>
                  <w:rPr>
                    <w:rFonts w:ascii="Arial" w:hAnsi="Arial" w:cs="Arial"/>
                    <w:lang w:val="en-GB"/>
                  </w:rPr>
                </w:pPr>
                <w:r w:rsidRPr="0035595E">
                  <w:rPr>
                    <w:rFonts w:ascii="Arial" w:hAnsi="Arial" w:cs="Arial"/>
                    <w:u w:val="single"/>
                    <w:lang w:val="en-GB"/>
                  </w:rPr>
                  <w:t xml:space="preserve">Document </w:t>
                </w:r>
                <w:proofErr w:type="spellStart"/>
                <w:r w:rsidRPr="0035595E">
                  <w:rPr>
                    <w:rFonts w:ascii="Arial" w:hAnsi="Arial" w:cs="Arial"/>
                    <w:u w:val="single"/>
                    <w:lang w:val="en-GB"/>
                  </w:rPr>
                  <w:t>iconographique</w:t>
                </w:r>
                <w:proofErr w:type="spellEnd"/>
                <w:r>
                  <w:rPr>
                    <w:rFonts w:ascii="Arial" w:hAnsi="Arial" w:cs="Arial"/>
                    <w:u w:val="single"/>
                    <w:lang w:val="en-GB"/>
                  </w:rPr>
                  <w:t xml:space="preserve"> : </w:t>
                </w:r>
              </w:p>
              <w:bookmarkStart w:id="2" w:name="_GoBack" w:displacedByCustomXml="next"/>
              <w:bookmarkEnd w:id="2" w:displacedByCustomXml="next"/>
            </w:sdtContent>
          </w:sdt>
          <w:sdt>
            <w:sdtPr>
              <w:rPr>
                <w:rFonts w:ascii="Arial" w:hAnsi="Arial" w:cs="Arial"/>
              </w:rPr>
              <w:tag w:val="goog_rdk_67"/>
              <w:id w:val="-447004938"/>
            </w:sdtPr>
            <w:sdtEndPr/>
            <w:sdtContent>
              <w:p w:rsidR="0035595E" w:rsidRDefault="0035595E">
                <w:pPr>
                  <w:rPr>
                    <w:rFonts w:ascii="Arial" w:hAnsi="Arial" w:cs="Arial"/>
                  </w:rPr>
                </w:pPr>
              </w:p>
              <w:p w:rsidR="000820C1" w:rsidRPr="00943D97" w:rsidRDefault="0035595E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p w:rsidR="000820C1" w:rsidRDefault="000820C1" w:rsidP="001E77E7">
            <w:pPr>
              <w:rPr>
                <w:rFonts w:ascii="Arial" w:eastAsia="Arial" w:hAnsi="Arial" w:cs="Arial"/>
              </w:rPr>
            </w:pPr>
          </w:p>
        </w:tc>
      </w:tr>
      <w:tr w:rsidR="000820C1">
        <w:tc>
          <w:tcPr>
            <w:tcW w:w="3255" w:type="dxa"/>
          </w:tcPr>
          <w:sdt>
            <w:sdtPr>
              <w:tag w:val="goog_rdk_70"/>
              <w:id w:val="193964091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1"/>
              <w:id w:val="867879579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TÂCHES EVENTUELLES</w:t>
                </w:r>
              </w:p>
            </w:sdtContent>
          </w:sdt>
          <w:sdt>
            <w:sdtPr>
              <w:tag w:val="goog_rdk_72"/>
              <w:id w:val="1793129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3"/>
              <w:id w:val="-2012204636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4"/>
              <w:id w:val="-1287497660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5"/>
              <w:id w:val="1983806892"/>
            </w:sdtPr>
            <w:sdtEndPr/>
            <w:sdtContent>
              <w:p w:rsidR="000820C1" w:rsidRDefault="0035595E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</w:rPr>
            </w:pPr>
          </w:p>
          <w:sdt>
            <w:sdtPr>
              <w:tag w:val="goog_rdk_78"/>
              <w:id w:val="-218286427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  <w:i/>
                  </w:rPr>
                </w:pPr>
                <w:r>
                  <w:rPr>
                    <w:rFonts w:ascii="Arial" w:eastAsia="Arial" w:hAnsi="Arial" w:cs="Arial"/>
                  </w:rPr>
                  <w:t>Chercher sur internet</w:t>
                </w:r>
                <w:r w:rsidR="00ED1128">
                  <w:rPr>
                    <w:rFonts w:ascii="Arial" w:eastAsia="Arial" w:hAnsi="Arial" w:cs="Arial"/>
                  </w:rPr>
                  <w:t xml:space="preserve"> des informations </w:t>
                </w:r>
                <w:r>
                  <w:rPr>
                    <w:rFonts w:ascii="Arial" w:eastAsia="Arial" w:hAnsi="Arial" w:cs="Arial"/>
                  </w:rPr>
                  <w:t xml:space="preserve">afin </w:t>
                </w:r>
                <w:r w:rsidR="00ED1128">
                  <w:rPr>
                    <w:rFonts w:ascii="Arial" w:eastAsia="Arial" w:hAnsi="Arial" w:cs="Arial"/>
                  </w:rPr>
                  <w:t xml:space="preserve">de présenter à l’oral une association proposant </w:t>
                </w:r>
                <w:r>
                  <w:rPr>
                    <w:rFonts w:ascii="Arial" w:eastAsia="Arial" w:hAnsi="Arial" w:cs="Arial"/>
                  </w:rPr>
                  <w:t>du volontourisme.</w:t>
                </w:r>
              </w:p>
            </w:sdtContent>
          </w:sdt>
          <w:sdt>
            <w:sdtPr>
              <w:tag w:val="goog_rdk_79"/>
              <w:id w:val="-1363748383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80"/>
              <w:id w:val="-97799790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J</w:t>
                </w:r>
                <w:r w:rsidR="00ED1128">
                  <w:rPr>
                    <w:rFonts w:ascii="Arial" w:eastAsia="Arial" w:hAnsi="Arial" w:cs="Arial"/>
                  </w:rPr>
                  <w:t>eu de rôle entre un “recruteur” d’une association et un bénévole</w:t>
                </w:r>
                <w:r>
                  <w:rPr>
                    <w:rFonts w:ascii="Arial" w:eastAsia="Arial" w:hAnsi="Arial" w:cs="Arial"/>
                  </w:rPr>
                  <w:t>.</w:t>
                </w:r>
              </w:p>
            </w:sdtContent>
          </w:sdt>
          <w:sdt>
            <w:sdtPr>
              <w:tag w:val="goog_rdk_81"/>
              <w:id w:val="2140840990"/>
            </w:sdtPr>
            <w:sdtEndPr/>
            <w:sdtContent>
              <w:p w:rsidR="000820C1" w:rsidRDefault="0035595E">
                <w:pPr>
                  <w:rPr>
                    <w:rFonts w:ascii="Arial" w:eastAsia="Arial" w:hAnsi="Arial" w:cs="Arial"/>
                  </w:rPr>
                </w:pPr>
              </w:p>
            </w:sdtContent>
          </w:sdt>
        </w:tc>
      </w:tr>
    </w:tbl>
    <w:sdt>
      <w:sdtPr>
        <w:tag w:val="goog_rdk_82"/>
        <w:id w:val="1868940633"/>
      </w:sdtPr>
      <w:sdtEndPr/>
      <w:sdtContent>
        <w:p w:rsidR="000820C1" w:rsidRDefault="0035595E">
          <w:pPr>
            <w:rPr>
              <w:b/>
              <w:sz w:val="24"/>
              <w:szCs w:val="24"/>
            </w:rPr>
            <w:sectPr w:rsidR="000820C1">
              <w:pgSz w:w="11906" w:h="16838"/>
              <w:pgMar w:top="851" w:right="1417" w:bottom="426" w:left="1417" w:header="708" w:footer="708" w:gutter="0"/>
              <w:pgNumType w:start="1"/>
              <w:cols w:space="720" w:equalWidth="0">
                <w:col w:w="9406"/>
              </w:cols>
            </w:sectPr>
          </w:pPr>
        </w:p>
      </w:sdtContent>
    </w:sdt>
    <w:p w:rsidR="000820C1" w:rsidRDefault="000820C1">
      <w:pPr>
        <w:rPr>
          <w:b/>
          <w:sz w:val="24"/>
          <w:szCs w:val="24"/>
        </w:rPr>
        <w:sectPr w:rsidR="000820C1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sdt>
      <w:sdtPr>
        <w:tag w:val="goog_rdk_84"/>
        <w:id w:val="394862686"/>
      </w:sdtPr>
      <w:sdtEndPr/>
      <w:sdtContent>
        <w:p w:rsidR="000820C1" w:rsidRDefault="0035595E">
          <w:pPr>
            <w:rPr>
              <w:b/>
              <w:sz w:val="24"/>
              <w:szCs w:val="24"/>
            </w:rPr>
          </w:pPr>
        </w:p>
      </w:sdtContent>
    </w:sdt>
    <w:tbl>
      <w:tblPr>
        <w:tblStyle w:val="a2"/>
        <w:tblW w:w="38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</w:tblGrid>
      <w:tr w:rsidR="000820C1">
        <w:trPr>
          <w:trHeight w:val="4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sdt>
            <w:sdtPr>
              <w:tag w:val="goog_rdk_85"/>
              <w:id w:val="162825817"/>
            </w:sdtPr>
            <w:sdtEndPr/>
            <w:sdtContent>
              <w:p w:rsidR="000820C1" w:rsidRDefault="0035595E">
                <w:pPr>
                  <w:rPr>
                    <w:b/>
                    <w:color w:val="1155CC"/>
                    <w:sz w:val="18"/>
                    <w:szCs w:val="18"/>
                    <w:u w:val="single"/>
                  </w:rPr>
                </w:pPr>
              </w:p>
            </w:sdtContent>
          </w:sdt>
        </w:tc>
      </w:tr>
    </w:tbl>
    <w:sdt>
      <w:sdtPr>
        <w:tag w:val="goog_rdk_86"/>
        <w:id w:val="1892689157"/>
      </w:sdtPr>
      <w:sdtEndPr/>
      <w:sdtContent>
        <w:p w:rsidR="000820C1" w:rsidRDefault="0035595E">
          <w:pPr>
            <w:rPr>
              <w:b/>
              <w:sz w:val="24"/>
              <w:szCs w:val="24"/>
            </w:rPr>
          </w:pPr>
        </w:p>
      </w:sdtContent>
    </w:sdt>
    <w:sectPr w:rsidR="000820C1">
      <w:type w:val="continuous"/>
      <w:pgSz w:w="11906" w:h="16838"/>
      <w:pgMar w:top="1417" w:right="1417" w:bottom="1417" w:left="1417" w:header="708" w:footer="708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F49"/>
    <w:multiLevelType w:val="multilevel"/>
    <w:tmpl w:val="D6564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6E0F37"/>
    <w:multiLevelType w:val="multilevel"/>
    <w:tmpl w:val="D6AAB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C1"/>
    <w:rsid w:val="000820C1"/>
    <w:rsid w:val="001E77E7"/>
    <w:rsid w:val="0035595E"/>
    <w:rsid w:val="00676CF6"/>
    <w:rsid w:val="00686864"/>
    <w:rsid w:val="00943D97"/>
    <w:rsid w:val="00B77677"/>
    <w:rsid w:val="00C96221"/>
    <w:rsid w:val="00E91071"/>
    <w:rsid w:val="00E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7D65"/>
  <w15:docId w15:val="{11E3CE71-B0D2-42DF-8615-B0AEDDB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1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PIjV_oS9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econversation.com/volunteer-tourism-whats-wrong-with-it-and-how-it-can-be-changed-86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0vJ7xlu6mC9HT6uZCILXhd+wA==">AMUW2mVkJ59HGnzCbccR2jC5mF+ra2sajXNba2euLcYCyT9Ue169YSYLF8+0/N2ML+/MWiIbyeWdXLkxSt9GeURfJtJsEu5Ac28bYHbpxSjYdnaf83JeLDr2BizKuw+8DFUYkGwTWfIL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3</cp:revision>
  <dcterms:created xsi:type="dcterms:W3CDTF">2019-09-11T10:07:00Z</dcterms:created>
  <dcterms:modified xsi:type="dcterms:W3CDTF">2019-10-10T14:01:00Z</dcterms:modified>
</cp:coreProperties>
</file>