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8F" w:rsidRDefault="00A3618F" w:rsidP="00A3618F">
      <w:r>
        <w:rPr>
          <w:noProof/>
          <w:lang w:eastAsia="fr-FR"/>
        </w:rPr>
        <w:drawing>
          <wp:inline distT="0" distB="0" distL="0" distR="0">
            <wp:extent cx="3686175" cy="2452049"/>
            <wp:effectExtent l="0" t="0" r="0" b="5715"/>
            <wp:docPr id="1" name="Image 1" descr="D:\ETLV\affiche factory in a 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TLV\affiche factory in a gar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52" cy="245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8F" w:rsidRDefault="00A3618F" w:rsidP="00A3618F">
      <w:pPr>
        <w:jc w:val="both"/>
      </w:pPr>
      <w:proofErr w:type="spellStart"/>
      <w:r>
        <w:t>In</w:t>
      </w:r>
      <w:proofErr w:type="spellEnd"/>
      <w:r>
        <w:t xml:space="preserve"> 1847, the Cadbury </w:t>
      </w:r>
      <w:proofErr w:type="spellStart"/>
      <w:r>
        <w:t>brothers</w:t>
      </w:r>
      <w:proofErr w:type="spellEnd"/>
      <w:r>
        <w:t xml:space="preserve">' </w:t>
      </w:r>
      <w:proofErr w:type="spellStart"/>
      <w:r>
        <w:t>booming</w:t>
      </w:r>
      <w:proofErr w:type="spellEnd"/>
      <w:r>
        <w:t xml:space="preserve"> business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new,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in Bridge Stre</w:t>
      </w:r>
      <w:r>
        <w:t xml:space="preserve">et in the centre of Birmingham. </w:t>
      </w:r>
      <w:proofErr w:type="spellStart"/>
      <w:r>
        <w:t>When</w:t>
      </w:r>
      <w:proofErr w:type="spellEnd"/>
      <w:r>
        <w:t xml:space="preserve"> the Bridge Street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, George Cadbury </w:t>
      </w:r>
      <w:proofErr w:type="spellStart"/>
      <w:r>
        <w:t>had</w:t>
      </w:r>
      <w:proofErr w:type="spellEnd"/>
      <w:r>
        <w:t xml:space="preserve"> a new vision of the future. '</w:t>
      </w:r>
      <w:proofErr w:type="spellStart"/>
      <w:r>
        <w:t>Why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an </w:t>
      </w:r>
      <w:proofErr w:type="spellStart"/>
      <w:r>
        <w:t>industrial</w:t>
      </w:r>
      <w:proofErr w:type="spellEnd"/>
      <w:r>
        <w:t xml:space="preserve"> area </w:t>
      </w:r>
      <w:proofErr w:type="spellStart"/>
      <w:r>
        <w:t>be</w:t>
      </w:r>
      <w:proofErr w:type="spellEnd"/>
      <w:r>
        <w:t xml:space="preserve"> </w:t>
      </w:r>
      <w:proofErr w:type="spellStart"/>
      <w:r>
        <w:t>squalid</w:t>
      </w:r>
      <w:proofErr w:type="spellEnd"/>
      <w:r>
        <w:t xml:space="preserve"> and </w:t>
      </w:r>
      <w:proofErr w:type="spellStart"/>
      <w:r>
        <w:t>depressing</w:t>
      </w:r>
      <w:proofErr w:type="spellEnd"/>
      <w:r>
        <w:t xml:space="preserve">?’ </w:t>
      </w:r>
      <w:proofErr w:type="spellStart"/>
      <w:proofErr w:type="gramStart"/>
      <w:r>
        <w:t>he</w:t>
      </w:r>
      <w:proofErr w:type="spellEnd"/>
      <w:proofErr w:type="gramEnd"/>
      <w:r>
        <w:t xml:space="preserve"> </w:t>
      </w:r>
      <w:proofErr w:type="spellStart"/>
      <w:r>
        <w:t>asked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vision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by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Richard,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for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spec</w:t>
      </w:r>
      <w:r>
        <w:t>ial</w:t>
      </w:r>
      <w:proofErr w:type="spellEnd"/>
      <w:r>
        <w:t xml:space="preserve"> site for </w:t>
      </w:r>
      <w:proofErr w:type="spellStart"/>
      <w:r>
        <w:t>their</w:t>
      </w:r>
      <w:proofErr w:type="spellEnd"/>
      <w:r>
        <w:t xml:space="preserve"> new </w:t>
      </w:r>
      <w:proofErr w:type="spellStart"/>
      <w:r>
        <w:t>factory</w:t>
      </w:r>
      <w:proofErr w:type="spellEnd"/>
      <w:r>
        <w:t>.</w:t>
      </w:r>
    </w:p>
    <w:p w:rsidR="00A3618F" w:rsidRDefault="00A3618F" w:rsidP="00A3618F">
      <w:pPr>
        <w:jc w:val="both"/>
      </w:pPr>
      <w:proofErr w:type="spellStart"/>
      <w:r>
        <w:t>In</w:t>
      </w:r>
      <w:proofErr w:type="spellEnd"/>
      <w:r>
        <w:t xml:space="preserve"> 1878 the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new home. </w:t>
      </w:r>
      <w:proofErr w:type="spellStart"/>
      <w:r>
        <w:t>They</w:t>
      </w:r>
      <w:proofErr w:type="spellEnd"/>
      <w:r>
        <w:t xml:space="preserve"> chose a 14½ acre </w:t>
      </w:r>
      <w:proofErr w:type="spellStart"/>
      <w:r>
        <w:t>greenfield</w:t>
      </w:r>
      <w:proofErr w:type="spellEnd"/>
      <w:r>
        <w:t xml:space="preserve"> site </w:t>
      </w:r>
      <w:proofErr w:type="spellStart"/>
      <w:r>
        <w:t>between</w:t>
      </w:r>
      <w:proofErr w:type="spellEnd"/>
      <w:r>
        <w:t xml:space="preserve"> the villages of </w:t>
      </w:r>
      <w:proofErr w:type="spellStart"/>
      <w:r>
        <w:t>Stirchley</w:t>
      </w:r>
      <w:proofErr w:type="spellEnd"/>
      <w:r>
        <w:t xml:space="preserve">, </w:t>
      </w:r>
      <w:proofErr w:type="spellStart"/>
      <w:r>
        <w:t>King's</w:t>
      </w:r>
      <w:proofErr w:type="spellEnd"/>
      <w:r>
        <w:t xml:space="preserve"> Norton and </w:t>
      </w:r>
      <w:proofErr w:type="spellStart"/>
      <w:r>
        <w:t>Selly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, about four miles </w:t>
      </w:r>
      <w:proofErr w:type="spellStart"/>
      <w:r>
        <w:t>south</w:t>
      </w:r>
      <w:proofErr w:type="spellEnd"/>
      <w:r>
        <w:t xml:space="preserve"> of central Birmingham. The site </w:t>
      </w:r>
      <w:proofErr w:type="spellStart"/>
      <w:r>
        <w:t>comprised</w:t>
      </w:r>
      <w:proofErr w:type="spellEnd"/>
      <w:r>
        <w:t xml:space="preserve"> a </w:t>
      </w:r>
      <w:proofErr w:type="spellStart"/>
      <w:r>
        <w:t>meadow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cottage and a </w:t>
      </w:r>
      <w:proofErr w:type="spellStart"/>
      <w:r>
        <w:t>trout</w:t>
      </w:r>
      <w:proofErr w:type="spellEnd"/>
      <w:r>
        <w:t xml:space="preserve"> </w:t>
      </w:r>
      <w:proofErr w:type="spellStart"/>
      <w:r>
        <w:t>stream</w:t>
      </w:r>
      <w:proofErr w:type="spellEnd"/>
      <w:r>
        <w:t xml:space="preserve"> - the </w:t>
      </w:r>
      <w:proofErr w:type="spellStart"/>
      <w:r>
        <w:t>Bourn</w:t>
      </w:r>
      <w:proofErr w:type="spellEnd"/>
      <w:r>
        <w:t xml:space="preserve">. The cottage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more, but the </w:t>
      </w:r>
      <w:proofErr w:type="spellStart"/>
      <w:r>
        <w:t>pear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stands </w:t>
      </w:r>
      <w:proofErr w:type="spellStart"/>
      <w:r>
        <w:t>outside</w:t>
      </w:r>
      <w:proofErr w:type="spellEnd"/>
      <w:r>
        <w:t xml:space="preserve"> the main Cadbury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Bournville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. The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, </w:t>
      </w:r>
      <w:proofErr w:type="spellStart"/>
      <w:r>
        <w:t>Bournbrook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the cottage and </w:t>
      </w:r>
      <w:proofErr w:type="spellStart"/>
      <w:r>
        <w:t>Bournbrook</w:t>
      </w:r>
      <w:proofErr w:type="spellEnd"/>
      <w:r>
        <w:t xml:space="preserve"> Hall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. But </w:t>
      </w:r>
      <w:proofErr w:type="spellStart"/>
      <w:r>
        <w:t>instead</w:t>
      </w:r>
      <w:proofErr w:type="spellEnd"/>
      <w:r>
        <w:t>, '</w:t>
      </w:r>
      <w:proofErr w:type="spellStart"/>
      <w:r>
        <w:t>Bournville</w:t>
      </w:r>
      <w:proofErr w:type="spellEnd"/>
      <w:r>
        <w:t xml:space="preserve">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- </w:t>
      </w:r>
      <w:proofErr w:type="spellStart"/>
      <w:r>
        <w:t>combining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stream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'ville', the French </w:t>
      </w:r>
      <w:proofErr w:type="spellStart"/>
      <w:r>
        <w:t>word</w:t>
      </w:r>
      <w:proofErr w:type="spellEnd"/>
      <w:r>
        <w:t xml:space="preserve"> for </w:t>
      </w:r>
      <w:proofErr w:type="spellStart"/>
      <w:r>
        <w:t>town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Bournville</w:t>
      </w:r>
      <w:proofErr w:type="spellEnd"/>
      <w:r>
        <w:t xml:space="preserve">,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far </w:t>
      </w:r>
      <w:proofErr w:type="spellStart"/>
      <w:r>
        <w:t>better</w:t>
      </w:r>
      <w:proofErr w:type="spellEnd"/>
      <w:r>
        <w:t xml:space="preserve"> conditions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they'd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in the </w:t>
      </w:r>
      <w:proofErr w:type="spellStart"/>
      <w:r>
        <w:t>crowded</w:t>
      </w:r>
      <w:proofErr w:type="spellEnd"/>
      <w:r>
        <w:t xml:space="preserve"> </w:t>
      </w:r>
      <w:proofErr w:type="spellStart"/>
      <w:r>
        <w:t>slums</w:t>
      </w:r>
      <w:proofErr w:type="spellEnd"/>
      <w:r>
        <w:t xml:space="preserve"> of the city. The new site </w:t>
      </w:r>
      <w:proofErr w:type="spellStart"/>
      <w:r>
        <w:t>had</w:t>
      </w:r>
      <w:proofErr w:type="spellEnd"/>
      <w:r>
        <w:t xml:space="preserve"> canal, train and road links and a good water </w:t>
      </w:r>
      <w:proofErr w:type="spellStart"/>
      <w:r>
        <w:t>supply</w:t>
      </w:r>
      <w:proofErr w:type="spellEnd"/>
      <w:r>
        <w:t xml:space="preserve">. There </w:t>
      </w:r>
      <w:proofErr w:type="spellStart"/>
      <w:r>
        <w:t>was</w:t>
      </w:r>
      <w:proofErr w:type="spellEnd"/>
      <w:r>
        <w:t xml:space="preserve"> lots of room to </w:t>
      </w:r>
      <w:proofErr w:type="spellStart"/>
      <w:r>
        <w:t>expand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George’s</w:t>
      </w:r>
      <w:proofErr w:type="spellEnd"/>
      <w:r>
        <w:t xml:space="preserve"> plans for the future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. He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full of green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thrive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city pollution. 'No man </w:t>
      </w:r>
      <w:proofErr w:type="spellStart"/>
      <w:r>
        <w:t>ought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condemned</w:t>
      </w:r>
      <w:proofErr w:type="spellEnd"/>
      <w:r>
        <w:t xml:space="preserve"> to live in </w:t>
      </w:r>
      <w:proofErr w:type="gramStart"/>
      <w:r>
        <w:t>a</w:t>
      </w:r>
      <w:proofErr w:type="gramEnd"/>
      <w:r>
        <w:t xml:space="preserve"> place </w:t>
      </w:r>
      <w:proofErr w:type="spellStart"/>
      <w:r>
        <w:t>where</w:t>
      </w:r>
      <w:proofErr w:type="spellEnd"/>
      <w:r>
        <w:t xml:space="preserve"> a rose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grow</w:t>
      </w:r>
      <w:proofErr w:type="spellEnd"/>
      <w:r>
        <w:t>.’ George Cadbury</w:t>
      </w:r>
      <w:r>
        <w:t>.</w:t>
      </w:r>
    </w:p>
    <w:p w:rsidR="00A3618F" w:rsidRDefault="00A3618F" w:rsidP="00A3618F">
      <w:r>
        <w:t>BOURNVILLE 'T</w:t>
      </w:r>
      <w:r>
        <w:t>HE FACTORY IN A GARDEN' IS BORN</w:t>
      </w:r>
    </w:p>
    <w:p w:rsidR="00A3618F" w:rsidRDefault="00A3618F" w:rsidP="00A3618F">
      <w:pPr>
        <w:jc w:val="both"/>
      </w:pPr>
      <w:r>
        <w:t xml:space="preserve">Birmingham </w:t>
      </w:r>
      <w:proofErr w:type="spellStart"/>
      <w:r>
        <w:t>architect</w:t>
      </w:r>
      <w:proofErr w:type="spellEnd"/>
      <w:r>
        <w:t xml:space="preserve">, George H. </w:t>
      </w:r>
      <w:proofErr w:type="spellStart"/>
      <w:r>
        <w:t>Gadd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George Cadbury to </w:t>
      </w:r>
      <w:proofErr w:type="spellStart"/>
      <w:r>
        <w:t>draw</w:t>
      </w:r>
      <w:proofErr w:type="spellEnd"/>
      <w:r>
        <w:t xml:space="preserve"> up plans for the </w:t>
      </w:r>
      <w:proofErr w:type="spellStart"/>
      <w:r>
        <w:t>factory</w:t>
      </w:r>
      <w:proofErr w:type="spellEnd"/>
      <w:r>
        <w:t xml:space="preserve">. The first bricks </w:t>
      </w:r>
      <w:proofErr w:type="spellStart"/>
      <w:r>
        <w:t>were</w:t>
      </w:r>
      <w:proofErr w:type="spellEnd"/>
      <w:r>
        <w:t xml:space="preserve"> laid in </w:t>
      </w:r>
      <w:proofErr w:type="spellStart"/>
      <w:r>
        <w:t>January</w:t>
      </w:r>
      <w:proofErr w:type="spellEnd"/>
      <w:r>
        <w:t xml:space="preserve"> 1879 and 16 </w:t>
      </w:r>
      <w:proofErr w:type="spellStart"/>
      <w:r>
        <w:t>houses</w:t>
      </w:r>
      <w:proofErr w:type="spellEnd"/>
      <w:r>
        <w:t xml:space="preserve"> for </w:t>
      </w:r>
      <w:proofErr w:type="spellStart"/>
      <w:r>
        <w:t>foremen</w:t>
      </w:r>
      <w:proofErr w:type="spellEnd"/>
      <w:r>
        <w:t xml:space="preserve"> and senior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r>
        <w:t>on the site.</w:t>
      </w:r>
    </w:p>
    <w:p w:rsidR="00A3618F" w:rsidRDefault="00A3618F" w:rsidP="00A3618F">
      <w:pPr>
        <w:jc w:val="both"/>
      </w:pPr>
      <w:proofErr w:type="spellStart"/>
      <w:r>
        <w:t>These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semi-</w:t>
      </w:r>
      <w:proofErr w:type="spellStart"/>
      <w:r>
        <w:t>detached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well-built</w:t>
      </w:r>
      <w:proofErr w:type="spellEnd"/>
      <w:r>
        <w:t xml:space="preserve"> and </w:t>
      </w:r>
      <w:proofErr w:type="spellStart"/>
      <w:r>
        <w:t>spaced</w:t>
      </w:r>
      <w:proofErr w:type="spellEnd"/>
      <w:r>
        <w:t xml:space="preserve"> out </w:t>
      </w:r>
      <w:proofErr w:type="spellStart"/>
      <w:r>
        <w:t>with</w:t>
      </w:r>
      <w:proofErr w:type="spellEnd"/>
      <w:r>
        <w:t xml:space="preserve"> ample </w:t>
      </w:r>
      <w:proofErr w:type="spellStart"/>
      <w:r>
        <w:t>gardens</w:t>
      </w:r>
      <w:proofErr w:type="spellEnd"/>
      <w:r>
        <w:t xml:space="preserve">. Production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Cadbury </w:t>
      </w:r>
      <w:proofErr w:type="spellStart"/>
      <w:r>
        <w:t>Brothers</w:t>
      </w:r>
      <w:proofErr w:type="spellEnd"/>
      <w:r>
        <w:t>' '</w:t>
      </w:r>
      <w:proofErr w:type="spellStart"/>
      <w:r>
        <w:t>Bournville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in a </w:t>
      </w:r>
      <w:proofErr w:type="spellStart"/>
      <w:r>
        <w:t>garden</w:t>
      </w:r>
      <w:proofErr w:type="spellEnd"/>
      <w:r>
        <w:t xml:space="preserve">' in </w:t>
      </w:r>
      <w:proofErr w:type="spellStart"/>
      <w:r>
        <w:t>September</w:t>
      </w:r>
      <w:proofErr w:type="spellEnd"/>
      <w:r>
        <w:t xml:space="preserve"> 1879.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in </w:t>
      </w:r>
      <w:proofErr w:type="spellStart"/>
      <w:r>
        <w:t>Victorian</w:t>
      </w:r>
      <w:proofErr w:type="spellEnd"/>
      <w:r>
        <w:t xml:space="preserve"> times. There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the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men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cricket and football; a </w:t>
      </w:r>
      <w:proofErr w:type="spellStart"/>
      <w:r>
        <w:t>garden</w:t>
      </w:r>
      <w:proofErr w:type="spellEnd"/>
      <w:r>
        <w:t xml:space="preserve"> and </w:t>
      </w:r>
      <w:proofErr w:type="spellStart"/>
      <w:r>
        <w:t>playground</w:t>
      </w:r>
      <w:proofErr w:type="spellEnd"/>
      <w:r>
        <w:t xml:space="preserve"> for the girls; </w:t>
      </w:r>
      <w:proofErr w:type="spellStart"/>
      <w:r>
        <w:t>a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up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, and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heated</w:t>
      </w:r>
      <w:proofErr w:type="spellEnd"/>
      <w:r>
        <w:t xml:space="preserve"> dressing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. As George </w:t>
      </w:r>
      <w:proofErr w:type="spellStart"/>
      <w:r>
        <w:t>said</w:t>
      </w:r>
      <w:proofErr w:type="spellEnd"/>
      <w:r>
        <w:t xml:space="preserve">, 'If the country </w:t>
      </w:r>
      <w:proofErr w:type="spellStart"/>
      <w:r>
        <w:t>is</w:t>
      </w:r>
      <w:proofErr w:type="spellEnd"/>
      <w:r>
        <w:t xml:space="preserve"> a good place to live in, </w:t>
      </w:r>
      <w:proofErr w:type="spellStart"/>
      <w:r>
        <w:t>why</w:t>
      </w:r>
      <w:proofErr w:type="spellEnd"/>
      <w:r>
        <w:t xml:space="preserve"> not to </w:t>
      </w:r>
      <w:proofErr w:type="spellStart"/>
      <w:r>
        <w:t>work</w:t>
      </w:r>
      <w:proofErr w:type="spellEnd"/>
      <w:r>
        <w:t xml:space="preserve"> in?’ </w:t>
      </w:r>
      <w:proofErr w:type="spellStart"/>
      <w:r>
        <w:t>Keen</w:t>
      </w:r>
      <w:proofErr w:type="spellEnd"/>
      <w:r>
        <w:t xml:space="preserve"> sportsmen, Richard and George </w:t>
      </w:r>
      <w:proofErr w:type="spellStart"/>
      <w:r>
        <w:t>encouraged</w:t>
      </w:r>
      <w:proofErr w:type="spellEnd"/>
      <w:r>
        <w:t xml:space="preserve"> </w:t>
      </w:r>
      <w:proofErr w:type="gramStart"/>
      <w:r>
        <w:t>sports</w:t>
      </w:r>
      <w:proofErr w:type="gramEnd"/>
      <w:r>
        <w:t xml:space="preserve"> and </w:t>
      </w:r>
      <w:proofErr w:type="spellStart"/>
      <w:r>
        <w:t>recreations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cricket </w:t>
      </w:r>
      <w:proofErr w:type="spellStart"/>
      <w:r>
        <w:t>themselves</w:t>
      </w:r>
      <w:proofErr w:type="spellEnd"/>
      <w:r>
        <w:t xml:space="preserve">. Sports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football, hockey and cricket </w:t>
      </w:r>
      <w:proofErr w:type="spellStart"/>
      <w:r>
        <w:t>pitches</w:t>
      </w:r>
      <w:proofErr w:type="spellEnd"/>
      <w:r>
        <w:t xml:space="preserve">, tennis and squash </w:t>
      </w:r>
      <w:proofErr w:type="spellStart"/>
      <w:r>
        <w:t>racquet</w:t>
      </w:r>
      <w:proofErr w:type="spellEnd"/>
      <w:r>
        <w:t xml:space="preserve"> courts and a bowling green.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and </w:t>
      </w:r>
      <w:proofErr w:type="spellStart"/>
      <w:r>
        <w:t>men's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pools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and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boy and girl </w:t>
      </w:r>
      <w:proofErr w:type="spellStart"/>
      <w:r>
        <w:t>joining</w:t>
      </w:r>
      <w:proofErr w:type="spellEnd"/>
      <w:r>
        <w:t xml:space="preserve"> the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good </w:t>
      </w:r>
      <w:proofErr w:type="spellStart"/>
      <w:r>
        <w:t>swimmer</w:t>
      </w:r>
      <w:proofErr w:type="spellEnd"/>
      <w:r>
        <w:t xml:space="preserve">.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outings</w:t>
      </w:r>
      <w:proofErr w:type="spellEnd"/>
      <w:r>
        <w:t xml:space="preserve"> to the country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camps for the </w:t>
      </w:r>
      <w:proofErr w:type="spellStart"/>
      <w:r>
        <w:t>young</w:t>
      </w:r>
      <w:proofErr w:type="spellEnd"/>
      <w:r>
        <w:t xml:space="preserve"> boys.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prayers</w:t>
      </w:r>
      <w:proofErr w:type="spellEnd"/>
      <w:r>
        <w:t xml:space="preserve"> and </w:t>
      </w:r>
      <w:proofErr w:type="spellStart"/>
      <w:r>
        <w:t>daily</w:t>
      </w:r>
      <w:proofErr w:type="spellEnd"/>
      <w:r>
        <w:t xml:space="preserve"> bible </w:t>
      </w:r>
      <w:proofErr w:type="spellStart"/>
      <w:r>
        <w:t>readings</w:t>
      </w:r>
      <w:proofErr w:type="spellEnd"/>
      <w:r>
        <w:t xml:space="preserve">, first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1866,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preserve</w:t>
      </w:r>
      <w:proofErr w:type="spellEnd"/>
      <w:r>
        <w:t xml:space="preserve"> the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and </w:t>
      </w:r>
      <w:proofErr w:type="spellStart"/>
      <w:r>
        <w:t>continued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workforce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large for </w:t>
      </w:r>
      <w:proofErr w:type="spellStart"/>
      <w:r>
        <w:t>such</w:t>
      </w:r>
      <w:proofErr w:type="spellEnd"/>
      <w:r>
        <w:t xml:space="preserve"> an </w:t>
      </w:r>
      <w:proofErr w:type="spellStart"/>
      <w:r>
        <w:t>assembly</w:t>
      </w:r>
      <w:proofErr w:type="spellEnd"/>
      <w:r>
        <w:t xml:space="preserve">. For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to the new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homes in Birmingham, the Cadbury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negotiated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workmen's</w:t>
      </w:r>
      <w:proofErr w:type="spellEnd"/>
      <w:r>
        <w:t xml:space="preserve"> train </w:t>
      </w:r>
      <w:proofErr w:type="spellStart"/>
      <w:r>
        <w:t>fares</w:t>
      </w:r>
      <w:proofErr w:type="spellEnd"/>
      <w:r>
        <w:t xml:space="preserve"> to </w:t>
      </w:r>
      <w:proofErr w:type="spellStart"/>
      <w:r>
        <w:t>Bournville’s</w:t>
      </w:r>
      <w:proofErr w:type="spellEnd"/>
      <w:r>
        <w:t xml:space="preserve"> </w:t>
      </w:r>
      <w:proofErr w:type="spellStart"/>
      <w:r>
        <w:t>Stirchley</w:t>
      </w:r>
      <w:proofErr w:type="spellEnd"/>
      <w:r>
        <w:t xml:space="preserve"> Station </w:t>
      </w:r>
      <w:proofErr w:type="spellStart"/>
      <w:r>
        <w:t>with</w:t>
      </w:r>
      <w:proofErr w:type="spellEnd"/>
      <w:r>
        <w:t xml:space="preserve"> the local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Cadbury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not </w:t>
      </w:r>
      <w:proofErr w:type="spellStart"/>
      <w:r>
        <w:t>just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prosperity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for the </w:t>
      </w:r>
      <w:proofErr w:type="spellStart"/>
      <w:r>
        <w:t>advances</w:t>
      </w:r>
      <w:proofErr w:type="spellEnd"/>
      <w:r>
        <w:t xml:space="preserve"> in conditions and social </w:t>
      </w:r>
      <w:proofErr w:type="spellStart"/>
      <w:r>
        <w:t>benefits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>.</w:t>
      </w:r>
    </w:p>
    <w:p w:rsidR="00A3618F" w:rsidRDefault="00A3618F" w:rsidP="00A3618F">
      <w:pPr>
        <w:jc w:val="both"/>
      </w:pPr>
      <w:bookmarkStart w:id="0" w:name="_GoBack"/>
      <w:bookmarkEnd w:id="0"/>
    </w:p>
    <w:sectPr w:rsidR="00A3618F" w:rsidSect="00A3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F"/>
    <w:rsid w:val="00A3618F"/>
    <w:rsid w:val="00F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Lycées Publics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MOREAU1</dc:creator>
  <cp:lastModifiedBy>MOREAU1</cp:lastModifiedBy>
  <cp:revision>1</cp:revision>
  <dcterms:created xsi:type="dcterms:W3CDTF">2019-11-22T13:26:00Z</dcterms:created>
  <dcterms:modified xsi:type="dcterms:W3CDTF">2019-11-22T13:34:00Z</dcterms:modified>
</cp:coreProperties>
</file>