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EE" w:rsidRPr="007F33EE" w:rsidRDefault="007F33EE" w:rsidP="007F33EE">
      <w:pPr>
        <w:jc w:val="center"/>
        <w:rPr>
          <w:rFonts w:ascii="Arial" w:hAnsi="Arial" w:cs="Arial"/>
          <w:b/>
          <w:bCs/>
        </w:rPr>
      </w:pPr>
      <w:r w:rsidRPr="007F33EE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88D99D3" wp14:editId="3B52DDEA">
            <wp:simplePos x="0" y="0"/>
            <wp:positionH relativeFrom="column">
              <wp:posOffset>8197703</wp:posOffset>
            </wp:positionH>
            <wp:positionV relativeFrom="paragraph">
              <wp:posOffset>-601551</wp:posOffset>
            </wp:positionV>
            <wp:extent cx="2009775" cy="2009775"/>
            <wp:effectExtent l="0" t="0" r="0" b="0"/>
            <wp:wrapNone/>
            <wp:docPr id="51" name="Image 51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3EE">
        <w:rPr>
          <w:rFonts w:ascii="Arial" w:hAnsi="Arial" w:cs="Arial"/>
          <w:b/>
          <w:bCs/>
        </w:rPr>
        <w:t>HGGSP</w:t>
      </w:r>
    </w:p>
    <w:p w:rsidR="00D23DA4" w:rsidRPr="007F33EE" w:rsidRDefault="003D7CE0" w:rsidP="007F33EE">
      <w:pPr>
        <w:jc w:val="center"/>
        <w:rPr>
          <w:rFonts w:ascii="Arial" w:hAnsi="Arial" w:cs="Arial"/>
          <w:b/>
          <w:bCs/>
        </w:rPr>
      </w:pPr>
      <w:r w:rsidRPr="007F33EE">
        <w:rPr>
          <w:rFonts w:ascii="Arial" w:hAnsi="Arial" w:cs="Arial"/>
          <w:b/>
          <w:bCs/>
        </w:rPr>
        <w:t xml:space="preserve">Fiche de liaison pour </w:t>
      </w:r>
      <w:r w:rsidR="00CD5B2E" w:rsidRPr="007F33EE">
        <w:rPr>
          <w:rFonts w:ascii="Arial" w:hAnsi="Arial" w:cs="Arial"/>
          <w:b/>
          <w:bCs/>
        </w:rPr>
        <w:t>préparer</w:t>
      </w:r>
      <w:r w:rsidRPr="007F33EE">
        <w:rPr>
          <w:rFonts w:ascii="Arial" w:hAnsi="Arial" w:cs="Arial"/>
          <w:b/>
          <w:bCs/>
        </w:rPr>
        <w:t xml:space="preserve"> </w:t>
      </w:r>
      <w:r w:rsidR="00CD5B2E" w:rsidRPr="007F33EE">
        <w:rPr>
          <w:rFonts w:ascii="Arial" w:hAnsi="Arial" w:cs="Arial"/>
          <w:b/>
          <w:bCs/>
        </w:rPr>
        <w:t>la rentrée 2020</w:t>
      </w:r>
    </w:p>
    <w:p w:rsidR="007F33EE" w:rsidRDefault="007F33EE">
      <w:pPr>
        <w:rPr>
          <w:rFonts w:ascii="Arial" w:hAnsi="Arial" w:cs="Arial"/>
        </w:rPr>
      </w:pPr>
    </w:p>
    <w:p w:rsidR="00CD5B2E" w:rsidRPr="00CD5B2E" w:rsidRDefault="003B52A4">
      <w:pPr>
        <w:rPr>
          <w:rFonts w:ascii="Arial" w:hAnsi="Arial" w:cs="Arial"/>
        </w:rPr>
      </w:pPr>
      <w:r>
        <w:rPr>
          <w:rFonts w:ascii="Arial" w:hAnsi="Arial" w:cs="Arial"/>
        </w:rPr>
        <w:t>LYCÉE</w:t>
      </w:r>
      <w:r w:rsidR="0011350D">
        <w:rPr>
          <w:rFonts w:ascii="Arial" w:hAnsi="Arial" w:cs="Arial"/>
        </w:rPr>
        <w:t xml:space="preserve"> : </w:t>
      </w:r>
    </w:p>
    <w:p w:rsidR="00CD5B2E" w:rsidRDefault="009C5029">
      <w:pPr>
        <w:rPr>
          <w:rFonts w:ascii="Arial" w:hAnsi="Arial" w:cs="Arial"/>
        </w:rPr>
      </w:pPr>
      <w:r>
        <w:rPr>
          <w:rFonts w:ascii="Arial" w:hAnsi="Arial" w:cs="Arial"/>
        </w:rPr>
        <w:t>Niveau</w:t>
      </w:r>
      <w:r w:rsidR="0011350D">
        <w:rPr>
          <w:rFonts w:ascii="Arial" w:hAnsi="Arial" w:cs="Arial"/>
        </w:rPr>
        <w:t xml:space="preserve"> : </w:t>
      </w:r>
      <w:r w:rsidR="009524BE">
        <w:rPr>
          <w:rFonts w:ascii="Arial" w:hAnsi="Arial" w:cs="Arial"/>
        </w:rPr>
        <w:t xml:space="preserve">Première, </w:t>
      </w:r>
      <w:r w:rsidR="00EC06E7">
        <w:rPr>
          <w:rFonts w:ascii="Arial" w:hAnsi="Arial" w:cs="Arial"/>
        </w:rPr>
        <w:t>HGGSP</w:t>
      </w:r>
      <w:r w:rsidR="001260D0">
        <w:rPr>
          <w:noProof/>
        </w:rPr>
        <w:drawing>
          <wp:anchor distT="0" distB="0" distL="114300" distR="114300" simplePos="0" relativeHeight="251661312" behindDoc="0" locked="1" layoutInCell="1" allowOverlap="1" wp14:anchorId="1ED71235" wp14:editId="3BE24356">
            <wp:simplePos x="0" y="0"/>
            <wp:positionH relativeFrom="page">
              <wp:posOffset>4816475</wp:posOffset>
            </wp:positionH>
            <wp:positionV relativeFrom="page">
              <wp:posOffset>902335</wp:posOffset>
            </wp:positionV>
            <wp:extent cx="1080135" cy="635000"/>
            <wp:effectExtent l="0" t="0" r="5715" b="0"/>
            <wp:wrapNone/>
            <wp:docPr id="17" name="Image 2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29" w:rsidRPr="00CD5B2E" w:rsidRDefault="009C5029">
      <w:pPr>
        <w:rPr>
          <w:rFonts w:ascii="Arial" w:hAnsi="Arial" w:cs="Arial"/>
        </w:rPr>
      </w:pPr>
      <w:bookmarkStart w:id="0" w:name="_GoBack"/>
      <w:bookmarkEnd w:id="0"/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Nom de l’</w:t>
      </w:r>
      <w:proofErr w:type="spellStart"/>
      <w:r w:rsidRPr="00CD5B2E">
        <w:rPr>
          <w:rFonts w:ascii="Arial" w:hAnsi="Arial" w:cs="Arial"/>
        </w:rPr>
        <w:t>enseignant-e</w:t>
      </w:r>
      <w:proofErr w:type="spellEnd"/>
      <w:r w:rsidRPr="00CD5B2E">
        <w:rPr>
          <w:rFonts w:ascii="Arial" w:hAnsi="Arial" w:cs="Arial"/>
        </w:rPr>
        <w:t> :</w:t>
      </w: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Classe</w:t>
      </w:r>
      <w:r w:rsidR="0011350D">
        <w:rPr>
          <w:rFonts w:ascii="Arial" w:hAnsi="Arial" w:cs="Arial"/>
        </w:rPr>
        <w:t xml:space="preserve"> (2019-20)</w:t>
      </w:r>
      <w:r w:rsidRPr="00CD5B2E">
        <w:rPr>
          <w:rFonts w:ascii="Arial" w:hAnsi="Arial" w:cs="Arial"/>
        </w:rPr>
        <w:t> :</w:t>
      </w:r>
      <w:r w:rsidR="009C5029">
        <w:rPr>
          <w:rFonts w:ascii="Arial" w:hAnsi="Arial" w:cs="Arial"/>
        </w:rPr>
        <w:t xml:space="preserve"> </w:t>
      </w:r>
    </w:p>
    <w:p w:rsidR="00CD5B2E" w:rsidRDefault="00CD5B2E">
      <w:pPr>
        <w:rPr>
          <w:rFonts w:ascii="Arial" w:hAnsi="Arial" w:cs="Arial"/>
        </w:rPr>
      </w:pPr>
    </w:p>
    <w:p w:rsidR="007F33EE" w:rsidRDefault="007F33EE">
      <w:pPr>
        <w:rPr>
          <w:rFonts w:ascii="Arial" w:hAnsi="Arial" w:cs="Arial"/>
        </w:rPr>
      </w:pPr>
    </w:p>
    <w:p w:rsidR="007F33EE" w:rsidRPr="00CD5B2E" w:rsidRDefault="007F33E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6"/>
        <w:gridCol w:w="1442"/>
        <w:gridCol w:w="1373"/>
        <w:gridCol w:w="1484"/>
        <w:gridCol w:w="4388"/>
        <w:gridCol w:w="3062"/>
      </w:tblGrid>
      <w:tr w:rsidR="0011350D" w:rsidTr="00EC06E7">
        <w:tc>
          <w:tcPr>
            <w:tcW w:w="3646" w:type="dxa"/>
            <w:tcBorders>
              <w:top w:val="nil"/>
              <w:left w:val="nil"/>
            </w:tcBorders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99" w:type="dxa"/>
            <w:gridSpan w:val="3"/>
          </w:tcPr>
          <w:p w:rsidR="0011350D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correspondante.</w:t>
            </w:r>
          </w:p>
        </w:tc>
        <w:tc>
          <w:tcPr>
            <w:tcW w:w="7450" w:type="dxa"/>
            <w:gridSpan w:val="2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Complétez ces deux colonnes avec les notions et repères abordés au cours des chapitres.</w:t>
            </w:r>
          </w:p>
        </w:tc>
      </w:tr>
      <w:tr w:rsidR="0011350D" w:rsidRPr="00A61100" w:rsidTr="00742290">
        <w:tc>
          <w:tcPr>
            <w:tcW w:w="3646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615FED" w:rsidP="00A611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Chapitres du p</w:t>
            </w:r>
            <w:r w:rsidR="0011350D">
              <w:rPr>
                <w:rFonts w:ascii="Arial" w:hAnsi="Arial" w:cs="Arial"/>
                <w:b/>
                <w:bCs/>
                <w:sz w:val="28"/>
                <w:szCs w:val="28"/>
              </w:rPr>
              <w:t>rogramme</w:t>
            </w:r>
          </w:p>
          <w:p w:rsidR="00EC06E7" w:rsidRDefault="00EC06E7" w:rsidP="00A611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C06E7" w:rsidRDefault="00EC06E7" w:rsidP="00A611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6E7">
              <w:rPr>
                <w:rFonts w:ascii="Arial" w:hAnsi="Arial" w:cs="Arial"/>
                <w:b/>
                <w:bCs/>
              </w:rPr>
              <w:t>(préciser si tous les axes et objet de travail conclusif ont été menés)</w:t>
            </w:r>
          </w:p>
          <w:p w:rsidR="00EC06E7" w:rsidRPr="00EC06E7" w:rsidRDefault="00EC06E7" w:rsidP="00A611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avant le confinement</w:t>
            </w:r>
          </w:p>
        </w:tc>
        <w:tc>
          <w:tcPr>
            <w:tcW w:w="1373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en continuité pédagogique</w:t>
            </w:r>
          </w:p>
        </w:tc>
        <w:tc>
          <w:tcPr>
            <w:tcW w:w="1484" w:type="dxa"/>
          </w:tcPr>
          <w:p w:rsidR="0011350D" w:rsidRPr="0011350D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 xml:space="preserve">traité lors de la </w:t>
            </w:r>
            <w:r w:rsidR="00D90D62">
              <w:rPr>
                <w:rFonts w:ascii="Arial" w:hAnsi="Arial" w:cs="Arial"/>
                <w:sz w:val="20"/>
                <w:szCs w:val="20"/>
              </w:rPr>
              <w:t>reprise post-confinement</w:t>
            </w:r>
            <w:r w:rsidR="007F33EE">
              <w:rPr>
                <w:rFonts w:ascii="Arial" w:hAnsi="Arial" w:cs="Arial"/>
                <w:sz w:val="20"/>
                <w:szCs w:val="20"/>
              </w:rPr>
              <w:t xml:space="preserve"> (si tel est le cas)</w:t>
            </w:r>
          </w:p>
        </w:tc>
        <w:tc>
          <w:tcPr>
            <w:tcW w:w="4388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Notions principales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travaillées</w:t>
            </w:r>
          </w:p>
        </w:tc>
        <w:tc>
          <w:tcPr>
            <w:tcW w:w="306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Repères clés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construits</w:t>
            </w:r>
          </w:p>
        </w:tc>
      </w:tr>
      <w:tr w:rsidR="00EC06E7" w:rsidTr="00742290">
        <w:tc>
          <w:tcPr>
            <w:tcW w:w="3646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</w:p>
        </w:tc>
      </w:tr>
      <w:tr w:rsidR="0011350D" w:rsidTr="00742290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TH1 : </w:t>
            </w:r>
            <w:r w:rsidR="00EC06E7">
              <w:rPr>
                <w:rFonts w:ascii="Arial" w:hAnsi="Arial" w:cs="Arial"/>
              </w:rPr>
              <w:t>comprendre un régime politique : la démocratie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742290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TH2 : </w:t>
            </w:r>
            <w:r w:rsidR="00EC06E7">
              <w:rPr>
                <w:rFonts w:ascii="Arial" w:hAnsi="Arial" w:cs="Arial"/>
              </w:rPr>
              <w:t>analyser les dynamiques des puissances internationales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742290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TH3 : </w:t>
            </w:r>
            <w:r w:rsidR="00EC06E7">
              <w:rPr>
                <w:rFonts w:ascii="Arial" w:hAnsi="Arial" w:cs="Arial"/>
              </w:rPr>
              <w:t>étudier les divisions du monde : les frontières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742290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TH4 : </w:t>
            </w:r>
            <w:r w:rsidR="00EC06E7">
              <w:rPr>
                <w:rFonts w:ascii="Arial" w:hAnsi="Arial" w:cs="Arial"/>
              </w:rPr>
              <w:t>s’informer : un regard critique sur les sources et modes de communication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EC06E7" w:rsidTr="00742290">
        <w:tc>
          <w:tcPr>
            <w:tcW w:w="3646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TH5 : analyser les relations entre États et religions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EC06E7" w:rsidRDefault="00EC06E7">
            <w:pPr>
              <w:rPr>
                <w:rFonts w:ascii="Arial" w:hAnsi="Arial" w:cs="Arial"/>
              </w:rPr>
            </w:pPr>
          </w:p>
        </w:tc>
      </w:tr>
    </w:tbl>
    <w:p w:rsidR="003B52A4" w:rsidRDefault="003B52A4">
      <w:pPr>
        <w:rPr>
          <w:rFonts w:ascii="Arial" w:hAnsi="Arial" w:cs="Arial"/>
        </w:rPr>
      </w:pPr>
    </w:p>
    <w:p w:rsidR="003B52A4" w:rsidRDefault="003B52A4">
      <w:pPr>
        <w:rPr>
          <w:rFonts w:ascii="Arial" w:hAnsi="Arial" w:cs="Arial"/>
        </w:rPr>
      </w:pPr>
    </w:p>
    <w:p w:rsidR="007F33EE" w:rsidRDefault="007F33EE">
      <w:pPr>
        <w:rPr>
          <w:rFonts w:ascii="Arial" w:hAnsi="Arial" w:cs="Arial"/>
        </w:rPr>
      </w:pPr>
    </w:p>
    <w:p w:rsidR="007F33EE" w:rsidRDefault="007F33EE">
      <w:pPr>
        <w:rPr>
          <w:rFonts w:ascii="Arial" w:hAnsi="Arial" w:cs="Arial"/>
        </w:rPr>
      </w:pPr>
    </w:p>
    <w:p w:rsidR="007F33EE" w:rsidRDefault="007F33EE">
      <w:pPr>
        <w:rPr>
          <w:rFonts w:ascii="Arial" w:hAnsi="Arial" w:cs="Arial"/>
        </w:rPr>
      </w:pPr>
    </w:p>
    <w:p w:rsidR="003B52A4" w:rsidRDefault="003B52A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1439"/>
        <w:gridCol w:w="1499"/>
        <w:gridCol w:w="1578"/>
        <w:gridCol w:w="4678"/>
        <w:gridCol w:w="3062"/>
      </w:tblGrid>
      <w:tr w:rsidR="0011350D" w:rsidTr="00742290">
        <w:tc>
          <w:tcPr>
            <w:tcW w:w="3139" w:type="dxa"/>
            <w:tcBorders>
              <w:top w:val="nil"/>
              <w:left w:val="nil"/>
            </w:tcBorders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  <w:gridSpan w:val="3"/>
          </w:tcPr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</w:t>
            </w:r>
          </w:p>
        </w:tc>
        <w:tc>
          <w:tcPr>
            <w:tcW w:w="4678" w:type="dxa"/>
            <w:vMerge w:val="restart"/>
          </w:tcPr>
          <w:p w:rsidR="00D90D62" w:rsidRPr="00D90D62" w:rsidRDefault="0011350D" w:rsidP="00D90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D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 modalités de travail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choisies pour construire les compétences (travail collaboratif, groupes hétérogènes, questions sur documents, </w:t>
            </w:r>
            <w:r w:rsidR="00EC34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consignes ouvertes, 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>QCM, etc.)</w:t>
            </w:r>
          </w:p>
        </w:tc>
        <w:tc>
          <w:tcPr>
            <w:tcW w:w="3062" w:type="dxa"/>
            <w:vMerge w:val="restart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 niveau de maîtrise visé</w:t>
            </w:r>
            <w:r w:rsidRPr="001135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pour chaque compétence</w:t>
            </w:r>
            <w:r w:rsidR="00C85A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fonction des items travaillés</w:t>
            </w:r>
          </w:p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</w:tr>
      <w:tr w:rsidR="0011350D" w:rsidRPr="00A61100" w:rsidTr="00742290">
        <w:tc>
          <w:tcPr>
            <w:tcW w:w="31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11350D" w:rsidP="00FB7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Compétences </w:t>
            </w:r>
            <w:r w:rsidR="00615FED">
              <w:rPr>
                <w:rFonts w:ascii="Arial" w:hAnsi="Arial" w:cs="Arial"/>
                <w:b/>
                <w:bCs/>
                <w:sz w:val="28"/>
                <w:szCs w:val="28"/>
              </w:rPr>
              <w:t>du programme</w:t>
            </w:r>
          </w:p>
          <w:p w:rsidR="00F95202" w:rsidRDefault="00F95202" w:rsidP="00FB7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95202" w:rsidRPr="007F33EE" w:rsidRDefault="00F95202" w:rsidP="00FB7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3EE">
              <w:rPr>
                <w:rFonts w:ascii="Arial" w:hAnsi="Arial" w:cs="Arial"/>
                <w:b/>
                <w:bCs/>
              </w:rPr>
              <w:t>(Spécifique HGGSP-plus générales)</w:t>
            </w:r>
          </w:p>
          <w:p w:rsidR="007F33EE" w:rsidRPr="00A61100" w:rsidRDefault="007F33EE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61100">
              <w:rPr>
                <w:rFonts w:ascii="Arial" w:hAnsi="Arial" w:cs="Arial"/>
                <w:sz w:val="20"/>
                <w:szCs w:val="20"/>
              </w:rPr>
              <w:t>vant le confinement</w:t>
            </w:r>
          </w:p>
        </w:tc>
        <w:tc>
          <w:tcPr>
            <w:tcW w:w="149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1100">
              <w:rPr>
                <w:rFonts w:ascii="Arial" w:hAnsi="Arial" w:cs="Arial"/>
                <w:sz w:val="20"/>
                <w:szCs w:val="20"/>
              </w:rPr>
              <w:t>n continuité pédagogique</w:t>
            </w:r>
          </w:p>
        </w:tc>
        <w:tc>
          <w:tcPr>
            <w:tcW w:w="1578" w:type="dxa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>Lors de la reprise</w:t>
            </w:r>
            <w:r w:rsidR="00D90D62">
              <w:rPr>
                <w:rFonts w:ascii="Arial" w:hAnsi="Arial" w:cs="Arial"/>
                <w:sz w:val="20"/>
                <w:szCs w:val="20"/>
              </w:rPr>
              <w:t xml:space="preserve"> post-confinement</w:t>
            </w:r>
          </w:p>
        </w:tc>
        <w:tc>
          <w:tcPr>
            <w:tcW w:w="4678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350D" w:rsidTr="00742290">
        <w:tc>
          <w:tcPr>
            <w:tcW w:w="3139" w:type="dxa"/>
            <w:shd w:val="clear" w:color="auto" w:fill="auto"/>
          </w:tcPr>
          <w:p w:rsidR="0011350D" w:rsidRDefault="00F95202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(HGGSP) Analyser, interroger, adapter une démarche réflexive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4041AC" w:rsidRDefault="004041AC" w:rsidP="00C85A3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EXEMPLE :</w:t>
            </w:r>
          </w:p>
          <w:p w:rsidR="0011350D" w:rsidRPr="00160669" w:rsidRDefault="00160669" w:rsidP="00C85A32">
            <w:pPr>
              <w:rPr>
                <w:rFonts w:ascii="Arial" w:hAnsi="Arial" w:cs="Arial"/>
                <w:sz w:val="20"/>
                <w:szCs w:val="20"/>
              </w:rPr>
            </w:pPr>
            <w:r w:rsidRPr="00160669">
              <w:rPr>
                <w:rFonts w:ascii="Arial" w:hAnsi="Arial" w:cs="Arial"/>
                <w:color w:val="0070C0"/>
                <w:sz w:val="20"/>
                <w:szCs w:val="20"/>
              </w:rPr>
              <w:t>J’attends des élèves en fin de Première qu’ils soient en capacité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de restituer et d’analyser leur démarche de travail</w:t>
            </w:r>
            <w:r w:rsidR="00C539FF">
              <w:rPr>
                <w:rFonts w:ascii="Arial" w:hAnsi="Arial" w:cs="Arial"/>
                <w:color w:val="0070C0"/>
                <w:sz w:val="20"/>
                <w:szCs w:val="20"/>
              </w:rPr>
              <w:t xml:space="preserve"> (</w:t>
            </w:r>
            <w:r w:rsidR="00C539FF" w:rsidRPr="00C539F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narration de recherche</w:t>
            </w:r>
            <w:r w:rsidR="00C539FF">
              <w:rPr>
                <w:rFonts w:ascii="Arial" w:hAnsi="Arial" w:cs="Arial"/>
                <w:color w:val="0070C0"/>
                <w:sz w:val="20"/>
                <w:szCs w:val="20"/>
              </w:rPr>
              <w:t>), d’en identifier les points forts et les éléments à approfondir</w:t>
            </w:r>
          </w:p>
        </w:tc>
      </w:tr>
      <w:tr w:rsidR="0011350D" w:rsidTr="00742290">
        <w:tc>
          <w:tcPr>
            <w:tcW w:w="3139" w:type="dxa"/>
            <w:shd w:val="clear" w:color="auto" w:fill="auto"/>
          </w:tcPr>
          <w:p w:rsidR="0011350D" w:rsidRDefault="00F95202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(HGGSP) Se documenter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Pr="00160669" w:rsidRDefault="0011350D" w:rsidP="00FB75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0D" w:rsidTr="00742290">
        <w:tc>
          <w:tcPr>
            <w:tcW w:w="3139" w:type="dxa"/>
            <w:shd w:val="clear" w:color="auto" w:fill="auto"/>
          </w:tcPr>
          <w:p w:rsidR="0011350D" w:rsidRDefault="00F95202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(HGGSP) Travailler de façon autonome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4041AC" w:rsidRDefault="004041AC" w:rsidP="00FB754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EXEMPLE :</w:t>
            </w:r>
          </w:p>
          <w:p w:rsidR="0011350D" w:rsidRPr="00160669" w:rsidRDefault="00160669" w:rsidP="00FB7549">
            <w:pPr>
              <w:rPr>
                <w:rFonts w:ascii="Arial" w:hAnsi="Arial" w:cs="Arial"/>
                <w:sz w:val="20"/>
                <w:szCs w:val="20"/>
              </w:rPr>
            </w:pPr>
            <w:r w:rsidRPr="00160669">
              <w:rPr>
                <w:rFonts w:ascii="Arial" w:hAnsi="Arial" w:cs="Arial"/>
                <w:color w:val="0070C0"/>
                <w:sz w:val="20"/>
                <w:szCs w:val="20"/>
              </w:rPr>
              <w:t xml:space="preserve">J’attends des élèves en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fin de Première qu’ils soient capables, seuls ou en demandant de l’aide, de faire des recherches sur un thème, d’en communiquer les résultats </w:t>
            </w:r>
          </w:p>
        </w:tc>
      </w:tr>
      <w:tr w:rsidR="0011350D" w:rsidTr="00742290">
        <w:tc>
          <w:tcPr>
            <w:tcW w:w="3139" w:type="dxa"/>
            <w:shd w:val="clear" w:color="auto" w:fill="auto"/>
          </w:tcPr>
          <w:p w:rsidR="0011350D" w:rsidRDefault="00F95202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(HGGSP) S’exprimer à l’oral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EC3475" w:rsidTr="00742290">
        <w:tc>
          <w:tcPr>
            <w:tcW w:w="3139" w:type="dxa"/>
            <w:shd w:val="clear" w:color="auto" w:fill="auto"/>
          </w:tcPr>
          <w:p w:rsidR="00EC3475" w:rsidRDefault="00F95202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le numérique </w:t>
            </w:r>
          </w:p>
        </w:tc>
        <w:tc>
          <w:tcPr>
            <w:tcW w:w="143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</w:tr>
      <w:tr w:rsidR="00F95202" w:rsidTr="00742290">
        <w:tc>
          <w:tcPr>
            <w:tcW w:w="3139" w:type="dxa"/>
            <w:shd w:val="clear" w:color="auto" w:fill="auto"/>
          </w:tcPr>
          <w:p w:rsidR="00F95202" w:rsidRDefault="00F95202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Pratiquer différents langages</w:t>
            </w:r>
          </w:p>
        </w:tc>
        <w:tc>
          <w:tcPr>
            <w:tcW w:w="1439" w:type="dxa"/>
            <w:shd w:val="clear" w:color="auto" w:fill="auto"/>
          </w:tcPr>
          <w:p w:rsidR="00F95202" w:rsidRDefault="00F95202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F95202" w:rsidRDefault="00F95202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F95202" w:rsidRDefault="00F95202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95202" w:rsidRDefault="00F95202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F95202" w:rsidRDefault="00F95202" w:rsidP="00FB7549">
            <w:pPr>
              <w:rPr>
                <w:rFonts w:ascii="Arial" w:hAnsi="Arial" w:cs="Arial"/>
              </w:rPr>
            </w:pPr>
          </w:p>
        </w:tc>
      </w:tr>
      <w:tr w:rsidR="00F95202" w:rsidTr="00742290">
        <w:tc>
          <w:tcPr>
            <w:tcW w:w="3139" w:type="dxa"/>
            <w:shd w:val="clear" w:color="auto" w:fill="auto"/>
          </w:tcPr>
          <w:p w:rsidR="00F95202" w:rsidRDefault="00F95202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Mobiliser des connaissances, des notions, un vocabulaire spécifique</w:t>
            </w:r>
          </w:p>
        </w:tc>
        <w:tc>
          <w:tcPr>
            <w:tcW w:w="1439" w:type="dxa"/>
            <w:shd w:val="clear" w:color="auto" w:fill="auto"/>
          </w:tcPr>
          <w:p w:rsidR="00F95202" w:rsidRDefault="00F95202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F95202" w:rsidRDefault="00F95202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F95202" w:rsidRDefault="00F95202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95202" w:rsidRDefault="00F95202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F95202" w:rsidRDefault="00F95202" w:rsidP="00FB7549">
            <w:pPr>
              <w:rPr>
                <w:rFonts w:ascii="Arial" w:hAnsi="Arial" w:cs="Arial"/>
              </w:rPr>
            </w:pPr>
          </w:p>
        </w:tc>
      </w:tr>
      <w:tr w:rsidR="0011350D" w:rsidTr="00742290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Coopérer et mutualiser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</w:tbl>
    <w:p w:rsidR="00A61100" w:rsidRDefault="00A61100" w:rsidP="00A61100">
      <w:pPr>
        <w:rPr>
          <w:rFonts w:ascii="Arial" w:hAnsi="Arial" w:cs="Arial"/>
        </w:rPr>
      </w:pPr>
    </w:p>
    <w:p w:rsidR="00D51521" w:rsidRDefault="00D51521" w:rsidP="00A61100">
      <w:pPr>
        <w:rPr>
          <w:rFonts w:ascii="Arial" w:hAnsi="Arial" w:cs="Arial"/>
        </w:rPr>
      </w:pPr>
    </w:p>
    <w:p w:rsidR="00D51521" w:rsidRPr="00CD5B2E" w:rsidRDefault="00D51521" w:rsidP="00A61100">
      <w:pPr>
        <w:rPr>
          <w:rFonts w:ascii="Arial" w:hAnsi="Arial" w:cs="Arial"/>
        </w:rPr>
      </w:pPr>
    </w:p>
    <w:sectPr w:rsidR="00D51521" w:rsidRPr="00CD5B2E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56" w:rsidRDefault="00FD1756" w:rsidP="00C85A32">
      <w:r>
        <w:separator/>
      </w:r>
    </w:p>
  </w:endnote>
  <w:endnote w:type="continuationSeparator" w:id="0">
    <w:p w:rsidR="00FD1756" w:rsidRDefault="00FD1756" w:rsidP="00C8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56" w:rsidRDefault="00FD1756" w:rsidP="00C85A32">
      <w:r>
        <w:separator/>
      </w:r>
    </w:p>
  </w:footnote>
  <w:footnote w:type="continuationSeparator" w:id="0">
    <w:p w:rsidR="00FD1756" w:rsidRDefault="00FD1756" w:rsidP="00C8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046"/>
    <w:multiLevelType w:val="hybridMultilevel"/>
    <w:tmpl w:val="31620B40"/>
    <w:lvl w:ilvl="0" w:tplc="D0F623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7"/>
    <w:rsid w:val="00011F4C"/>
    <w:rsid w:val="0011350D"/>
    <w:rsid w:val="001260D0"/>
    <w:rsid w:val="00152359"/>
    <w:rsid w:val="00160669"/>
    <w:rsid w:val="00182CA1"/>
    <w:rsid w:val="001C5F65"/>
    <w:rsid w:val="002139B8"/>
    <w:rsid w:val="003B52A4"/>
    <w:rsid w:val="003D7CE0"/>
    <w:rsid w:val="004041AC"/>
    <w:rsid w:val="0044093D"/>
    <w:rsid w:val="004F06CE"/>
    <w:rsid w:val="00595241"/>
    <w:rsid w:val="00615FED"/>
    <w:rsid w:val="00641A0C"/>
    <w:rsid w:val="006A6F6C"/>
    <w:rsid w:val="00742290"/>
    <w:rsid w:val="007748BC"/>
    <w:rsid w:val="0078257F"/>
    <w:rsid w:val="007839F1"/>
    <w:rsid w:val="007F33EE"/>
    <w:rsid w:val="00922C4F"/>
    <w:rsid w:val="009524BE"/>
    <w:rsid w:val="009C5029"/>
    <w:rsid w:val="009E638D"/>
    <w:rsid w:val="00A61100"/>
    <w:rsid w:val="00B76CB1"/>
    <w:rsid w:val="00C027F7"/>
    <w:rsid w:val="00C539FF"/>
    <w:rsid w:val="00C85A32"/>
    <w:rsid w:val="00CD5B2E"/>
    <w:rsid w:val="00D51521"/>
    <w:rsid w:val="00D90D62"/>
    <w:rsid w:val="00EC06E7"/>
    <w:rsid w:val="00EC3475"/>
    <w:rsid w:val="00EE2902"/>
    <w:rsid w:val="00F95202"/>
    <w:rsid w:val="00FB17F8"/>
    <w:rsid w:val="00FB69AB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DD02250-C3BB-C942-BAB5-51F6042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D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5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5A32"/>
  </w:style>
  <w:style w:type="paragraph" w:styleId="Pieddepage">
    <w:name w:val="footer"/>
    <w:basedOn w:val="Normal"/>
    <w:link w:val="PieddepageCar"/>
    <w:uiPriority w:val="99"/>
    <w:unhideWhenUsed/>
    <w:rsid w:val="00C85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8</cp:revision>
  <dcterms:created xsi:type="dcterms:W3CDTF">2020-05-09T07:29:00Z</dcterms:created>
  <dcterms:modified xsi:type="dcterms:W3CDTF">2020-05-10T08:06:00Z</dcterms:modified>
</cp:coreProperties>
</file>