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772"/>
        <w:gridCol w:w="4773"/>
        <w:gridCol w:w="4773"/>
      </w:tblGrid>
      <w:tr w:rsidR="00B81784" w:rsidRPr="001079FE" w:rsidTr="00973594">
        <w:trPr>
          <w:trHeight w:val="848"/>
        </w:trPr>
        <w:tc>
          <w:tcPr>
            <w:tcW w:w="1275" w:type="dxa"/>
            <w:shd w:val="clear" w:color="auto" w:fill="C5E0B3" w:themeFill="accent6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t>Domaines de compétences communes</w:t>
            </w:r>
          </w:p>
        </w:tc>
        <w:tc>
          <w:tcPr>
            <w:tcW w:w="4772" w:type="dxa"/>
            <w:shd w:val="clear" w:color="auto" w:fill="C5E0B3" w:themeFill="accent6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C5E0B3" w:themeFill="accent6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C5E0B3" w:themeFill="accent6" w:themeFillTint="66"/>
            <w:vAlign w:val="center"/>
          </w:tcPr>
          <w:p w:rsidR="00B81784" w:rsidRPr="001079FE" w:rsidRDefault="00B81784" w:rsidP="00973594">
            <w:pPr>
              <w:pStyle w:val="TableParagraph"/>
              <w:ind w:right="142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trHeight w:val="8786"/>
        </w:trPr>
        <w:tc>
          <w:tcPr>
            <w:tcW w:w="1275" w:type="dxa"/>
            <w:shd w:val="clear" w:color="auto" w:fill="E2EFD9" w:themeFill="accent6" w:themeFillTint="33"/>
            <w:textDirection w:val="btLr"/>
            <w:vAlign w:val="center"/>
          </w:tcPr>
          <w:p w:rsidR="00B81784" w:rsidRPr="003A1B81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3A1B81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1. </w:t>
            </w:r>
            <w:proofErr w:type="spellStart"/>
            <w:r w:rsidRPr="003A1B81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Gérer</w:t>
            </w:r>
            <w:proofErr w:type="spellEnd"/>
            <w:r w:rsidRPr="003A1B81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des relations </w:t>
            </w:r>
            <w:proofErr w:type="spellStart"/>
            <w:r w:rsidRPr="003A1B81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interpersonnelles</w:t>
            </w:r>
            <w:proofErr w:type="spellEnd"/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C53EC7" w:rsidRDefault="00B81784" w:rsidP="00973594">
            <w:pPr>
              <w:ind w:left="145" w:right="230"/>
              <w:rPr>
                <w:rFonts w:asciiTheme="minorHAnsi" w:hAnsiTheme="minorHAnsi" w:cstheme="minorHAnsi"/>
                <w:b/>
                <w:color w:val="385623" w:themeColor="accent6" w:themeShade="80"/>
                <w:lang w:val="fr-FR"/>
              </w:rPr>
            </w:pPr>
            <w:bookmarkStart w:id="0" w:name="_Toc299082636"/>
            <w:bookmarkStart w:id="1" w:name="_Toc299081640"/>
            <w:bookmarkStart w:id="2" w:name="_Toc172100157"/>
            <w:bookmarkStart w:id="3" w:name="_Toc304444578"/>
            <w:bookmarkStart w:id="4" w:name="_Toc302462185"/>
            <w:bookmarkStart w:id="5" w:name="_Toc302460123"/>
            <w:bookmarkStart w:id="6" w:name="_Toc302398721"/>
            <w:bookmarkStart w:id="7" w:name="_Toc302398373"/>
            <w:bookmarkStart w:id="8" w:name="_Toc302065494"/>
            <w:bookmarkStart w:id="9" w:name="_Toc302061743"/>
            <w:bookmarkStart w:id="10" w:name="_Toc299087985"/>
            <w:r w:rsidRPr="00C53EC7">
              <w:rPr>
                <w:rFonts w:asciiTheme="minorHAnsi" w:hAnsiTheme="minorHAnsi" w:cstheme="minorHAnsi"/>
                <w:b/>
                <w:color w:val="385623" w:themeColor="accent6" w:themeShade="80"/>
                <w:lang w:val="fr-FR"/>
              </w:rPr>
              <w:t>Pôle 1</w:t>
            </w:r>
            <w:bookmarkStart w:id="11" w:name="_Toc299081641"/>
            <w:bookmarkStart w:id="12" w:name="_Toc172100158"/>
            <w:bookmarkEnd w:id="0"/>
            <w:bookmarkEnd w:id="1"/>
            <w:bookmarkEnd w:id="2"/>
            <w:r w:rsidRPr="00C53EC7">
              <w:rPr>
                <w:rFonts w:asciiTheme="minorHAnsi" w:hAnsiTheme="minorHAnsi" w:cstheme="minorHAnsi"/>
                <w:b/>
                <w:color w:val="385623" w:themeColor="accent6" w:themeShade="80"/>
                <w:lang w:val="fr-FR"/>
              </w:rPr>
              <w:t xml:space="preserve"> – Gestion des relations avec l</w:t>
            </w:r>
            <w:bookmarkStart w:id="13" w:name="_GoBack"/>
            <w:bookmarkEnd w:id="13"/>
            <w:r w:rsidRPr="00C53EC7">
              <w:rPr>
                <w:rFonts w:asciiTheme="minorHAnsi" w:hAnsiTheme="minorHAnsi" w:cstheme="minorHAnsi"/>
                <w:b/>
                <w:color w:val="385623" w:themeColor="accent6" w:themeShade="80"/>
                <w:lang w:val="fr-FR"/>
              </w:rPr>
              <w:t>es clients, les usagers et les adhérents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B81784" w:rsidRPr="00C53EC7" w:rsidRDefault="00B81784" w:rsidP="00973594">
            <w:pPr>
              <w:ind w:left="145" w:right="230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C53EC7" w:rsidRDefault="00B81784" w:rsidP="00973594">
            <w:pPr>
              <w:suppressAutoHyphens/>
              <w:ind w:left="145" w:right="230"/>
              <w:rPr>
                <w:rFonts w:asciiTheme="minorHAnsi" w:hAnsiTheme="minorHAnsi" w:cstheme="minorHAnsi"/>
                <w:b/>
                <w:bCs/>
                <w:color w:val="538135" w:themeColor="accent6" w:themeShade="BF"/>
                <w:lang w:val="fr-FR" w:eastAsia="en-US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lang w:val="fr-FR" w:eastAsia="en-US"/>
              </w:rPr>
              <w:t>1.1. Préparation et prise en charge de la relation avec le client, l’usager ou l’adhérent</w:t>
            </w:r>
          </w:p>
          <w:p w:rsidR="00B81784" w:rsidRPr="00C53EC7" w:rsidRDefault="00B81784" w:rsidP="00973594">
            <w:pPr>
              <w:ind w:left="145" w:right="230"/>
              <w:rPr>
                <w:rFonts w:asciiTheme="minorHAnsi" w:hAnsiTheme="minorHAnsi" w:cstheme="minorHAnsi"/>
                <w:lang w:val="fr-FR" w:eastAsia="en-US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230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Identifier les caractéristiques de la demande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230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Apporter une réponse adaptée à la demande</w:t>
            </w:r>
          </w:p>
          <w:p w:rsidR="00B81784" w:rsidRPr="004A78EA" w:rsidRDefault="00B81784" w:rsidP="00B81784">
            <w:pPr>
              <w:pStyle w:val="Paragraphedeliste"/>
              <w:numPr>
                <w:ilvl w:val="0"/>
                <w:numId w:val="2"/>
              </w:numPr>
              <w:ind w:right="230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4A78EA">
              <w:rPr>
                <w:rFonts w:asciiTheme="minorHAnsi" w:hAnsiTheme="minorHAnsi" w:cstheme="minorHAnsi"/>
                <w:bCs/>
                <w:iCs/>
                <w:lang w:val="fr-FR"/>
              </w:rPr>
              <w:t xml:space="preserve">Produire, dans un environnement numérique des supports de communication adaptés </w:t>
            </w:r>
          </w:p>
          <w:p w:rsidR="00B81784" w:rsidRPr="00C53EC7" w:rsidRDefault="00B81784" w:rsidP="00973594">
            <w:pPr>
              <w:widowControl/>
              <w:autoSpaceDE/>
              <w:autoSpaceDN/>
              <w:ind w:left="145" w:right="230"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C53EC7" w:rsidRDefault="00B81784" w:rsidP="00973594">
            <w:pPr>
              <w:widowControl/>
              <w:autoSpaceDE/>
              <w:autoSpaceDN/>
              <w:ind w:left="145" w:right="230"/>
              <w:contextualSpacing/>
              <w:rPr>
                <w:rFonts w:asciiTheme="minorHAnsi" w:eastAsia="MS Mincho" w:hAnsiTheme="minorHAnsi" w:cstheme="minorHAnsi"/>
                <w:b/>
                <w:bCs/>
                <w:color w:val="538135" w:themeColor="accent6" w:themeShade="BF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lang w:val="fr-FR"/>
              </w:rPr>
              <w:t xml:space="preserve">1.3. Actualisation du système d’information en lien avec </w:t>
            </w:r>
            <w:r w:rsidRPr="00C53EC7">
              <w:rPr>
                <w:rFonts w:asciiTheme="minorHAnsi" w:eastAsia="MS Mincho" w:hAnsiTheme="minorHAnsi" w:cstheme="minorHAnsi"/>
                <w:b/>
                <w:bCs/>
                <w:color w:val="538135" w:themeColor="accent6" w:themeShade="BF"/>
                <w:lang w:val="fr-FR"/>
              </w:rPr>
              <w:t>le client, l’usager ou l’adhérent</w:t>
            </w:r>
          </w:p>
          <w:p w:rsidR="00B81784" w:rsidRPr="00C53EC7" w:rsidRDefault="00B81784" w:rsidP="00973594">
            <w:pPr>
              <w:widowControl/>
              <w:autoSpaceDE/>
              <w:autoSpaceDN/>
              <w:ind w:left="145" w:right="230"/>
              <w:contextualSpacing/>
              <w:rPr>
                <w:rFonts w:asciiTheme="minorHAnsi" w:eastAsia="MS Mincho" w:hAnsiTheme="minorHAnsi" w:cstheme="minorHAnsi"/>
                <w:u w:val="single"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230"/>
              <w:contextualSpacing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3EC7">
              <w:rPr>
                <w:rFonts w:asciiTheme="minorHAnsi" w:hAnsiTheme="minorHAnsi" w:cstheme="minorHAnsi"/>
                <w:bCs/>
                <w:iCs/>
              </w:rPr>
              <w:t xml:space="preserve">Mettre à jour </w:t>
            </w:r>
            <w:proofErr w:type="spellStart"/>
            <w:r w:rsidRPr="00C53EC7">
              <w:rPr>
                <w:rFonts w:asciiTheme="minorHAnsi" w:hAnsiTheme="minorHAnsi" w:cstheme="minorHAnsi"/>
                <w:bCs/>
                <w:iCs/>
              </w:rPr>
              <w:t>l’information</w:t>
            </w:r>
            <w:proofErr w:type="spellEnd"/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230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Rendre compte des anomalies repérées lors de l’actualisation du système d’information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230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Assurer la visibilité numérique de l'organisation (au travers des réseaux sociaux, du site internet, de blogs)</w:t>
            </w:r>
          </w:p>
          <w:p w:rsidR="00B81784" w:rsidRPr="00C53EC7" w:rsidRDefault="00B81784" w:rsidP="00B81784">
            <w:pPr>
              <w:widowControl/>
              <w:numPr>
                <w:ilvl w:val="0"/>
                <w:numId w:val="1"/>
              </w:numPr>
              <w:autoSpaceDE/>
              <w:autoSpaceDN/>
              <w:ind w:left="145" w:right="230"/>
              <w:contextualSpacing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C53EC7" w:rsidRDefault="00B81784" w:rsidP="00973594">
            <w:pPr>
              <w:ind w:left="145" w:right="230"/>
              <w:rPr>
                <w:rFonts w:asciiTheme="minorHAnsi" w:hAnsiTheme="minorHAnsi" w:cstheme="minorHAnsi"/>
                <w:b/>
                <w:color w:val="385623" w:themeColor="accent6" w:themeShade="80"/>
                <w:lang w:val="fr-FR"/>
              </w:rPr>
            </w:pPr>
            <w:bookmarkStart w:id="14" w:name="_Toc18314774"/>
            <w:bookmarkStart w:id="15" w:name="_Toc19726142"/>
            <w:r w:rsidRPr="00C53EC7">
              <w:rPr>
                <w:rFonts w:asciiTheme="minorHAnsi" w:hAnsiTheme="minorHAnsi" w:cstheme="minorHAnsi"/>
                <w:b/>
                <w:color w:val="385623" w:themeColor="accent6" w:themeShade="80"/>
                <w:lang w:val="fr-FR"/>
              </w:rPr>
              <w:t>Pôle 2 – Organisation et suivi de l’activité production (de biens ou de services)</w:t>
            </w:r>
            <w:bookmarkEnd w:id="14"/>
            <w:bookmarkEnd w:id="15"/>
          </w:p>
          <w:p w:rsidR="00B81784" w:rsidRPr="00C53EC7" w:rsidRDefault="00B81784" w:rsidP="00973594">
            <w:pPr>
              <w:ind w:left="145" w:right="230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45" w:right="230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2.2. Suivi financier de l’activité de production</w:t>
            </w:r>
          </w:p>
          <w:p w:rsidR="00B81784" w:rsidRPr="00C53EC7" w:rsidRDefault="00B81784" w:rsidP="00B81784">
            <w:pPr>
              <w:widowControl/>
              <w:numPr>
                <w:ilvl w:val="0"/>
                <w:numId w:val="1"/>
              </w:numPr>
              <w:autoSpaceDE/>
              <w:autoSpaceDN/>
              <w:ind w:left="145" w:right="230"/>
              <w:contextualSpacing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230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Rendre compte de l’équilibre financier et de la situation économique de l’organisation</w:t>
            </w:r>
          </w:p>
          <w:p w:rsidR="00B81784" w:rsidRPr="00C53EC7" w:rsidRDefault="00B81784" w:rsidP="00B81784">
            <w:pPr>
              <w:widowControl/>
              <w:numPr>
                <w:ilvl w:val="0"/>
                <w:numId w:val="1"/>
              </w:numPr>
              <w:autoSpaceDE/>
              <w:autoSpaceDN/>
              <w:ind w:left="145" w:right="230"/>
              <w:contextualSpacing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45" w:right="230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2.3. Gestion opérationnelle des espaces (physiques et virtuels) de travail</w:t>
            </w:r>
          </w:p>
          <w:p w:rsidR="00B81784" w:rsidRPr="00C53EC7" w:rsidRDefault="00B81784" w:rsidP="00973594">
            <w:pPr>
              <w:pStyle w:val="TableParagraph"/>
              <w:ind w:left="145" w:right="23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230"/>
              <w:contextualSpacing w:val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Actualiser et diffuser l’information interne sur le support adéquat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color w:val="385623" w:themeColor="accent6" w:themeShade="8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color w:val="385623" w:themeColor="accent6" w:themeShade="80"/>
                <w:lang w:val="fr-FR"/>
              </w:rPr>
              <w:t>BC1 - Préparer les opérations de transport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iCs/>
                <w:lang w:val="fr-FR"/>
              </w:rPr>
            </w:pP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C1.4 - Élaborer la cotation de l’offre de transport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A1.4C4</w:t>
            </w:r>
            <w:r w:rsidRPr="00C53EC7">
              <w:rPr>
                <w:rFonts w:asciiTheme="minorHAnsi" w:hAnsiTheme="minorHAnsi" w:cstheme="minorHAnsi"/>
                <w:iCs/>
                <w:lang w:val="fr-FR"/>
              </w:rPr>
              <w:t xml:space="preserve"> - Formaliser et communiquer l’offre au client/donneur d’ordre  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iCs/>
                <w:lang w:val="fr-FR"/>
              </w:rPr>
            </w:pP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color w:val="385623" w:themeColor="accent6" w:themeShade="8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color w:val="385623" w:themeColor="accent6" w:themeShade="80"/>
                <w:lang w:val="fr-FR"/>
              </w:rPr>
              <w:t>BC2 - Mettre en œuvre et suivre des opérations de transport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iCs/>
                <w:lang w:val="fr-FR"/>
              </w:rPr>
            </w:pP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C2.2</w:t>
            </w: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 </w:t>
            </w: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-</w:t>
            </w: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 </w:t>
            </w: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Exécuter la commande du client/donneur d’ordre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 xml:space="preserve">A2.2C6 - </w:t>
            </w:r>
            <w:r w:rsidRPr="00C53EC7">
              <w:rPr>
                <w:rFonts w:asciiTheme="minorHAnsi" w:hAnsiTheme="minorHAnsi" w:cstheme="minorHAnsi"/>
                <w:iCs/>
                <w:lang w:val="fr-FR"/>
              </w:rPr>
              <w:t>Transmettre les informations, les documents et les instructions par le moyen de communication le plus adapté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iCs/>
                <w:lang w:val="fr-FR"/>
              </w:rPr>
            </w:pP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</w:pP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C2.3 - </w:t>
            </w: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 xml:space="preserve">Suivre l’opération de transport et communiquer avec les interlocuteurs 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 xml:space="preserve">A2.3C5 - </w:t>
            </w:r>
            <w:r w:rsidRPr="00C53EC7">
              <w:rPr>
                <w:rFonts w:asciiTheme="minorHAnsi" w:hAnsiTheme="minorHAnsi" w:cstheme="minorHAnsi"/>
                <w:iCs/>
                <w:lang w:val="fr-FR"/>
              </w:rPr>
              <w:t xml:space="preserve">Rendre compte de l’avancée de l’opération de transport aux différents interlocuteurs 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iCs/>
                <w:lang w:val="fr-FR"/>
              </w:rPr>
            </w:pP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color w:val="385623" w:themeColor="accent6" w:themeShade="80"/>
                <w:lang w:val="fr-FR"/>
              </w:rPr>
            </w:pPr>
            <w:r>
              <w:rPr>
                <w:rFonts w:asciiTheme="minorHAnsi" w:hAnsiTheme="minorHAnsi" w:cstheme="minorHAnsi"/>
                <w:b/>
                <w:iCs/>
                <w:color w:val="385623" w:themeColor="accent6" w:themeShade="80"/>
                <w:lang w:val="fr-FR"/>
              </w:rPr>
              <w:t>BC3 – Contribuer à l’amélioration de l’activité de transport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iCs/>
                <w:lang w:val="fr-FR"/>
              </w:rPr>
            </w:pP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C3. 1</w:t>
            </w: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 </w:t>
            </w: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-</w:t>
            </w: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 </w:t>
            </w: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Contrôler les engagements contractuels avec le client/donneur d’ordre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A3.1C6</w:t>
            </w:r>
            <w:r w:rsidRPr="00C53EC7">
              <w:rPr>
                <w:rFonts w:asciiTheme="minorHAnsi" w:hAnsiTheme="minorHAnsi" w:cstheme="minorHAnsi"/>
                <w:iCs/>
                <w:lang w:val="fr-FR"/>
              </w:rPr>
              <w:t xml:space="preserve"> - Entretenir une relation suivie avec le client/donneur d’ordre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A3.1C7</w:t>
            </w:r>
            <w:r w:rsidRPr="00C53EC7">
              <w:rPr>
                <w:rFonts w:asciiTheme="minorHAnsi" w:hAnsiTheme="minorHAnsi" w:cstheme="minorHAnsi"/>
                <w:iCs/>
                <w:lang w:val="fr-FR"/>
              </w:rPr>
              <w:t xml:space="preserve"> - Contribuer à la satisfaction du client</w:t>
            </w:r>
          </w:p>
          <w:p w:rsidR="00B81784" w:rsidRPr="00C53EC7" w:rsidRDefault="00B81784" w:rsidP="00973594">
            <w:pPr>
              <w:ind w:right="181"/>
              <w:rPr>
                <w:rFonts w:asciiTheme="minorHAnsi" w:hAnsiTheme="minorHAnsi" w:cstheme="minorHAnsi"/>
                <w:iCs/>
                <w:lang w:val="fr-FR"/>
              </w:rPr>
            </w:pP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C3.2</w:t>
            </w: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 – </w:t>
            </w:r>
            <w:r w:rsidRPr="00C53EC7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Participer à la gestion des moyens matériels et humains</w:t>
            </w:r>
          </w:p>
          <w:p w:rsidR="00B81784" w:rsidRPr="00C53EC7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lang w:val="fr-FR"/>
              </w:rPr>
              <w:t>A3.2C2</w:t>
            </w:r>
            <w:r w:rsidRPr="00C53EC7">
              <w:rPr>
                <w:rFonts w:asciiTheme="minorHAnsi" w:hAnsiTheme="minorHAnsi" w:cstheme="minorHAnsi"/>
                <w:lang w:val="fr-FR"/>
              </w:rPr>
              <w:t xml:space="preserve"> - Transmettre les éventuelles infractions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lang w:val="fr-FR"/>
              </w:rPr>
              <w:t>G1 - La réception et le transfert des marchandises</w:t>
            </w:r>
          </w:p>
          <w:p w:rsidR="00B81784" w:rsidRPr="00C53EC7" w:rsidRDefault="00B81784" w:rsidP="00973594">
            <w:pPr>
              <w:pStyle w:val="TableParagraph"/>
              <w:spacing w:line="360" w:lineRule="auto"/>
              <w:ind w:left="140" w:right="134" w:firstLine="2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G1.C1 -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Recevoir</w:t>
            </w:r>
            <w:proofErr w:type="spellEnd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les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marchandises</w:t>
            </w:r>
            <w:proofErr w:type="spellEnd"/>
          </w:p>
          <w:p w:rsidR="00B81784" w:rsidRPr="00C53EC7" w:rsidRDefault="00B81784" w:rsidP="00B81784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134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G1C1.1 -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Accueillir</w:t>
            </w:r>
            <w:proofErr w:type="spellEnd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le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conducteur</w:t>
            </w:r>
            <w:proofErr w:type="spellEnd"/>
          </w:p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lang w:val="fr-FR"/>
              </w:rPr>
              <w:t>G2 - La préparation et l’expédition des marchandises</w:t>
            </w:r>
          </w:p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G2C2 -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Expédier</w:t>
            </w:r>
            <w:proofErr w:type="spellEnd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les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marchandises</w:t>
            </w:r>
            <w:proofErr w:type="spellEnd"/>
          </w:p>
          <w:p w:rsidR="00B81784" w:rsidRPr="00C53EC7" w:rsidRDefault="00B81784" w:rsidP="00B81784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134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G2C2.1 Accueillir les conducteurs (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trices</w:t>
            </w:r>
            <w:proofErr w:type="spellEnd"/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)</w:t>
            </w:r>
          </w:p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lang w:val="fr-FR"/>
              </w:rPr>
              <w:t>G3 - L’organisation des flux entrants et sortants</w:t>
            </w:r>
          </w:p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highlight w:val="yellow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G3C3 - Organiser la préparation et l’expédition des commandes</w:t>
            </w:r>
          </w:p>
          <w:p w:rsidR="00B81784" w:rsidRPr="00C53EC7" w:rsidRDefault="00B81784" w:rsidP="00B81784">
            <w:pPr>
              <w:pStyle w:val="TableParagraph"/>
              <w:numPr>
                <w:ilvl w:val="0"/>
                <w:numId w:val="10"/>
              </w:numPr>
              <w:ind w:right="134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G3C3.4 - Prendre contact avec le transporteur</w:t>
            </w:r>
          </w:p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  <w:lang w:val="fr-FR"/>
              </w:rPr>
              <w:t>G6 - Les relations avec les partenaires (en français et en langue étrangère)</w:t>
            </w:r>
          </w:p>
          <w:p w:rsidR="00B81784" w:rsidRPr="00C53EC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tabs>
                <w:tab w:val="left" w:pos="2908"/>
              </w:tabs>
              <w:spacing w:line="360" w:lineRule="auto"/>
              <w:ind w:left="142" w:right="136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 xml:space="preserve">G6C1 - Accueillir ou contacter l’interlocuteur </w:t>
            </w:r>
          </w:p>
          <w:p w:rsidR="00B81784" w:rsidRPr="00C53EC7" w:rsidRDefault="00B81784" w:rsidP="00973594">
            <w:pPr>
              <w:pStyle w:val="TableParagraph"/>
              <w:tabs>
                <w:tab w:val="left" w:pos="2908"/>
              </w:tabs>
              <w:spacing w:line="360" w:lineRule="auto"/>
              <w:ind w:left="142" w:right="136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pacing w:val="-1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G6C2 - Identifier le</w:t>
            </w: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pacing w:val="-2"/>
                <w:sz w:val="20"/>
                <w:szCs w:val="20"/>
                <w:lang w:val="fr-FR"/>
              </w:rPr>
              <w:t xml:space="preserve"> </w:t>
            </w: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besoin</w:t>
            </w: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pacing w:val="-3"/>
                <w:sz w:val="20"/>
                <w:szCs w:val="20"/>
                <w:lang w:val="fr-FR"/>
              </w:rPr>
              <w:t xml:space="preserve"> </w:t>
            </w: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de</w:t>
            </w: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pacing w:val="-1"/>
                <w:sz w:val="20"/>
                <w:szCs w:val="20"/>
                <w:lang w:val="fr-FR"/>
              </w:rPr>
              <w:t xml:space="preserve"> l’interlocuteur </w:t>
            </w:r>
          </w:p>
          <w:p w:rsidR="00B81784" w:rsidRPr="00C53EC7" w:rsidRDefault="00B81784" w:rsidP="00973594">
            <w:pPr>
              <w:pStyle w:val="TableParagraph"/>
              <w:tabs>
                <w:tab w:val="left" w:pos="2908"/>
              </w:tabs>
              <w:spacing w:line="360" w:lineRule="auto"/>
              <w:ind w:left="142" w:right="136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G6C3 - Collecter des</w:t>
            </w: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pacing w:val="-2"/>
                <w:sz w:val="20"/>
                <w:szCs w:val="20"/>
                <w:lang w:val="fr-FR"/>
              </w:rPr>
              <w:t xml:space="preserve"> </w:t>
            </w: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informations</w:t>
            </w:r>
          </w:p>
          <w:p w:rsidR="00B81784" w:rsidRPr="00C53EC7" w:rsidRDefault="00B81784" w:rsidP="00973594">
            <w:pPr>
              <w:pStyle w:val="TableParagraph"/>
              <w:spacing w:line="360" w:lineRule="auto"/>
              <w:ind w:left="142" w:right="136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 xml:space="preserve">G6C4 - Transmettre des informations </w:t>
            </w:r>
          </w:p>
          <w:p w:rsidR="00B81784" w:rsidRPr="00C53EC7" w:rsidRDefault="00B81784" w:rsidP="00973594">
            <w:pPr>
              <w:pStyle w:val="TableParagraph"/>
              <w:spacing w:line="360" w:lineRule="auto"/>
              <w:ind w:left="142" w:right="136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 xml:space="preserve">G6C5 - Formuler une réponse orale </w:t>
            </w:r>
          </w:p>
          <w:p w:rsidR="00B81784" w:rsidRPr="00C53EC7" w:rsidRDefault="00B81784" w:rsidP="00973594">
            <w:pPr>
              <w:pStyle w:val="TableParagraph"/>
              <w:spacing w:line="360" w:lineRule="auto"/>
              <w:ind w:left="142" w:right="136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 xml:space="preserve">G6C6 - Formuler oralement un besoin </w:t>
            </w:r>
          </w:p>
          <w:p w:rsidR="00B81784" w:rsidRPr="00C53EC7" w:rsidRDefault="00B81784" w:rsidP="00973594">
            <w:pPr>
              <w:pStyle w:val="TableParagraph"/>
              <w:spacing w:line="360" w:lineRule="auto"/>
              <w:ind w:left="142" w:right="136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G6C7 - Rédiger des messages courants</w:t>
            </w:r>
          </w:p>
          <w:p w:rsidR="00B81784" w:rsidRPr="00C53EC7" w:rsidRDefault="00B81784" w:rsidP="00973594">
            <w:pPr>
              <w:pStyle w:val="TableParagraph"/>
              <w:ind w:left="142" w:right="136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  <w:lang w:val="fr-FR"/>
              </w:rPr>
              <w:t>G6C8 - Utiliser les technologies d’information et de communication</w:t>
            </w:r>
          </w:p>
        </w:tc>
      </w:tr>
    </w:tbl>
    <w:p w:rsidR="00B81784" w:rsidRPr="00D527C4" w:rsidRDefault="00B81784" w:rsidP="00B81784">
      <w:pPr>
        <w:rPr>
          <w:sz w:val="2"/>
          <w:szCs w:val="2"/>
        </w:rPr>
      </w:pPr>
    </w:p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772"/>
        <w:gridCol w:w="4773"/>
        <w:gridCol w:w="4773"/>
      </w:tblGrid>
      <w:tr w:rsidR="00B81784" w:rsidRPr="001079FE" w:rsidTr="00973594">
        <w:trPr>
          <w:trHeight w:val="1136"/>
        </w:trPr>
        <w:tc>
          <w:tcPr>
            <w:tcW w:w="1275" w:type="dxa"/>
            <w:shd w:val="clear" w:color="auto" w:fill="C5E0B3" w:themeFill="accent6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C5E0B3" w:themeFill="accent6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C5E0B3" w:themeFill="accent6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C5E0B3" w:themeFill="accent6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trHeight w:val="3265"/>
        </w:trPr>
        <w:tc>
          <w:tcPr>
            <w:tcW w:w="1275" w:type="dxa"/>
            <w:shd w:val="clear" w:color="auto" w:fill="E2EFD9" w:themeFill="accent6" w:themeFillTint="33"/>
            <w:textDirection w:val="btLr"/>
            <w:vAlign w:val="center"/>
          </w:tcPr>
          <w:p w:rsidR="00B81784" w:rsidRPr="003A1B81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3A1B81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1. </w:t>
            </w:r>
            <w:proofErr w:type="spellStart"/>
            <w:r w:rsidRPr="003A1B81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Gérer</w:t>
            </w:r>
            <w:proofErr w:type="spellEnd"/>
            <w:r w:rsidRPr="003A1B81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des relations </w:t>
            </w:r>
            <w:proofErr w:type="spellStart"/>
            <w:r w:rsidRPr="003A1B81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interpersonnelles</w:t>
            </w:r>
            <w:proofErr w:type="spellEnd"/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481BA6" w:rsidRDefault="00B81784" w:rsidP="00973594">
            <w:pPr>
              <w:ind w:left="145" w:right="88"/>
              <w:rPr>
                <w:rFonts w:asciiTheme="minorHAnsi" w:hAnsiTheme="minorHAnsi" w:cstheme="minorHAnsi"/>
                <w:b/>
                <w:color w:val="385623" w:themeColor="accent6" w:themeShade="80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color w:val="385623" w:themeColor="accent6" w:themeShade="80"/>
                <w:lang w:val="fr-FR"/>
              </w:rPr>
              <w:t>Pôle 3 – Administration du personnel</w:t>
            </w:r>
          </w:p>
          <w:p w:rsidR="00B81784" w:rsidRPr="00481BA6" w:rsidRDefault="00B81784" w:rsidP="00973594">
            <w:pPr>
              <w:ind w:left="145" w:right="88"/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</w:pPr>
          </w:p>
          <w:p w:rsidR="00B81784" w:rsidRPr="00481BA6" w:rsidRDefault="00B81784" w:rsidP="00973594">
            <w:pPr>
              <w:ind w:left="145" w:right="88"/>
              <w:rPr>
                <w:rFonts w:asciiTheme="minorHAnsi" w:hAnsiTheme="minorHAnsi" w:cstheme="minorHAnsi"/>
                <w:b/>
                <w:bCs/>
                <w:color w:val="538135" w:themeColor="accent6" w:themeShade="BF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bCs/>
                <w:color w:val="538135" w:themeColor="accent6" w:themeShade="BF"/>
                <w:lang w:val="fr-FR"/>
              </w:rPr>
              <w:t>3.3. Participation à l’activité sociale de l’organisation</w:t>
            </w:r>
          </w:p>
          <w:p w:rsidR="00B81784" w:rsidRPr="00481BA6" w:rsidRDefault="00B81784" w:rsidP="00973594">
            <w:pPr>
              <w:ind w:left="145" w:right="88"/>
              <w:rPr>
                <w:rFonts w:asciiTheme="minorHAnsi" w:hAnsiTheme="minorHAnsi" w:cstheme="minorHAnsi"/>
                <w:sz w:val="12"/>
                <w:szCs w:val="12"/>
                <w:u w:val="single"/>
                <w:lang w:val="fr-FR"/>
              </w:rPr>
            </w:pPr>
          </w:p>
          <w:p w:rsidR="00B81784" w:rsidRPr="00481BA6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481BA6">
              <w:rPr>
                <w:rFonts w:asciiTheme="minorHAnsi" w:hAnsiTheme="minorHAnsi" w:cstheme="minorHAnsi"/>
                <w:bCs/>
                <w:iCs/>
                <w:lang w:val="fr-FR"/>
              </w:rPr>
              <w:t>Actualiser et diffuser l’information sociale auprès des personnels</w:t>
            </w:r>
          </w:p>
          <w:p w:rsidR="00B81784" w:rsidRPr="00481BA6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481BA6">
              <w:rPr>
                <w:rFonts w:asciiTheme="minorHAnsi" w:hAnsiTheme="minorHAnsi" w:cstheme="minorHAnsi"/>
                <w:bCs/>
                <w:iCs/>
                <w:lang w:val="fr-FR"/>
              </w:rPr>
              <w:t>Utiliser des fonctions simples de mise en page d’un document pour répondre à un objectif de diffusion</w:t>
            </w:r>
          </w:p>
          <w:p w:rsidR="00B81784" w:rsidRPr="00481BA6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81BA6">
              <w:rPr>
                <w:rFonts w:asciiTheme="minorHAnsi" w:hAnsiTheme="minorHAnsi" w:cstheme="minorHAnsi"/>
                <w:bCs/>
                <w:iCs/>
                <w:lang w:val="fr-FR"/>
              </w:rPr>
              <w:t>Rédiger des écrits professionnels en lien avec l’activité sociale de l’organisation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481BA6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C3.3</w:t>
            </w: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 </w:t>
            </w:r>
            <w:r w:rsidRPr="00481BA6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-</w:t>
            </w: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 </w:t>
            </w:r>
            <w:r w:rsidRPr="00481BA6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Actualiser les tableaux de bord liés à l’activité de transport</w:t>
            </w:r>
          </w:p>
          <w:p w:rsidR="00B81784" w:rsidRPr="00481BA6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sz w:val="12"/>
                <w:szCs w:val="12"/>
                <w:lang w:val="fr-FR"/>
              </w:rPr>
            </w:pPr>
          </w:p>
          <w:p w:rsidR="00B81784" w:rsidRPr="00481BA6" w:rsidRDefault="00B81784" w:rsidP="00B81784">
            <w:pPr>
              <w:pStyle w:val="Paragraphedeliste"/>
              <w:numPr>
                <w:ilvl w:val="0"/>
                <w:numId w:val="3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iCs/>
                <w:lang w:val="fr-FR"/>
              </w:rPr>
              <w:t>A3.3C3</w:t>
            </w:r>
            <w:r w:rsidRPr="00481BA6">
              <w:rPr>
                <w:rFonts w:asciiTheme="minorHAnsi" w:hAnsiTheme="minorHAnsi" w:cstheme="minorHAnsi"/>
                <w:iCs/>
                <w:lang w:val="fr-FR"/>
              </w:rPr>
              <w:t xml:space="preserve"> - Transmettre les indicateurs aux interlocuteurs concernés</w:t>
            </w:r>
          </w:p>
          <w:p w:rsidR="00B81784" w:rsidRPr="00481BA6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sz w:val="12"/>
                <w:szCs w:val="12"/>
                <w:lang w:val="fr-FR"/>
              </w:rPr>
            </w:pPr>
          </w:p>
          <w:p w:rsidR="00B81784" w:rsidRPr="00481BA6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C3.4</w:t>
            </w: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 </w:t>
            </w:r>
            <w:r w:rsidRPr="00481BA6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-</w:t>
            </w:r>
            <w:r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 </w:t>
            </w:r>
            <w:r w:rsidRPr="00481BA6">
              <w:rPr>
                <w:rFonts w:asciiTheme="minorHAnsi" w:hAnsiTheme="minorHAnsi" w:cstheme="minorHAnsi"/>
                <w:b/>
                <w:iCs/>
                <w:color w:val="538135" w:themeColor="accent6" w:themeShade="BF"/>
                <w:lang w:val="fr-FR"/>
              </w:rPr>
              <w:t>Contribuer à l’amélioration de la performance de l’entreprise</w:t>
            </w:r>
          </w:p>
          <w:p w:rsidR="00B81784" w:rsidRPr="00481BA6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iCs/>
                <w:sz w:val="12"/>
                <w:szCs w:val="12"/>
                <w:lang w:val="fr-FR"/>
              </w:rPr>
            </w:pPr>
          </w:p>
          <w:p w:rsidR="00B81784" w:rsidRPr="00481BA6" w:rsidRDefault="00B81784" w:rsidP="00B81784">
            <w:pPr>
              <w:pStyle w:val="Paragraphedeliste"/>
              <w:numPr>
                <w:ilvl w:val="0"/>
                <w:numId w:val="3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iCs/>
                <w:lang w:val="fr-FR"/>
              </w:rPr>
              <w:t>A3.4C7</w:t>
            </w:r>
            <w:r w:rsidRPr="00481BA6">
              <w:rPr>
                <w:rFonts w:asciiTheme="minorHAnsi" w:hAnsiTheme="minorHAnsi" w:cstheme="minorHAnsi"/>
                <w:iCs/>
                <w:lang w:val="fr-FR"/>
              </w:rPr>
              <w:t xml:space="preserve"> - Rendre compte des observations</w:t>
            </w:r>
          </w:p>
        </w:tc>
        <w:tc>
          <w:tcPr>
            <w:tcW w:w="4773" w:type="dxa"/>
            <w:shd w:val="clear" w:color="auto" w:fill="auto"/>
          </w:tcPr>
          <w:p w:rsidR="00B81784" w:rsidRPr="00481BA6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B81784" w:rsidRDefault="00B81784" w:rsidP="00B81784"/>
    <w:p w:rsidR="00B81784" w:rsidRDefault="00B81784" w:rsidP="00B81784"/>
    <w:p w:rsidR="00B81784" w:rsidRDefault="00B81784" w:rsidP="00B81784"/>
    <w:p w:rsidR="00B81784" w:rsidRDefault="00B81784" w:rsidP="00B81784"/>
    <w:p w:rsidR="00B81784" w:rsidRDefault="00B81784" w:rsidP="00B81784"/>
    <w:p w:rsidR="00B81784" w:rsidRDefault="00B81784" w:rsidP="00B81784"/>
    <w:p w:rsidR="00B81784" w:rsidRDefault="00B81784" w:rsidP="00B81784"/>
    <w:p w:rsidR="00B81784" w:rsidRDefault="00B81784" w:rsidP="00B81784"/>
    <w:p w:rsidR="00B81784" w:rsidRDefault="00B81784" w:rsidP="00B81784"/>
    <w:p w:rsidR="00B81784" w:rsidRDefault="00B81784" w:rsidP="00B81784">
      <w:pPr>
        <w:spacing w:after="160" w:line="259" w:lineRule="auto"/>
        <w:jc w:val="left"/>
      </w:pPr>
      <w:r>
        <w:br w:type="page"/>
      </w:r>
    </w:p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772"/>
        <w:gridCol w:w="4773"/>
        <w:gridCol w:w="4773"/>
      </w:tblGrid>
      <w:tr w:rsidR="00B81784" w:rsidRPr="001079FE" w:rsidTr="00973594">
        <w:trPr>
          <w:trHeight w:val="1132"/>
        </w:trPr>
        <w:tc>
          <w:tcPr>
            <w:tcW w:w="1275" w:type="dxa"/>
            <w:shd w:val="clear" w:color="auto" w:fill="DEEAF6" w:themeFill="accent1" w:themeFillTint="33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B4C6E7" w:themeFill="accent5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B4C6E7" w:themeFill="accent5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B4C6E7" w:themeFill="accent5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9564D9" w:rsidTr="00973594">
        <w:trPr>
          <w:cantSplit/>
          <w:trHeight w:val="1134"/>
        </w:trPr>
        <w:tc>
          <w:tcPr>
            <w:tcW w:w="1275" w:type="dxa"/>
            <w:shd w:val="clear" w:color="auto" w:fill="DEEAF6" w:themeFill="accent1" w:themeFillTint="33"/>
            <w:textDirection w:val="btLr"/>
            <w:vAlign w:val="center"/>
          </w:tcPr>
          <w:p w:rsidR="00B81784" w:rsidRPr="001079FE" w:rsidRDefault="00B81784" w:rsidP="00973594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  <w:t>2. Organiser et planifier l'activité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Pôle 1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 </w:t>
            </w: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–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 </w:t>
            </w: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Gestion des relations avec les clients, les usagers et les adhérents</w:t>
            </w: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bCs/>
                <w:color w:val="2F5496" w:themeColor="accent5" w:themeShade="BF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lang w:val="fr-FR"/>
              </w:rPr>
              <w:t>1.2. Traitement des opérations administratives et de gestion liées aux relations avec le client, l’usager ou l’adhérent</w:t>
            </w: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Assurer le suivi des relances clients</w:t>
            </w: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Pôle 2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 </w:t>
            </w: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–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 </w:t>
            </w: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Organisation et suivi de l’activité production (de biens ou de services)</w:t>
            </w: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lang w:val="fr-FR"/>
              </w:rPr>
            </w:pP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bCs/>
                <w:color w:val="2F5496" w:themeColor="accent5" w:themeShade="BF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lang w:val="fr-FR"/>
              </w:rPr>
              <w:t>2.1. Suivi administratif de l’activité de production</w:t>
            </w: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Mettre à disposition des plannings d’activité actualisés</w:t>
            </w: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lang w:val="fr-FR"/>
              </w:rPr>
            </w:pP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bCs/>
                <w:color w:val="2F5496" w:themeColor="accent5" w:themeShade="BF"/>
                <w:u w:val="single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lang w:val="fr-FR"/>
              </w:rPr>
              <w:t>2.3. Gestion opérationnelle des espaces (physiques et virtuels) de travail</w:t>
            </w:r>
          </w:p>
          <w:p w:rsidR="00B81784" w:rsidRPr="00C53EC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Prendre en charge les activités support nécessaires au bon fonctionnement de l’organisation</w:t>
            </w:r>
          </w:p>
          <w:p w:rsidR="00B81784" w:rsidRPr="00C53EC7" w:rsidRDefault="00B81784" w:rsidP="0097359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C53EC7" w:rsidRDefault="00B81784" w:rsidP="00973594">
            <w:pPr>
              <w:ind w:left="148"/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lang w:val="fr-FR"/>
              </w:rPr>
              <w:t>Pôle 3 – Administration du personnel</w:t>
            </w:r>
          </w:p>
          <w:p w:rsidR="00B81784" w:rsidRPr="00C53EC7" w:rsidRDefault="00B81784" w:rsidP="00973594">
            <w:pPr>
              <w:pStyle w:val="TableParagraph"/>
              <w:ind w:left="148" w:right="157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48" w:right="157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  <w:t>3.1. Suivi de la carrière du personnel</w:t>
            </w:r>
          </w:p>
          <w:p w:rsidR="00B81784" w:rsidRPr="00C53EC7" w:rsidRDefault="00B81784" w:rsidP="00973594">
            <w:pPr>
              <w:pStyle w:val="TableParagraph"/>
              <w:ind w:left="148" w:right="157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1079FE">
              <w:rPr>
                <w:rFonts w:asciiTheme="minorHAnsi" w:hAnsiTheme="minorHAnsi" w:cstheme="minorHAnsi"/>
                <w:bCs/>
                <w:iCs/>
                <w:lang w:val="fr-FR"/>
              </w:rPr>
              <w:t>Organiser</w:t>
            </w:r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des actions de formation</w:t>
            </w:r>
          </w:p>
          <w:p w:rsidR="00B81784" w:rsidRPr="00C53EC7" w:rsidRDefault="00B81784" w:rsidP="00973594">
            <w:pPr>
              <w:widowControl/>
              <w:autoSpaceDE/>
              <w:autoSpaceDN/>
              <w:ind w:left="148"/>
              <w:contextualSpacing/>
              <w:rPr>
                <w:rFonts w:asciiTheme="minorHAnsi" w:hAnsiTheme="minorHAnsi" w:cstheme="minorHAnsi"/>
              </w:rPr>
            </w:pPr>
          </w:p>
          <w:p w:rsidR="00B81784" w:rsidRPr="00C53EC7" w:rsidRDefault="00B81784" w:rsidP="00973594">
            <w:pPr>
              <w:widowControl/>
              <w:autoSpaceDE/>
              <w:autoSpaceDN/>
              <w:ind w:left="148"/>
              <w:contextualSpacing/>
              <w:rPr>
                <w:rFonts w:asciiTheme="minorHAnsi" w:hAnsiTheme="minorHAnsi" w:cstheme="minorHAnsi"/>
                <w:b/>
                <w:color w:val="2F5496" w:themeColor="accent5" w:themeShade="BF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2F5496" w:themeColor="accent5" w:themeShade="BF"/>
                <w:lang w:val="fr-FR"/>
              </w:rPr>
              <w:t>3.2. Suivi organisationnel et financier de l’activité du personnel</w:t>
            </w:r>
          </w:p>
          <w:p w:rsidR="00B81784" w:rsidRPr="00C53EC7" w:rsidRDefault="00B81784" w:rsidP="00973594">
            <w:pPr>
              <w:widowControl/>
              <w:autoSpaceDE/>
              <w:autoSpaceDN/>
              <w:ind w:left="148"/>
              <w:contextualSpacing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B81784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Planifier les temps de présence et de congés des personnels en fonction des contraintes de l’organisation</w:t>
            </w: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Organiser les déplacements des personnels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C53EC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  <w:t>BC1 - Préparer les opérations de transport</w:t>
            </w:r>
          </w:p>
          <w:p w:rsidR="00B81784" w:rsidRPr="00C53EC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  <w:t>C1.1 - Prendre en compte la demande du client/donneur d’ordre</w:t>
            </w:r>
          </w:p>
          <w:p w:rsidR="00B81784" w:rsidRPr="00C53EC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b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 xml:space="preserve">A1.1C1 - 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Collecter les informations nécessaires au traitement de la demande en français ou en langue étrangère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 xml:space="preserve">A1.1C2 -  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Sélectionner les données utiles au traitement de la demande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 xml:space="preserve">A1.1C3 - 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Identifier les caractéristiques de la marchandise, de son emballage et de son conditionnement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81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 xml:space="preserve">A1.1C4 - 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Détecter les contraintes et les impératifs (sauf y compris l’incoterm)</w:t>
            </w:r>
          </w:p>
          <w:p w:rsidR="00B81784" w:rsidRPr="00C53EC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  <w:t>C1.2 - Choisir les modalités de l’opération de transport</w:t>
            </w:r>
          </w:p>
          <w:p w:rsidR="00B81784" w:rsidRPr="00C53EC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B81784">
            <w:pPr>
              <w:pStyle w:val="TableParagraph"/>
              <w:numPr>
                <w:ilvl w:val="0"/>
                <w:numId w:val="4"/>
              </w:numPr>
              <w:ind w:right="18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A1.2C1</w:t>
            </w:r>
            <w:r w:rsidRPr="00C53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 Sélectionner le ou les mode(s) et/ou la technique de transport en tenant compte des contraintes et des impératifs</w:t>
            </w:r>
          </w:p>
          <w:p w:rsidR="00B81784" w:rsidRPr="00C53EC7" w:rsidRDefault="00B81784" w:rsidP="00B81784">
            <w:pPr>
              <w:pStyle w:val="TableParagraph"/>
              <w:numPr>
                <w:ilvl w:val="0"/>
                <w:numId w:val="4"/>
              </w:numPr>
              <w:ind w:right="18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A1.2C2</w:t>
            </w:r>
            <w:r w:rsidRPr="00C53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 Choisir les moyens humain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C53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matériels</w:t>
            </w:r>
          </w:p>
          <w:p w:rsidR="00B81784" w:rsidRPr="00C53EC7" w:rsidRDefault="00B81784" w:rsidP="00B81784">
            <w:pPr>
              <w:pStyle w:val="TableParagraph"/>
              <w:numPr>
                <w:ilvl w:val="0"/>
                <w:numId w:val="4"/>
              </w:numPr>
              <w:ind w:right="18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A1.2C3</w:t>
            </w:r>
            <w:r w:rsidRPr="00C53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 Prendre en compte les prestations associées à effectuer</w:t>
            </w:r>
          </w:p>
          <w:p w:rsidR="00B81784" w:rsidRPr="00C53EC7" w:rsidRDefault="00B81784" w:rsidP="00B81784">
            <w:pPr>
              <w:pStyle w:val="TableParagraph"/>
              <w:numPr>
                <w:ilvl w:val="0"/>
                <w:numId w:val="4"/>
              </w:numPr>
              <w:ind w:right="181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A1.2C4</w:t>
            </w:r>
            <w:r w:rsidRPr="00C53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 Sélectionner le ou les opérateurs(s) de transport et/ou les sous-traitants</w:t>
            </w:r>
          </w:p>
          <w:p w:rsidR="00B81784" w:rsidRPr="00C53EC7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</w:pPr>
            <w:r w:rsidRPr="00C53EC7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 xml:space="preserve">C1.3 - </w:t>
            </w:r>
            <w:r w:rsidRPr="001079FE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  <w:t>Optimiser l’offre</w:t>
            </w:r>
            <w:r w:rsidRPr="00C53EC7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 xml:space="preserve"> de transport</w:t>
            </w:r>
          </w:p>
          <w:p w:rsidR="00B81784" w:rsidRPr="00C53EC7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81784" w:rsidRPr="004A78EA" w:rsidRDefault="00B81784" w:rsidP="00B81784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A1.3C1</w:t>
            </w:r>
            <w:r w:rsidRPr="00C53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 Déterminer ou sélectionner un itinéraire</w:t>
            </w:r>
          </w:p>
          <w:p w:rsidR="00B81784" w:rsidRPr="00C53EC7" w:rsidRDefault="00B81784" w:rsidP="00B81784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A1.3C3</w:t>
            </w:r>
            <w:r w:rsidRPr="00C53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 Élaborer un plan de chargement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  <w:t xml:space="preserve">G3 - L’organisation des flux entrants et sortants </w:t>
            </w: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  <w:lang w:val="fr-FR"/>
              </w:rPr>
              <w:t xml:space="preserve">G3C1 - Préparer la réception des marchandises </w:t>
            </w: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3EC7">
              <w:rPr>
                <w:rFonts w:asciiTheme="minorHAnsi" w:hAnsiTheme="minorHAnsi" w:cstheme="minorHAnsi"/>
                <w:b/>
                <w:iCs/>
              </w:rPr>
              <w:t>G3C1.1</w:t>
            </w:r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>–</w:t>
            </w:r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A78EA">
              <w:rPr>
                <w:rFonts w:asciiTheme="minorHAnsi" w:hAnsiTheme="minorHAnsi" w:cstheme="minorHAnsi"/>
                <w:bCs/>
                <w:iCs/>
              </w:rPr>
              <w:t>Ordonnancer</w:t>
            </w:r>
            <w:proofErr w:type="spellEnd"/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les </w:t>
            </w:r>
            <w:proofErr w:type="spellStart"/>
            <w:r w:rsidRPr="00C53EC7">
              <w:rPr>
                <w:rFonts w:asciiTheme="minorHAnsi" w:hAnsiTheme="minorHAnsi" w:cstheme="minorHAnsi"/>
                <w:bCs/>
                <w:iCs/>
              </w:rPr>
              <w:t>réceptions</w:t>
            </w:r>
            <w:proofErr w:type="spellEnd"/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G3C1.2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 xml:space="preserve"> - Planifier l’occupation de la zone de réception</w:t>
            </w:r>
          </w:p>
          <w:p w:rsidR="00B81784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G3C1.3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iCs/>
                <w:lang w:val="fr-FR"/>
              </w:rPr>
              <w:t>Évaluer les besoins en matériel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G3C1.4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 xml:space="preserve"> - Participer à la prévision des moyens humains</w:t>
            </w: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  <w:lang w:val="fr-FR"/>
              </w:rPr>
              <w:t>G3C3 - Organiser la préparation et l’expédition des commandes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G3C3.1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 xml:space="preserve"> - Hiérarchiser les préparations à réaliser 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G3C3.2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 xml:space="preserve"> - Évaluer les besoins en matériel 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G3C3.3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 xml:space="preserve"> - Participer à la prévision des moyens humains</w:t>
            </w: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  <w:t>G4 - Le suivi et l’optimisation du stockage</w:t>
            </w: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G4C1 -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Gérer</w:t>
            </w:r>
            <w:proofErr w:type="spellEnd"/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des emplacements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iCs/>
                <w:lang w:val="fr-FR"/>
              </w:rPr>
              <w:t>GAC1.1- Identifier la zone de stockage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iCs/>
              </w:rPr>
            </w:pPr>
            <w:r w:rsidRPr="00C53EC7">
              <w:rPr>
                <w:rFonts w:asciiTheme="minorHAnsi" w:hAnsiTheme="minorHAnsi" w:cstheme="minorHAnsi"/>
                <w:iCs/>
              </w:rPr>
              <w:t xml:space="preserve">G4C1.2 - </w:t>
            </w:r>
            <w:proofErr w:type="spellStart"/>
            <w:r w:rsidRPr="00C53EC7">
              <w:rPr>
                <w:rFonts w:asciiTheme="minorHAnsi" w:hAnsiTheme="minorHAnsi" w:cstheme="minorHAnsi"/>
                <w:iCs/>
              </w:rPr>
              <w:t>Prévoir</w:t>
            </w:r>
            <w:proofErr w:type="spellEnd"/>
            <w:r w:rsidRPr="00C53EC7">
              <w:rPr>
                <w:rFonts w:asciiTheme="minorHAnsi" w:hAnsiTheme="minorHAnsi" w:cstheme="minorHAnsi"/>
                <w:iCs/>
              </w:rPr>
              <w:t xml:space="preserve"> le materiel necessaire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iCs/>
                <w:lang w:val="fr-FR"/>
              </w:rPr>
              <w:t>G4C1.4 - Participer à l’implantation des structures de stockage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iCs/>
                <w:lang w:val="fr-FR"/>
              </w:rPr>
              <w:t>G4C1.5 - Participer à la modification de l’implantation des stocks</w:t>
            </w:r>
          </w:p>
          <w:p w:rsidR="00B81784" w:rsidRPr="00C53EC7" w:rsidRDefault="00B81784" w:rsidP="00973594">
            <w:pPr>
              <w:pStyle w:val="Paragraphedeliste"/>
              <w:ind w:left="473" w:right="134"/>
              <w:rPr>
                <w:rFonts w:asciiTheme="minorHAnsi" w:hAnsiTheme="minorHAnsi" w:cstheme="minorHAnsi"/>
                <w:iCs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G4C2 -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Contrôler</w:t>
            </w:r>
            <w:proofErr w:type="spellEnd"/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les stocks 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3EC7">
              <w:rPr>
                <w:rFonts w:asciiTheme="minorHAnsi" w:hAnsiTheme="minorHAnsi" w:cstheme="minorHAnsi"/>
                <w:b/>
                <w:iCs/>
              </w:rPr>
              <w:t>G4C2.2</w:t>
            </w:r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- </w:t>
            </w:r>
            <w:proofErr w:type="spellStart"/>
            <w:r w:rsidRPr="00C53EC7">
              <w:rPr>
                <w:rFonts w:asciiTheme="minorHAnsi" w:hAnsiTheme="minorHAnsi" w:cstheme="minorHAnsi"/>
                <w:bCs/>
                <w:iCs/>
              </w:rPr>
              <w:t>Préparer</w:t>
            </w:r>
            <w:proofErr w:type="spellEnd"/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53EC7">
              <w:rPr>
                <w:rFonts w:asciiTheme="minorHAnsi" w:hAnsiTheme="minorHAnsi" w:cstheme="minorHAnsi"/>
                <w:bCs/>
                <w:iCs/>
              </w:rPr>
              <w:t>l’inventaire</w:t>
            </w:r>
            <w:proofErr w:type="spellEnd"/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G4C4 -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Valoriser</w:t>
            </w:r>
            <w:proofErr w:type="spellEnd"/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les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déchets</w:t>
            </w:r>
            <w:proofErr w:type="spellEnd"/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iCs/>
                <w:lang w:val="fr-FR"/>
              </w:rPr>
              <w:t>G4C4.1</w:t>
            </w: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 xml:space="preserve"> – Organiser la collecte des déchets </w:t>
            </w: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3"/>
              </w:numPr>
              <w:ind w:right="13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C53EC7">
              <w:rPr>
                <w:rFonts w:asciiTheme="minorHAnsi" w:hAnsiTheme="minorHAnsi" w:cstheme="minorHAnsi"/>
                <w:b/>
                <w:iCs/>
              </w:rPr>
              <w:t>G4C4.2</w:t>
            </w:r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–-</w:t>
            </w:r>
            <w:proofErr w:type="spellStart"/>
            <w:r w:rsidRPr="00C53EC7">
              <w:rPr>
                <w:rFonts w:asciiTheme="minorHAnsi" w:hAnsiTheme="minorHAnsi" w:cstheme="minorHAnsi"/>
                <w:bCs/>
                <w:iCs/>
              </w:rPr>
              <w:t>Préparer</w:t>
            </w:r>
            <w:proofErr w:type="spellEnd"/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53EC7">
              <w:rPr>
                <w:rFonts w:asciiTheme="minorHAnsi" w:hAnsiTheme="minorHAnsi" w:cstheme="minorHAnsi"/>
                <w:bCs/>
                <w:iCs/>
              </w:rPr>
              <w:t>l’expédition</w:t>
            </w:r>
            <w:proofErr w:type="spellEnd"/>
            <w:r w:rsidRPr="00C53EC7">
              <w:rPr>
                <w:rFonts w:asciiTheme="minorHAnsi" w:hAnsiTheme="minorHAnsi" w:cstheme="minorHAnsi"/>
                <w:bCs/>
                <w:iCs/>
              </w:rPr>
              <w:t xml:space="preserve"> des </w:t>
            </w:r>
            <w:proofErr w:type="spellStart"/>
            <w:r w:rsidRPr="00C53EC7">
              <w:rPr>
                <w:rFonts w:asciiTheme="minorHAnsi" w:hAnsiTheme="minorHAnsi" w:cstheme="minorHAnsi"/>
                <w:bCs/>
                <w:iCs/>
              </w:rPr>
              <w:t>déchets</w:t>
            </w:r>
            <w:proofErr w:type="spellEnd"/>
          </w:p>
          <w:p w:rsidR="00B81784" w:rsidRPr="00C53EC7" w:rsidRDefault="00B81784" w:rsidP="00973594">
            <w:pPr>
              <w:pStyle w:val="Paragraphedeliste"/>
              <w:ind w:left="473" w:right="134"/>
              <w:rPr>
                <w:rFonts w:asciiTheme="minorHAnsi" w:hAnsiTheme="minorHAnsi" w:cstheme="minorHAnsi"/>
                <w:b/>
                <w:iCs/>
              </w:rPr>
            </w:pP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  <w:t>G5 - La conduit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  <w:t>e</w:t>
            </w: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  <w:t xml:space="preserve"> en sécurité des chariots automoteurs de manutention à conducteur porté catégories 1, 3 et 5</w:t>
            </w:r>
          </w:p>
          <w:p w:rsidR="00B81784" w:rsidRPr="00C53EC7" w:rsidRDefault="00B81784" w:rsidP="00973594">
            <w:pPr>
              <w:pStyle w:val="TableParagraph"/>
              <w:ind w:left="108" w:right="134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G5C1 - </w:t>
            </w:r>
            <w:proofErr w:type="spellStart"/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Choisir</w:t>
            </w:r>
            <w:proofErr w:type="spellEnd"/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 xml:space="preserve"> un chariot</w:t>
            </w:r>
          </w:p>
        </w:tc>
      </w:tr>
      <w:tr w:rsidR="00B81784" w:rsidRPr="001079FE" w:rsidTr="00973594">
        <w:trPr>
          <w:trHeight w:val="1132"/>
        </w:trPr>
        <w:tc>
          <w:tcPr>
            <w:tcW w:w="1275" w:type="dxa"/>
            <w:shd w:val="clear" w:color="auto" w:fill="B4C6E7" w:themeFill="accent5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B4C6E7" w:themeFill="accent5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B4C6E7" w:themeFill="accent5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B4C6E7" w:themeFill="accent5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trHeight w:val="7625"/>
        </w:trPr>
        <w:tc>
          <w:tcPr>
            <w:tcW w:w="1275" w:type="dxa"/>
            <w:shd w:val="clear" w:color="auto" w:fill="D9E2F3" w:themeFill="accent5" w:themeFillTint="33"/>
            <w:textDirection w:val="btLr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  <w:t>2. Organiser et planifier l'activité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C53EC7" w:rsidRDefault="00B81784" w:rsidP="00973594">
            <w:pPr>
              <w:widowControl/>
              <w:autoSpaceDE/>
              <w:autoSpaceDN/>
              <w:spacing w:line="257" w:lineRule="auto"/>
              <w:ind w:left="148"/>
              <w:contextualSpacing/>
              <w:rPr>
                <w:rFonts w:asciiTheme="minorHAnsi" w:hAnsiTheme="minorHAnsi" w:cstheme="minorHAnsi"/>
                <w:b/>
                <w:bCs/>
                <w:color w:val="2F5496" w:themeColor="accent5" w:themeShade="BF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color w:val="2F5496" w:themeColor="accent5" w:themeShade="BF"/>
                <w:lang w:val="fr-FR"/>
              </w:rPr>
              <w:t>3.3. Participation à l’activité sociale de l’organisation</w:t>
            </w:r>
          </w:p>
          <w:p w:rsidR="00B81784" w:rsidRPr="00C53EC7" w:rsidRDefault="00B81784" w:rsidP="00973594">
            <w:pPr>
              <w:widowControl/>
              <w:autoSpaceDE/>
              <w:autoSpaceDN/>
              <w:spacing w:line="257" w:lineRule="auto"/>
              <w:ind w:left="148"/>
              <w:contextualSpacing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  <w:r w:rsidRPr="00C53EC7">
              <w:rPr>
                <w:rFonts w:asciiTheme="minorHAnsi" w:hAnsiTheme="minorHAnsi" w:cstheme="minorHAnsi"/>
                <w:bCs/>
                <w:iCs/>
                <w:lang w:val="fr-FR"/>
              </w:rPr>
              <w:t>Mettre en œuvre et suivre le résultat des actions sociales et culturelles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C53EC7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  <w:lang w:val="fr-FR"/>
              </w:rPr>
              <w:t>C1.4 - Élaborer la cotation de l’offre de transport</w:t>
            </w:r>
          </w:p>
          <w:p w:rsidR="00B81784" w:rsidRPr="00C53EC7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B81784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A1.4C1</w:t>
            </w:r>
            <w:r w:rsidRPr="00C53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 Appliquer les grilles tarifaires</w:t>
            </w:r>
          </w:p>
          <w:p w:rsidR="00B81784" w:rsidRPr="00C53EC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lang w:val="fr-FR"/>
              </w:rPr>
              <w:t>A1.4C2</w:t>
            </w:r>
            <w:r w:rsidRPr="00C53EC7">
              <w:rPr>
                <w:rFonts w:asciiTheme="minorHAnsi" w:hAnsiTheme="minorHAnsi" w:cstheme="minorHAnsi"/>
                <w:lang w:val="fr-FR"/>
              </w:rPr>
              <w:t xml:space="preserve"> - Valoriser les prestations annexes</w:t>
            </w:r>
          </w:p>
          <w:p w:rsidR="00B81784" w:rsidRPr="00C53EC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lang w:val="fr-FR"/>
              </w:rPr>
              <w:t>A1.4C3</w:t>
            </w:r>
            <w:r w:rsidRPr="00C53EC7">
              <w:rPr>
                <w:rFonts w:asciiTheme="minorHAnsi" w:hAnsiTheme="minorHAnsi" w:cstheme="minorHAnsi"/>
                <w:lang w:val="fr-FR"/>
              </w:rPr>
              <w:t xml:space="preserve"> - Établir le coût de revient et le prix de vente de l’opération de transport</w:t>
            </w:r>
          </w:p>
          <w:p w:rsidR="00B81784" w:rsidRPr="00C53EC7" w:rsidRDefault="00B81784" w:rsidP="00973594">
            <w:pPr>
              <w:ind w:left="196"/>
              <w:rPr>
                <w:rFonts w:asciiTheme="minorHAnsi" w:hAnsiTheme="minorHAnsi" w:cstheme="minorHAnsi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  <w:t xml:space="preserve">BC2 - Mettre en œuvre et suivre des opérations de transport 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C2.2 - Exécuter la demande du client/donneur d’ordre</w:t>
            </w:r>
          </w:p>
          <w:p w:rsidR="00B81784" w:rsidRPr="00C53EC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Cs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A2.2C1 - </w:t>
            </w:r>
            <w:r w:rsidRPr="00C53EC7">
              <w:rPr>
                <w:rFonts w:asciiTheme="minorHAnsi" w:hAnsiTheme="minorHAnsi" w:cstheme="minorHAnsi"/>
                <w:lang w:val="fr-FR"/>
              </w:rPr>
              <w:t>Réserver le moyen de transport approprié</w:t>
            </w:r>
          </w:p>
          <w:p w:rsidR="00B81784" w:rsidRPr="00C53EC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lang w:val="fr-FR"/>
              </w:rPr>
              <w:t xml:space="preserve">A2.2C2 </w:t>
            </w:r>
            <w:r w:rsidRPr="00C53EC7">
              <w:rPr>
                <w:rFonts w:asciiTheme="minorHAnsi" w:hAnsiTheme="minorHAnsi" w:cstheme="minorHAnsi"/>
                <w:lang w:val="fr-FR"/>
              </w:rPr>
              <w:t>- Planifier l’opération de transport</w:t>
            </w:r>
          </w:p>
          <w:p w:rsidR="00B81784" w:rsidRPr="00C53EC7" w:rsidRDefault="00B81784" w:rsidP="00973594">
            <w:pPr>
              <w:ind w:left="196"/>
              <w:rPr>
                <w:rFonts w:asciiTheme="minorHAnsi" w:hAnsiTheme="minorHAnsi" w:cstheme="minorHAnsi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  <w:lang w:val="fr-FR"/>
              </w:rPr>
              <w:t>BC3 - Contribuer à l’amélioration de l’activité de transport</w:t>
            </w:r>
          </w:p>
          <w:p w:rsidR="00B81784" w:rsidRPr="00C53EC7" w:rsidRDefault="00B81784" w:rsidP="00973594">
            <w:pPr>
              <w:ind w:left="196"/>
              <w:rPr>
                <w:rFonts w:asciiTheme="minorHAnsi" w:hAnsiTheme="minorHAnsi" w:cstheme="minorHAnsi"/>
                <w:lang w:val="fr-FR"/>
              </w:rPr>
            </w:pPr>
          </w:p>
          <w:p w:rsidR="00B81784" w:rsidRPr="00C53EC7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C3.2 - Participer à la gestion des moyens matériels et humains</w:t>
            </w:r>
          </w:p>
          <w:p w:rsidR="00B81784" w:rsidRPr="00C53EC7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C53EC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lang w:val="fr-FR"/>
              </w:rPr>
              <w:t>A3.2C3</w:t>
            </w:r>
            <w:r w:rsidRPr="00C53EC7">
              <w:rPr>
                <w:rFonts w:asciiTheme="minorHAnsi" w:hAnsiTheme="minorHAnsi" w:cstheme="minorHAnsi"/>
                <w:lang w:val="fr-FR"/>
              </w:rPr>
              <w:t xml:space="preserve"> - Recenser et planifier les formations, les certifications et les habilitations du personnel roulant</w:t>
            </w:r>
          </w:p>
          <w:p w:rsidR="00B81784" w:rsidRPr="00C53EC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lang w:val="fr-FR"/>
              </w:rPr>
              <w:t>A3.2C4</w:t>
            </w:r>
            <w:r w:rsidRPr="00C53EC7">
              <w:rPr>
                <w:rFonts w:asciiTheme="minorHAnsi" w:hAnsiTheme="minorHAnsi" w:cstheme="minorHAnsi"/>
                <w:lang w:val="fr-FR"/>
              </w:rPr>
              <w:t xml:space="preserve"> - Tenir à jour les données du parc de véhicules</w:t>
            </w:r>
          </w:p>
          <w:p w:rsidR="00B81784" w:rsidRPr="00C53EC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C53EC7">
              <w:rPr>
                <w:rFonts w:asciiTheme="minorHAnsi" w:hAnsiTheme="minorHAnsi" w:cstheme="minorHAnsi"/>
                <w:b/>
                <w:bCs/>
                <w:lang w:val="fr-FR"/>
              </w:rPr>
              <w:t>A3.2C5</w:t>
            </w:r>
            <w:r w:rsidRPr="00C53EC7">
              <w:rPr>
                <w:rFonts w:asciiTheme="minorHAnsi" w:hAnsiTheme="minorHAnsi" w:cstheme="minorHAnsi"/>
                <w:lang w:val="fr-FR"/>
              </w:rPr>
              <w:t xml:space="preserve"> - Planifier les opérations de maintenance et de contrôles des véhicules</w:t>
            </w:r>
          </w:p>
        </w:tc>
        <w:tc>
          <w:tcPr>
            <w:tcW w:w="4773" w:type="dxa"/>
            <w:shd w:val="clear" w:color="auto" w:fill="auto"/>
          </w:tcPr>
          <w:p w:rsidR="00B81784" w:rsidRPr="00C53EC7" w:rsidRDefault="00B81784" w:rsidP="00973594">
            <w:pPr>
              <w:pStyle w:val="TableParagraph"/>
              <w:ind w:right="134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B81784" w:rsidRDefault="00B81784" w:rsidP="00B81784"/>
    <w:p w:rsidR="00B81784" w:rsidRDefault="00B81784" w:rsidP="00B81784"/>
    <w:p w:rsidR="00B81784" w:rsidRDefault="00B81784" w:rsidP="00B81784">
      <w:pPr>
        <w:spacing w:after="160" w:line="259" w:lineRule="auto"/>
      </w:pPr>
      <w:r>
        <w:br w:type="page"/>
      </w:r>
    </w:p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772"/>
        <w:gridCol w:w="4773"/>
        <w:gridCol w:w="4773"/>
      </w:tblGrid>
      <w:tr w:rsidR="00B81784" w:rsidRPr="001079FE" w:rsidTr="00973594">
        <w:trPr>
          <w:trHeight w:val="1132"/>
        </w:trPr>
        <w:tc>
          <w:tcPr>
            <w:tcW w:w="1275" w:type="dxa"/>
            <w:shd w:val="clear" w:color="auto" w:fill="FFE599" w:themeFill="accent4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FFE599" w:themeFill="accent4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FFE599" w:themeFill="accent4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FFE599" w:themeFill="accent4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trHeight w:val="8475"/>
        </w:trPr>
        <w:tc>
          <w:tcPr>
            <w:tcW w:w="1275" w:type="dxa"/>
            <w:shd w:val="clear" w:color="auto" w:fill="FFF2CC" w:themeFill="accent4" w:themeFillTint="33"/>
            <w:textDirection w:val="btLr"/>
            <w:vAlign w:val="center"/>
          </w:tcPr>
          <w:p w:rsidR="00B81784" w:rsidRPr="00481BA6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  <w:t>3. Mettre en œuvre et contrôler les processus administratifs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393E27" w:rsidRDefault="00B81784" w:rsidP="00973594">
            <w:pPr>
              <w:ind w:left="148" w:right="230"/>
              <w:rPr>
                <w:rFonts w:asciiTheme="minorHAnsi" w:hAnsiTheme="minorHAnsi" w:cstheme="minorHAnsi"/>
                <w:b/>
                <w:color w:val="806000" w:themeColor="accent4" w:themeShade="8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06000" w:themeColor="accent4" w:themeShade="80"/>
                <w:lang w:val="fr-FR"/>
              </w:rPr>
              <w:t>Pôle 1 – Gestion des relations avec les clients, les usagers et les adhérents</w:t>
            </w:r>
          </w:p>
          <w:p w:rsidR="00B81784" w:rsidRPr="00393E27" w:rsidRDefault="00B81784" w:rsidP="00973594">
            <w:pPr>
              <w:ind w:left="148" w:right="230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48" w:right="230"/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  <w:t>1.1. Préparation et prise en charge de la relation avec le client, l’usager ou l’adhérent</w:t>
            </w:r>
          </w:p>
          <w:p w:rsidR="00B81784" w:rsidRPr="00393E27" w:rsidRDefault="00B81784" w:rsidP="00973594">
            <w:pPr>
              <w:widowControl/>
              <w:autoSpaceDE/>
              <w:autoSpaceDN/>
              <w:ind w:left="148" w:right="230"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Assurer le suivi administratif des opérations de promotion et de prospection</w:t>
            </w:r>
          </w:p>
          <w:p w:rsidR="00B81784" w:rsidRPr="00393E27" w:rsidRDefault="00B81784" w:rsidP="00973594">
            <w:pPr>
              <w:pStyle w:val="TableParagraph"/>
              <w:ind w:left="148" w:right="230"/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48" w:right="230"/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  <w:t>1.2. Traitement des opérations administratives et de gestion liées aux relations avec le client, l’usager ou l’adhérent</w:t>
            </w:r>
          </w:p>
          <w:p w:rsidR="00B81784" w:rsidRPr="00393E27" w:rsidRDefault="00B81784" w:rsidP="00973594">
            <w:pPr>
              <w:widowControl/>
              <w:autoSpaceDE/>
              <w:autoSpaceDN/>
              <w:ind w:left="148" w:right="230"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Assurer le suivi des enregistrements des factures de vente et des encaissements à l’aide d’un progiciel dédié ou d’un PGI</w:t>
            </w: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Appliquer les procédures internes de traitement des relations « clients »</w:t>
            </w:r>
          </w:p>
          <w:p w:rsidR="00B81784" w:rsidRPr="00393E27" w:rsidRDefault="00B81784" w:rsidP="00973594">
            <w:pPr>
              <w:ind w:left="148" w:right="230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393E27" w:rsidRDefault="00B81784" w:rsidP="00973594">
            <w:pPr>
              <w:ind w:left="148" w:right="230"/>
              <w:rPr>
                <w:rFonts w:asciiTheme="minorHAnsi" w:hAnsiTheme="minorHAnsi" w:cstheme="minorHAnsi"/>
                <w:b/>
                <w:color w:val="806000" w:themeColor="accent4" w:themeShade="8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06000" w:themeColor="accent4" w:themeShade="80"/>
                <w:lang w:val="fr-FR"/>
              </w:rPr>
              <w:t>Pôle 2 – Organisation et suivi de l’activité production (de biens ou de services)</w:t>
            </w:r>
          </w:p>
          <w:p w:rsidR="00B81784" w:rsidRPr="00393E27" w:rsidRDefault="00B81784" w:rsidP="00973594">
            <w:pPr>
              <w:pStyle w:val="TableParagraph"/>
              <w:ind w:left="148" w:right="23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48" w:right="230"/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  <w:t>2.1. Suivi administratif de l’activité de production</w:t>
            </w:r>
          </w:p>
          <w:p w:rsidR="00B81784" w:rsidRPr="00393E27" w:rsidRDefault="00B81784" w:rsidP="00973594">
            <w:pPr>
              <w:widowControl/>
              <w:autoSpaceDE/>
              <w:autoSpaceDN/>
              <w:ind w:left="148" w:right="230"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Assurer le suivi des enregistrements des factures d’achats à l’aide d’un progiciel dédié ou d’un PGI</w:t>
            </w: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Actualiser les bases de données internes nécessaires à l’activité de production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/>
                <w:color w:val="806000" w:themeColor="accent4" w:themeShade="8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iCs/>
                <w:color w:val="806000" w:themeColor="accent4" w:themeShade="80"/>
                <w:lang w:val="fr-FR"/>
              </w:rPr>
              <w:t xml:space="preserve">BC2 - Mettre en œuvre et suivre des opérations de transport </w:t>
            </w: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</w:rPr>
            </w:pPr>
            <w:r w:rsidRPr="00393E27"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</w:rPr>
              <w:t xml:space="preserve">C2.1 -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</w:rPr>
              <w:t>Constituer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</w:rPr>
              <w:t xml:space="preserve"> le dossier transport</w:t>
            </w: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Cs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A2.1C1</w:t>
            </w:r>
            <w:r w:rsidRPr="00393E27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 xml:space="preserve"> - </w:t>
            </w:r>
            <w:r w:rsidRPr="00393E27">
              <w:rPr>
                <w:rFonts w:asciiTheme="minorHAnsi" w:hAnsiTheme="minorHAnsi" w:cstheme="minorHAnsi"/>
                <w:lang w:val="fr-FR"/>
              </w:rPr>
              <w:t>Collecter et vérifier les données et/ou les documents nécessaires à la création du dossier de transport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iCs/>
                <w:lang w:val="fr-FR"/>
              </w:rPr>
              <w:t>A2.1C2</w:t>
            </w:r>
            <w:r w:rsidRPr="00393E27">
              <w:rPr>
                <w:rFonts w:asciiTheme="minorHAnsi" w:hAnsiTheme="minorHAnsi" w:cstheme="minorHAnsi"/>
                <w:iCs/>
                <w:lang w:val="fr-FR"/>
              </w:rPr>
              <w:t xml:space="preserve"> - Renseigner ou saisir les données nécessaires à la création du dossier de transport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A2.1C3 - </w:t>
            </w:r>
            <w:r w:rsidRPr="00393E27">
              <w:rPr>
                <w:rFonts w:asciiTheme="minorHAnsi" w:hAnsiTheme="minorHAnsi" w:cstheme="minorHAnsi"/>
                <w:lang w:val="fr-FR"/>
              </w:rPr>
              <w:t>Contrôler le dossier transport</w:t>
            </w: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lang w:val="fr-FR"/>
              </w:rPr>
            </w:pP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  <w:lang w:val="fr-FR"/>
              </w:rPr>
              <w:t>C2.2 - Exécuter la demande du client/donneur d’ordre</w:t>
            </w: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lang w:val="fr-FR"/>
              </w:rPr>
              <w:t>A2.2C4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Saisir les données utiles à l’établissement des documents de transport</w:t>
            </w:r>
          </w:p>
          <w:p w:rsidR="00B81784" w:rsidRPr="00393E27" w:rsidRDefault="00B81784" w:rsidP="00B81784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181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FR"/>
              </w:rPr>
              <w:t xml:space="preserve">A2.2.C5 </w:t>
            </w:r>
            <w:r w:rsidRPr="00393E2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- Mettre à jour les données liées au déroulement de l’opération de transport</w:t>
            </w:r>
          </w:p>
          <w:p w:rsidR="00B81784" w:rsidRPr="00393E27" w:rsidRDefault="00B81784" w:rsidP="00973594">
            <w:pPr>
              <w:ind w:right="181"/>
              <w:rPr>
                <w:rFonts w:asciiTheme="minorHAnsi" w:hAnsiTheme="minorHAnsi" w:cstheme="minorHAnsi"/>
                <w:lang w:val="fr-FR"/>
              </w:rPr>
            </w:pP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/>
                <w:color w:val="806000" w:themeColor="accent4" w:themeShade="8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iCs/>
                <w:color w:val="806000" w:themeColor="accent4" w:themeShade="80"/>
                <w:lang w:val="fr-FR"/>
              </w:rPr>
              <w:t>BC3 - Contribuer à l’amélioration de l’activité de transport</w:t>
            </w: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  <w:lang w:val="fr-FR"/>
              </w:rPr>
              <w:t>C3.1 - Contrôler les engagements contractuels avec le client/donneur d’ordre</w:t>
            </w: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A3.1C1 - </w:t>
            </w:r>
            <w:r w:rsidRPr="00393E27">
              <w:rPr>
                <w:rFonts w:asciiTheme="minorHAnsi" w:hAnsiTheme="minorHAnsi" w:cstheme="minorHAnsi"/>
                <w:lang w:val="fr-FR"/>
              </w:rPr>
              <w:t>Vérifier la concordance de l’opération de transport avec les engagements contractuels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8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A3.1C4 - </w:t>
            </w:r>
            <w:r w:rsidRPr="00393E27">
              <w:rPr>
                <w:rFonts w:asciiTheme="minorHAnsi" w:hAnsiTheme="minorHAnsi" w:cstheme="minorHAnsi"/>
                <w:lang w:val="fr-FR"/>
              </w:rPr>
              <w:t>Vérifier la présence des éléments nécessaires à la facturation</w:t>
            </w:r>
          </w:p>
          <w:p w:rsidR="00B81784" w:rsidRPr="00393E27" w:rsidRDefault="00B81784" w:rsidP="00B81784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181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A3.1C5 - </w:t>
            </w:r>
            <w:r w:rsidRPr="00393E2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Clôturer le dossier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b/>
                <w:color w:val="806000" w:themeColor="accent4" w:themeShade="80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06000" w:themeColor="accent4" w:themeShade="80"/>
                <w:sz w:val="20"/>
                <w:szCs w:val="20"/>
                <w:lang w:val="fr-FR"/>
              </w:rPr>
              <w:t>G3 - L’organisation des flux entrants et sortants</w:t>
            </w:r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  <w:t xml:space="preserve">G3C4 -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  <w:t>Suivre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  <w:t xml:space="preserve"> les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  <w:t>expéditions</w:t>
            </w:r>
            <w:proofErr w:type="spellEnd"/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G3C4.1</w:t>
            </w:r>
            <w:r w:rsidRPr="00393E27">
              <w:rPr>
                <w:rFonts w:asciiTheme="minorHAnsi" w:hAnsiTheme="minorHAnsi" w:cstheme="minorHAnsi"/>
              </w:rPr>
              <w:t xml:space="preserve"> - Signaler les anomalies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G3C4.2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Transmettre ou archiver les documents</w:t>
            </w:r>
          </w:p>
          <w:p w:rsidR="00B81784" w:rsidRPr="00393E27" w:rsidRDefault="00B81784" w:rsidP="00973594">
            <w:pPr>
              <w:pStyle w:val="TableParagraph"/>
              <w:ind w:right="134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b/>
                <w:color w:val="806000" w:themeColor="accent4" w:themeShade="80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06000" w:themeColor="accent4" w:themeShade="80"/>
                <w:sz w:val="20"/>
                <w:szCs w:val="20"/>
                <w:lang w:val="fr-FR"/>
              </w:rPr>
              <w:t xml:space="preserve">G4 - Le suivi et l’optimisation du stockage </w:t>
            </w:r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  <w:lang w:val="fr-FR"/>
              </w:rPr>
              <w:t>G4C3 - Gérer des supports de charge consignés</w:t>
            </w:r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G4C3.2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Enregistrer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les </w:t>
            </w:r>
            <w:proofErr w:type="spellStart"/>
            <w:r w:rsidRPr="00393E27">
              <w:rPr>
                <w:rFonts w:asciiTheme="minorHAnsi" w:hAnsiTheme="minorHAnsi" w:cstheme="minorHAnsi"/>
              </w:rPr>
              <w:t>mouvements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G4C3.3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Suivre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les retours</w:t>
            </w:r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  <w:t xml:space="preserve">G4C4 -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  <w:t>Valoriser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  <w:t xml:space="preserve"> les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</w:rPr>
              <w:t>déchets</w:t>
            </w:r>
            <w:proofErr w:type="spellEnd"/>
          </w:p>
          <w:p w:rsidR="00B81784" w:rsidRPr="00393E27" w:rsidRDefault="00B81784" w:rsidP="00973594">
            <w:pPr>
              <w:pStyle w:val="TableParagraph"/>
              <w:ind w:left="109" w:right="1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G4C4.3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Assurer la traçabilité des déchets spéciaux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G4C4.4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Appliquer les règles de gestion des déchets</w:t>
            </w:r>
          </w:p>
        </w:tc>
      </w:tr>
    </w:tbl>
    <w:p w:rsidR="00B81784" w:rsidRPr="000F27B7" w:rsidRDefault="00B81784" w:rsidP="00B81784">
      <w:pPr>
        <w:spacing w:after="160" w:line="259" w:lineRule="auto"/>
        <w:rPr>
          <w:sz w:val="2"/>
          <w:szCs w:val="2"/>
        </w:rPr>
      </w:pPr>
    </w:p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772"/>
        <w:gridCol w:w="4773"/>
        <w:gridCol w:w="4773"/>
      </w:tblGrid>
      <w:tr w:rsidR="00B81784" w:rsidRPr="001079FE" w:rsidTr="00973594">
        <w:trPr>
          <w:trHeight w:val="1132"/>
        </w:trPr>
        <w:tc>
          <w:tcPr>
            <w:tcW w:w="1275" w:type="dxa"/>
            <w:shd w:val="clear" w:color="auto" w:fill="FFE599" w:themeFill="accent4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FFE599" w:themeFill="accent4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FFE599" w:themeFill="accent4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FFE599" w:themeFill="accent4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trHeight w:val="7356"/>
        </w:trPr>
        <w:tc>
          <w:tcPr>
            <w:tcW w:w="1275" w:type="dxa"/>
            <w:shd w:val="clear" w:color="auto" w:fill="FFF2CC" w:themeFill="accent4" w:themeFillTint="33"/>
            <w:textDirection w:val="btLr"/>
            <w:vAlign w:val="center"/>
          </w:tcPr>
          <w:p w:rsidR="00B81784" w:rsidRPr="00481BA6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  <w:t>3. Mettre en œuvre et contrôler les processus administratifs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393E27" w:rsidRDefault="00B81784" w:rsidP="00973594">
            <w:pPr>
              <w:ind w:left="147"/>
              <w:rPr>
                <w:rFonts w:asciiTheme="minorHAnsi" w:hAnsiTheme="minorHAnsi" w:cstheme="minorHAnsi"/>
                <w:b/>
                <w:bCs/>
                <w:color w:val="BF8F00" w:themeColor="accent4" w:themeShade="BF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color w:val="BF8F00" w:themeColor="accent4" w:themeShade="BF"/>
                <w:lang w:val="fr-FR"/>
              </w:rPr>
              <w:t>2.2. Suivi financier de l’activité de production</w:t>
            </w:r>
          </w:p>
          <w:p w:rsidR="00B81784" w:rsidRPr="00393E27" w:rsidRDefault="00B81784" w:rsidP="00B81784">
            <w:pPr>
              <w:widowControl/>
              <w:numPr>
                <w:ilvl w:val="0"/>
                <w:numId w:val="1"/>
              </w:numPr>
              <w:autoSpaceDE/>
              <w:autoSpaceDN/>
              <w:ind w:left="147"/>
              <w:contextualSpacing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393E27">
              <w:rPr>
                <w:rFonts w:asciiTheme="minorHAnsi" w:hAnsiTheme="minorHAnsi" w:cstheme="minorHAnsi"/>
                <w:bCs/>
                <w:iCs/>
              </w:rPr>
              <w:t xml:space="preserve">Établir un </w:t>
            </w:r>
            <w:proofErr w:type="spellStart"/>
            <w:r w:rsidRPr="00393E27">
              <w:rPr>
                <w:rFonts w:asciiTheme="minorHAnsi" w:hAnsiTheme="minorHAnsi" w:cstheme="minorHAnsi"/>
                <w:bCs/>
                <w:iCs/>
              </w:rPr>
              <w:t>état</w:t>
            </w:r>
            <w:proofErr w:type="spellEnd"/>
            <w:r w:rsidRPr="00393E27">
              <w:rPr>
                <w:rFonts w:asciiTheme="minorHAnsi" w:hAnsiTheme="minorHAnsi" w:cstheme="minorHAnsi"/>
                <w:bCs/>
                <w:iCs/>
              </w:rPr>
              <w:t xml:space="preserve"> de rapprochement</w:t>
            </w: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Appliquer les procédures en vigueur en matière de règlement des fournisseurs, sous-traitants et prestataires</w:t>
            </w: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Assurer le suivi des enregistrements des mouvements de trésorerie à l’aide d’un progiciel dédié ou d’un PGI</w:t>
            </w: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Déterminer les éléments nécessaires à l’élaboration de la déclaration de TVA</w:t>
            </w: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Établir un état périodique de trésorerie</w:t>
            </w:r>
          </w:p>
          <w:p w:rsidR="00B81784" w:rsidRPr="00393E27" w:rsidRDefault="00B81784" w:rsidP="00973594">
            <w:pPr>
              <w:ind w:left="147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393E27" w:rsidRDefault="00B81784" w:rsidP="00973594">
            <w:pPr>
              <w:ind w:left="147"/>
              <w:rPr>
                <w:rFonts w:asciiTheme="minorHAnsi" w:hAnsiTheme="minorHAnsi" w:cstheme="minorHAnsi"/>
                <w:b/>
                <w:color w:val="806000" w:themeColor="accent4" w:themeShade="8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06000" w:themeColor="accent4" w:themeShade="80"/>
                <w:lang w:val="fr-FR"/>
              </w:rPr>
              <w:t>Pôle 3 – Administration du personnel</w:t>
            </w:r>
          </w:p>
          <w:p w:rsidR="00B81784" w:rsidRPr="00393E27" w:rsidRDefault="00B81784" w:rsidP="00973594">
            <w:pPr>
              <w:pStyle w:val="TableParagraph"/>
              <w:ind w:left="147" w:right="157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47" w:right="157"/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  <w:t>3.1. Suivi de la carrière du personnel</w:t>
            </w:r>
          </w:p>
          <w:p w:rsidR="00B81784" w:rsidRPr="00393E27" w:rsidRDefault="00B81784" w:rsidP="00B81784">
            <w:pPr>
              <w:widowControl/>
              <w:numPr>
                <w:ilvl w:val="0"/>
                <w:numId w:val="1"/>
              </w:numPr>
              <w:autoSpaceDE/>
              <w:autoSpaceDN/>
              <w:ind w:left="147"/>
              <w:contextualSpacing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Appliquer les procédures internes en matière d’entrée et de sortie du personnel</w:t>
            </w:r>
          </w:p>
          <w:p w:rsidR="00B81784" w:rsidRPr="00393E27" w:rsidRDefault="00B81784" w:rsidP="00973594">
            <w:pPr>
              <w:pStyle w:val="TableParagraph"/>
              <w:ind w:left="147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47"/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BF8F00" w:themeColor="accent4" w:themeShade="BF"/>
                <w:sz w:val="20"/>
                <w:szCs w:val="20"/>
                <w:lang w:val="fr-FR"/>
              </w:rPr>
              <w:t>3.2. Suivi organisationnel et financier de l’activité du personnel</w:t>
            </w:r>
          </w:p>
          <w:p w:rsidR="00B81784" w:rsidRPr="00393E27" w:rsidRDefault="00B81784" w:rsidP="00B81784">
            <w:pPr>
              <w:widowControl/>
              <w:numPr>
                <w:ilvl w:val="0"/>
                <w:numId w:val="1"/>
              </w:numPr>
              <w:autoSpaceDE/>
              <w:autoSpaceDN/>
              <w:ind w:left="147"/>
              <w:contextualSpacing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393E27">
              <w:rPr>
                <w:rFonts w:asciiTheme="minorHAnsi" w:hAnsiTheme="minorHAnsi" w:cstheme="minorHAnsi"/>
                <w:bCs/>
                <w:iCs/>
              </w:rPr>
              <w:t xml:space="preserve">Contrôler les </w:t>
            </w:r>
            <w:proofErr w:type="spellStart"/>
            <w:r w:rsidRPr="00393E27">
              <w:rPr>
                <w:rFonts w:asciiTheme="minorHAnsi" w:hAnsiTheme="minorHAnsi" w:cstheme="minorHAnsi"/>
                <w:bCs/>
                <w:iCs/>
              </w:rPr>
              <w:t>états</w:t>
            </w:r>
            <w:proofErr w:type="spellEnd"/>
            <w:r w:rsidRPr="00393E27">
              <w:rPr>
                <w:rFonts w:asciiTheme="minorHAnsi" w:hAnsiTheme="minorHAnsi" w:cstheme="minorHAnsi"/>
                <w:bCs/>
                <w:iCs/>
              </w:rPr>
              <w:t xml:space="preserve"> de </w:t>
            </w:r>
            <w:proofErr w:type="spellStart"/>
            <w:r w:rsidRPr="00393E27">
              <w:rPr>
                <w:rFonts w:asciiTheme="minorHAnsi" w:hAnsiTheme="minorHAnsi" w:cstheme="minorHAnsi"/>
                <w:bCs/>
                <w:iCs/>
              </w:rPr>
              <w:t>frais</w:t>
            </w:r>
            <w:proofErr w:type="spellEnd"/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Déterminer les éléments nécessaires à l’établissement du bulletin de paie</w:t>
            </w: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Assurer le suivi des enregistrements liés à la paie à l’aide d’un progiciel dédié ou d’un PGI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iCs/>
                <w:color w:val="BF8F00" w:themeColor="accent4" w:themeShade="BF"/>
                <w:lang w:val="fr-FR"/>
              </w:rPr>
              <w:t>C3.2 - Participer à la gestion des moyens matériels et humains</w:t>
            </w:r>
          </w:p>
          <w:p w:rsidR="00B81784" w:rsidRPr="00393E27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9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A3.2C6 - </w:t>
            </w:r>
            <w:r w:rsidRPr="00393E27">
              <w:rPr>
                <w:rFonts w:asciiTheme="minorHAnsi" w:hAnsiTheme="minorHAnsi" w:cstheme="minorHAnsi"/>
                <w:lang w:val="fr-FR"/>
              </w:rPr>
              <w:t>Suivre les supports de charge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9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A3.2C7 - </w:t>
            </w:r>
            <w:r w:rsidRPr="00393E27">
              <w:rPr>
                <w:rFonts w:asciiTheme="minorHAnsi" w:hAnsiTheme="minorHAnsi" w:cstheme="minorHAnsi"/>
                <w:lang w:val="fr-FR"/>
              </w:rPr>
              <w:t>Tenir à jour les mouvements de supports de charge</w:t>
            </w:r>
          </w:p>
        </w:tc>
        <w:tc>
          <w:tcPr>
            <w:tcW w:w="4773" w:type="dxa"/>
            <w:shd w:val="clear" w:color="auto" w:fill="auto"/>
          </w:tcPr>
          <w:p w:rsidR="00B81784" w:rsidRPr="00393E27" w:rsidRDefault="00B81784" w:rsidP="00973594">
            <w:pPr>
              <w:pStyle w:val="TableParagraph"/>
              <w:ind w:left="140" w:right="134" w:firstLine="2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B81784" w:rsidRDefault="00B81784" w:rsidP="00B81784"/>
    <w:p w:rsidR="00B81784" w:rsidRDefault="00B81784" w:rsidP="00B81784">
      <w:pPr>
        <w:spacing w:after="160" w:line="259" w:lineRule="auto"/>
      </w:pPr>
      <w:r>
        <w:br w:type="page"/>
      </w:r>
    </w:p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772"/>
        <w:gridCol w:w="4773"/>
        <w:gridCol w:w="4773"/>
      </w:tblGrid>
      <w:tr w:rsidR="00B81784" w:rsidRPr="001079FE" w:rsidTr="00973594">
        <w:trPr>
          <w:trHeight w:val="1132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trHeight w:val="7639"/>
        </w:trPr>
        <w:tc>
          <w:tcPr>
            <w:tcW w:w="1275" w:type="dxa"/>
            <w:shd w:val="clear" w:color="auto" w:fill="FBE4D5" w:themeFill="accent2" w:themeFillTint="33"/>
            <w:textDirection w:val="btLr"/>
            <w:vAlign w:val="center"/>
          </w:tcPr>
          <w:p w:rsidR="00B81784" w:rsidRPr="00481BA6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  <w:t>4. Traiter les flux physiques en relation avec les données de gestion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393E2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color w:val="833C0B" w:themeColor="accent2" w:themeShade="8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33C0B" w:themeColor="accent2" w:themeShade="80"/>
                <w:lang w:val="fr-FR"/>
              </w:rPr>
              <w:t>Pôle 1 – Gestion des relations avec les clients, les usagers et les adhérents</w:t>
            </w:r>
          </w:p>
          <w:p w:rsidR="00B81784" w:rsidRPr="00393E2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48" w:right="88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1.2. Traitement des opérations administratives et de gestion liées aux relations avec le client, l’usager ou l’adhérent</w:t>
            </w:r>
          </w:p>
          <w:p w:rsidR="00B81784" w:rsidRPr="00393E27" w:rsidRDefault="00B81784" w:rsidP="00973594">
            <w:pPr>
              <w:pStyle w:val="TableParagraph"/>
              <w:ind w:left="148" w:right="88"/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Produire les documents liés au traitement des relations « clients » dans un environnement numérique</w:t>
            </w:r>
          </w:p>
          <w:p w:rsidR="00B81784" w:rsidRPr="00393E27" w:rsidRDefault="00B81784" w:rsidP="00973594">
            <w:pPr>
              <w:pStyle w:val="TableParagraph"/>
              <w:ind w:left="148" w:right="8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color w:val="833C0B" w:themeColor="accent2" w:themeShade="8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33C0B" w:themeColor="accent2" w:themeShade="80"/>
                <w:lang w:val="fr-FR"/>
              </w:rPr>
              <w:t>Pôle 2 – Organisation et suivi de l’activité production (de biens ou de services)</w:t>
            </w:r>
          </w:p>
          <w:p w:rsidR="00B81784" w:rsidRPr="00393E2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393E27" w:rsidRDefault="00B81784" w:rsidP="00973594">
            <w:pPr>
              <w:ind w:left="148" w:right="88"/>
              <w:rPr>
                <w:rFonts w:asciiTheme="minorHAnsi" w:hAnsiTheme="minorHAnsi" w:cstheme="minorHAnsi"/>
                <w:b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C45911" w:themeColor="accent2" w:themeShade="BF"/>
                <w:lang w:val="fr-FR"/>
              </w:rPr>
              <w:t>2.1. Suivi administratif de l’activité de production</w:t>
            </w:r>
          </w:p>
          <w:p w:rsidR="00B81784" w:rsidRPr="00393E27" w:rsidRDefault="00B81784" w:rsidP="00B81784">
            <w:pPr>
              <w:widowControl/>
              <w:numPr>
                <w:ilvl w:val="0"/>
                <w:numId w:val="1"/>
              </w:numPr>
              <w:autoSpaceDE/>
              <w:autoSpaceDN/>
              <w:ind w:left="148" w:right="88"/>
              <w:contextualSpacing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93E27">
              <w:rPr>
                <w:rFonts w:asciiTheme="minorHAnsi" w:hAnsiTheme="minorHAnsi" w:cstheme="minorHAnsi"/>
                <w:bCs/>
                <w:iCs/>
                <w:lang w:val="fr-FR"/>
              </w:rPr>
              <w:t>Appliquer les procédures internes de gestion des approvisionnements et des stocks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93E2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  <w:t>BC2 - Mettre en œuvre et suivre des opérations de transport</w:t>
            </w:r>
          </w:p>
          <w:p w:rsidR="00B81784" w:rsidRPr="00393E2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C2.3 - Suivre l’opération de transport et communiquer avec les interlocuteurs</w:t>
            </w:r>
          </w:p>
          <w:p w:rsidR="00B81784" w:rsidRPr="00393E2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A2.3C1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Assurer la traçabilité de l’opération de transport en moyen propre ou en moyen sous-traité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A2</w:t>
            </w:r>
            <w:r w:rsidRPr="00393E27">
              <w:rPr>
                <w:rFonts w:asciiTheme="minorHAnsi" w:hAnsiTheme="minorHAnsi" w:cstheme="minorHAnsi"/>
                <w:b/>
                <w:lang w:val="fr-FR"/>
              </w:rPr>
              <w:t>.3C2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Prendre en compte le statut douanier de la marchandise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A2.3C4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Assurer le suivi des autres opérations de transport en cours</w:t>
            </w:r>
          </w:p>
          <w:p w:rsidR="00B81784" w:rsidRPr="00393E2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  <w:t>BC3 - Contribuer à l’amélioration de l’activité de transport</w:t>
            </w:r>
          </w:p>
          <w:p w:rsidR="00B81784" w:rsidRPr="00393E2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C3.3 - Actualiser les tableaux de bord liés à l’activité de transport</w:t>
            </w:r>
          </w:p>
          <w:p w:rsidR="00B81784" w:rsidRPr="00393E27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A3.3C1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Sélectionner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les </w:t>
            </w:r>
            <w:proofErr w:type="spellStart"/>
            <w:r w:rsidRPr="00393E27">
              <w:rPr>
                <w:rFonts w:asciiTheme="minorHAnsi" w:hAnsiTheme="minorHAnsi" w:cstheme="minorHAnsi"/>
              </w:rPr>
              <w:t>données</w:t>
            </w:r>
            <w:proofErr w:type="spellEnd"/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A3.3C2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Saisir et vérifier les données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93E27" w:rsidRDefault="00B81784" w:rsidP="00973594">
            <w:pPr>
              <w:pStyle w:val="TableParagraph"/>
              <w:ind w:left="232" w:right="136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  <w:t>G1 - La réception et le transfert des marchandises</w:t>
            </w:r>
          </w:p>
          <w:p w:rsidR="00B81784" w:rsidRPr="00393E27" w:rsidRDefault="00B81784" w:rsidP="00973594">
            <w:pPr>
              <w:pStyle w:val="TableParagraph"/>
              <w:ind w:left="232" w:right="136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tabs>
                <w:tab w:val="left" w:pos="3252"/>
              </w:tabs>
              <w:ind w:left="232" w:right="13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G1C1 -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Recevoir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7"/>
                <w:sz w:val="20"/>
                <w:szCs w:val="20"/>
              </w:rPr>
              <w:t xml:space="preserve"> </w:t>
            </w: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des</w:t>
            </w: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marchandises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B81784" w:rsidRPr="00393E27" w:rsidRDefault="00B81784" w:rsidP="00973594">
            <w:pPr>
              <w:widowControl/>
              <w:autoSpaceDE/>
              <w:autoSpaceDN/>
              <w:ind w:right="181"/>
              <w:contextualSpacing/>
              <w:rPr>
                <w:rFonts w:asciiTheme="minorHAnsi" w:hAnsiTheme="minorHAnsi" w:cstheme="minorHAnsi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G1C1.2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Vérifier la conformité de la livraison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G1C1.3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Réaliser les opérations de déchargement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G1C1.4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Contrôler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3E27">
              <w:rPr>
                <w:rFonts w:asciiTheme="minorHAnsi" w:hAnsiTheme="minorHAnsi" w:cstheme="minorHAnsi"/>
              </w:rPr>
              <w:t>physiquement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la livraison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G1C1.5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Accepter ou refuser la marchandise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G1C1.6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Saisir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les </w:t>
            </w:r>
            <w:proofErr w:type="spellStart"/>
            <w:r w:rsidRPr="00393E27">
              <w:rPr>
                <w:rFonts w:asciiTheme="minorHAnsi" w:hAnsiTheme="minorHAnsi" w:cstheme="minorHAnsi"/>
              </w:rPr>
              <w:t>informations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3E27">
              <w:rPr>
                <w:rFonts w:asciiTheme="minorHAnsi" w:hAnsiTheme="minorHAnsi" w:cstheme="minorHAnsi"/>
              </w:rPr>
              <w:t>nécessaires</w:t>
            </w:r>
            <w:proofErr w:type="spellEnd"/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G1C1.7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Remettre la zone de réception en état</w:t>
            </w:r>
          </w:p>
          <w:p w:rsidR="00B81784" w:rsidRPr="00393E27" w:rsidRDefault="00B81784" w:rsidP="00973594">
            <w:pPr>
              <w:pStyle w:val="TableParagraph"/>
              <w:tabs>
                <w:tab w:val="left" w:pos="3264"/>
              </w:tabs>
              <w:ind w:left="232" w:right="136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tabs>
                <w:tab w:val="left" w:pos="3264"/>
              </w:tabs>
              <w:ind w:left="232" w:right="13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G1C2 -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Transférer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8"/>
                <w:sz w:val="20"/>
                <w:szCs w:val="20"/>
              </w:rPr>
              <w:t xml:space="preserve"> </w:t>
            </w: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des</w:t>
            </w: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marchandises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B81784" w:rsidRPr="00393E27" w:rsidRDefault="00B81784" w:rsidP="00973594">
            <w:pPr>
              <w:pStyle w:val="TableParagraph"/>
              <w:tabs>
                <w:tab w:val="left" w:pos="3264"/>
              </w:tabs>
              <w:ind w:left="232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G1C2.1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Préparer ou reconditionner les marchandises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G1C2.2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Identifier les adresses de mise à disposition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G1C2.3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Préparer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393E27">
              <w:rPr>
                <w:rFonts w:asciiTheme="minorHAnsi" w:hAnsiTheme="minorHAnsi" w:cstheme="minorHAnsi"/>
              </w:rPr>
              <w:t>matériel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3E27">
              <w:rPr>
                <w:rFonts w:asciiTheme="minorHAnsi" w:hAnsiTheme="minorHAnsi" w:cstheme="minorHAnsi"/>
              </w:rPr>
              <w:t>nécessaire</w:t>
            </w:r>
            <w:proofErr w:type="spellEnd"/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G1C2.4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Participer aux opérations de stockage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G1C2.5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Valider les informations relatives au stockage</w:t>
            </w:r>
          </w:p>
        </w:tc>
      </w:tr>
    </w:tbl>
    <w:p w:rsidR="00B81784" w:rsidRDefault="00B81784" w:rsidP="00B81784"/>
    <w:p w:rsidR="00B81784" w:rsidRDefault="00B81784" w:rsidP="00B81784">
      <w:pPr>
        <w:spacing w:after="160" w:line="259" w:lineRule="auto"/>
      </w:pPr>
      <w:r>
        <w:br w:type="page"/>
      </w:r>
    </w:p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772"/>
        <w:gridCol w:w="4773"/>
        <w:gridCol w:w="4773"/>
      </w:tblGrid>
      <w:tr w:rsidR="00B81784" w:rsidRPr="001079FE" w:rsidTr="00973594">
        <w:trPr>
          <w:trHeight w:val="1132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trHeight w:val="8206"/>
        </w:trPr>
        <w:tc>
          <w:tcPr>
            <w:tcW w:w="1275" w:type="dxa"/>
            <w:shd w:val="clear" w:color="auto" w:fill="FBE4D5" w:themeFill="accent2" w:themeFillTint="33"/>
            <w:textDirection w:val="btLr"/>
            <w:vAlign w:val="center"/>
          </w:tcPr>
          <w:p w:rsidR="00B81784" w:rsidRPr="00481BA6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  <w:t>4. Traiter les flux physiques en relation avec les données de gestion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393E27" w:rsidRDefault="00B81784" w:rsidP="00973594">
            <w:pPr>
              <w:ind w:left="148" w:right="88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93E27" w:rsidRDefault="00B81784" w:rsidP="00973594">
            <w:pPr>
              <w:widowControl/>
              <w:autoSpaceDE/>
              <w:autoSpaceDN/>
              <w:ind w:left="196" w:right="181"/>
              <w:contextualSpacing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93E27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  <w:t>G2 - La préparation et l’expédition des marchandises</w:t>
            </w:r>
          </w:p>
          <w:p w:rsidR="00B81784" w:rsidRPr="00393E27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tabs>
                <w:tab w:val="left" w:pos="3264"/>
              </w:tabs>
              <w:ind w:left="108" w:right="13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G2C1 -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Préparer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6"/>
                <w:sz w:val="20"/>
                <w:szCs w:val="20"/>
              </w:rPr>
              <w:t xml:space="preserve"> </w:t>
            </w: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des</w:t>
            </w: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commandes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B81784" w:rsidRPr="00393E27" w:rsidRDefault="00B81784" w:rsidP="00973594">
            <w:pPr>
              <w:pStyle w:val="TableParagraph"/>
              <w:tabs>
                <w:tab w:val="left" w:pos="3264"/>
              </w:tabs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G2C1.1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Suivre ou établir un circuit de préparation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G2C1.2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Affecter les zones de regroupement de commandes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G2C1.3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Prélever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les </w:t>
            </w:r>
            <w:proofErr w:type="spellStart"/>
            <w:r w:rsidRPr="00393E27">
              <w:rPr>
                <w:rFonts w:asciiTheme="minorHAnsi" w:hAnsiTheme="minorHAnsi" w:cstheme="minorHAnsi"/>
              </w:rPr>
              <w:t>produits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3E27">
              <w:rPr>
                <w:rFonts w:asciiTheme="minorHAnsi" w:hAnsiTheme="minorHAnsi" w:cstheme="minorHAnsi"/>
              </w:rPr>
              <w:t>demandés</w:t>
            </w:r>
            <w:proofErr w:type="spellEnd"/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G2C1.4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Constituer une unité de charge stable et équilibrée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G2C1.5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Déclencher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393E27">
              <w:rPr>
                <w:rFonts w:asciiTheme="minorHAnsi" w:hAnsiTheme="minorHAnsi" w:cstheme="minorHAnsi"/>
              </w:rPr>
              <w:t>réapprovisionnement</w:t>
            </w:r>
            <w:proofErr w:type="spellEnd"/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G2C1.6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Réaliser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93E27">
              <w:rPr>
                <w:rFonts w:asciiTheme="minorHAnsi" w:hAnsiTheme="minorHAnsi" w:cstheme="minorHAnsi"/>
              </w:rPr>
              <w:t>inventaire</w:t>
            </w:r>
            <w:proofErr w:type="spellEnd"/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G2C1.7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Signaler les anomalies de stockage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G2C1.8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Valider les informations relatives à la préparation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G2C1.9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Emballer, peser, étiqueter le/les unité/s de charge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G2C1.10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Transférer la commande dans la zone de regroupement</w:t>
            </w:r>
          </w:p>
          <w:p w:rsidR="00B81784" w:rsidRPr="00393E27" w:rsidRDefault="00B81784" w:rsidP="00973594">
            <w:pPr>
              <w:pStyle w:val="TableParagraph"/>
              <w:tabs>
                <w:tab w:val="left" w:pos="3256"/>
              </w:tabs>
              <w:ind w:left="108" w:right="136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81784" w:rsidRPr="00393E27" w:rsidRDefault="00B81784" w:rsidP="00973594">
            <w:pPr>
              <w:pStyle w:val="TableParagraph"/>
              <w:tabs>
                <w:tab w:val="left" w:pos="3256"/>
              </w:tabs>
              <w:ind w:left="108" w:right="13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G2C2 -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Expédier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8"/>
                <w:sz w:val="20"/>
                <w:szCs w:val="20"/>
              </w:rPr>
              <w:t xml:space="preserve"> </w:t>
            </w: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des</w:t>
            </w:r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3E2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marchandises</w:t>
            </w:r>
            <w:proofErr w:type="spellEnd"/>
            <w:r w:rsidRPr="00393E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B81784" w:rsidRPr="00393E27" w:rsidRDefault="00B81784" w:rsidP="00973594">
            <w:pPr>
              <w:widowControl/>
              <w:autoSpaceDE/>
              <w:autoSpaceDN/>
              <w:ind w:right="181"/>
              <w:contextualSpacing/>
              <w:rPr>
                <w:rFonts w:asciiTheme="minorHAnsi" w:hAnsiTheme="minorHAnsi" w:cstheme="minorHAnsi"/>
              </w:rPr>
            </w:pP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93E27">
              <w:rPr>
                <w:rFonts w:asciiTheme="minorHAnsi" w:hAnsiTheme="minorHAnsi" w:cstheme="minorHAnsi"/>
                <w:b/>
                <w:bCs/>
              </w:rPr>
              <w:t>G2C2.2</w:t>
            </w:r>
            <w:r w:rsidRPr="00393E27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93E27">
              <w:rPr>
                <w:rFonts w:asciiTheme="minorHAnsi" w:hAnsiTheme="minorHAnsi" w:cstheme="minorHAnsi"/>
              </w:rPr>
              <w:t>Contrôler</w:t>
            </w:r>
            <w:proofErr w:type="spellEnd"/>
            <w:r w:rsidRPr="00393E27">
              <w:rPr>
                <w:rFonts w:asciiTheme="minorHAnsi" w:hAnsiTheme="minorHAnsi" w:cstheme="minorHAnsi"/>
              </w:rPr>
              <w:t xml:space="preserve"> les </w:t>
            </w:r>
            <w:proofErr w:type="spellStart"/>
            <w:r w:rsidRPr="00393E27">
              <w:rPr>
                <w:rFonts w:asciiTheme="minorHAnsi" w:hAnsiTheme="minorHAnsi" w:cstheme="minorHAnsi"/>
              </w:rPr>
              <w:t>expéditions</w:t>
            </w:r>
            <w:proofErr w:type="spellEnd"/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G2C2.3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Éditer les documents de transport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G2C2.4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Réaliser les opérations de chargement </w:t>
            </w:r>
          </w:p>
          <w:p w:rsidR="00B81784" w:rsidRPr="00393E27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93E27">
              <w:rPr>
                <w:rFonts w:asciiTheme="minorHAnsi" w:hAnsiTheme="minorHAnsi" w:cstheme="minorHAnsi"/>
                <w:b/>
                <w:bCs/>
                <w:lang w:val="fr-FR"/>
              </w:rPr>
              <w:t>G2C2.5</w:t>
            </w:r>
            <w:r w:rsidRPr="00393E27">
              <w:rPr>
                <w:rFonts w:asciiTheme="minorHAnsi" w:hAnsiTheme="minorHAnsi" w:cstheme="minorHAnsi"/>
                <w:lang w:val="fr-FR"/>
              </w:rPr>
              <w:t xml:space="preserve"> - Remettre la zone d’expédition en état</w:t>
            </w:r>
          </w:p>
        </w:tc>
      </w:tr>
    </w:tbl>
    <w:p w:rsidR="00B81784" w:rsidRDefault="00B81784" w:rsidP="00B81784"/>
    <w:p w:rsidR="00B81784" w:rsidRDefault="00B81784" w:rsidP="00B81784">
      <w:pPr>
        <w:spacing w:after="160" w:line="259" w:lineRule="auto"/>
      </w:pPr>
      <w:r>
        <w:br w:type="page"/>
      </w:r>
    </w:p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772"/>
        <w:gridCol w:w="4773"/>
        <w:gridCol w:w="4773"/>
      </w:tblGrid>
      <w:tr w:rsidR="00B81784" w:rsidRPr="001079FE" w:rsidTr="00973594">
        <w:trPr>
          <w:trHeight w:val="848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F7CAAC" w:themeFill="accent2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cantSplit/>
          <w:trHeight w:val="9071"/>
        </w:trPr>
        <w:tc>
          <w:tcPr>
            <w:tcW w:w="1275" w:type="dxa"/>
            <w:shd w:val="clear" w:color="auto" w:fill="FBE4D5" w:themeFill="accent2" w:themeFillTint="33"/>
            <w:textDirection w:val="btLr"/>
            <w:vAlign w:val="center"/>
          </w:tcPr>
          <w:p w:rsidR="00B81784" w:rsidRPr="00481BA6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  <w:t>4. Traiter les flux physiques en relation avec les données de gestion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303982" w:rsidRDefault="00B81784" w:rsidP="00973594">
            <w:pPr>
              <w:ind w:left="148" w:right="88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03982" w:rsidRDefault="00B81784" w:rsidP="00973594">
            <w:pPr>
              <w:widowControl/>
              <w:autoSpaceDE/>
              <w:autoSpaceDN/>
              <w:ind w:left="196" w:right="181"/>
              <w:contextualSpacing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03982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  <w:t>G4 - Le suivi et l’optimisation du stockage</w:t>
            </w:r>
          </w:p>
          <w:p w:rsidR="00B81784" w:rsidRPr="00303982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tabs>
                <w:tab w:val="left" w:pos="3259"/>
              </w:tabs>
              <w:ind w:left="108" w:right="13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G4C1 - </w:t>
            </w:r>
            <w:proofErr w:type="spellStart"/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Gérer</w:t>
            </w:r>
            <w:proofErr w:type="spellEnd"/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6"/>
                <w:sz w:val="20"/>
                <w:szCs w:val="20"/>
              </w:rPr>
              <w:t xml:space="preserve"> </w:t>
            </w: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des</w:t>
            </w: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2"/>
                <w:sz w:val="20"/>
                <w:szCs w:val="20"/>
              </w:rPr>
              <w:t xml:space="preserve"> </w:t>
            </w: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emplacements</w:t>
            </w:r>
            <w:r w:rsidRPr="003039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B81784" w:rsidRPr="00303982" w:rsidRDefault="00B81784" w:rsidP="00973594">
            <w:pPr>
              <w:widowControl/>
              <w:autoSpaceDE/>
              <w:autoSpaceDN/>
              <w:ind w:right="181"/>
              <w:contextualSpacing/>
              <w:rPr>
                <w:rFonts w:asciiTheme="minorHAnsi" w:hAnsiTheme="minorHAnsi" w:cstheme="minorHAnsi"/>
              </w:rPr>
            </w:pP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G4C1.3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Affecter les marchandises aux zones de stockage </w:t>
            </w:r>
          </w:p>
          <w:p w:rsidR="00B81784" w:rsidRPr="00303982" w:rsidRDefault="00B81784" w:rsidP="00973594">
            <w:pPr>
              <w:widowControl/>
              <w:autoSpaceDE/>
              <w:autoSpaceDN/>
              <w:ind w:right="181"/>
              <w:contextualSpacing/>
              <w:rPr>
                <w:rFonts w:asciiTheme="minorHAnsi" w:hAnsiTheme="minorHAnsi" w:cstheme="minorHAnsi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tabs>
                <w:tab w:val="left" w:pos="3271"/>
              </w:tabs>
              <w:ind w:left="108" w:right="13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G4C2 - </w:t>
            </w:r>
            <w:proofErr w:type="spellStart"/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Contrôler</w:t>
            </w:r>
            <w:proofErr w:type="spellEnd"/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7"/>
                <w:sz w:val="20"/>
                <w:szCs w:val="20"/>
              </w:rPr>
              <w:t xml:space="preserve"> </w:t>
            </w: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les</w:t>
            </w: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3"/>
                <w:sz w:val="20"/>
                <w:szCs w:val="20"/>
              </w:rPr>
              <w:t xml:space="preserve"> </w:t>
            </w: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stocks</w:t>
            </w:r>
          </w:p>
          <w:p w:rsidR="00B81784" w:rsidRPr="00303982" w:rsidRDefault="00B81784" w:rsidP="00973594">
            <w:pPr>
              <w:pStyle w:val="TableParagraph"/>
              <w:tabs>
                <w:tab w:val="left" w:pos="3271"/>
              </w:tabs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03982">
              <w:rPr>
                <w:rFonts w:asciiTheme="minorHAnsi" w:hAnsiTheme="minorHAnsi" w:cstheme="minorHAnsi"/>
                <w:b/>
                <w:bCs/>
              </w:rPr>
              <w:t>G4C2.1</w:t>
            </w:r>
            <w:r w:rsidRPr="0030398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03982">
              <w:rPr>
                <w:rFonts w:asciiTheme="minorHAnsi" w:hAnsiTheme="minorHAnsi" w:cstheme="minorHAnsi"/>
              </w:rPr>
              <w:t>Réapprovisionner</w:t>
            </w:r>
            <w:proofErr w:type="spellEnd"/>
          </w:p>
          <w:p w:rsidR="00B81784" w:rsidRPr="00303982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784" w:rsidRPr="00303982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FR"/>
              </w:rPr>
              <w:t xml:space="preserve">G4C3 - Gérer des supports de charge consignés </w:t>
            </w:r>
          </w:p>
          <w:p w:rsidR="00B81784" w:rsidRPr="00303982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03982">
              <w:rPr>
                <w:rFonts w:asciiTheme="minorHAnsi" w:hAnsiTheme="minorHAnsi" w:cstheme="minorHAnsi"/>
                <w:b/>
                <w:bCs/>
              </w:rPr>
              <w:t>G4C3.1</w:t>
            </w:r>
            <w:r w:rsidRPr="0030398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03982">
              <w:rPr>
                <w:rFonts w:asciiTheme="minorHAnsi" w:hAnsiTheme="minorHAnsi" w:cstheme="minorHAnsi"/>
              </w:rPr>
              <w:t>Évaluer</w:t>
            </w:r>
            <w:proofErr w:type="spellEnd"/>
            <w:r w:rsidRPr="00303982">
              <w:rPr>
                <w:rFonts w:asciiTheme="minorHAnsi" w:hAnsiTheme="minorHAnsi" w:cstheme="minorHAnsi"/>
              </w:rPr>
              <w:t xml:space="preserve"> les </w:t>
            </w:r>
            <w:proofErr w:type="spellStart"/>
            <w:r w:rsidRPr="00303982">
              <w:rPr>
                <w:rFonts w:asciiTheme="minorHAnsi" w:hAnsiTheme="minorHAnsi" w:cstheme="minorHAnsi"/>
              </w:rPr>
              <w:t>besoins</w:t>
            </w:r>
            <w:proofErr w:type="spellEnd"/>
          </w:p>
          <w:p w:rsidR="00B81784" w:rsidRPr="00303982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81784" w:rsidRPr="00303982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  <w:lang w:val="fr-FR"/>
              </w:rPr>
              <w:t>G5 - La conduite en sécurité des chariots automoteurs de manutention à conducteur porté catégories 1, 3 et 5</w:t>
            </w:r>
          </w:p>
          <w:p w:rsidR="00B81784" w:rsidRPr="00303982" w:rsidRDefault="00B81784" w:rsidP="00973594">
            <w:pPr>
              <w:pStyle w:val="TableParagraph"/>
              <w:ind w:left="108" w:right="136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tabs>
                <w:tab w:val="left" w:pos="3256"/>
              </w:tabs>
              <w:ind w:left="108" w:right="136" w:hanging="16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G5C2 - </w:t>
            </w:r>
            <w:proofErr w:type="spellStart"/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Conduire</w:t>
            </w:r>
            <w:proofErr w:type="spellEnd"/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7"/>
                <w:sz w:val="20"/>
                <w:szCs w:val="20"/>
              </w:rPr>
              <w:t xml:space="preserve"> </w:t>
            </w: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un</w:t>
            </w: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pacing w:val="-3"/>
                <w:sz w:val="20"/>
                <w:szCs w:val="20"/>
              </w:rPr>
              <w:t xml:space="preserve"> </w:t>
            </w: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chariot</w:t>
            </w:r>
          </w:p>
          <w:p w:rsidR="00B81784" w:rsidRPr="00303982" w:rsidRDefault="00B81784" w:rsidP="00973594">
            <w:pPr>
              <w:pStyle w:val="TableParagraph"/>
              <w:tabs>
                <w:tab w:val="left" w:pos="3256"/>
              </w:tabs>
              <w:ind w:left="108" w:right="136" w:hanging="16"/>
              <w:rPr>
                <w:rFonts w:asciiTheme="minorHAnsi" w:hAnsiTheme="minorHAnsi" w:cstheme="minorHAnsi"/>
                <w:sz w:val="20"/>
                <w:szCs w:val="20"/>
              </w:rPr>
            </w:pPr>
            <w:r w:rsidRPr="0030398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03982">
              <w:rPr>
                <w:rFonts w:asciiTheme="minorHAnsi" w:hAnsiTheme="minorHAnsi" w:cstheme="minorHAnsi"/>
                <w:b/>
                <w:bCs/>
              </w:rPr>
              <w:t>G5C2.1</w:t>
            </w:r>
            <w:r w:rsidRPr="0030398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03982">
              <w:rPr>
                <w:rFonts w:asciiTheme="minorHAnsi" w:hAnsiTheme="minorHAnsi" w:cstheme="minorHAnsi"/>
              </w:rPr>
              <w:t>Procédure</w:t>
            </w:r>
            <w:proofErr w:type="spellEnd"/>
            <w:r w:rsidRPr="00303982">
              <w:rPr>
                <w:rFonts w:asciiTheme="minorHAnsi" w:hAnsiTheme="minorHAnsi" w:cstheme="minorHAnsi"/>
              </w:rPr>
              <w:t xml:space="preserve"> aux </w:t>
            </w:r>
            <w:proofErr w:type="spellStart"/>
            <w:r w:rsidRPr="00303982">
              <w:rPr>
                <w:rFonts w:asciiTheme="minorHAnsi" w:hAnsiTheme="minorHAnsi" w:cstheme="minorHAnsi"/>
              </w:rPr>
              <w:t>vérifications</w:t>
            </w:r>
            <w:proofErr w:type="spellEnd"/>
            <w:r w:rsidRPr="003039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3982">
              <w:rPr>
                <w:rFonts w:asciiTheme="minorHAnsi" w:hAnsiTheme="minorHAnsi" w:cstheme="minorHAnsi"/>
              </w:rPr>
              <w:t>obligatoires</w:t>
            </w:r>
            <w:proofErr w:type="spellEnd"/>
            <w:r w:rsidRPr="00303982">
              <w:rPr>
                <w:rFonts w:asciiTheme="minorHAnsi" w:hAnsiTheme="minorHAnsi" w:cstheme="minorHAnsi"/>
              </w:rPr>
              <w:t xml:space="preserve"> 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G5C2.2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Prendre en charge le chariot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03982">
              <w:rPr>
                <w:rFonts w:asciiTheme="minorHAnsi" w:hAnsiTheme="minorHAnsi" w:cstheme="minorHAnsi"/>
                <w:b/>
                <w:bCs/>
              </w:rPr>
              <w:t>G5C2.3</w:t>
            </w:r>
            <w:r w:rsidRPr="0030398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03982">
              <w:rPr>
                <w:rFonts w:asciiTheme="minorHAnsi" w:hAnsiTheme="minorHAnsi" w:cstheme="minorHAnsi"/>
              </w:rPr>
              <w:t>Circuler</w:t>
            </w:r>
            <w:proofErr w:type="spellEnd"/>
            <w:r w:rsidRPr="00303982">
              <w:rPr>
                <w:rFonts w:asciiTheme="minorHAnsi" w:hAnsiTheme="minorHAnsi" w:cstheme="minorHAnsi"/>
              </w:rPr>
              <w:t xml:space="preserve"> avec un chariot 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03982">
              <w:rPr>
                <w:rFonts w:asciiTheme="minorHAnsi" w:hAnsiTheme="minorHAnsi" w:cstheme="minorHAnsi"/>
                <w:b/>
                <w:bCs/>
              </w:rPr>
              <w:t>G5C2.4</w:t>
            </w:r>
            <w:r w:rsidRPr="0030398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03982">
              <w:rPr>
                <w:rFonts w:asciiTheme="minorHAnsi" w:hAnsiTheme="minorHAnsi" w:cstheme="minorHAnsi"/>
              </w:rPr>
              <w:t>Arrêter</w:t>
            </w:r>
            <w:proofErr w:type="spellEnd"/>
            <w:r w:rsidRPr="00303982">
              <w:rPr>
                <w:rFonts w:asciiTheme="minorHAnsi" w:hAnsiTheme="minorHAnsi" w:cstheme="minorHAnsi"/>
              </w:rPr>
              <w:t xml:space="preserve"> le chariot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G5C2.5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Signaler les anomalies et les difficultés éventuelles 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G5C2.6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Procéder à la maintenance de premier niveau</w:t>
            </w:r>
          </w:p>
          <w:p w:rsidR="00B81784" w:rsidRPr="00303982" w:rsidRDefault="00B81784" w:rsidP="00973594">
            <w:pPr>
              <w:pStyle w:val="TableParagraph"/>
              <w:ind w:left="108" w:right="136" w:hanging="16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widowControl/>
              <w:autoSpaceDE/>
              <w:autoSpaceDN/>
              <w:ind w:left="108" w:right="136"/>
              <w:contextualSpacing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color w:val="C45911" w:themeColor="accent2" w:themeShade="BF"/>
                <w:lang w:val="fr-FR"/>
              </w:rPr>
              <w:t>G5C3 - Prendre et lever une charge</w:t>
            </w:r>
          </w:p>
        </w:tc>
      </w:tr>
      <w:tr w:rsidR="00B81784" w:rsidRPr="001079FE" w:rsidTr="00973594">
        <w:trPr>
          <w:trHeight w:val="1132"/>
        </w:trPr>
        <w:tc>
          <w:tcPr>
            <w:tcW w:w="1275" w:type="dxa"/>
            <w:shd w:val="clear" w:color="auto" w:fill="BDD6EE" w:themeFill="accent1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BDD6EE" w:themeFill="accent1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BDD6EE" w:themeFill="accent1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BDD6EE" w:themeFill="accent1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trHeight w:val="7908"/>
        </w:trPr>
        <w:tc>
          <w:tcPr>
            <w:tcW w:w="1275" w:type="dxa"/>
            <w:shd w:val="clear" w:color="auto" w:fill="DEEAF6" w:themeFill="accent1" w:themeFillTint="33"/>
            <w:textDirection w:val="btLr"/>
            <w:vAlign w:val="center"/>
          </w:tcPr>
          <w:p w:rsidR="00B81784" w:rsidRPr="00481BA6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  <w:t>5. Assurer le respect de la réglementation, des normes et traiter les dysfonctionnements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303982" w:rsidRDefault="00B81784" w:rsidP="00973594">
            <w:pPr>
              <w:ind w:left="147" w:right="91"/>
              <w:rPr>
                <w:rFonts w:asciiTheme="minorHAnsi" w:hAnsiTheme="minorHAnsi" w:cstheme="minorHAnsi"/>
                <w:b/>
                <w:color w:val="1F4E79" w:themeColor="accent1" w:themeShade="8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1F4E79" w:themeColor="accent1" w:themeShade="80"/>
                <w:lang w:val="fr-FR"/>
              </w:rPr>
              <w:t>Pôle 1 – Gestion des relations avec les clients, les usagers et les adhérents</w:t>
            </w:r>
          </w:p>
          <w:p w:rsidR="00B81784" w:rsidRPr="00303982" w:rsidRDefault="00B81784" w:rsidP="00973594">
            <w:pPr>
              <w:ind w:left="147" w:right="91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47" w:right="91"/>
              <w:rPr>
                <w:rFonts w:asciiTheme="minorHAnsi" w:eastAsia="MS Mincho" w:hAnsiTheme="minorHAnsi" w:cstheme="minorHAnsi"/>
                <w:b/>
                <w:bCs/>
                <w:color w:val="2E74B5" w:themeColor="accent1" w:themeShade="BF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  <w:lang w:val="fr-FR"/>
              </w:rPr>
              <w:t xml:space="preserve">1.3. Actualisation du système d’information en lien avec </w:t>
            </w:r>
            <w:r w:rsidRPr="00303982">
              <w:rPr>
                <w:rFonts w:asciiTheme="minorHAnsi" w:eastAsia="MS Mincho" w:hAnsiTheme="minorHAnsi" w:cstheme="minorHAnsi"/>
                <w:b/>
                <w:bCs/>
                <w:color w:val="2E74B5" w:themeColor="accent1" w:themeShade="BF"/>
                <w:sz w:val="20"/>
                <w:szCs w:val="20"/>
                <w:lang w:val="fr-FR"/>
              </w:rPr>
              <w:t>le client, l’usager ou l’adhérent</w:t>
            </w:r>
          </w:p>
          <w:p w:rsidR="00B81784" w:rsidRPr="00303982" w:rsidRDefault="00B81784" w:rsidP="00973594">
            <w:pPr>
              <w:pStyle w:val="TableParagraph"/>
              <w:ind w:left="147" w:right="91"/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03982">
              <w:rPr>
                <w:rFonts w:asciiTheme="minorHAnsi" w:hAnsiTheme="minorHAnsi" w:cstheme="minorHAnsi"/>
                <w:bCs/>
                <w:iCs/>
                <w:lang w:val="fr-FR"/>
              </w:rPr>
              <w:t>Identifier et appliquer les moyens de protection et de sécurisation adaptés aux données enregistrées ou extraites</w:t>
            </w:r>
          </w:p>
          <w:p w:rsidR="00B81784" w:rsidRPr="00303982" w:rsidRDefault="00B81784" w:rsidP="00973594">
            <w:pPr>
              <w:pStyle w:val="TableParagraph"/>
              <w:ind w:left="147" w:right="9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ind w:left="147" w:right="91"/>
              <w:rPr>
                <w:rFonts w:asciiTheme="minorHAnsi" w:hAnsiTheme="minorHAnsi" w:cstheme="minorHAnsi"/>
                <w:b/>
                <w:color w:val="1F4E79" w:themeColor="accent1" w:themeShade="8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1F4E79" w:themeColor="accent1" w:themeShade="80"/>
                <w:lang w:val="fr-FR"/>
              </w:rPr>
              <w:t>Pôle 2 – Organisation et suivi de l’activité production (de biens ou de services)</w:t>
            </w:r>
          </w:p>
          <w:p w:rsidR="00B81784" w:rsidRPr="00303982" w:rsidRDefault="00B81784" w:rsidP="00973594">
            <w:pPr>
              <w:ind w:left="147" w:right="91"/>
              <w:rPr>
                <w:rFonts w:asciiTheme="minorHAnsi" w:hAnsiTheme="minorHAnsi" w:cstheme="minorHAnsi"/>
                <w:lang w:val="fr-FR"/>
              </w:rPr>
            </w:pPr>
          </w:p>
          <w:p w:rsidR="00B81784" w:rsidRPr="00303982" w:rsidRDefault="00B81784" w:rsidP="00973594">
            <w:pPr>
              <w:ind w:left="147" w:right="91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fr-FR"/>
              </w:rPr>
              <w:t>2.1. Suivi administratif de l’activité de production</w:t>
            </w:r>
          </w:p>
          <w:p w:rsidR="00B81784" w:rsidRPr="00303982" w:rsidRDefault="00B81784" w:rsidP="00973594">
            <w:pPr>
              <w:widowControl/>
              <w:autoSpaceDE/>
              <w:autoSpaceDN/>
              <w:ind w:left="147" w:right="91"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303982">
              <w:rPr>
                <w:rFonts w:asciiTheme="minorHAnsi" w:hAnsiTheme="minorHAnsi" w:cstheme="minorHAnsi"/>
                <w:bCs/>
                <w:iCs/>
                <w:lang w:val="fr-FR"/>
              </w:rPr>
              <w:t>Prendre en compte les contraintes réglementaires liées à l’activité de production de l’organisation</w:t>
            </w:r>
          </w:p>
          <w:p w:rsidR="00B81784" w:rsidRPr="00303982" w:rsidRDefault="00B81784" w:rsidP="00973594">
            <w:pPr>
              <w:ind w:left="147" w:right="91"/>
              <w:rPr>
                <w:rFonts w:asciiTheme="minorHAnsi" w:hAnsiTheme="minorHAnsi" w:cstheme="minorHAnsi"/>
                <w:b/>
                <w:lang w:val="fr-FR"/>
              </w:rPr>
            </w:pPr>
          </w:p>
          <w:p w:rsidR="00B81784" w:rsidRPr="00303982" w:rsidRDefault="00B81784" w:rsidP="00973594">
            <w:pPr>
              <w:ind w:left="147" w:right="91"/>
              <w:rPr>
                <w:rFonts w:asciiTheme="minorHAnsi" w:hAnsiTheme="minorHAnsi" w:cstheme="minorHAnsi"/>
                <w:b/>
                <w:color w:val="1F4E79" w:themeColor="accent1" w:themeShade="8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1F4E79" w:themeColor="accent1" w:themeShade="80"/>
                <w:lang w:val="fr-FR"/>
              </w:rPr>
              <w:t>Pôle 3 – Administration du personnel</w:t>
            </w:r>
          </w:p>
          <w:p w:rsidR="00B81784" w:rsidRPr="00303982" w:rsidRDefault="00B81784" w:rsidP="00973594">
            <w:pPr>
              <w:pStyle w:val="TableParagraph"/>
              <w:ind w:left="147" w:right="91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47" w:right="91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3.1. Suivi de la carrière du personnel</w:t>
            </w:r>
          </w:p>
          <w:p w:rsidR="00B81784" w:rsidRPr="00303982" w:rsidRDefault="00B81784" w:rsidP="00973594">
            <w:pPr>
              <w:widowControl/>
              <w:autoSpaceDE/>
              <w:autoSpaceDN/>
              <w:ind w:left="147" w:right="91"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numPr>
                <w:ilvl w:val="0"/>
                <w:numId w:val="2"/>
              </w:numPr>
              <w:ind w:right="88"/>
              <w:contextualSpacing w:val="0"/>
              <w:jc w:val="left"/>
              <w:rPr>
                <w:rFonts w:asciiTheme="minorHAnsi" w:hAnsiTheme="minorHAnsi" w:cstheme="minorHAnsi"/>
                <w:bCs/>
                <w:lang w:val="fr-FR"/>
              </w:rPr>
            </w:pPr>
            <w:r w:rsidRPr="00303982">
              <w:rPr>
                <w:rFonts w:asciiTheme="minorHAnsi" w:hAnsiTheme="minorHAnsi" w:cstheme="minorHAnsi"/>
                <w:bCs/>
                <w:iCs/>
                <w:lang w:val="fr-FR"/>
              </w:rPr>
              <w:t>Actualiser les bases d’information relatives au personnel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  <w:lang w:val="fr-FR"/>
              </w:rPr>
              <w:t>BC2 - Mettre en œuvre et suivre des opérations de transport</w:t>
            </w: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C2.2 - Exécuter la demande du client/donneur d’ordre</w:t>
            </w: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A2.2C3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Mettre en œuvre les procédures de sûreté et de sécurité du personnel, des marchandises et des équipements</w:t>
            </w: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C2.3 - Suivre l’opération de transport et communiquer avec les interlocuteurs</w:t>
            </w: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A2.3C3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Prendre en charge le traitement des incidents</w:t>
            </w: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  <w:lang w:val="fr-FR"/>
              </w:rPr>
              <w:t>BC3 - Contribuer à l’amélioration de l’activité de transport</w:t>
            </w: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C3.1 - Contrôler les engagements contractuels avec le client/donneur d’ordre</w:t>
            </w: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A3.1C2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Identifier les anomalies, les réclamations et les litiges 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A3.1C3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Traiter les anomalies, les réclamations et les litiges</w:t>
            </w:r>
          </w:p>
          <w:p w:rsidR="00B81784" w:rsidRPr="00303982" w:rsidRDefault="00B81784" w:rsidP="00973594">
            <w:pPr>
              <w:widowControl/>
              <w:autoSpaceDE/>
              <w:autoSpaceDN/>
              <w:ind w:right="181"/>
              <w:contextualSpacing/>
              <w:rPr>
                <w:rFonts w:asciiTheme="minorHAnsi" w:hAnsiTheme="minorHAnsi" w:cstheme="minorHAnsi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C3.2 - Participer à la gestion des moyens matériels et humains</w:t>
            </w:r>
          </w:p>
          <w:p w:rsidR="00B81784" w:rsidRPr="00303982" w:rsidRDefault="00B81784" w:rsidP="00973594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A3.2C1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Contrôler les temps de conduite et de repos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03982" w:rsidRDefault="00B81784" w:rsidP="00973594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  <w:lang w:val="fr-FR"/>
              </w:rPr>
              <w:t>G3 - L’organisation des flux entrants et sortants</w:t>
            </w:r>
          </w:p>
          <w:p w:rsidR="00B81784" w:rsidRPr="00303982" w:rsidRDefault="00B81784" w:rsidP="0097359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08" w:right="927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  <w:lang w:val="fr-FR"/>
              </w:rPr>
              <w:t xml:space="preserve">G3C2 - Participer aux traitements des litiges </w:t>
            </w:r>
          </w:p>
          <w:p w:rsidR="00B81784" w:rsidRPr="00303982" w:rsidRDefault="00B81784" w:rsidP="00973594">
            <w:pPr>
              <w:pStyle w:val="TableParagraph"/>
              <w:ind w:left="108" w:right="927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G3C2.1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Relever les anomalies et avaries 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</w:rPr>
            </w:pPr>
            <w:r w:rsidRPr="00303982">
              <w:rPr>
                <w:rFonts w:asciiTheme="minorHAnsi" w:hAnsiTheme="minorHAnsi" w:cstheme="minorHAnsi"/>
                <w:b/>
                <w:bCs/>
              </w:rPr>
              <w:t>G3C2.2</w:t>
            </w:r>
            <w:r w:rsidRPr="0030398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303982">
              <w:rPr>
                <w:rFonts w:asciiTheme="minorHAnsi" w:hAnsiTheme="minorHAnsi" w:cstheme="minorHAnsi"/>
              </w:rPr>
              <w:t>Préparer</w:t>
            </w:r>
            <w:proofErr w:type="spellEnd"/>
            <w:r w:rsidRPr="00303982">
              <w:rPr>
                <w:rFonts w:asciiTheme="minorHAnsi" w:hAnsiTheme="minorHAnsi" w:cstheme="minorHAnsi"/>
              </w:rPr>
              <w:t xml:space="preserve"> le dossier </w:t>
            </w:r>
            <w:proofErr w:type="spellStart"/>
            <w:r w:rsidRPr="00303982">
              <w:rPr>
                <w:rFonts w:asciiTheme="minorHAnsi" w:hAnsiTheme="minorHAnsi" w:cstheme="minorHAnsi"/>
              </w:rPr>
              <w:t>litige</w:t>
            </w:r>
            <w:proofErr w:type="spellEnd"/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G3C2.3</w:t>
            </w:r>
            <w:r w:rsidRPr="00303982">
              <w:rPr>
                <w:rFonts w:asciiTheme="minorHAnsi" w:hAnsiTheme="minorHAnsi" w:cstheme="minorHAnsi"/>
                <w:lang w:val="fr-FR"/>
              </w:rPr>
              <w:t xml:space="preserve"> - Participer au suivi des dossiers litiges</w:t>
            </w:r>
          </w:p>
          <w:p w:rsidR="00B81784" w:rsidRPr="00303982" w:rsidRDefault="00B81784" w:rsidP="00973594">
            <w:pPr>
              <w:widowControl/>
              <w:autoSpaceDE/>
              <w:autoSpaceDN/>
              <w:ind w:left="189" w:right="181"/>
              <w:contextualSpacing/>
              <w:rPr>
                <w:rFonts w:asciiTheme="minorHAnsi" w:hAnsiTheme="minorHAnsi" w:cstheme="minorHAnsi"/>
                <w:b/>
                <w:color w:val="1F4E79" w:themeColor="accent1" w:themeShade="80"/>
                <w:lang w:val="fr-FR"/>
              </w:rPr>
            </w:pPr>
          </w:p>
          <w:p w:rsidR="00B81784" w:rsidRPr="00303982" w:rsidRDefault="00B81784" w:rsidP="00973594">
            <w:pPr>
              <w:widowControl/>
              <w:autoSpaceDE/>
              <w:autoSpaceDN/>
              <w:ind w:left="189" w:right="181"/>
              <w:contextualSpacing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1F4E79" w:themeColor="accent1" w:themeShade="80"/>
                <w:lang w:val="fr-FR"/>
              </w:rPr>
              <w:t>G4 - Le suivi et l’optimisation du stockage</w:t>
            </w:r>
          </w:p>
          <w:p w:rsidR="00B81784" w:rsidRPr="00303982" w:rsidRDefault="00B81784" w:rsidP="00973594">
            <w:pPr>
              <w:widowControl/>
              <w:autoSpaceDE/>
              <w:autoSpaceDN/>
              <w:ind w:left="189" w:right="181"/>
              <w:contextualSpacing/>
              <w:rPr>
                <w:rFonts w:asciiTheme="minorHAnsi" w:hAnsiTheme="minorHAnsi" w:cstheme="minorHAnsi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08" w:right="927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30398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  <w:t xml:space="preserve">G4C2 - </w:t>
            </w:r>
            <w:proofErr w:type="spellStart"/>
            <w:r w:rsidRPr="0030398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  <w:t>Contrôler</w:t>
            </w:r>
            <w:proofErr w:type="spellEnd"/>
            <w:r w:rsidRPr="0030398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  <w:t xml:space="preserve"> les stocks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>G4C2.3 - Analyser et corriger les écarts</w:t>
            </w:r>
          </w:p>
        </w:tc>
      </w:tr>
    </w:tbl>
    <w:p w:rsidR="00B81784" w:rsidRDefault="00B81784" w:rsidP="00B81784"/>
    <w:p w:rsidR="00B81784" w:rsidRDefault="00B81784" w:rsidP="00B81784"/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772"/>
        <w:gridCol w:w="4773"/>
        <w:gridCol w:w="4773"/>
      </w:tblGrid>
      <w:tr w:rsidR="00B81784" w:rsidRPr="001079FE" w:rsidTr="00973594">
        <w:trPr>
          <w:trHeight w:val="1132"/>
        </w:trPr>
        <w:tc>
          <w:tcPr>
            <w:tcW w:w="1275" w:type="dxa"/>
            <w:shd w:val="clear" w:color="auto" w:fill="BDD6EE" w:themeFill="accent1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-4" w:firstLine="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fr-FR"/>
              </w:rPr>
              <w:lastRenderedPageBreak/>
              <w:t>Domaines de compétences communes</w:t>
            </w:r>
          </w:p>
        </w:tc>
        <w:tc>
          <w:tcPr>
            <w:tcW w:w="4772" w:type="dxa"/>
            <w:shd w:val="clear" w:color="auto" w:fill="BDD6EE" w:themeFill="accent1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6" w:right="88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 xml:space="preserve">Baccalauréat </w:t>
            </w:r>
            <w:proofErr w:type="spellStart"/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AGOrA</w:t>
            </w:r>
            <w:proofErr w:type="spellEnd"/>
          </w:p>
        </w:tc>
        <w:tc>
          <w:tcPr>
            <w:tcW w:w="4773" w:type="dxa"/>
            <w:shd w:val="clear" w:color="auto" w:fill="BDD6EE" w:themeFill="accent1" w:themeFillTint="66"/>
            <w:vAlign w:val="center"/>
          </w:tcPr>
          <w:p w:rsidR="00B81784" w:rsidRPr="001079FE" w:rsidRDefault="00B81784" w:rsidP="00973594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OTM</w:t>
            </w:r>
          </w:p>
        </w:tc>
        <w:tc>
          <w:tcPr>
            <w:tcW w:w="4773" w:type="dxa"/>
            <w:shd w:val="clear" w:color="auto" w:fill="BDD6EE" w:themeFill="accent1" w:themeFillTint="66"/>
            <w:vAlign w:val="center"/>
          </w:tcPr>
          <w:p w:rsidR="00B81784" w:rsidRPr="001079FE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</w:pPr>
            <w:r w:rsidRPr="001079FE">
              <w:rPr>
                <w:rFonts w:asciiTheme="minorHAnsi" w:hAnsiTheme="minorHAnsi" w:cstheme="minorHAnsi"/>
                <w:b/>
                <w:smallCaps/>
                <w:sz w:val="40"/>
                <w:lang w:val="fr-FR"/>
              </w:rPr>
              <w:t>Baccalauréat Logistique</w:t>
            </w:r>
          </w:p>
        </w:tc>
      </w:tr>
      <w:tr w:rsidR="00B81784" w:rsidRPr="003A1B81" w:rsidTr="00973594">
        <w:trPr>
          <w:trHeight w:val="5641"/>
        </w:trPr>
        <w:tc>
          <w:tcPr>
            <w:tcW w:w="1275" w:type="dxa"/>
            <w:shd w:val="clear" w:color="auto" w:fill="DEEAF6" w:themeFill="accent1" w:themeFillTint="33"/>
            <w:textDirection w:val="btLr"/>
            <w:vAlign w:val="center"/>
          </w:tcPr>
          <w:p w:rsidR="00B81784" w:rsidRPr="00481BA6" w:rsidRDefault="00B81784" w:rsidP="00973594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</w:pPr>
            <w:r w:rsidRPr="00481BA6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fr-FR"/>
              </w:rPr>
              <w:t>5. Assurer le respect de la réglementation, des normes et traiter les dysfonctionnements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B81784" w:rsidRPr="00303982" w:rsidRDefault="00B81784" w:rsidP="00973594">
            <w:pPr>
              <w:ind w:left="173" w:right="88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  <w:lang w:val="fr-FR"/>
              </w:rPr>
              <w:t>BC3 - Contribuer à l’amélioration de l’activité de transport</w:t>
            </w: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0"/>
                <w:lang w:val="fr-FR"/>
              </w:rPr>
            </w:pPr>
          </w:p>
          <w:p w:rsidR="00B81784" w:rsidRPr="00303982" w:rsidRDefault="00B81784" w:rsidP="00973594">
            <w:pPr>
              <w:pStyle w:val="TableParagraph"/>
              <w:ind w:left="113" w:right="181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C3.4 - Contribuer à l’amélioration de la performance de l’entreprise</w:t>
            </w:r>
          </w:p>
          <w:p w:rsidR="00B81784" w:rsidRPr="00303982" w:rsidRDefault="00B81784" w:rsidP="00973594">
            <w:pPr>
              <w:ind w:left="113" w:right="181"/>
              <w:rPr>
                <w:rFonts w:asciiTheme="minorHAnsi" w:hAnsiTheme="minorHAnsi" w:cstheme="minorHAnsi"/>
                <w:bCs/>
                <w:iCs/>
                <w:lang w:val="fr-FR"/>
              </w:rPr>
            </w:pP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A3.4C1 - </w:t>
            </w:r>
            <w:r w:rsidRPr="00303982">
              <w:rPr>
                <w:rFonts w:asciiTheme="minorHAnsi" w:hAnsiTheme="minorHAnsi" w:cstheme="minorHAnsi"/>
                <w:lang w:val="fr-FR"/>
              </w:rPr>
              <w:t>Apprécier la variation des indicateurs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A3.4C2 - </w:t>
            </w:r>
            <w:r w:rsidRPr="00303982">
              <w:rPr>
                <w:rFonts w:asciiTheme="minorHAnsi" w:hAnsiTheme="minorHAnsi" w:cstheme="minorHAnsi"/>
                <w:lang w:val="fr-FR"/>
              </w:rPr>
              <w:t>Vérifier l’application des procédures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A3.4C3 - </w:t>
            </w:r>
            <w:r w:rsidRPr="00303982">
              <w:rPr>
                <w:rFonts w:asciiTheme="minorHAnsi" w:hAnsiTheme="minorHAnsi" w:cstheme="minorHAnsi"/>
                <w:lang w:val="fr-FR"/>
              </w:rPr>
              <w:t>Identifier les principaux éléments des documents de synthèse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A3.4C4 - </w:t>
            </w:r>
            <w:r w:rsidRPr="00303982">
              <w:rPr>
                <w:rFonts w:asciiTheme="minorHAnsi" w:hAnsiTheme="minorHAnsi" w:cstheme="minorHAnsi"/>
                <w:lang w:val="fr-FR"/>
              </w:rPr>
              <w:t>Apprécier l’évolution des principaux éléments des documents de synthèse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lang w:val="fr-FR"/>
              </w:rPr>
            </w:pPr>
            <w:r w:rsidRPr="0030398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A3.4C5 - </w:t>
            </w:r>
            <w:r w:rsidRPr="00303982">
              <w:rPr>
                <w:rFonts w:asciiTheme="minorHAnsi" w:hAnsiTheme="minorHAnsi" w:cstheme="minorHAnsi"/>
                <w:lang w:val="fr-FR"/>
              </w:rPr>
              <w:t>Exploiter les informations collectées</w:t>
            </w:r>
          </w:p>
          <w:p w:rsidR="00B81784" w:rsidRPr="00303982" w:rsidRDefault="00B81784" w:rsidP="00B81784">
            <w:pPr>
              <w:pStyle w:val="Paragraphedeliste"/>
              <w:widowControl/>
              <w:numPr>
                <w:ilvl w:val="0"/>
                <w:numId w:val="10"/>
              </w:numPr>
              <w:autoSpaceDE/>
              <w:autoSpaceDN/>
              <w:ind w:right="181"/>
              <w:jc w:val="left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303982">
              <w:rPr>
                <w:rFonts w:asciiTheme="minorHAnsi" w:hAnsiTheme="minorHAnsi" w:cstheme="minorHAnsi"/>
                <w:b/>
                <w:bCs/>
              </w:rPr>
              <w:t xml:space="preserve">A3.4C6 </w:t>
            </w:r>
            <w:r w:rsidRPr="00303982">
              <w:rPr>
                <w:rFonts w:asciiTheme="minorHAnsi" w:hAnsiTheme="minorHAnsi" w:cstheme="minorHAnsi"/>
              </w:rPr>
              <w:t>- Proposer des actions</w:t>
            </w:r>
          </w:p>
          <w:p w:rsidR="00B81784" w:rsidRPr="00303982" w:rsidRDefault="00B81784" w:rsidP="00973594">
            <w:pPr>
              <w:widowControl/>
              <w:autoSpaceDE/>
              <w:autoSpaceDN/>
              <w:ind w:right="181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B81784" w:rsidRPr="00303982" w:rsidRDefault="00B81784" w:rsidP="00973594">
            <w:pPr>
              <w:widowControl/>
              <w:autoSpaceDE/>
              <w:autoSpaceDN/>
              <w:ind w:right="181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B81784" w:rsidRDefault="00B81784" w:rsidP="00B81784">
      <w:pPr>
        <w:pStyle w:val="NormalWeb"/>
        <w:rPr>
          <w:rFonts w:asciiTheme="minorHAnsi" w:hAnsiTheme="minorHAnsi" w:cstheme="minorHAnsi"/>
          <w:b/>
        </w:rPr>
      </w:pPr>
    </w:p>
    <w:p w:rsidR="00644B19" w:rsidRDefault="00644B19"/>
    <w:sectPr w:rsidR="00644B19" w:rsidSect="00B8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4F69"/>
    <w:multiLevelType w:val="hybridMultilevel"/>
    <w:tmpl w:val="7E90E85C"/>
    <w:lvl w:ilvl="0" w:tplc="040C0005">
      <w:start w:val="1"/>
      <w:numFmt w:val="bullet"/>
      <w:lvlText w:val=""/>
      <w:lvlJc w:val="left"/>
      <w:pPr>
        <w:ind w:left="5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" w15:restartNumberingAfterBreak="0">
    <w:nsid w:val="21A90B6E"/>
    <w:multiLevelType w:val="hybridMultilevel"/>
    <w:tmpl w:val="B1BC1C4C"/>
    <w:lvl w:ilvl="0" w:tplc="040C0005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2A484721"/>
    <w:multiLevelType w:val="hybridMultilevel"/>
    <w:tmpl w:val="ED5EEBCE"/>
    <w:lvl w:ilvl="0" w:tplc="040C0005">
      <w:start w:val="1"/>
      <w:numFmt w:val="bullet"/>
      <w:lvlText w:val=""/>
      <w:lvlJc w:val="left"/>
      <w:pPr>
        <w:ind w:left="5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" w15:restartNumberingAfterBreak="0">
    <w:nsid w:val="44D6108D"/>
    <w:multiLevelType w:val="hybridMultilevel"/>
    <w:tmpl w:val="182221AA"/>
    <w:lvl w:ilvl="0" w:tplc="040C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E514ABD"/>
    <w:multiLevelType w:val="hybridMultilevel"/>
    <w:tmpl w:val="11763F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71D5"/>
    <w:multiLevelType w:val="hybridMultilevel"/>
    <w:tmpl w:val="4F829B62"/>
    <w:lvl w:ilvl="0" w:tplc="040C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66314141"/>
    <w:multiLevelType w:val="hybridMultilevel"/>
    <w:tmpl w:val="FFC608DE"/>
    <w:lvl w:ilvl="0" w:tplc="040C0005">
      <w:start w:val="1"/>
      <w:numFmt w:val="bullet"/>
      <w:lvlText w:val=""/>
      <w:lvlJc w:val="left"/>
      <w:pPr>
        <w:ind w:left="5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7" w15:restartNumberingAfterBreak="0">
    <w:nsid w:val="7130131B"/>
    <w:multiLevelType w:val="hybridMultilevel"/>
    <w:tmpl w:val="ACC6A252"/>
    <w:lvl w:ilvl="0" w:tplc="040C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724475AB"/>
    <w:multiLevelType w:val="hybridMultilevel"/>
    <w:tmpl w:val="DDBE50A2"/>
    <w:lvl w:ilvl="0" w:tplc="040C0005">
      <w:start w:val="1"/>
      <w:numFmt w:val="bullet"/>
      <w:lvlText w:val=""/>
      <w:lvlJc w:val="left"/>
      <w:pPr>
        <w:ind w:left="5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9" w15:restartNumberingAfterBreak="0">
    <w:nsid w:val="7D1738D5"/>
    <w:multiLevelType w:val="hybridMultilevel"/>
    <w:tmpl w:val="A2146480"/>
    <w:lvl w:ilvl="0" w:tplc="040C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4"/>
    <w:rsid w:val="00644B19"/>
    <w:rsid w:val="00B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E97A-B35C-41E2-A7AE-90B1B72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84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7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17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17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1784"/>
    <w:pPr>
      <w:widowControl w:val="0"/>
      <w:autoSpaceDE w:val="0"/>
      <w:autoSpaceDN w:val="0"/>
      <w:jc w:val="left"/>
    </w:pPr>
    <w:rPr>
      <w:rFonts w:ascii="Calibri" w:eastAsia="Calibri" w:hAnsi="Calibri" w:cs="Calibri"/>
      <w:color w:val="auto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2746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godard</dc:creator>
  <cp:keywords/>
  <dc:description/>
  <cp:lastModifiedBy>fabienne godard</cp:lastModifiedBy>
  <cp:revision>1</cp:revision>
  <dcterms:created xsi:type="dcterms:W3CDTF">2020-06-26T14:18:00Z</dcterms:created>
  <dcterms:modified xsi:type="dcterms:W3CDTF">2020-06-26T14:19:00Z</dcterms:modified>
</cp:coreProperties>
</file>