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6A3" w:rsidRDefault="002F06A3" w:rsidP="00B92C3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en-US" w:eastAsia="fr-FR"/>
        </w:rPr>
      </w:pPr>
      <w:bookmarkStart w:id="0" w:name="_GoBack"/>
      <w:bookmarkEnd w:id="0"/>
    </w:p>
    <w:p w:rsidR="0044154B" w:rsidRPr="007761BC" w:rsidRDefault="00B92C32" w:rsidP="00A01C2A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fr-FR"/>
        </w:rPr>
      </w:pPr>
      <w:r w:rsidRPr="007761BC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fr-FR"/>
        </w:rPr>
        <w:t>DO FORMER TRANSPORT MINISTERS DREAM OF ELECTRIC BUSES?</w:t>
      </w:r>
    </w:p>
    <w:p w:rsidR="0044154B" w:rsidRPr="007761BC" w:rsidRDefault="0044154B" w:rsidP="007761BC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fr-FR"/>
        </w:rPr>
      </w:pPr>
    </w:p>
    <w:p w:rsidR="00D23F1A" w:rsidRDefault="00D23F1A" w:rsidP="007761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fr-FR"/>
        </w:rPr>
        <w:sectPr w:rsidR="00D23F1A" w:rsidSect="00D23F1A">
          <w:headerReference w:type="default" r:id="rId7"/>
          <w:pgSz w:w="11906" w:h="16838"/>
          <w:pgMar w:top="720" w:right="720" w:bottom="425" w:left="720" w:header="425" w:footer="709" w:gutter="0"/>
          <w:lnNumType w:countBy="5" w:restart="continuous"/>
          <w:cols w:space="708"/>
          <w:docGrid w:linePitch="360"/>
        </w:sectPr>
      </w:pPr>
    </w:p>
    <w:p w:rsidR="0044154B" w:rsidRPr="007761BC" w:rsidRDefault="0044154B" w:rsidP="007761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7761BC">
        <w:rPr>
          <w:rFonts w:ascii="Arial" w:eastAsia="Times New Roman" w:hAnsi="Arial" w:cs="Arial"/>
          <w:sz w:val="24"/>
          <w:szCs w:val="24"/>
          <w:lang w:val="en-US" w:eastAsia="fr-FR"/>
        </w:rPr>
        <w:t xml:space="preserve">Ex Lib Dem MP Norman Baker has </w:t>
      </w:r>
      <w:r w:rsidRPr="007761BC">
        <w:rPr>
          <w:rFonts w:ascii="Arial" w:eastAsia="Times New Roman" w:hAnsi="Arial" w:cs="Arial"/>
          <w:b/>
          <w:sz w:val="24"/>
          <w:szCs w:val="24"/>
          <w:u w:val="single"/>
          <w:lang w:val="en-US" w:eastAsia="fr-FR"/>
        </w:rPr>
        <w:t>swapped</w:t>
      </w:r>
      <w:r w:rsidRPr="007761BC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the ‘constant battle’ of working with Theresa May for running a Brighton eco-firm that’s launching a green bus route</w:t>
      </w:r>
      <w:r w:rsidR="009B327C" w:rsidRPr="007761BC">
        <w:rPr>
          <w:rFonts w:ascii="Arial" w:eastAsia="Times New Roman" w:hAnsi="Arial" w:cs="Arial"/>
          <w:sz w:val="24"/>
          <w:szCs w:val="24"/>
          <w:lang w:val="en-US" w:eastAsia="fr-FR"/>
        </w:rPr>
        <w:t>.</w:t>
      </w:r>
      <w:r w:rsidR="00FA38FC" w:rsidRPr="007761BC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Pr="007761BC">
        <w:rPr>
          <w:rFonts w:ascii="Arial" w:eastAsia="Times New Roman" w:hAnsi="Arial" w:cs="Arial"/>
          <w:sz w:val="24"/>
          <w:szCs w:val="24"/>
          <w:lang w:val="en-US" w:eastAsia="fr-FR"/>
        </w:rPr>
        <w:t>Norman Baker is the new managing director of the Big Lemon bus company</w:t>
      </w:r>
      <w:r w:rsidR="00B92C32" w:rsidRPr="007761BC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(…)</w:t>
      </w:r>
      <w:r w:rsidR="00FA38FC" w:rsidRPr="007761BC">
        <w:rPr>
          <w:rFonts w:ascii="Arial" w:eastAsia="Times New Roman" w:hAnsi="Arial" w:cs="Arial"/>
          <w:sz w:val="24"/>
          <w:szCs w:val="24"/>
          <w:lang w:val="en-US" w:eastAsia="fr-FR"/>
        </w:rPr>
        <w:t xml:space="preserve">, </w:t>
      </w:r>
      <w:r w:rsidRPr="007761BC">
        <w:rPr>
          <w:rFonts w:ascii="Arial" w:eastAsia="Times New Roman" w:hAnsi="Arial" w:cs="Arial"/>
          <w:sz w:val="24"/>
          <w:szCs w:val="24"/>
          <w:lang w:val="en-US" w:eastAsia="fr-FR"/>
        </w:rPr>
        <w:t xml:space="preserve">a 10-year-old, eco-friendly bus operator in Brighton, where its single-deckers run on cooking oil – 112 </w:t>
      </w:r>
      <w:proofErr w:type="spellStart"/>
      <w:r w:rsidRPr="007761BC">
        <w:rPr>
          <w:rFonts w:ascii="Arial" w:eastAsia="Times New Roman" w:hAnsi="Arial" w:cs="Arial"/>
          <w:sz w:val="24"/>
          <w:szCs w:val="24"/>
          <w:lang w:val="en-US" w:eastAsia="fr-FR"/>
        </w:rPr>
        <w:t>tonnes</w:t>
      </w:r>
      <w:proofErr w:type="spellEnd"/>
      <w:r w:rsidRPr="007761BC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of fat was used to fuel 16 buses and coaches for nearly 220,000 miles last year.</w:t>
      </w:r>
    </w:p>
    <w:p w:rsidR="0044154B" w:rsidRPr="007761BC" w:rsidRDefault="0044154B" w:rsidP="007761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:rsidR="0044154B" w:rsidRPr="007761BC" w:rsidRDefault="0044154B" w:rsidP="007761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7761BC">
        <w:rPr>
          <w:rFonts w:ascii="Arial" w:eastAsia="Times New Roman" w:hAnsi="Arial" w:cs="Arial"/>
          <w:sz w:val="24"/>
          <w:szCs w:val="24"/>
          <w:lang w:val="en-US" w:eastAsia="fr-FR"/>
        </w:rPr>
        <w:t>Partly through crowdfunding and two-year bonds of £100 each to the local community, the Big Lemon last year raised £250,000 to convert two 25-seater buses to run on electricity deriving from solar power. More than 120 panels have been installed on the depot in Brighton, where the buses will be charged at night.</w:t>
      </w:r>
    </w:p>
    <w:p w:rsidR="00FA38FC" w:rsidRPr="007761BC" w:rsidRDefault="00FA38FC" w:rsidP="007761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:rsidR="0044154B" w:rsidRPr="007761BC" w:rsidRDefault="0044154B" w:rsidP="007761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7761BC">
        <w:rPr>
          <w:rFonts w:ascii="Arial" w:eastAsia="Times New Roman" w:hAnsi="Arial" w:cs="Arial"/>
          <w:sz w:val="24"/>
          <w:szCs w:val="24"/>
          <w:lang w:val="en-US" w:eastAsia="fr-FR"/>
        </w:rPr>
        <w:t xml:space="preserve">In summer, excess electricity will be pumped into the </w:t>
      </w:r>
      <w:r w:rsidRPr="007761BC">
        <w:rPr>
          <w:rFonts w:ascii="Arial" w:eastAsia="Times New Roman" w:hAnsi="Arial" w:cs="Arial"/>
          <w:b/>
          <w:sz w:val="24"/>
          <w:szCs w:val="24"/>
          <w:u w:val="single"/>
          <w:lang w:val="en-US" w:eastAsia="fr-FR"/>
        </w:rPr>
        <w:t>grid</w:t>
      </w:r>
      <w:r w:rsidRPr="007761BC">
        <w:rPr>
          <w:rFonts w:ascii="Arial" w:eastAsia="Times New Roman" w:hAnsi="Arial" w:cs="Arial"/>
          <w:sz w:val="24"/>
          <w:szCs w:val="24"/>
          <w:lang w:val="en-US" w:eastAsia="fr-FR"/>
        </w:rPr>
        <w:t>. In winter, the buses will draw some electricity from the grid, but it is expected that through the year the solar panels will generate slightly more electricity than the buses need.</w:t>
      </w:r>
    </w:p>
    <w:p w:rsidR="0044154B" w:rsidRPr="007761BC" w:rsidRDefault="0044154B" w:rsidP="007761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fr-FR"/>
        </w:rPr>
      </w:pPr>
    </w:p>
    <w:p w:rsidR="0044154B" w:rsidRPr="007761BC" w:rsidRDefault="0044154B" w:rsidP="007761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7761BC">
        <w:rPr>
          <w:rFonts w:ascii="Arial" w:eastAsia="Times New Roman" w:hAnsi="Arial" w:cs="Arial"/>
          <w:sz w:val="24"/>
          <w:szCs w:val="24"/>
          <w:lang w:val="en-US" w:eastAsia="fr-FR"/>
        </w:rPr>
        <w:t xml:space="preserve">“We’re a very popular </w:t>
      </w:r>
      <w:r w:rsidRPr="007761BC">
        <w:rPr>
          <w:rFonts w:ascii="Arial" w:eastAsia="Times New Roman" w:hAnsi="Arial" w:cs="Arial"/>
          <w:b/>
          <w:sz w:val="24"/>
          <w:szCs w:val="24"/>
          <w:u w:val="single"/>
          <w:lang w:val="en-US" w:eastAsia="fr-FR"/>
        </w:rPr>
        <w:t>outfit</w:t>
      </w:r>
      <w:r w:rsidRPr="007761BC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in Brighton, we’re seen as environmentally friendly,” says Baker</w:t>
      </w:r>
      <w:r w:rsidR="00A01C2A">
        <w:rPr>
          <w:rFonts w:ascii="Arial" w:eastAsia="Times New Roman" w:hAnsi="Arial" w:cs="Arial"/>
          <w:sz w:val="24"/>
          <w:szCs w:val="24"/>
          <w:lang w:val="en-US" w:eastAsia="fr-FR"/>
        </w:rPr>
        <w:t>. (…)</w:t>
      </w:r>
    </w:p>
    <w:p w:rsidR="008E62A6" w:rsidRDefault="008E62A6" w:rsidP="007761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fr-FR"/>
        </w:rPr>
        <w:sectPr w:rsidR="008E62A6" w:rsidSect="00D23F1A">
          <w:type w:val="continuous"/>
          <w:pgSz w:w="11906" w:h="16838"/>
          <w:pgMar w:top="720" w:right="720" w:bottom="425" w:left="720" w:header="425" w:footer="709" w:gutter="0"/>
          <w:lnNumType w:countBy="5" w:restart="newSection"/>
          <w:cols w:space="708"/>
          <w:docGrid w:linePitch="360"/>
        </w:sectPr>
      </w:pPr>
    </w:p>
    <w:p w:rsidR="0044154B" w:rsidRPr="00FA29D3" w:rsidRDefault="00FA29D3" w:rsidP="0044154B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US" w:eastAsia="fr-FR"/>
        </w:rPr>
      </w:pPr>
      <w:r w:rsidRPr="00FA29D3">
        <w:rPr>
          <w:rFonts w:ascii="Arial" w:eastAsia="Times New Roman" w:hAnsi="Arial" w:cs="Arial"/>
          <w:i/>
          <w:sz w:val="18"/>
          <w:szCs w:val="18"/>
          <w:lang w:val="en-US" w:eastAsia="fr-FR"/>
        </w:rPr>
        <w:t>The guardian. 24/04/2017</w:t>
      </w:r>
    </w:p>
    <w:p w:rsidR="006C7D81" w:rsidRDefault="006C7D81" w:rsidP="0044154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6C7D81" w:rsidRPr="00635EC6" w:rsidRDefault="006C7D81" w:rsidP="00A92D4D">
      <w:pPr>
        <w:spacing w:after="0"/>
        <w:jc w:val="center"/>
        <w:rPr>
          <w:rFonts w:eastAsia="Times New Roman"/>
          <w:szCs w:val="24"/>
          <w:lang w:eastAsia="fr-FR"/>
        </w:rPr>
      </w:pPr>
      <w:r w:rsidRPr="00635EC6">
        <w:rPr>
          <w:rFonts w:eastAsia="Times New Roman"/>
          <w:noProof/>
          <w:szCs w:val="24"/>
          <w:lang w:eastAsia="fr-FR"/>
        </w:rPr>
        <w:drawing>
          <wp:inline distT="0" distB="0" distL="0" distR="0">
            <wp:extent cx="3534291" cy="1969477"/>
            <wp:effectExtent l="0" t="0" r="0" b="0"/>
            <wp:docPr id="1" name="Image 1" descr="infographic-for-bh-independen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graphic-for-bh-independent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897" cy="197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D81" w:rsidRPr="006C7D81" w:rsidRDefault="005C40EB" w:rsidP="006C7D81">
      <w:pPr>
        <w:spacing w:after="0"/>
        <w:outlineLvl w:val="4"/>
        <w:rPr>
          <w:rFonts w:ascii="Arial" w:eastAsia="Times New Roman" w:hAnsi="Arial" w:cs="Arial"/>
          <w:i/>
          <w:iCs/>
          <w:sz w:val="18"/>
          <w:szCs w:val="18"/>
          <w:lang w:eastAsia="fr-FR"/>
        </w:rPr>
      </w:pPr>
      <w:hyperlink r:id="rId10" w:history="1">
        <w:r w:rsidR="006C7D81" w:rsidRPr="006C7D81">
          <w:rPr>
            <w:rStyle w:val="Lienhypertexte"/>
            <w:rFonts w:ascii="Arial" w:eastAsia="Times New Roman" w:hAnsi="Arial" w:cs="Arial"/>
            <w:i/>
            <w:iCs/>
            <w:sz w:val="18"/>
            <w:szCs w:val="18"/>
            <w:lang w:eastAsia="fr-FR"/>
          </w:rPr>
          <w:t>https://www.thenews.coop/108824/sector/energy/co-op-joins-bus-company-create-100-renewable-energy-transport/</w:t>
        </w:r>
      </w:hyperlink>
    </w:p>
    <w:p w:rsidR="006C7D81" w:rsidRDefault="006C7D81" w:rsidP="006C7D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C7D81" w:rsidRPr="00697C36" w:rsidRDefault="006C7D81" w:rsidP="006C7D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US" w:eastAsia="fr-FR"/>
        </w:rPr>
      </w:pPr>
      <w:r w:rsidRPr="00697C36">
        <w:rPr>
          <w:rFonts w:ascii="Arial" w:eastAsia="Times New Roman" w:hAnsi="Arial" w:cs="Arial"/>
          <w:b/>
          <w:sz w:val="20"/>
          <w:szCs w:val="20"/>
          <w:u w:val="single"/>
          <w:lang w:val="en-US" w:eastAsia="fr-FR"/>
        </w:rPr>
        <w:t>Questions:</w:t>
      </w:r>
    </w:p>
    <w:p w:rsidR="006C7D81" w:rsidRPr="003A2927" w:rsidRDefault="006C7D81" w:rsidP="006C7D8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3A2927" w:rsidRPr="003A2927" w:rsidRDefault="006C7D81" w:rsidP="006C7D8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3A2927">
        <w:rPr>
          <w:rFonts w:ascii="Arial" w:eastAsia="Times New Roman" w:hAnsi="Arial" w:cs="Arial"/>
          <w:sz w:val="20"/>
          <w:szCs w:val="20"/>
          <w:lang w:val="en-US" w:eastAsia="fr-FR"/>
        </w:rPr>
        <w:t xml:space="preserve">1. </w:t>
      </w:r>
      <w:r w:rsidR="003A2927" w:rsidRPr="003A2927">
        <w:rPr>
          <w:rFonts w:ascii="Arial" w:eastAsia="Times New Roman" w:hAnsi="Arial" w:cs="Arial"/>
          <w:sz w:val="20"/>
          <w:szCs w:val="20"/>
          <w:lang w:val="en-US" w:eastAsia="fr-FR"/>
        </w:rPr>
        <w:t>Who is Norman Backer?</w:t>
      </w:r>
      <w:r w:rsidR="003A2927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What does he want to do?</w:t>
      </w:r>
    </w:p>
    <w:p w:rsidR="006C7D81" w:rsidRDefault="003A2927" w:rsidP="006C7D8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3A2927">
        <w:rPr>
          <w:rFonts w:ascii="Arial" w:eastAsia="Times New Roman" w:hAnsi="Arial" w:cs="Arial"/>
          <w:sz w:val="20"/>
          <w:szCs w:val="20"/>
          <w:lang w:val="en-US" w:eastAsia="fr-FR"/>
        </w:rPr>
        <w:t>2. How financed the electric bus?</w:t>
      </w:r>
      <w:r w:rsidR="008E62A6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E</w:t>
      </w:r>
      <w:r w:rsidR="0054216B">
        <w:rPr>
          <w:rFonts w:ascii="Arial" w:eastAsia="Times New Roman" w:hAnsi="Arial" w:cs="Arial"/>
          <w:sz w:val="20"/>
          <w:szCs w:val="20"/>
          <w:lang w:val="en-US" w:eastAsia="fr-FR"/>
        </w:rPr>
        <w:t>xplain the</w:t>
      </w:r>
      <w:r w:rsidR="008E62A6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principle</w:t>
      </w:r>
      <w:r w:rsidR="0054216B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of this sort of </w:t>
      </w:r>
      <w:proofErr w:type="spellStart"/>
      <w:r w:rsidR="0054216B">
        <w:rPr>
          <w:rFonts w:ascii="Arial" w:eastAsia="Times New Roman" w:hAnsi="Arial" w:cs="Arial"/>
          <w:sz w:val="20"/>
          <w:szCs w:val="20"/>
          <w:lang w:val="en-US" w:eastAsia="fr-FR"/>
        </w:rPr>
        <w:t>financement</w:t>
      </w:r>
      <w:proofErr w:type="spellEnd"/>
      <w:r w:rsidR="008E62A6">
        <w:rPr>
          <w:rFonts w:ascii="Arial" w:eastAsia="Times New Roman" w:hAnsi="Arial" w:cs="Arial"/>
          <w:sz w:val="20"/>
          <w:szCs w:val="20"/>
          <w:lang w:val="en-US" w:eastAsia="fr-FR"/>
        </w:rPr>
        <w:t>.</w:t>
      </w:r>
    </w:p>
    <w:p w:rsidR="006C7D81" w:rsidRDefault="003A2927" w:rsidP="006C7D8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3. </w:t>
      </w:r>
      <w:r w:rsidRPr="003A2927">
        <w:rPr>
          <w:rFonts w:ascii="Arial" w:eastAsia="Times New Roman" w:hAnsi="Arial" w:cs="Arial"/>
          <w:sz w:val="20"/>
          <w:szCs w:val="20"/>
          <w:lang w:val="en-US" w:eastAsia="fr-FR"/>
        </w:rPr>
        <w:t xml:space="preserve">With what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>kind of energy</w:t>
      </w:r>
      <w:r w:rsidRPr="003A2927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>were the</w:t>
      </w:r>
      <w:r w:rsidRPr="003A2927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buses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 powered</w:t>
      </w:r>
      <w:r w:rsidRPr="003A2927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until now?</w:t>
      </w:r>
    </w:p>
    <w:p w:rsidR="00697C36" w:rsidRDefault="003A2927" w:rsidP="006C7D8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4. </w:t>
      </w:r>
      <w:r w:rsidR="008E62A6">
        <w:rPr>
          <w:rFonts w:ascii="Arial" w:eastAsia="Times New Roman" w:hAnsi="Arial" w:cs="Arial"/>
          <w:sz w:val="20"/>
          <w:szCs w:val="20"/>
          <w:lang w:val="en-US" w:eastAsia="fr-FR"/>
        </w:rPr>
        <w:t>In what ways</w:t>
      </w:r>
      <w:r w:rsidR="0054216B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does</w:t>
      </w:r>
      <w:r w:rsidR="00697C36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this company  </w:t>
      </w:r>
      <w:r w:rsidR="0054216B">
        <w:rPr>
          <w:rFonts w:ascii="Arial" w:eastAsia="Times New Roman" w:hAnsi="Arial" w:cs="Arial"/>
          <w:sz w:val="20"/>
          <w:szCs w:val="20"/>
          <w:lang w:val="en-US" w:eastAsia="fr-FR"/>
        </w:rPr>
        <w:t>show</w:t>
      </w:r>
      <w:r w:rsidR="00697C36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corporate social responsibility?</w:t>
      </w:r>
    </w:p>
    <w:p w:rsidR="00697C36" w:rsidRDefault="00697C36" w:rsidP="006C7D8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>5. How does the electric bus work?</w:t>
      </w:r>
    </w:p>
    <w:p w:rsidR="00697C36" w:rsidRDefault="00697C36" w:rsidP="006C7D8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697C36" w:rsidRPr="007761BC" w:rsidRDefault="00697C36" w:rsidP="006C7D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proofErr w:type="spellStart"/>
      <w:r w:rsidRPr="007761B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Vocabulary</w:t>
      </w:r>
      <w:proofErr w:type="spellEnd"/>
      <w:r w:rsidRPr="007761B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:</w:t>
      </w:r>
    </w:p>
    <w:p w:rsidR="00697C36" w:rsidRPr="007761BC" w:rsidRDefault="00697C36" w:rsidP="006C7D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761BC">
        <w:rPr>
          <w:rFonts w:ascii="Arial" w:eastAsia="Times New Roman" w:hAnsi="Arial" w:cs="Arial"/>
          <w:sz w:val="20"/>
          <w:szCs w:val="20"/>
          <w:lang w:eastAsia="fr-FR"/>
        </w:rPr>
        <w:t>To swap: échanger</w:t>
      </w:r>
      <w:r w:rsidR="007761BC" w:rsidRPr="007761B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761BC" w:rsidRPr="007761B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761B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01C2A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A01C2A" w:rsidRDefault="00697C36" w:rsidP="006C7D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spellStart"/>
      <w:r w:rsidRPr="00697C36">
        <w:rPr>
          <w:rFonts w:ascii="Arial" w:eastAsia="Times New Roman" w:hAnsi="Arial" w:cs="Arial"/>
          <w:sz w:val="20"/>
          <w:szCs w:val="20"/>
          <w:lang w:eastAsia="fr-FR"/>
        </w:rPr>
        <w:t>Outfit</w:t>
      </w:r>
      <w:proofErr w:type="spellEnd"/>
      <w:r w:rsidRPr="00697C36">
        <w:rPr>
          <w:rFonts w:ascii="Arial" w:eastAsia="Times New Roman" w:hAnsi="Arial" w:cs="Arial"/>
          <w:sz w:val="20"/>
          <w:szCs w:val="20"/>
          <w:lang w:eastAsia="fr-FR"/>
        </w:rPr>
        <w:t>: bo</w:t>
      </w:r>
      <w:r>
        <w:rPr>
          <w:rFonts w:ascii="Arial" w:eastAsia="Times New Roman" w:hAnsi="Arial" w:cs="Arial"/>
          <w:sz w:val="20"/>
          <w:szCs w:val="20"/>
          <w:lang w:eastAsia="fr-FR"/>
        </w:rPr>
        <w:t>î</w:t>
      </w:r>
      <w:r w:rsidRPr="00697C36">
        <w:rPr>
          <w:rFonts w:ascii="Arial" w:eastAsia="Times New Roman" w:hAnsi="Arial" w:cs="Arial"/>
          <w:sz w:val="20"/>
          <w:szCs w:val="20"/>
          <w:lang w:eastAsia="fr-FR"/>
        </w:rPr>
        <w:t>te (entreprise)</w:t>
      </w:r>
      <w:r w:rsidR="007761BC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761BC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697C36" w:rsidRDefault="00697C36" w:rsidP="006C7D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Grid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>: réseau (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éléctrique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sectPr w:rsidR="00697C36" w:rsidSect="008E62A6">
      <w:type w:val="continuous"/>
      <w:pgSz w:w="11906" w:h="16838"/>
      <w:pgMar w:top="720" w:right="720" w:bottom="425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0EB" w:rsidRDefault="005C40EB" w:rsidP="00B92C32">
      <w:pPr>
        <w:spacing w:after="0" w:line="240" w:lineRule="auto"/>
      </w:pPr>
      <w:r>
        <w:separator/>
      </w:r>
    </w:p>
  </w:endnote>
  <w:endnote w:type="continuationSeparator" w:id="0">
    <w:p w:rsidR="005C40EB" w:rsidRDefault="005C40EB" w:rsidP="00B9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0EB" w:rsidRDefault="005C40EB" w:rsidP="00B92C32">
      <w:pPr>
        <w:spacing w:after="0" w:line="240" w:lineRule="auto"/>
      </w:pPr>
      <w:r>
        <w:separator/>
      </w:r>
    </w:p>
  </w:footnote>
  <w:footnote w:type="continuationSeparator" w:id="0">
    <w:p w:rsidR="005C40EB" w:rsidRDefault="005C40EB" w:rsidP="00B9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6A3" w:rsidRPr="00B92C32" w:rsidRDefault="002F06A3" w:rsidP="002F06A3">
    <w:pPr>
      <w:pStyle w:val="Defaul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Cs/>
        <w:sz w:val="20"/>
        <w:szCs w:val="20"/>
      </w:rPr>
    </w:pPr>
    <w:r>
      <w:rPr>
        <w:b/>
        <w:bCs/>
        <w:sz w:val="20"/>
        <w:szCs w:val="20"/>
      </w:rPr>
      <w:t xml:space="preserve">Examen : </w:t>
    </w:r>
    <w:r w:rsidRPr="00B92C32">
      <w:rPr>
        <w:bCs/>
        <w:sz w:val="20"/>
        <w:szCs w:val="20"/>
      </w:rPr>
      <w:t>BACCALAUREAT SESSION 201</w:t>
    </w:r>
    <w:r w:rsidR="002B31EF">
      <w:rPr>
        <w:bCs/>
        <w:sz w:val="20"/>
        <w:szCs w:val="20"/>
      </w:rPr>
      <w:t>7</w:t>
    </w:r>
    <w:r w:rsidRPr="00B92C32">
      <w:rPr>
        <w:bCs/>
        <w:sz w:val="20"/>
        <w:szCs w:val="20"/>
      </w:rPr>
      <w:t xml:space="preserve"> </w:t>
    </w:r>
    <w:r w:rsidRPr="00B92C32">
      <w:rPr>
        <w:bCs/>
        <w:sz w:val="20"/>
        <w:szCs w:val="20"/>
      </w:rPr>
      <w:tab/>
    </w:r>
    <w:r w:rsidRPr="00B92C32">
      <w:rPr>
        <w:bCs/>
        <w:sz w:val="20"/>
        <w:szCs w:val="20"/>
      </w:rPr>
      <w:tab/>
    </w:r>
    <w:r w:rsidRPr="00B92C32">
      <w:rPr>
        <w:bCs/>
        <w:sz w:val="20"/>
        <w:szCs w:val="20"/>
      </w:rPr>
      <w:tab/>
    </w:r>
    <w:r w:rsidRPr="00B92C32">
      <w:rPr>
        <w:bCs/>
        <w:sz w:val="20"/>
        <w:szCs w:val="20"/>
      </w:rPr>
      <w:tab/>
    </w:r>
    <w:r w:rsidRPr="00B92C32">
      <w:rPr>
        <w:bCs/>
        <w:sz w:val="20"/>
        <w:szCs w:val="20"/>
      </w:rPr>
      <w:tab/>
    </w:r>
    <w:r w:rsidRPr="00B92C32">
      <w:rPr>
        <w:bCs/>
        <w:sz w:val="20"/>
        <w:szCs w:val="20"/>
      </w:rPr>
      <w:tab/>
    </w:r>
    <w:r w:rsidRPr="00B92C32">
      <w:rPr>
        <w:bCs/>
        <w:sz w:val="20"/>
        <w:szCs w:val="20"/>
      </w:rPr>
      <w:tab/>
    </w:r>
    <w:r w:rsidRPr="00B92C32">
      <w:rPr>
        <w:bCs/>
        <w:sz w:val="20"/>
        <w:szCs w:val="20"/>
      </w:rPr>
      <w:tab/>
    </w:r>
    <w:r w:rsidRPr="00B92C32">
      <w:rPr>
        <w:bCs/>
        <w:sz w:val="18"/>
        <w:szCs w:val="18"/>
      </w:rPr>
      <w:t>Page 1 / 1</w:t>
    </w:r>
  </w:p>
  <w:p w:rsidR="002F06A3" w:rsidRPr="00B92C32" w:rsidRDefault="002F06A3" w:rsidP="002F06A3">
    <w:pPr>
      <w:pStyle w:val="Defaul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Cs/>
        <w:sz w:val="18"/>
        <w:szCs w:val="18"/>
      </w:rPr>
    </w:pPr>
    <w:r w:rsidRPr="00B92C32">
      <w:rPr>
        <w:b/>
        <w:bCs/>
        <w:sz w:val="18"/>
        <w:szCs w:val="18"/>
      </w:rPr>
      <w:t>Epreuve</w:t>
    </w:r>
    <w:r w:rsidRPr="00B92C32">
      <w:rPr>
        <w:bCs/>
        <w:sz w:val="18"/>
        <w:szCs w:val="18"/>
      </w:rPr>
      <w:t xml:space="preserve"> : Evaluation spécifique pour les candidats aux Baccalauréats </w:t>
    </w:r>
  </w:p>
  <w:p w:rsidR="002F06A3" w:rsidRPr="00B92C32" w:rsidRDefault="002F06A3" w:rsidP="002F06A3">
    <w:pPr>
      <w:pStyle w:val="Defaul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Cs/>
        <w:sz w:val="18"/>
        <w:szCs w:val="18"/>
      </w:rPr>
    </w:pPr>
    <w:r w:rsidRPr="00B92C32">
      <w:rPr>
        <w:bCs/>
        <w:sz w:val="18"/>
        <w:szCs w:val="18"/>
      </w:rPr>
      <w:t xml:space="preserve">Général et Technologique dans les sections européennes (épreuve de DNL) </w:t>
    </w:r>
  </w:p>
  <w:p w:rsidR="002F06A3" w:rsidRPr="00B92C32" w:rsidRDefault="002F06A3" w:rsidP="002F06A3">
    <w:pPr>
      <w:pStyle w:val="Defaul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Cs/>
        <w:sz w:val="18"/>
        <w:szCs w:val="18"/>
      </w:rPr>
    </w:pPr>
    <w:r w:rsidRPr="00B92C32">
      <w:rPr>
        <w:b/>
        <w:bCs/>
        <w:sz w:val="18"/>
        <w:szCs w:val="18"/>
      </w:rPr>
      <w:t>Durée</w:t>
    </w:r>
    <w:r w:rsidRPr="00B92C32">
      <w:rPr>
        <w:bCs/>
        <w:sz w:val="18"/>
        <w:szCs w:val="18"/>
      </w:rPr>
      <w:t xml:space="preserve"> : 20 mn </w:t>
    </w:r>
  </w:p>
  <w:p w:rsidR="002F06A3" w:rsidRPr="00B92C32" w:rsidRDefault="002F06A3" w:rsidP="002F06A3">
    <w:pPr>
      <w:pStyle w:val="Defaul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62E73"/>
    <w:multiLevelType w:val="multilevel"/>
    <w:tmpl w:val="5602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4B"/>
    <w:rsid w:val="0023139C"/>
    <w:rsid w:val="002B31EF"/>
    <w:rsid w:val="002F06A3"/>
    <w:rsid w:val="002F5539"/>
    <w:rsid w:val="003A2927"/>
    <w:rsid w:val="0044154B"/>
    <w:rsid w:val="00530D44"/>
    <w:rsid w:val="0054216B"/>
    <w:rsid w:val="005C40EB"/>
    <w:rsid w:val="00697C36"/>
    <w:rsid w:val="006C7D81"/>
    <w:rsid w:val="007761BC"/>
    <w:rsid w:val="008E62A6"/>
    <w:rsid w:val="009B327C"/>
    <w:rsid w:val="00A01C2A"/>
    <w:rsid w:val="00A82C2F"/>
    <w:rsid w:val="00A8401E"/>
    <w:rsid w:val="00A92D4D"/>
    <w:rsid w:val="00B92C32"/>
    <w:rsid w:val="00D23F1A"/>
    <w:rsid w:val="00E33D45"/>
    <w:rsid w:val="00FA29D3"/>
    <w:rsid w:val="00FA38FC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90612-5EB5-4857-B912-B498B72F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41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41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154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4154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4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4154B"/>
    <w:rPr>
      <w:color w:val="0000FF"/>
      <w:u w:val="single"/>
    </w:rPr>
  </w:style>
  <w:style w:type="character" w:customStyle="1" w:styleId="u-h">
    <w:name w:val="u-h"/>
    <w:basedOn w:val="Policepardfaut"/>
    <w:rsid w:val="0044154B"/>
  </w:style>
  <w:style w:type="character" w:customStyle="1" w:styleId="sharecounttext">
    <w:name w:val="sharecount__text"/>
    <w:basedOn w:val="Policepardfaut"/>
    <w:rsid w:val="0044154B"/>
  </w:style>
  <w:style w:type="character" w:customStyle="1" w:styleId="commentcount2text">
    <w:name w:val="commentcount2__text"/>
    <w:basedOn w:val="Policepardfaut"/>
    <w:rsid w:val="0044154B"/>
  </w:style>
  <w:style w:type="character" w:customStyle="1" w:styleId="commentcount2value">
    <w:name w:val="commentcount2__value"/>
    <w:basedOn w:val="Policepardfaut"/>
    <w:rsid w:val="0044154B"/>
  </w:style>
  <w:style w:type="paragraph" w:customStyle="1" w:styleId="byline">
    <w:name w:val="byline"/>
    <w:basedOn w:val="Normal"/>
    <w:rsid w:val="0044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tdateline">
    <w:name w:val="content__dateline"/>
    <w:basedOn w:val="Normal"/>
    <w:rsid w:val="0044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tdateline-time">
    <w:name w:val="content__dateline-time"/>
    <w:basedOn w:val="Policepardfaut"/>
    <w:rsid w:val="0044154B"/>
  </w:style>
  <w:style w:type="character" w:customStyle="1" w:styleId="drop-capinner">
    <w:name w:val="drop-cap__inner"/>
    <w:basedOn w:val="Policepardfaut"/>
    <w:rsid w:val="0044154B"/>
  </w:style>
  <w:style w:type="character" w:customStyle="1" w:styleId="submetalabel">
    <w:name w:val="submeta__label"/>
    <w:basedOn w:val="Policepardfaut"/>
    <w:rsid w:val="0044154B"/>
  </w:style>
  <w:style w:type="paragraph" w:styleId="En-tte">
    <w:name w:val="header"/>
    <w:basedOn w:val="Normal"/>
    <w:link w:val="En-tteCar"/>
    <w:uiPriority w:val="99"/>
    <w:unhideWhenUsed/>
    <w:rsid w:val="00B9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C32"/>
  </w:style>
  <w:style w:type="paragraph" w:styleId="Pieddepage">
    <w:name w:val="footer"/>
    <w:basedOn w:val="Normal"/>
    <w:link w:val="PieddepageCar"/>
    <w:uiPriority w:val="99"/>
    <w:unhideWhenUsed/>
    <w:rsid w:val="00B9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C32"/>
  </w:style>
  <w:style w:type="paragraph" w:customStyle="1" w:styleId="Default">
    <w:name w:val="Default"/>
    <w:rsid w:val="00B92C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umrodeligne">
    <w:name w:val="line number"/>
    <w:basedOn w:val="Policepardfaut"/>
    <w:uiPriority w:val="99"/>
    <w:semiHidden/>
    <w:unhideWhenUsed/>
    <w:rsid w:val="00D23F1A"/>
  </w:style>
  <w:style w:type="paragraph" w:styleId="Textedebulles">
    <w:name w:val="Balloon Text"/>
    <w:basedOn w:val="Normal"/>
    <w:link w:val="TextedebullesCar"/>
    <w:uiPriority w:val="99"/>
    <w:semiHidden/>
    <w:unhideWhenUsed/>
    <w:rsid w:val="00E3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5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2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7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3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5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7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9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thenews.coop/108824/sector/energy/co-op-joins-bus-company-create-100-renewable-energy-transport/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 FRANCOISE</dc:creator>
  <cp:lastModifiedBy>Emma</cp:lastModifiedBy>
  <cp:revision>2</cp:revision>
  <cp:lastPrinted>2017-04-25T05:06:00Z</cp:lastPrinted>
  <dcterms:created xsi:type="dcterms:W3CDTF">2017-12-13T17:22:00Z</dcterms:created>
  <dcterms:modified xsi:type="dcterms:W3CDTF">2017-12-13T17:22:00Z</dcterms:modified>
</cp:coreProperties>
</file>