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B3F" w:rsidRPr="00CC447F" w:rsidRDefault="007636B7" w:rsidP="007636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="000E5155" w:rsidRPr="00CC447F">
        <w:rPr>
          <w:b/>
          <w:sz w:val="24"/>
          <w:szCs w:val="24"/>
        </w:rPr>
        <w:t>bservation de l’état de santé des personnes présentant des troubles cognitifs</w:t>
      </w:r>
    </w:p>
    <w:p w:rsidR="00BC2B49" w:rsidRDefault="000E5155" w:rsidP="007B73C0">
      <w:pPr>
        <w:jc w:val="center"/>
        <w:rPr>
          <w:b/>
          <w:sz w:val="24"/>
          <w:szCs w:val="24"/>
        </w:rPr>
      </w:pPr>
      <w:r w:rsidRPr="00CC447F">
        <w:rPr>
          <w:b/>
          <w:sz w:val="24"/>
          <w:szCs w:val="24"/>
        </w:rPr>
        <w:t xml:space="preserve"> </w:t>
      </w:r>
      <w:r w:rsidR="007B73C0" w:rsidRPr="00CC447F">
        <w:rPr>
          <w:b/>
          <w:sz w:val="24"/>
          <w:szCs w:val="24"/>
        </w:rPr>
        <w:t xml:space="preserve">  BAC </w:t>
      </w:r>
      <w:r w:rsidR="00CC447F">
        <w:rPr>
          <w:b/>
          <w:sz w:val="24"/>
          <w:szCs w:val="24"/>
        </w:rPr>
        <w:t xml:space="preserve">PRO </w:t>
      </w:r>
      <w:r w:rsidR="007B73C0" w:rsidRPr="00CC447F">
        <w:rPr>
          <w:b/>
          <w:sz w:val="24"/>
          <w:szCs w:val="24"/>
        </w:rPr>
        <w:t xml:space="preserve">ASSP </w:t>
      </w:r>
    </w:p>
    <w:p w:rsidR="007636B7" w:rsidRPr="00CC447F" w:rsidRDefault="007636B7" w:rsidP="007B73C0">
      <w:pPr>
        <w:jc w:val="center"/>
        <w:rPr>
          <w:b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>
            <wp:extent cx="1367624" cy="915269"/>
            <wp:effectExtent l="0" t="0" r="0" b="0"/>
            <wp:docPr id="1" name="Image 1" descr="Drapeau de l'Espag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apeau de l'Espag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596" cy="943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3F" w:rsidRPr="00205B3F" w:rsidRDefault="00205B3F" w:rsidP="00205B3F">
      <w:pPr>
        <w:jc w:val="both"/>
        <w:rPr>
          <w:sz w:val="24"/>
          <w:szCs w:val="24"/>
        </w:rPr>
      </w:pPr>
      <w:r w:rsidRPr="00205B3F">
        <w:rPr>
          <w:sz w:val="24"/>
          <w:szCs w:val="24"/>
        </w:rPr>
        <w:t xml:space="preserve">L’outil présenté </w:t>
      </w:r>
      <w:r>
        <w:rPr>
          <w:sz w:val="24"/>
          <w:szCs w:val="24"/>
        </w:rPr>
        <w:t>permet d’identifier les troubles cognitifs de la personne afin que les professionnels compétents puissent les analyser. Ce n’est pas un outil de diagnostic mais seulement un outil d’</w:t>
      </w:r>
      <w:r w:rsidR="007A29DB">
        <w:rPr>
          <w:sz w:val="24"/>
          <w:szCs w:val="24"/>
        </w:rPr>
        <w:t>observation destiné aux personnels soignants qui accompagnent au quotidien les résidents.</w:t>
      </w:r>
    </w:p>
    <w:p w:rsidR="000E5155" w:rsidRPr="00205B3F" w:rsidRDefault="000E5155">
      <w:pPr>
        <w:rPr>
          <w:b/>
          <w:color w:val="FF0000"/>
          <w:sz w:val="24"/>
          <w:szCs w:val="24"/>
        </w:rPr>
      </w:pPr>
      <w:r w:rsidRPr="00205B3F">
        <w:rPr>
          <w:b/>
          <w:color w:val="FF0000"/>
          <w:sz w:val="24"/>
          <w:szCs w:val="24"/>
        </w:rPr>
        <w:t xml:space="preserve">Fonction A : Communication / relation </w:t>
      </w:r>
    </w:p>
    <w:p w:rsidR="000E5155" w:rsidRDefault="000E5155">
      <w:pPr>
        <w:rPr>
          <w:sz w:val="24"/>
          <w:szCs w:val="24"/>
        </w:rPr>
      </w:pPr>
      <w:r w:rsidRPr="000E5155">
        <w:rPr>
          <w:b/>
          <w:sz w:val="24"/>
          <w:szCs w:val="24"/>
        </w:rPr>
        <w:t>A 2</w:t>
      </w:r>
      <w:r>
        <w:rPr>
          <w:sz w:val="24"/>
          <w:szCs w:val="24"/>
        </w:rPr>
        <w:t xml:space="preserve"> : traitements des informations </w:t>
      </w:r>
    </w:p>
    <w:p w:rsidR="00205B3F" w:rsidRDefault="00205B3F" w:rsidP="00E50966">
      <w:pPr>
        <w:spacing w:after="0"/>
        <w:rPr>
          <w:b/>
          <w:sz w:val="24"/>
          <w:szCs w:val="24"/>
          <w:u w:val="single"/>
        </w:rPr>
      </w:pPr>
    </w:p>
    <w:p w:rsidR="00E50966" w:rsidRPr="00E50966" w:rsidRDefault="00E50966" w:rsidP="00E50966">
      <w:pPr>
        <w:spacing w:after="0"/>
        <w:rPr>
          <w:b/>
          <w:sz w:val="24"/>
          <w:szCs w:val="24"/>
          <w:u w:val="single"/>
        </w:rPr>
      </w:pPr>
      <w:r w:rsidRPr="00E50966">
        <w:rPr>
          <w:b/>
          <w:sz w:val="24"/>
          <w:szCs w:val="24"/>
          <w:u w:val="single"/>
        </w:rPr>
        <w:t xml:space="preserve">Tâches : </w:t>
      </w:r>
    </w:p>
    <w:p w:rsidR="000E5155" w:rsidRDefault="00E5096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5495925" cy="638175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6781" t="46237" r="28769" b="47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3F" w:rsidRDefault="00205B3F">
      <w:pPr>
        <w:rPr>
          <w:b/>
          <w:sz w:val="24"/>
          <w:szCs w:val="24"/>
          <w:u w:val="single"/>
        </w:rPr>
      </w:pPr>
    </w:p>
    <w:p w:rsidR="00E50966" w:rsidRPr="00E50966" w:rsidRDefault="00E50966">
      <w:pPr>
        <w:rPr>
          <w:b/>
          <w:sz w:val="24"/>
          <w:szCs w:val="24"/>
          <w:u w:val="single"/>
        </w:rPr>
      </w:pPr>
      <w:r w:rsidRPr="00E50966">
        <w:rPr>
          <w:b/>
          <w:sz w:val="24"/>
          <w:szCs w:val="24"/>
          <w:u w:val="single"/>
        </w:rPr>
        <w:t xml:space="preserve">Conditions d’exercice : </w:t>
      </w:r>
    </w:p>
    <w:p w:rsidR="00E50966" w:rsidRPr="00E50966" w:rsidRDefault="00E50966" w:rsidP="00E5096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E50966">
        <w:rPr>
          <w:sz w:val="24"/>
          <w:szCs w:val="24"/>
        </w:rPr>
        <w:t xml:space="preserve">Contexte de l’intervention </w:t>
      </w:r>
    </w:p>
    <w:p w:rsidR="00E50966" w:rsidRDefault="00E50966" w:rsidP="00E5096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Outils de communication</w:t>
      </w:r>
    </w:p>
    <w:p w:rsidR="00E50966" w:rsidRDefault="00E50966" w:rsidP="00E5096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Différents modes de transmission : orale ou écrite</w:t>
      </w:r>
    </w:p>
    <w:p w:rsidR="00E50966" w:rsidRPr="00E50966" w:rsidRDefault="00E50966" w:rsidP="00E50966">
      <w:pPr>
        <w:pStyle w:val="Paragraphedeliste"/>
        <w:rPr>
          <w:sz w:val="24"/>
          <w:szCs w:val="24"/>
        </w:rPr>
      </w:pPr>
    </w:p>
    <w:p w:rsidR="00205B3F" w:rsidRDefault="00205B3F">
      <w:pPr>
        <w:rPr>
          <w:b/>
          <w:noProof/>
          <w:sz w:val="24"/>
          <w:szCs w:val="24"/>
          <w:u w:val="single"/>
          <w:lang w:eastAsia="fr-FR"/>
        </w:rPr>
      </w:pPr>
    </w:p>
    <w:p w:rsidR="000E5155" w:rsidRPr="00E50966" w:rsidRDefault="00E50966">
      <w:pPr>
        <w:rPr>
          <w:b/>
          <w:noProof/>
          <w:sz w:val="24"/>
          <w:szCs w:val="24"/>
          <w:u w:val="single"/>
          <w:lang w:eastAsia="fr-FR"/>
        </w:rPr>
      </w:pPr>
      <w:r w:rsidRPr="00E50966">
        <w:rPr>
          <w:b/>
          <w:noProof/>
          <w:sz w:val="24"/>
          <w:szCs w:val="24"/>
          <w:u w:val="single"/>
          <w:lang w:eastAsia="fr-FR"/>
        </w:rPr>
        <w:t xml:space="preserve">Résultats attendus : </w:t>
      </w:r>
    </w:p>
    <w:p w:rsidR="00E50966" w:rsidRDefault="00E50966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drawing>
          <wp:inline distT="0" distB="0" distL="0" distR="0">
            <wp:extent cx="5105400" cy="1893639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231" t="49821" r="33356" b="31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893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B3F" w:rsidRDefault="00205B3F">
      <w:pPr>
        <w:rPr>
          <w:b/>
          <w:sz w:val="24"/>
          <w:szCs w:val="24"/>
        </w:rPr>
      </w:pPr>
    </w:p>
    <w:p w:rsidR="00205B3F" w:rsidRDefault="00205B3F">
      <w:pPr>
        <w:rPr>
          <w:b/>
          <w:sz w:val="24"/>
          <w:szCs w:val="24"/>
        </w:rPr>
      </w:pPr>
    </w:p>
    <w:p w:rsidR="00205B3F" w:rsidRDefault="00205B3F">
      <w:pPr>
        <w:rPr>
          <w:b/>
          <w:sz w:val="24"/>
          <w:szCs w:val="24"/>
        </w:rPr>
      </w:pPr>
    </w:p>
    <w:p w:rsidR="007B73C0" w:rsidRPr="00205B3F" w:rsidRDefault="007B73C0">
      <w:pPr>
        <w:rPr>
          <w:b/>
          <w:color w:val="FF0000"/>
          <w:sz w:val="24"/>
          <w:szCs w:val="24"/>
        </w:rPr>
      </w:pPr>
      <w:r w:rsidRPr="00205B3F">
        <w:rPr>
          <w:b/>
          <w:color w:val="FF0000"/>
          <w:sz w:val="24"/>
          <w:szCs w:val="24"/>
        </w:rPr>
        <w:t xml:space="preserve">Fonction C : Réalisation </w:t>
      </w:r>
    </w:p>
    <w:p w:rsidR="0043328F" w:rsidRPr="00C65037" w:rsidRDefault="00C65037" w:rsidP="007B73C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C65037">
        <w:rPr>
          <w:b/>
          <w:sz w:val="24"/>
          <w:szCs w:val="24"/>
        </w:rPr>
        <w:t xml:space="preserve">C 5 : </w:t>
      </w:r>
      <w:r w:rsidRPr="00C65037">
        <w:rPr>
          <w:rFonts w:cs="Helvetica-Bold"/>
          <w:bCs/>
          <w:sz w:val="24"/>
          <w:szCs w:val="24"/>
        </w:rPr>
        <w:t>Surveillance et alerte sur l’état de santé de la personne</w:t>
      </w:r>
    </w:p>
    <w:p w:rsidR="007B73C0" w:rsidRDefault="007B73C0" w:rsidP="007B73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B73C0" w:rsidRPr="00C65037" w:rsidRDefault="00C65037" w:rsidP="007B73C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C65037">
        <w:rPr>
          <w:b/>
          <w:sz w:val="24"/>
          <w:szCs w:val="24"/>
          <w:u w:val="single"/>
        </w:rPr>
        <w:t xml:space="preserve">Tâches : </w:t>
      </w:r>
    </w:p>
    <w:p w:rsidR="0043328F" w:rsidRDefault="00C65037" w:rsidP="007B73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6058894" cy="1335348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941" t="23118" r="30512" b="64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296" cy="1340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8F" w:rsidRDefault="0043328F" w:rsidP="007B73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05B3F" w:rsidRDefault="00205B3F" w:rsidP="007B73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05B3F" w:rsidRPr="00205B3F" w:rsidRDefault="00205B3F" w:rsidP="007B73C0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u w:val="single"/>
        </w:rPr>
      </w:pPr>
      <w:r w:rsidRPr="00205B3F">
        <w:rPr>
          <w:b/>
          <w:sz w:val="24"/>
          <w:szCs w:val="24"/>
          <w:u w:val="single"/>
        </w:rPr>
        <w:t xml:space="preserve">Conditions d’exercice : </w:t>
      </w:r>
    </w:p>
    <w:p w:rsidR="00205B3F" w:rsidRDefault="00205B3F" w:rsidP="007B73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05B3F" w:rsidRDefault="00205B3F" w:rsidP="007B73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Moyens et ressources : </w:t>
      </w:r>
    </w:p>
    <w:p w:rsidR="00205B3F" w:rsidRDefault="00205B3F" w:rsidP="00205B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Contexte d’intervention</w:t>
      </w:r>
    </w:p>
    <w:p w:rsidR="00205B3F" w:rsidRDefault="00205B3F" w:rsidP="00205B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Outils informatiques</w:t>
      </w:r>
    </w:p>
    <w:p w:rsidR="00205B3F" w:rsidRDefault="00205B3F" w:rsidP="00205B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Documents spécifiques</w:t>
      </w:r>
    </w:p>
    <w:p w:rsidR="00205B3F" w:rsidRDefault="00205B3F" w:rsidP="00205B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Projet individualisé</w:t>
      </w:r>
    </w:p>
    <w:p w:rsidR="00205B3F" w:rsidRPr="00205B3F" w:rsidRDefault="00205B3F" w:rsidP="00205B3F">
      <w:pPr>
        <w:pStyle w:val="Paragraphedeliste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55CE0" w:rsidRDefault="00255CE0" w:rsidP="007B73C0">
      <w:p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  <w:lang w:eastAsia="fr-FR"/>
        </w:rPr>
      </w:pPr>
    </w:p>
    <w:p w:rsidR="00205B3F" w:rsidRPr="00205B3F" w:rsidRDefault="00205B3F" w:rsidP="007B73C0">
      <w:pPr>
        <w:autoSpaceDE w:val="0"/>
        <w:autoSpaceDN w:val="0"/>
        <w:adjustRightInd w:val="0"/>
        <w:spacing w:after="0" w:line="240" w:lineRule="auto"/>
        <w:rPr>
          <w:b/>
          <w:noProof/>
          <w:sz w:val="24"/>
          <w:szCs w:val="24"/>
          <w:u w:val="single"/>
          <w:lang w:eastAsia="fr-FR"/>
        </w:rPr>
      </w:pPr>
      <w:r w:rsidRPr="00205B3F">
        <w:rPr>
          <w:b/>
          <w:noProof/>
          <w:sz w:val="24"/>
          <w:szCs w:val="24"/>
          <w:u w:val="single"/>
          <w:lang w:eastAsia="fr-FR"/>
        </w:rPr>
        <w:t xml:space="preserve">Résultats attendus : </w:t>
      </w:r>
    </w:p>
    <w:p w:rsidR="00205B3F" w:rsidRDefault="00205B3F" w:rsidP="007B73C0">
      <w:p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  <w:lang w:eastAsia="fr-FR"/>
        </w:rPr>
      </w:pPr>
    </w:p>
    <w:p w:rsidR="00205B3F" w:rsidRDefault="00205B3F" w:rsidP="00205B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Observations précises et significatives</w:t>
      </w:r>
    </w:p>
    <w:p w:rsidR="00205B3F" w:rsidRDefault="00205B3F" w:rsidP="00205B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Alerte en cas d’anomalie</w:t>
      </w:r>
    </w:p>
    <w:p w:rsidR="00205B3F" w:rsidRDefault="00205B3F" w:rsidP="00205B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>Proposition pertinente d’éléments de procédure de surveillance et d’urgence</w:t>
      </w:r>
    </w:p>
    <w:p w:rsidR="00205B3F" w:rsidRDefault="00205B3F" w:rsidP="00205B3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  <w:lang w:eastAsia="fr-FR"/>
        </w:rPr>
      </w:pPr>
      <w:r>
        <w:rPr>
          <w:noProof/>
          <w:sz w:val="24"/>
          <w:szCs w:val="24"/>
          <w:lang w:eastAsia="fr-FR"/>
        </w:rPr>
        <w:t xml:space="preserve">Transmission pertinente </w:t>
      </w:r>
    </w:p>
    <w:p w:rsidR="00205B3F" w:rsidRPr="00205B3F" w:rsidRDefault="00205B3F" w:rsidP="00205B3F">
      <w:p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  <w:lang w:eastAsia="fr-FR"/>
        </w:rPr>
      </w:pPr>
    </w:p>
    <w:p w:rsidR="00205B3F" w:rsidRDefault="00205B3F" w:rsidP="007B73C0">
      <w:pPr>
        <w:autoSpaceDE w:val="0"/>
        <w:autoSpaceDN w:val="0"/>
        <w:adjustRightInd w:val="0"/>
        <w:spacing w:after="0" w:line="240" w:lineRule="auto"/>
        <w:rPr>
          <w:noProof/>
          <w:sz w:val="24"/>
          <w:szCs w:val="24"/>
          <w:lang w:eastAsia="fr-FR"/>
        </w:rPr>
      </w:pPr>
    </w:p>
    <w:p w:rsidR="00205B3F" w:rsidRDefault="00205B3F" w:rsidP="007B73C0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205B3F" w:rsidSect="00CC447F">
          <w:footerReference w:type="default" r:id="rId11"/>
          <w:pgSz w:w="11906" w:h="16838"/>
          <w:pgMar w:top="720" w:right="849" w:bottom="720" w:left="993" w:header="708" w:footer="708" w:gutter="0"/>
          <w:cols w:space="708"/>
          <w:docGrid w:linePitch="360"/>
        </w:sectPr>
      </w:pPr>
    </w:p>
    <w:p w:rsidR="007A29DB" w:rsidRDefault="007A29DB" w:rsidP="007A29DB">
      <w:pPr>
        <w:spacing w:after="0"/>
        <w:jc w:val="both"/>
        <w:rPr>
          <w:b/>
          <w:u w:val="single"/>
        </w:rPr>
      </w:pPr>
      <w:r w:rsidRPr="00FB393F">
        <w:rPr>
          <w:b/>
          <w:u w:val="single"/>
        </w:rPr>
        <w:lastRenderedPageBreak/>
        <w:t xml:space="preserve">Exemple de mise en pratique : </w:t>
      </w:r>
    </w:p>
    <w:p w:rsidR="007A29DB" w:rsidRPr="00FE2715" w:rsidRDefault="007A29DB" w:rsidP="007A29DB">
      <w:pPr>
        <w:jc w:val="both"/>
        <w:rPr>
          <w:b/>
        </w:rPr>
      </w:pPr>
      <w:r w:rsidRPr="00FE2715">
        <w:rPr>
          <w:b/>
        </w:rPr>
        <w:t>Lors d’un entretien</w:t>
      </w:r>
      <w:r>
        <w:rPr>
          <w:b/>
        </w:rPr>
        <w:t xml:space="preserve"> avec un médecin et l’équipe soignante : le médecin pose les questions suivantes (de A à L) si la réponse est : </w:t>
      </w:r>
    </w:p>
    <w:p w:rsidR="007A29DB" w:rsidRDefault="007A29DB" w:rsidP="007636B7">
      <w:pPr>
        <w:pStyle w:val="Paragraphedeliste"/>
        <w:numPr>
          <w:ilvl w:val="1"/>
          <w:numId w:val="3"/>
        </w:numPr>
        <w:spacing w:after="160" w:line="300" w:lineRule="auto"/>
        <w:ind w:left="1276" w:hanging="283"/>
        <w:jc w:val="both"/>
      </w:pPr>
      <w:r>
        <w:t>Oui, il faut poser une sous question, ex = insiste t-il sur le fait que des membres de sa famille lui veulent du mal ? ou les personnes présentes chez lui ne sont pas de sa famille….</w:t>
      </w:r>
    </w:p>
    <w:p w:rsidR="007A29DB" w:rsidRDefault="007A29DB" w:rsidP="007636B7">
      <w:pPr>
        <w:pStyle w:val="Paragraphedeliste"/>
        <w:numPr>
          <w:ilvl w:val="1"/>
          <w:numId w:val="3"/>
        </w:numPr>
        <w:spacing w:after="160" w:line="300" w:lineRule="auto"/>
        <w:ind w:left="1276" w:hanging="283"/>
        <w:jc w:val="both"/>
      </w:pPr>
      <w:r>
        <w:t>Non, vous passez au domaine suivant</w:t>
      </w:r>
    </w:p>
    <w:p w:rsidR="007A29DB" w:rsidRDefault="007A29DB" w:rsidP="007A29DB">
      <w:pPr>
        <w:jc w:val="both"/>
      </w:pPr>
      <w:r>
        <w:rPr>
          <w:b/>
          <w:u w:val="single"/>
        </w:rPr>
        <w:t>Il faut noter</w:t>
      </w:r>
      <w:r w:rsidRPr="00FE2715">
        <w:rPr>
          <w:b/>
        </w:rPr>
        <w:t xml:space="preserve"> : </w:t>
      </w:r>
      <w:r>
        <w:t>NA = non applicable si on ne peut pas répondre.</w:t>
      </w:r>
    </w:p>
    <w:p w:rsidR="007A29DB" w:rsidRPr="00FB393F" w:rsidRDefault="007A29DB" w:rsidP="007A29DB">
      <w:pPr>
        <w:jc w:val="both"/>
        <w:rPr>
          <w:b/>
          <w:u w:val="single"/>
        </w:rPr>
      </w:pPr>
      <w:r>
        <w:rPr>
          <w:b/>
          <w:u w:val="single"/>
        </w:rPr>
        <w:t xml:space="preserve">Liste des questions selon les domaines : </w:t>
      </w:r>
    </w:p>
    <w:p w:rsidR="007A29DB" w:rsidRDefault="007A29DB" w:rsidP="007A29DB">
      <w:pPr>
        <w:pStyle w:val="Paragraphedeliste"/>
        <w:numPr>
          <w:ilvl w:val="0"/>
          <w:numId w:val="2"/>
        </w:numPr>
        <w:spacing w:after="160" w:line="300" w:lineRule="auto"/>
        <w:jc w:val="both"/>
      </w:pPr>
      <w:r>
        <w:t>IDEES DELIRANTES</w:t>
      </w:r>
    </w:p>
    <w:p w:rsidR="007A29DB" w:rsidRDefault="007A29DB" w:rsidP="007A29DB">
      <w:pPr>
        <w:pStyle w:val="Paragraphedeliste"/>
        <w:numPr>
          <w:ilvl w:val="0"/>
          <w:numId w:val="3"/>
        </w:numPr>
        <w:spacing w:after="160" w:line="300" w:lineRule="auto"/>
        <w:jc w:val="both"/>
      </w:pPr>
      <w:r>
        <w:t>Le patient croit-il des choses dont vous savez qu’elles ne sont pas vraies ?</w:t>
      </w:r>
    </w:p>
    <w:p w:rsidR="007A29DB" w:rsidRDefault="007A29DB" w:rsidP="007A29DB">
      <w:pPr>
        <w:pStyle w:val="Paragraphedeliste"/>
        <w:ind w:left="1788"/>
        <w:jc w:val="both"/>
      </w:pPr>
    </w:p>
    <w:p w:rsidR="007A29DB" w:rsidRDefault="007A29DB" w:rsidP="007A29DB">
      <w:pPr>
        <w:pStyle w:val="Paragraphedeliste"/>
        <w:numPr>
          <w:ilvl w:val="0"/>
          <w:numId w:val="2"/>
        </w:numPr>
        <w:spacing w:after="160" w:line="300" w:lineRule="auto"/>
        <w:jc w:val="both"/>
      </w:pPr>
      <w:r>
        <w:t>HALLUCINATIONS</w:t>
      </w:r>
    </w:p>
    <w:p w:rsidR="007A29DB" w:rsidRDefault="007A29DB" w:rsidP="007A29DB">
      <w:pPr>
        <w:pStyle w:val="Paragraphedeliste"/>
        <w:numPr>
          <w:ilvl w:val="0"/>
          <w:numId w:val="3"/>
        </w:numPr>
        <w:spacing w:after="160" w:line="300" w:lineRule="auto"/>
        <w:jc w:val="both"/>
      </w:pPr>
      <w:r>
        <w:t>Le patient a-t-il des hallucinations ? des visions, il entend des voix ???, voit-il des choses anormales ?</w:t>
      </w:r>
    </w:p>
    <w:p w:rsidR="007A29DB" w:rsidRDefault="007A29DB" w:rsidP="007A29DB">
      <w:pPr>
        <w:pStyle w:val="Paragraphedeliste"/>
        <w:ind w:left="1788"/>
        <w:jc w:val="both"/>
      </w:pPr>
    </w:p>
    <w:p w:rsidR="007A29DB" w:rsidRDefault="007A29DB" w:rsidP="007A29DB">
      <w:pPr>
        <w:pStyle w:val="Paragraphedeliste"/>
        <w:numPr>
          <w:ilvl w:val="0"/>
          <w:numId w:val="2"/>
        </w:numPr>
        <w:spacing w:after="160" w:line="300" w:lineRule="auto"/>
        <w:jc w:val="both"/>
      </w:pPr>
      <w:r>
        <w:t>AGITATION / AGRESSIVITE</w:t>
      </w:r>
    </w:p>
    <w:p w:rsidR="007A29DB" w:rsidRDefault="007A29DB" w:rsidP="007A29DB">
      <w:pPr>
        <w:pStyle w:val="Paragraphedeliste"/>
        <w:numPr>
          <w:ilvl w:val="0"/>
          <w:numId w:val="3"/>
        </w:numPr>
        <w:spacing w:after="160" w:line="300" w:lineRule="auto"/>
        <w:jc w:val="both"/>
      </w:pPr>
      <w:r>
        <w:t xml:space="preserve"> Y a-t-il des périodes pendant lesquelles le patient/la patiente refuse de coopérer ou ne laisse pas les gens l’aider ? Est-il difficile de l’amener à faire ce qu’on lui demande ? </w:t>
      </w:r>
    </w:p>
    <w:p w:rsidR="007A29DB" w:rsidRDefault="007A29DB" w:rsidP="007A29DB">
      <w:pPr>
        <w:pStyle w:val="Paragraphedeliste"/>
        <w:ind w:left="1068"/>
        <w:jc w:val="both"/>
      </w:pPr>
    </w:p>
    <w:p w:rsidR="007A29DB" w:rsidRDefault="007A29DB" w:rsidP="007A29DB">
      <w:pPr>
        <w:pStyle w:val="Paragraphedeliste"/>
        <w:numPr>
          <w:ilvl w:val="0"/>
          <w:numId w:val="2"/>
        </w:numPr>
        <w:spacing w:after="160" w:line="300" w:lineRule="auto"/>
        <w:jc w:val="both"/>
      </w:pPr>
      <w:r>
        <w:t xml:space="preserve">DÉPRESSION/DYSPHORIE </w:t>
      </w:r>
    </w:p>
    <w:p w:rsidR="007A29DB" w:rsidRDefault="007A29DB" w:rsidP="007A29DB">
      <w:pPr>
        <w:pStyle w:val="Paragraphedeliste"/>
        <w:numPr>
          <w:ilvl w:val="0"/>
          <w:numId w:val="3"/>
        </w:numPr>
        <w:spacing w:after="160" w:line="300" w:lineRule="auto"/>
        <w:jc w:val="both"/>
      </w:pPr>
      <w:r>
        <w:t xml:space="preserve">Le patient/la patiente semble-t-il/elle triste ou déprimé(e) ? Dit-il/elle qu’il/elle se sent triste ou déprimé(e) ? </w:t>
      </w:r>
    </w:p>
    <w:p w:rsidR="007A29DB" w:rsidRDefault="007A29DB" w:rsidP="007A29DB">
      <w:pPr>
        <w:pStyle w:val="Paragraphedeliste"/>
        <w:ind w:left="1068"/>
        <w:jc w:val="both"/>
      </w:pPr>
    </w:p>
    <w:p w:rsidR="007A29DB" w:rsidRDefault="007A29DB" w:rsidP="007A29DB">
      <w:pPr>
        <w:pStyle w:val="Paragraphedeliste"/>
        <w:numPr>
          <w:ilvl w:val="0"/>
          <w:numId w:val="2"/>
        </w:numPr>
        <w:spacing w:after="160" w:line="300" w:lineRule="auto"/>
        <w:jc w:val="both"/>
      </w:pPr>
      <w:r>
        <w:t xml:space="preserve">ANXIÉTÉ </w:t>
      </w:r>
    </w:p>
    <w:p w:rsidR="007A29DB" w:rsidRDefault="007A29DB" w:rsidP="007A29DB">
      <w:pPr>
        <w:pStyle w:val="Paragraphedeliste"/>
        <w:numPr>
          <w:ilvl w:val="0"/>
          <w:numId w:val="3"/>
        </w:numPr>
        <w:spacing w:after="160" w:line="300" w:lineRule="auto"/>
        <w:jc w:val="both"/>
      </w:pPr>
      <w:r>
        <w:t xml:space="preserve">Le patient/la patiente est-il/elle très nerveux (se), </w:t>
      </w:r>
      <w:proofErr w:type="gramStart"/>
      <w:r>
        <w:t>inquiet(</w:t>
      </w:r>
      <w:proofErr w:type="spellStart"/>
      <w:proofErr w:type="gramEnd"/>
      <w:r>
        <w:t>ète</w:t>
      </w:r>
      <w:proofErr w:type="spellEnd"/>
      <w:r>
        <w:t xml:space="preserve">) ou effrayé(e) sans raison apparente ? Semble-t-il/elle très tendu(e) ou a-t-il/elle du mal à rester en place ? Le patient/la patiente a-t-il/elle peur d’être séparé(e) de vous ? </w:t>
      </w:r>
    </w:p>
    <w:p w:rsidR="007A29DB" w:rsidRDefault="007A29DB" w:rsidP="007A29DB">
      <w:pPr>
        <w:pStyle w:val="Paragraphedeliste"/>
        <w:ind w:left="1068"/>
        <w:jc w:val="both"/>
      </w:pPr>
    </w:p>
    <w:p w:rsidR="007A29DB" w:rsidRDefault="007A29DB" w:rsidP="007A29DB">
      <w:pPr>
        <w:pStyle w:val="Paragraphedeliste"/>
        <w:numPr>
          <w:ilvl w:val="0"/>
          <w:numId w:val="2"/>
        </w:numPr>
        <w:spacing w:after="160" w:line="300" w:lineRule="auto"/>
        <w:jc w:val="both"/>
      </w:pPr>
      <w:r>
        <w:t>EXALTATION DE L’HUMEUR/EUPHORIE</w:t>
      </w:r>
    </w:p>
    <w:p w:rsidR="007A29DB" w:rsidRDefault="007A29DB" w:rsidP="007A29DB">
      <w:pPr>
        <w:pStyle w:val="Paragraphedeliste"/>
        <w:numPr>
          <w:ilvl w:val="0"/>
          <w:numId w:val="3"/>
        </w:numPr>
        <w:spacing w:after="160" w:line="300" w:lineRule="auto"/>
        <w:jc w:val="both"/>
      </w:pPr>
      <w:r>
        <w:t xml:space="preserve">Le patient/la patiente semble-t-il/elle trop </w:t>
      </w:r>
      <w:proofErr w:type="gramStart"/>
      <w:r>
        <w:t>joyeux(</w:t>
      </w:r>
      <w:proofErr w:type="gramEnd"/>
      <w:r>
        <w:t xml:space="preserve">se) ou heureux(se) sans aucune raison ?. Il s’agit de savoir si le patient/la patiente présente une bonne humeur anormale et constante, ou s’il/elle trouve drôle ce qui ne fait pas rire les autres ? </w:t>
      </w:r>
    </w:p>
    <w:p w:rsidR="007636B7" w:rsidRDefault="007636B7" w:rsidP="007636B7">
      <w:pPr>
        <w:pStyle w:val="Paragraphedeliste"/>
        <w:spacing w:after="160" w:line="300" w:lineRule="auto"/>
        <w:ind w:left="1068"/>
        <w:jc w:val="both"/>
      </w:pPr>
    </w:p>
    <w:p w:rsidR="007A29DB" w:rsidRDefault="007A29DB" w:rsidP="007A29DB">
      <w:pPr>
        <w:pStyle w:val="Paragraphedeliste"/>
        <w:numPr>
          <w:ilvl w:val="0"/>
          <w:numId w:val="2"/>
        </w:numPr>
        <w:spacing w:after="160" w:line="300" w:lineRule="auto"/>
        <w:jc w:val="both"/>
      </w:pPr>
      <w:r>
        <w:lastRenderedPageBreak/>
        <w:t>APATHIE/INDIFFÉRENCE</w:t>
      </w:r>
    </w:p>
    <w:p w:rsidR="007A29DB" w:rsidRDefault="007A29DB" w:rsidP="007A29DB">
      <w:pPr>
        <w:pStyle w:val="Paragraphedeliste"/>
        <w:numPr>
          <w:ilvl w:val="0"/>
          <w:numId w:val="3"/>
        </w:numPr>
        <w:spacing w:after="160" w:line="300" w:lineRule="auto"/>
        <w:jc w:val="both"/>
      </w:pPr>
      <w:r>
        <w:t xml:space="preserve"> Le patient/la patiente a-t-il/elle perdu tout intérêt pour le monde qui l’entoure ? N’a-t-il/elle plus envie de faire des choses ou manque-t-il/elle de motivation pour entreprendre de nouvelles activités ? Est-il devenu plus difficile d’engager une conversation avec lui/elle ou de le/la faire participer aux tâches ménagères ? Est-il/elle apathique ou </w:t>
      </w:r>
      <w:proofErr w:type="gramStart"/>
      <w:r>
        <w:t>indifférent(e</w:t>
      </w:r>
      <w:proofErr w:type="gramEnd"/>
      <w:r>
        <w:t xml:space="preserve">) ? </w:t>
      </w:r>
    </w:p>
    <w:p w:rsidR="007A29DB" w:rsidRDefault="007A29DB" w:rsidP="007A29DB">
      <w:pPr>
        <w:pStyle w:val="Paragraphedeliste"/>
        <w:ind w:left="1068"/>
        <w:jc w:val="both"/>
      </w:pPr>
    </w:p>
    <w:p w:rsidR="007A29DB" w:rsidRDefault="007A29DB" w:rsidP="007A29DB">
      <w:pPr>
        <w:pStyle w:val="Paragraphedeliste"/>
        <w:numPr>
          <w:ilvl w:val="0"/>
          <w:numId w:val="2"/>
        </w:numPr>
        <w:spacing w:after="160" w:line="300" w:lineRule="auto"/>
        <w:jc w:val="both"/>
      </w:pPr>
      <w:r>
        <w:t>DÉSINHIBITION</w:t>
      </w:r>
    </w:p>
    <w:p w:rsidR="007A29DB" w:rsidRDefault="007A29DB" w:rsidP="007A29DB">
      <w:pPr>
        <w:pStyle w:val="Paragraphedeliste"/>
        <w:numPr>
          <w:ilvl w:val="0"/>
          <w:numId w:val="3"/>
        </w:numPr>
        <w:spacing w:after="160" w:line="300" w:lineRule="auto"/>
        <w:jc w:val="both"/>
      </w:pPr>
      <w:r>
        <w:t xml:space="preserve">Le patient/la patiente semble-t-il/elle agir de manière impulsive, sans réfléchir ? Dit-il/elle ou fait-il/elle des choses qui, en général, ne se font pas ou ne se disent pas en public ? Fait-il/elle des choses qui sont embarrassantes pour vous ou pour les autres ? </w:t>
      </w:r>
    </w:p>
    <w:p w:rsidR="007A29DB" w:rsidRDefault="007A29DB" w:rsidP="007A29DB">
      <w:pPr>
        <w:pStyle w:val="Paragraphedeliste"/>
        <w:ind w:left="1068"/>
        <w:jc w:val="both"/>
      </w:pPr>
    </w:p>
    <w:p w:rsidR="007A29DB" w:rsidRDefault="007A29DB" w:rsidP="007A29DB">
      <w:pPr>
        <w:pStyle w:val="Paragraphedeliste"/>
        <w:numPr>
          <w:ilvl w:val="0"/>
          <w:numId w:val="2"/>
        </w:numPr>
        <w:spacing w:after="160" w:line="300" w:lineRule="auto"/>
        <w:jc w:val="both"/>
      </w:pPr>
      <w:r>
        <w:t>IRRITABILITÉ/INSTABILITÉ DE L’HUMEUR</w:t>
      </w:r>
    </w:p>
    <w:p w:rsidR="007A29DB" w:rsidRDefault="007A29DB" w:rsidP="007A29DB">
      <w:pPr>
        <w:pStyle w:val="Paragraphedeliste"/>
        <w:numPr>
          <w:ilvl w:val="0"/>
          <w:numId w:val="3"/>
        </w:numPr>
        <w:spacing w:after="160" w:line="300" w:lineRule="auto"/>
        <w:jc w:val="both"/>
      </w:pPr>
      <w:r>
        <w:t>Le patient/la patiente est-il/elle irritable, faut-il peu de choses pour le/la perturber ? Est-il/elle d’humeur très changeante ? Se montre-t-il/e</w:t>
      </w:r>
      <w:r w:rsidR="007636B7">
        <w:t xml:space="preserve">lle anormalement </w:t>
      </w:r>
      <w:proofErr w:type="gramStart"/>
      <w:r w:rsidR="007636B7">
        <w:t>impatient(e</w:t>
      </w:r>
      <w:proofErr w:type="gramEnd"/>
      <w:r w:rsidR="007636B7">
        <w:t>) ?</w:t>
      </w:r>
      <w:r>
        <w:t xml:space="preserve"> Ce que je voudrais savoir, c’est si le patient/la patiente fait preuve d’une irritabilité, d’une impatience anormales, ou a de brusques changements d’humeur qui ne lui ressemblent pas. </w:t>
      </w:r>
    </w:p>
    <w:p w:rsidR="007A29DB" w:rsidRDefault="007A29DB" w:rsidP="007A29DB">
      <w:pPr>
        <w:pStyle w:val="Paragraphedeliste"/>
        <w:ind w:left="1068"/>
        <w:jc w:val="both"/>
      </w:pPr>
    </w:p>
    <w:p w:rsidR="007A29DB" w:rsidRDefault="007A29DB" w:rsidP="007A29DB">
      <w:pPr>
        <w:pStyle w:val="Paragraphedeliste"/>
        <w:numPr>
          <w:ilvl w:val="0"/>
          <w:numId w:val="2"/>
        </w:numPr>
        <w:spacing w:after="160" w:line="300" w:lineRule="auto"/>
        <w:jc w:val="both"/>
      </w:pPr>
      <w:r>
        <w:t xml:space="preserve">COMPORTEMENT MOTEUR ABERRANT </w:t>
      </w:r>
    </w:p>
    <w:p w:rsidR="007A29DB" w:rsidRDefault="00770970" w:rsidP="007A29DB">
      <w:pPr>
        <w:pStyle w:val="Paragraphedeliste"/>
        <w:numPr>
          <w:ilvl w:val="0"/>
          <w:numId w:val="3"/>
        </w:numPr>
        <w:spacing w:after="160" w:line="300" w:lineRule="auto"/>
        <w:jc w:val="both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62pt;margin-top:40.75pt;width:264.75pt;height:131.25pt;z-index:251660288">
            <v:textbox>
              <w:txbxContent>
                <w:p w:rsidR="00846338" w:rsidRDefault="00846338" w:rsidP="007A29DB">
                  <w:pPr>
                    <w:jc w:val="center"/>
                    <w:rPr>
                      <w:b/>
                      <w:highlight w:val="yellow"/>
                    </w:rPr>
                  </w:pPr>
                  <w:r>
                    <w:rPr>
                      <w:b/>
                      <w:highlight w:val="yellow"/>
                    </w:rPr>
                    <w:t xml:space="preserve">Pour les professionnels compétents (médecin, psychologue….). </w:t>
                  </w:r>
                </w:p>
                <w:p w:rsidR="007A29DB" w:rsidRPr="00624490" w:rsidRDefault="00846338" w:rsidP="007A29D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highlight w:val="yellow"/>
                    </w:rPr>
                    <w:t>D</w:t>
                  </w:r>
                  <w:r w:rsidR="007A29DB" w:rsidRPr="00624490">
                    <w:rPr>
                      <w:b/>
                      <w:highlight w:val="yellow"/>
                    </w:rPr>
                    <w:t>étermine</w:t>
                  </w:r>
                  <w:r>
                    <w:rPr>
                      <w:b/>
                      <w:highlight w:val="yellow"/>
                    </w:rPr>
                    <w:t>r</w:t>
                  </w:r>
                  <w:r w:rsidR="007A29DB" w:rsidRPr="00624490">
                    <w:rPr>
                      <w:b/>
                      <w:highlight w:val="yellow"/>
                    </w:rPr>
                    <w:t xml:space="preserve"> la fréquence et la gravité :</w:t>
                  </w:r>
                </w:p>
                <w:p w:rsidR="00846338" w:rsidRDefault="00846338" w:rsidP="00846338">
                  <w:pPr>
                    <w:spacing w:after="0"/>
                    <w:jc w:val="center"/>
                    <w:rPr>
                      <w:b/>
                      <w:color w:val="FF0000"/>
                    </w:rPr>
                  </w:pPr>
                  <w:r w:rsidRPr="00624490">
                    <w:rPr>
                      <w:b/>
                      <w:color w:val="FF0000"/>
                    </w:rPr>
                    <w:t>Le score du domaine = fréquence x gravité</w:t>
                  </w:r>
                </w:p>
                <w:p w:rsidR="00846338" w:rsidRDefault="00846338" w:rsidP="00846338">
                  <w:pPr>
                    <w:spacing w:after="0"/>
                    <w:jc w:val="center"/>
                    <w:rPr>
                      <w:b/>
                      <w:color w:val="FF0000"/>
                    </w:rPr>
                  </w:pPr>
                </w:p>
                <w:p w:rsidR="00846338" w:rsidRPr="007B73C0" w:rsidRDefault="00846338" w:rsidP="0084633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FF0000"/>
                    </w:rPr>
                    <w:t xml:space="preserve">Score supérieur à 2 = pathologique </w:t>
                  </w:r>
                </w:p>
                <w:p w:rsidR="007A29DB" w:rsidRDefault="007A29DB" w:rsidP="007A29DB">
                  <w:pPr>
                    <w:jc w:val="both"/>
                  </w:pPr>
                </w:p>
              </w:txbxContent>
            </v:textbox>
          </v:shape>
        </w:pict>
      </w:r>
      <w:r w:rsidR="007A29DB">
        <w:t xml:space="preserve">Le patient/la patiente fait-il/elle les cent pas, refait-il/elle sans cesse les mêmes choses comme ouvrir les placards ou les tiroirs, ou tripoter sans arrêt des objets ou enrouler de la ficelle ou du fil ? </w:t>
      </w:r>
    </w:p>
    <w:p w:rsidR="007A29DB" w:rsidRDefault="007A29DB" w:rsidP="007A29DB">
      <w:pPr>
        <w:jc w:val="both"/>
      </w:pPr>
      <w:r>
        <w:t xml:space="preserve">Avec quelle </w:t>
      </w:r>
      <w:r w:rsidRPr="00624490">
        <w:rPr>
          <w:b/>
        </w:rPr>
        <w:t>fréquence</w:t>
      </w:r>
      <w:r>
        <w:t xml:space="preserve"> ces problèmes se produisent ?</w:t>
      </w:r>
      <w:bookmarkStart w:id="0" w:name="_GoBack"/>
      <w:bookmarkEnd w:id="0"/>
    </w:p>
    <w:p w:rsidR="007A29DB" w:rsidRDefault="007A29DB" w:rsidP="007A29DB">
      <w:pPr>
        <w:pStyle w:val="Paragraphedeliste"/>
        <w:numPr>
          <w:ilvl w:val="0"/>
          <w:numId w:val="4"/>
        </w:numPr>
        <w:spacing w:after="160" w:line="300" w:lineRule="auto"/>
        <w:jc w:val="both"/>
      </w:pPr>
      <w:r>
        <w:t>Quelquefois : moins d’une fois par semaine</w:t>
      </w:r>
    </w:p>
    <w:p w:rsidR="007A29DB" w:rsidRDefault="007A29DB" w:rsidP="007A29DB">
      <w:pPr>
        <w:pStyle w:val="Paragraphedeliste"/>
        <w:numPr>
          <w:ilvl w:val="0"/>
          <w:numId w:val="4"/>
        </w:numPr>
        <w:spacing w:after="160" w:line="300" w:lineRule="auto"/>
        <w:jc w:val="both"/>
      </w:pPr>
      <w:r>
        <w:t>Assez souvent : environ une fois par semaine</w:t>
      </w:r>
    </w:p>
    <w:p w:rsidR="007A29DB" w:rsidRDefault="007A29DB" w:rsidP="007A29DB">
      <w:pPr>
        <w:pStyle w:val="Paragraphedeliste"/>
        <w:numPr>
          <w:ilvl w:val="0"/>
          <w:numId w:val="4"/>
        </w:numPr>
        <w:spacing w:after="160" w:line="300" w:lineRule="auto"/>
        <w:jc w:val="both"/>
      </w:pPr>
      <w:r>
        <w:t>Fréquemment : plusieurs fois par semaine mais pas tous les jours</w:t>
      </w:r>
    </w:p>
    <w:p w:rsidR="007A29DB" w:rsidRDefault="007A29DB" w:rsidP="007A29DB">
      <w:pPr>
        <w:pStyle w:val="Paragraphedeliste"/>
        <w:numPr>
          <w:ilvl w:val="0"/>
          <w:numId w:val="4"/>
        </w:numPr>
        <w:spacing w:after="160" w:line="300" w:lineRule="auto"/>
        <w:jc w:val="both"/>
      </w:pPr>
      <w:r>
        <w:t xml:space="preserve">Très fréquemment : tous les jours </w:t>
      </w:r>
    </w:p>
    <w:p w:rsidR="007A29DB" w:rsidRDefault="007A29DB" w:rsidP="007A29DB">
      <w:pPr>
        <w:jc w:val="both"/>
      </w:pPr>
      <w:r>
        <w:t xml:space="preserve">Quelle est la </w:t>
      </w:r>
      <w:r w:rsidRPr="00624490">
        <w:rPr>
          <w:b/>
        </w:rPr>
        <w:t>gravité</w:t>
      </w:r>
      <w:r>
        <w:t xml:space="preserve"> de ces problèmes ? A quel point ils sont perturbants pour le patient ? </w:t>
      </w:r>
    </w:p>
    <w:p w:rsidR="007A29DB" w:rsidRDefault="007A29DB" w:rsidP="007A29DB">
      <w:pPr>
        <w:pStyle w:val="Paragraphedeliste"/>
        <w:numPr>
          <w:ilvl w:val="0"/>
          <w:numId w:val="5"/>
        </w:numPr>
        <w:spacing w:after="160" w:line="300" w:lineRule="auto"/>
        <w:jc w:val="both"/>
      </w:pPr>
      <w:r>
        <w:t>Léger : peu perturbant</w:t>
      </w:r>
    </w:p>
    <w:p w:rsidR="007A29DB" w:rsidRDefault="007A29DB" w:rsidP="007A29DB">
      <w:pPr>
        <w:pStyle w:val="Paragraphedeliste"/>
        <w:numPr>
          <w:ilvl w:val="0"/>
          <w:numId w:val="5"/>
        </w:numPr>
        <w:spacing w:after="160" w:line="300" w:lineRule="auto"/>
        <w:jc w:val="both"/>
      </w:pPr>
      <w:r>
        <w:t>Moyen : perturbant pour le patient mais sensibles à l’intervention du soignant (facile à gérer)</w:t>
      </w:r>
    </w:p>
    <w:p w:rsidR="007A29DB" w:rsidRDefault="007A29DB" w:rsidP="007A29DB">
      <w:pPr>
        <w:pStyle w:val="Paragraphedeliste"/>
        <w:numPr>
          <w:ilvl w:val="0"/>
          <w:numId w:val="5"/>
        </w:numPr>
        <w:spacing w:after="160" w:line="300" w:lineRule="auto"/>
        <w:jc w:val="both"/>
      </w:pPr>
      <w:r>
        <w:t>Important : très perturbant pour le patient et insensibles à l’intervention du soignant (difficile à gérer)</w:t>
      </w:r>
    </w:p>
    <w:sectPr w:rsidR="007A29DB" w:rsidSect="00255CE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970" w:rsidRDefault="00770970" w:rsidP="00846338">
      <w:pPr>
        <w:spacing w:after="0" w:line="240" w:lineRule="auto"/>
      </w:pPr>
      <w:r>
        <w:separator/>
      </w:r>
    </w:p>
  </w:endnote>
  <w:endnote w:type="continuationSeparator" w:id="0">
    <w:p w:rsidR="00770970" w:rsidRDefault="00770970" w:rsidP="00846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338" w:rsidRDefault="00CC447F">
    <w:pPr>
      <w:pStyle w:val="Pieddepage"/>
    </w:pPr>
    <w:r>
      <w:t xml:space="preserve">Académie d’Aix-Marseille - </w:t>
    </w:r>
    <w:r w:rsidR="00846338">
      <w:t xml:space="preserve">MILLET / PINILLOS / PLEINDOUX / SANTI </w:t>
    </w:r>
  </w:p>
  <w:p w:rsidR="00846338" w:rsidRDefault="008463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970" w:rsidRDefault="00770970" w:rsidP="00846338">
      <w:pPr>
        <w:spacing w:after="0" w:line="240" w:lineRule="auto"/>
      </w:pPr>
      <w:r>
        <w:separator/>
      </w:r>
    </w:p>
  </w:footnote>
  <w:footnote w:type="continuationSeparator" w:id="0">
    <w:p w:rsidR="00770970" w:rsidRDefault="00770970" w:rsidP="00846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47B8"/>
    <w:multiLevelType w:val="hybridMultilevel"/>
    <w:tmpl w:val="986272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E6692"/>
    <w:multiLevelType w:val="hybridMultilevel"/>
    <w:tmpl w:val="2BD28E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F11F3"/>
    <w:multiLevelType w:val="hybridMultilevel"/>
    <w:tmpl w:val="85EADE20"/>
    <w:lvl w:ilvl="0" w:tplc="04D2420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EE068E"/>
    <w:multiLevelType w:val="hybridMultilevel"/>
    <w:tmpl w:val="9D403E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03551"/>
    <w:multiLevelType w:val="hybridMultilevel"/>
    <w:tmpl w:val="5C1CFEFE"/>
    <w:lvl w:ilvl="0" w:tplc="41A85C10">
      <w:start w:val="1"/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73C0"/>
    <w:rsid w:val="000E5155"/>
    <w:rsid w:val="00205B3F"/>
    <w:rsid w:val="00255CE0"/>
    <w:rsid w:val="0043328F"/>
    <w:rsid w:val="007636B7"/>
    <w:rsid w:val="00770970"/>
    <w:rsid w:val="007A29DB"/>
    <w:rsid w:val="007B73C0"/>
    <w:rsid w:val="00846338"/>
    <w:rsid w:val="0093533D"/>
    <w:rsid w:val="00BC2B49"/>
    <w:rsid w:val="00C65037"/>
    <w:rsid w:val="00CC447F"/>
    <w:rsid w:val="00E5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98387D2-7A7A-4978-8B19-3A94730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B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3C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509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4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6338"/>
  </w:style>
  <w:style w:type="paragraph" w:styleId="Pieddepage">
    <w:name w:val="footer"/>
    <w:basedOn w:val="Normal"/>
    <w:link w:val="PieddepageCar"/>
    <w:uiPriority w:val="99"/>
    <w:unhideWhenUsed/>
    <w:rsid w:val="00846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6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698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mpascal</cp:lastModifiedBy>
  <cp:revision>4</cp:revision>
  <dcterms:created xsi:type="dcterms:W3CDTF">2017-12-13T13:15:00Z</dcterms:created>
  <dcterms:modified xsi:type="dcterms:W3CDTF">2017-12-20T18:42:00Z</dcterms:modified>
</cp:coreProperties>
</file>