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735" w:type="dxa"/>
        <w:tblInd w:w="-856" w:type="dxa"/>
        <w:tblLook w:val="04A0" w:firstRow="1" w:lastRow="0" w:firstColumn="1" w:lastColumn="0" w:noHBand="0" w:noVBand="1"/>
      </w:tblPr>
      <w:tblGrid>
        <w:gridCol w:w="1844"/>
        <w:gridCol w:w="1701"/>
        <w:gridCol w:w="3402"/>
        <w:gridCol w:w="3118"/>
        <w:gridCol w:w="2835"/>
        <w:gridCol w:w="2835"/>
      </w:tblGrid>
      <w:tr w:rsidR="00913C58" w:rsidRPr="00701EE0" w14:paraId="079F2CCD" w14:textId="77777777" w:rsidTr="00701EE0">
        <w:tc>
          <w:tcPr>
            <w:tcW w:w="1844" w:type="dxa"/>
          </w:tcPr>
          <w:p w14:paraId="7741F63E" w14:textId="2BDA2626" w:rsidR="00913C58" w:rsidRPr="00701EE0" w:rsidRDefault="00913C58" w:rsidP="00913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701EE0">
              <w:rPr>
                <w:rFonts w:ascii="Arial" w:hAnsi="Arial" w:cs="Arial"/>
                <w:b/>
                <w:sz w:val="18"/>
                <w:szCs w:val="18"/>
              </w:rPr>
              <w:t>Critères de réussite</w:t>
            </w:r>
          </w:p>
        </w:tc>
        <w:tc>
          <w:tcPr>
            <w:tcW w:w="1701" w:type="dxa"/>
          </w:tcPr>
          <w:p w14:paraId="3890AF3F" w14:textId="01524A4B" w:rsidR="00913C58" w:rsidRPr="00701EE0" w:rsidRDefault="00913C58" w:rsidP="00913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Explicitations par les élèves</w:t>
            </w:r>
          </w:p>
        </w:tc>
        <w:tc>
          <w:tcPr>
            <w:tcW w:w="3402" w:type="dxa"/>
          </w:tcPr>
          <w:p w14:paraId="219FCE25" w14:textId="29CE663F" w:rsidR="00913C58" w:rsidRPr="00701EE0" w:rsidRDefault="00913C58" w:rsidP="00913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Très bonne maîtrise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AB41525" w14:textId="6605BCB9" w:rsidR="00913C58" w:rsidRPr="00701EE0" w:rsidRDefault="00913C58" w:rsidP="00913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Maîtrise satisfaisante</w:t>
            </w:r>
          </w:p>
        </w:tc>
        <w:tc>
          <w:tcPr>
            <w:tcW w:w="2835" w:type="dxa"/>
          </w:tcPr>
          <w:p w14:paraId="399BECA8" w14:textId="68CFC78E" w:rsidR="00913C58" w:rsidRPr="00701EE0" w:rsidRDefault="00913C58" w:rsidP="00913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Maîtrise fragile</w:t>
            </w:r>
          </w:p>
        </w:tc>
        <w:tc>
          <w:tcPr>
            <w:tcW w:w="2835" w:type="dxa"/>
          </w:tcPr>
          <w:p w14:paraId="2DD2B60F" w14:textId="65F80591" w:rsidR="00913C58" w:rsidRPr="00701EE0" w:rsidRDefault="00913C58" w:rsidP="00913C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Maîtrise insuffisante</w:t>
            </w:r>
          </w:p>
        </w:tc>
      </w:tr>
      <w:tr w:rsidR="00913C58" w:rsidRPr="00701EE0" w14:paraId="0718EA45" w14:textId="77777777" w:rsidTr="00701EE0">
        <w:tc>
          <w:tcPr>
            <w:tcW w:w="1844" w:type="dxa"/>
          </w:tcPr>
          <w:p w14:paraId="008675AA" w14:textId="27C538FC" w:rsidR="00913C58" w:rsidRPr="00701EE0" w:rsidRDefault="00913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Sélection / Hiérarchisation des informations</w:t>
            </w:r>
          </w:p>
        </w:tc>
        <w:tc>
          <w:tcPr>
            <w:tcW w:w="1701" w:type="dxa"/>
          </w:tcPr>
          <w:p w14:paraId="415CAF48" w14:textId="77777777" w:rsidR="00913C58" w:rsidRPr="00701EE0" w:rsidRDefault="00913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2CB9569" w14:textId="2BE7866C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Choix d’informations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cohérentes et diversifiées</w:t>
            </w:r>
          </w:p>
          <w:p w14:paraId="1BBD43A9" w14:textId="3ED99FF7" w:rsidR="00913C58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Entre 9 et 12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informations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sélectionnées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46D97BEB" w14:textId="768D43A3" w:rsidR="00913C58" w:rsidRPr="00701EE0" w:rsidRDefault="00913C58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Choix d’informations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globalement cohérentes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(entre 6 et 9), mais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légères maladresses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(répétition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d’informations pouvant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être fusionnées, un oubli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« léger », etc.)</w:t>
            </w:r>
          </w:p>
        </w:tc>
        <w:tc>
          <w:tcPr>
            <w:tcW w:w="2835" w:type="dxa"/>
          </w:tcPr>
          <w:p w14:paraId="40AB7BA0" w14:textId="7265EAC6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Peu d’informations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sélectionnées (4 à 6)</w:t>
            </w:r>
          </w:p>
          <w:p w14:paraId="2073B1D3" w14:textId="6F76CD15" w:rsidR="00913C58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Maladresses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nombreuses (oublis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essentiels, etc.)</w:t>
            </w:r>
          </w:p>
        </w:tc>
        <w:tc>
          <w:tcPr>
            <w:tcW w:w="2835" w:type="dxa"/>
          </w:tcPr>
          <w:p w14:paraId="5B6D441C" w14:textId="1899B8CA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3 informations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sélectionnées ou moins</w:t>
            </w:r>
          </w:p>
          <w:p w14:paraId="09DACAF4" w14:textId="2A8F9BAF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Présence d’éléments</w:t>
            </w:r>
          </w:p>
          <w:p w14:paraId="29A8B1E2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hors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>-sujet (sans lien avec</w:t>
            </w:r>
          </w:p>
          <w:p w14:paraId="1179C21F" w14:textId="47BCEA44" w:rsidR="00913C58" w:rsidRPr="00701EE0" w:rsidRDefault="00913C58" w:rsidP="00913C5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le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texte)</w:t>
            </w:r>
          </w:p>
        </w:tc>
      </w:tr>
      <w:tr w:rsidR="00913C58" w:rsidRPr="00701EE0" w14:paraId="3B052D87" w14:textId="77777777" w:rsidTr="00701EE0">
        <w:tc>
          <w:tcPr>
            <w:tcW w:w="1844" w:type="dxa"/>
          </w:tcPr>
          <w:p w14:paraId="207344FD" w14:textId="77777777" w:rsidR="00913C58" w:rsidRPr="00701EE0" w:rsidRDefault="00913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Légende organisée</w:t>
            </w:r>
          </w:p>
          <w:p w14:paraId="61E005B9" w14:textId="34CB55EB" w:rsidR="00913C58" w:rsidRPr="00701EE0" w:rsidRDefault="00913C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486DEF" w14:textId="77777777" w:rsidR="00913C58" w:rsidRPr="00701EE0" w:rsidRDefault="00913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80693C7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La légende répond au</w:t>
            </w:r>
          </w:p>
          <w:p w14:paraId="1F600798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sujet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de façon complète</w:t>
            </w:r>
          </w:p>
          <w:p w14:paraId="421024F1" w14:textId="48841442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et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argumentée</w:t>
            </w:r>
          </w:p>
          <w:p w14:paraId="0E0A0797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DF50CA3" w14:textId="09937897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Hiérarchisation de la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légende qui exprime la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construction d’un plan en</w:t>
            </w:r>
          </w:p>
          <w:p w14:paraId="4C16D5F3" w14:textId="2371B76A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réponse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à une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problématique.</w:t>
            </w:r>
          </w:p>
          <w:p w14:paraId="4B9428E4" w14:textId="2E6DC263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Les intitulés de la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légende sont pertinents.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Ils traduisent des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arguments en lien avec la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problématique.</w:t>
            </w:r>
          </w:p>
          <w:p w14:paraId="77AE60F5" w14:textId="4A84968B" w:rsidR="00913C58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Vocabulaire spécifique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maîtrisé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EBDF476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La légende répond au</w:t>
            </w:r>
          </w:p>
          <w:p w14:paraId="52F94A69" w14:textId="7858139A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sujet</w:t>
            </w:r>
            <w:proofErr w:type="gramEnd"/>
          </w:p>
          <w:p w14:paraId="198B962C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B559D19" w14:textId="3041DF0A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Hiérarchisation de la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légende avec des titres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clairs mais imprécis.</w:t>
            </w:r>
          </w:p>
          <w:p w14:paraId="2F7F2ABE" w14:textId="5E58DBD3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Presque tous les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éléments attendus sont</w:t>
            </w:r>
          </w:p>
          <w:p w14:paraId="3C978BDF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légendés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B4CDD9" w14:textId="2B6126B5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Vocabulaire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spécifique correctement</w:t>
            </w:r>
          </w:p>
          <w:p w14:paraId="77CA8FDC" w14:textId="2249CBD6" w:rsidR="00913C58" w:rsidRPr="00701EE0" w:rsidRDefault="00913C58" w:rsidP="00913C5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employé</w:t>
            </w:r>
            <w:proofErr w:type="gramEnd"/>
          </w:p>
        </w:tc>
        <w:tc>
          <w:tcPr>
            <w:tcW w:w="2835" w:type="dxa"/>
          </w:tcPr>
          <w:p w14:paraId="236A8284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La légende répond</w:t>
            </w:r>
          </w:p>
          <w:p w14:paraId="481DBD85" w14:textId="31D1D6A4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partiellement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au sujet.</w:t>
            </w:r>
          </w:p>
          <w:p w14:paraId="5A24208D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EFFB4DD" w14:textId="737B8AE6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La plupart des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éléments sont légendés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mais respectent</w:t>
            </w:r>
          </w:p>
          <w:p w14:paraId="16483A3B" w14:textId="5A5FF273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insuffisamment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les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critères du langage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cartographique.</w:t>
            </w:r>
          </w:p>
          <w:p w14:paraId="30FDEAAD" w14:textId="5C03CAF5" w:rsidR="00913C58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Vocabulaire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 xml:space="preserve">spécifique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pproximatif</w:t>
            </w:r>
          </w:p>
        </w:tc>
        <w:tc>
          <w:tcPr>
            <w:tcW w:w="2835" w:type="dxa"/>
          </w:tcPr>
          <w:p w14:paraId="0D6767CD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La légende ne répond</w:t>
            </w:r>
          </w:p>
          <w:p w14:paraId="5305EDE0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pas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au sujet ou de façon</w:t>
            </w:r>
          </w:p>
          <w:p w14:paraId="25839261" w14:textId="3701AC4C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incomplète</w:t>
            </w:r>
            <w:proofErr w:type="gramEnd"/>
          </w:p>
          <w:p w14:paraId="563BA8BD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3934B36" w14:textId="34AFB091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Absence de plan</w:t>
            </w:r>
          </w:p>
          <w:p w14:paraId="04B92466" w14:textId="6D2B53B7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Certains éléments du</w:t>
            </w:r>
          </w:p>
          <w:p w14:paraId="4DB5FEFF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croquis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ne sont pas</w:t>
            </w:r>
          </w:p>
          <w:p w14:paraId="5A046157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légendés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1D8C00" w14:textId="33451B65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Vocabulaire spécifique</w:t>
            </w:r>
          </w:p>
          <w:p w14:paraId="1820BD27" w14:textId="6790DCA6" w:rsidR="00913C58" w:rsidRPr="00701EE0" w:rsidRDefault="00913C58" w:rsidP="00913C5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peu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ou pas employé</w:t>
            </w:r>
          </w:p>
        </w:tc>
      </w:tr>
      <w:tr w:rsidR="00913C58" w:rsidRPr="00701EE0" w14:paraId="314B3E3F" w14:textId="77777777" w:rsidTr="00701EE0">
        <w:tc>
          <w:tcPr>
            <w:tcW w:w="1844" w:type="dxa"/>
          </w:tcPr>
          <w:p w14:paraId="50B05BE6" w14:textId="263D07E2" w:rsidR="00913C58" w:rsidRPr="00701EE0" w:rsidRDefault="00913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Maîtrise du langage cartographique</w:t>
            </w:r>
          </w:p>
        </w:tc>
        <w:tc>
          <w:tcPr>
            <w:tcW w:w="1701" w:type="dxa"/>
          </w:tcPr>
          <w:p w14:paraId="18C267D0" w14:textId="77777777" w:rsidR="00913C58" w:rsidRPr="00701EE0" w:rsidRDefault="00913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F47AE24" w14:textId="5442D977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Les figurés sont choisis avec justesse et pertinence</w:t>
            </w:r>
          </w:p>
          <w:p w14:paraId="1E58D302" w14:textId="6FB3DA12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Titre problématisé</w:t>
            </w:r>
          </w:p>
          <w:p w14:paraId="7515678F" w14:textId="49C53F4A" w:rsidR="00913C58" w:rsidRPr="00701EE0" w:rsidRDefault="00913C58" w:rsidP="00701E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0E92065" w14:textId="082AD875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Description claire et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précise des figurés.</w:t>
            </w:r>
          </w:p>
          <w:p w14:paraId="5132C059" w14:textId="25701155" w:rsidR="00913C58" w:rsidRPr="00701EE0" w:rsidRDefault="00913C58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Titre correspondant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au sujet</w:t>
            </w:r>
          </w:p>
        </w:tc>
        <w:tc>
          <w:tcPr>
            <w:tcW w:w="2835" w:type="dxa"/>
          </w:tcPr>
          <w:p w14:paraId="65979FDF" w14:textId="78A20C59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Plan non cohérent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(figurés présents dans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mauvaise partie, ordre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des parties illogique, </w:t>
            </w:r>
            <w:proofErr w:type="spellStart"/>
            <w:r w:rsidRPr="00701EE0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</w:p>
          <w:p w14:paraId="2F661DA7" w14:textId="26BF8F49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Description des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figurés réduite.</w:t>
            </w:r>
          </w:p>
          <w:p w14:paraId="7945148D" w14:textId="014B6B6A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Titre mal choisi 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mal formulé</w:t>
            </w:r>
          </w:p>
          <w:p w14:paraId="230A09A6" w14:textId="39653A60" w:rsidR="00913C58" w:rsidRPr="00701EE0" w:rsidRDefault="00913C58" w:rsidP="00913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465720" w14:textId="472267AB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Les figurés ne sont pas</w:t>
            </w:r>
          </w:p>
          <w:p w14:paraId="35893C0B" w14:textId="77777777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choisis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de façon logique</w:t>
            </w:r>
          </w:p>
          <w:p w14:paraId="6CD14E88" w14:textId="77777777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ou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en respectant le</w:t>
            </w:r>
          </w:p>
          <w:p w14:paraId="34BE9DC2" w14:textId="77777777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langage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cartographique.</w:t>
            </w:r>
          </w:p>
          <w:p w14:paraId="0FB6FA1D" w14:textId="7B8FDD14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Description des figurés</w:t>
            </w:r>
          </w:p>
          <w:p w14:paraId="79A5EDD1" w14:textId="77777777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peu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explicite.</w:t>
            </w:r>
          </w:p>
          <w:p w14:paraId="0D6C742C" w14:textId="077C2D90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Pas de titre.</w:t>
            </w:r>
          </w:p>
          <w:p w14:paraId="5320EDAF" w14:textId="5A9E87E1" w:rsidR="00913C58" w:rsidRPr="00701EE0" w:rsidRDefault="00913C58" w:rsidP="00913C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C58" w:rsidRPr="00701EE0" w14:paraId="0F624BCE" w14:textId="77777777" w:rsidTr="00701EE0">
        <w:tc>
          <w:tcPr>
            <w:tcW w:w="1844" w:type="dxa"/>
          </w:tcPr>
          <w:p w14:paraId="2E9FD167" w14:textId="5A3BFAE8" w:rsidR="00913C58" w:rsidRPr="00701EE0" w:rsidRDefault="00913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Précision des localisations / Nomenclature</w:t>
            </w:r>
          </w:p>
        </w:tc>
        <w:tc>
          <w:tcPr>
            <w:tcW w:w="1701" w:type="dxa"/>
          </w:tcPr>
          <w:p w14:paraId="44312014" w14:textId="77777777" w:rsidR="00913C58" w:rsidRPr="00701EE0" w:rsidRDefault="00913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36833B3" w14:textId="6BAFC5EB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Echelle et </w:t>
            </w: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orientation correctes</w:t>
            </w:r>
            <w:proofErr w:type="gramEnd"/>
          </w:p>
          <w:p w14:paraId="00608250" w14:textId="6CABAA88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Choix d’une nomenclature à propos.</w:t>
            </w:r>
          </w:p>
          <w:p w14:paraId="1173DF74" w14:textId="77777777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Localisations précises.</w:t>
            </w:r>
          </w:p>
          <w:p w14:paraId="255014F3" w14:textId="77777777" w:rsidR="00701EE0" w:rsidRPr="00701EE0" w:rsidRDefault="00701EE0" w:rsidP="00701EE0">
            <w:pPr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Réalisation propre.</w:t>
            </w:r>
          </w:p>
          <w:p w14:paraId="2BA879EE" w14:textId="77777777" w:rsidR="00913C58" w:rsidRPr="00701EE0" w:rsidRDefault="00913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29FF9669" w14:textId="4D5727A0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Echelle et/ou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orientation correcte</w:t>
            </w:r>
          </w:p>
          <w:p w14:paraId="795A710E" w14:textId="648708AC" w:rsidR="00913C58" w:rsidRPr="00701EE0" w:rsidRDefault="00913C58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Les principaux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éléments de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nomenclature sont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présents et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correctement localisés.</w:t>
            </w:r>
          </w:p>
        </w:tc>
        <w:tc>
          <w:tcPr>
            <w:tcW w:w="2835" w:type="dxa"/>
          </w:tcPr>
          <w:p w14:paraId="111F15B5" w14:textId="6075B05A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Echelle et 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orientation fausses</w:t>
            </w:r>
          </w:p>
          <w:p w14:paraId="1DB01EDF" w14:textId="11B32BD6" w:rsidR="00913C58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Quelques éléments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de nomenclature présents et justes mais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trop peu nombreux.</w:t>
            </w:r>
          </w:p>
        </w:tc>
        <w:tc>
          <w:tcPr>
            <w:tcW w:w="2835" w:type="dxa"/>
          </w:tcPr>
          <w:p w14:paraId="511AC461" w14:textId="733F95C5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Pas d’échelle ou d’orientation</w:t>
            </w:r>
          </w:p>
          <w:p w14:paraId="4E10C0F6" w14:textId="2C24198B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Absence de nomenclature ou localisation fausses.</w:t>
            </w:r>
          </w:p>
          <w:p w14:paraId="73C787C3" w14:textId="14DCD609" w:rsidR="00701EE0" w:rsidRPr="00701EE0" w:rsidRDefault="00701EE0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- Défaut de présentation</w:t>
            </w:r>
          </w:p>
          <w:p w14:paraId="089D235D" w14:textId="48B04158" w:rsidR="00913C58" w:rsidRPr="00701EE0" w:rsidRDefault="00701EE0" w:rsidP="00701EE0">
            <w:pPr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horizontalité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>, couleurs)</w:t>
            </w:r>
          </w:p>
        </w:tc>
      </w:tr>
      <w:tr w:rsidR="00913C58" w:rsidRPr="00701EE0" w14:paraId="3C8DC39D" w14:textId="77777777" w:rsidTr="00701EE0">
        <w:tc>
          <w:tcPr>
            <w:tcW w:w="1844" w:type="dxa"/>
          </w:tcPr>
          <w:p w14:paraId="4902C6F9" w14:textId="4C2EA70C" w:rsidR="00913C58" w:rsidRPr="00701EE0" w:rsidRDefault="00913C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Clarté, lisibilité et propreté du croquis</w:t>
            </w:r>
          </w:p>
        </w:tc>
        <w:tc>
          <w:tcPr>
            <w:tcW w:w="1701" w:type="dxa"/>
          </w:tcPr>
          <w:p w14:paraId="0A980D96" w14:textId="77777777" w:rsidR="00913C58" w:rsidRPr="00701EE0" w:rsidRDefault="00913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2AF1C72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Le croquis propose une</w:t>
            </w:r>
          </w:p>
          <w:p w14:paraId="32E2FA49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réponse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pertinente et</w:t>
            </w:r>
          </w:p>
          <w:p w14:paraId="48A89730" w14:textId="51EE55C1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juste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au sujet</w:t>
            </w:r>
          </w:p>
          <w:p w14:paraId="3F5CBBDC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90AED58" w14:textId="592F1C0E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Le croquis est lisible,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esthétique et témoigne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d’une cohérence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graphique.</w:t>
            </w:r>
          </w:p>
          <w:p w14:paraId="06CBC943" w14:textId="297EF628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Le croquis est juste,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complet et répond au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sujet posé de façon</w:t>
            </w:r>
          </w:p>
          <w:p w14:paraId="064DDFC7" w14:textId="4CB42F2E" w:rsidR="00913C58" w:rsidRPr="00701EE0" w:rsidRDefault="00913C58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cohérente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>. Il fait passer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son message avec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efficacité.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239523A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Le croquis est juste,</w:t>
            </w:r>
          </w:p>
          <w:p w14:paraId="4C147042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localise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les éléments</w:t>
            </w:r>
          </w:p>
          <w:p w14:paraId="42427AC9" w14:textId="4723711D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attendus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dans le sujet</w:t>
            </w:r>
          </w:p>
          <w:p w14:paraId="7A4B1230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7DC8DF9" w14:textId="2F99EC50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Le croquis est lisible,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soigné et esthétique.</w:t>
            </w:r>
          </w:p>
          <w:p w14:paraId="022D2826" w14:textId="360A67E4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(Réalisation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satisfaisante,</w:t>
            </w:r>
          </w:p>
          <w:p w14:paraId="748E962E" w14:textId="67D86985" w:rsidR="00913C58" w:rsidRPr="00701EE0" w:rsidRDefault="00913C58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Choix des couleurs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pertinent)</w:t>
            </w:r>
          </w:p>
        </w:tc>
        <w:tc>
          <w:tcPr>
            <w:tcW w:w="2835" w:type="dxa"/>
          </w:tcPr>
          <w:p w14:paraId="0F36C3BD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Le croquis répond</w:t>
            </w:r>
          </w:p>
          <w:p w14:paraId="42FFF33D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partiellement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au sujet.</w:t>
            </w:r>
          </w:p>
          <w:p w14:paraId="7023533C" w14:textId="639FAC3B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Quelques erreurs.</w:t>
            </w:r>
          </w:p>
          <w:p w14:paraId="7F9F2DF2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66691B20" w14:textId="4D4096C2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Des maladresses dans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la réalisation</w:t>
            </w:r>
            <w:r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(Déséquilibre visuel</w:t>
            </w:r>
          </w:p>
          <w:p w14:paraId="1D244817" w14:textId="62BA4098" w:rsidR="00913C58" w:rsidRPr="00701EE0" w:rsidRDefault="00913C58" w:rsidP="00701EE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prononcé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(couleurs trop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marquées, figurés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linéaires trop épais,</w:t>
            </w:r>
            <w:r w:rsidR="00701EE0" w:rsidRP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etc.)) mais l’ensemble</w:t>
            </w:r>
            <w:r w:rsidR="00701E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1EE0">
              <w:rPr>
                <w:rFonts w:ascii="Arial" w:hAnsi="Arial" w:cs="Arial"/>
                <w:sz w:val="18"/>
                <w:szCs w:val="18"/>
              </w:rPr>
              <w:t>est soigné et lisible</w:t>
            </w:r>
          </w:p>
        </w:tc>
        <w:tc>
          <w:tcPr>
            <w:tcW w:w="2835" w:type="dxa"/>
          </w:tcPr>
          <w:p w14:paraId="502D6E59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01EE0">
              <w:rPr>
                <w:rFonts w:ascii="Arial" w:hAnsi="Arial" w:cs="Arial"/>
                <w:b/>
                <w:sz w:val="18"/>
                <w:szCs w:val="18"/>
              </w:rPr>
              <w:t>Le croquis ne répond pas</w:t>
            </w:r>
          </w:p>
          <w:p w14:paraId="79EF30E2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au</w:t>
            </w:r>
            <w:proofErr w:type="gramEnd"/>
            <w:r w:rsidRPr="00701EE0">
              <w:rPr>
                <w:rFonts w:ascii="Arial" w:hAnsi="Arial" w:cs="Arial"/>
                <w:b/>
                <w:sz w:val="18"/>
                <w:szCs w:val="18"/>
              </w:rPr>
              <w:t xml:space="preserve"> sujet : incomplet ou</w:t>
            </w:r>
          </w:p>
          <w:p w14:paraId="68334529" w14:textId="18B286F1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b/>
                <w:sz w:val="18"/>
                <w:szCs w:val="18"/>
              </w:rPr>
              <w:t>inexact</w:t>
            </w:r>
            <w:proofErr w:type="gramEnd"/>
          </w:p>
          <w:p w14:paraId="13EF7FEE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1F127DD" w14:textId="75B72319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Croquis trop peu</w:t>
            </w:r>
          </w:p>
          <w:p w14:paraId="6B930753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soigné</w:t>
            </w:r>
            <w:proofErr w:type="gramEnd"/>
          </w:p>
          <w:p w14:paraId="028CE448" w14:textId="0B11C62B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Croquis très déséquilibré</w:t>
            </w:r>
          </w:p>
          <w:p w14:paraId="721E4BA3" w14:textId="5B35DDCE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Croquis globalement</w:t>
            </w:r>
          </w:p>
          <w:p w14:paraId="0F488FE0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vide</w:t>
            </w:r>
            <w:proofErr w:type="gramEnd"/>
          </w:p>
          <w:p w14:paraId="6DC43EE4" w14:textId="3CC91024" w:rsidR="00913C58" w:rsidRPr="00701EE0" w:rsidRDefault="00701EE0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13C58" w:rsidRPr="00701EE0">
              <w:rPr>
                <w:rFonts w:ascii="Arial" w:hAnsi="Arial" w:cs="Arial"/>
                <w:sz w:val="18"/>
                <w:szCs w:val="18"/>
              </w:rPr>
              <w:t>Rendu « brouillon »</w:t>
            </w:r>
          </w:p>
          <w:p w14:paraId="1CADABB7" w14:textId="77777777" w:rsidR="00913C58" w:rsidRPr="00701EE0" w:rsidRDefault="00913C58" w:rsidP="00913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01EE0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présence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 xml:space="preserve"> de crayons à</w:t>
            </w:r>
          </w:p>
          <w:p w14:paraId="13EE6B0E" w14:textId="4DA13AC2" w:rsidR="00913C58" w:rsidRPr="00701EE0" w:rsidRDefault="00913C58" w:rsidP="00913C5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01EE0">
              <w:rPr>
                <w:rFonts w:ascii="Arial" w:hAnsi="Arial" w:cs="Arial"/>
                <w:sz w:val="18"/>
                <w:szCs w:val="18"/>
              </w:rPr>
              <w:t>papier</w:t>
            </w:r>
            <w:proofErr w:type="gramEnd"/>
            <w:r w:rsidRPr="00701EE0">
              <w:rPr>
                <w:rFonts w:ascii="Arial" w:hAnsi="Arial" w:cs="Arial"/>
                <w:sz w:val="18"/>
                <w:szCs w:val="18"/>
              </w:rPr>
              <w:t>, etc.)</w:t>
            </w:r>
          </w:p>
        </w:tc>
      </w:tr>
    </w:tbl>
    <w:p w14:paraId="50B1ECF2" w14:textId="77777777" w:rsidR="00ED331A" w:rsidRPr="00701EE0" w:rsidRDefault="00ED331A">
      <w:pPr>
        <w:rPr>
          <w:rFonts w:ascii="Arial" w:hAnsi="Arial" w:cs="Arial"/>
          <w:sz w:val="18"/>
          <w:szCs w:val="18"/>
        </w:rPr>
      </w:pPr>
    </w:p>
    <w:sectPr w:rsidR="00ED331A" w:rsidRPr="00701EE0" w:rsidSect="00913C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58"/>
    <w:rsid w:val="00701EE0"/>
    <w:rsid w:val="00913C58"/>
    <w:rsid w:val="00B70CB5"/>
    <w:rsid w:val="00E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E2A20"/>
  <w15:chartTrackingRefBased/>
  <w15:docId w15:val="{A88DFF7D-7688-4A2C-9C79-02A068B0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1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Microsoft Office User</cp:lastModifiedBy>
  <cp:revision>2</cp:revision>
  <dcterms:created xsi:type="dcterms:W3CDTF">2021-04-06T17:12:00Z</dcterms:created>
  <dcterms:modified xsi:type="dcterms:W3CDTF">2021-04-06T17:12:00Z</dcterms:modified>
</cp:coreProperties>
</file>