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25E7" w:rsidRPr="00F66E19" w:rsidRDefault="009D25E7" w:rsidP="009D25E7">
      <w:pPr>
        <w:tabs>
          <w:tab w:val="center" w:pos="5387"/>
        </w:tabs>
        <w:spacing w:after="0" w:line="240" w:lineRule="auto"/>
        <w:rPr>
          <w:rFonts w:ascii="Comic Sans MS" w:hAnsi="Comic Sans MS" w:cs="Tahoma"/>
          <w:b/>
          <w:sz w:val="24"/>
          <w:szCs w:val="24"/>
        </w:rPr>
      </w:pPr>
      <w:bookmarkStart w:id="0" w:name="_GoBack"/>
      <w:bookmarkEnd w:id="0"/>
      <w:r w:rsidRPr="00F66E19">
        <w:rPr>
          <w:rFonts w:ascii="Comic Sans MS" w:hAnsi="Comic Sans MS" w:cs="Tahoma"/>
          <w:b/>
          <w:sz w:val="24"/>
          <w:szCs w:val="24"/>
        </w:rPr>
        <w:t>Lycée Pierre Mendès France</w:t>
      </w:r>
      <w:r w:rsidRPr="00F66E19">
        <w:rPr>
          <w:rFonts w:ascii="Comic Sans MS" w:hAnsi="Comic Sans MS" w:cs="Tahoma"/>
          <w:b/>
          <w:sz w:val="24"/>
          <w:szCs w:val="24"/>
        </w:rPr>
        <w:tab/>
        <w:t>GESTION</w:t>
      </w:r>
    </w:p>
    <w:p w:rsidR="009D25E7" w:rsidRPr="00F66E19" w:rsidRDefault="00517047" w:rsidP="009D25E7">
      <w:pPr>
        <w:tabs>
          <w:tab w:val="center" w:pos="5387"/>
        </w:tabs>
        <w:spacing w:after="0" w:line="240" w:lineRule="auto"/>
        <w:rPr>
          <w:rFonts w:ascii="Comic Sans MS" w:hAnsi="Comic Sans MS" w:cs="Tahoma"/>
          <w:b/>
          <w:sz w:val="24"/>
          <w:szCs w:val="24"/>
        </w:rPr>
      </w:pPr>
      <w:r>
        <w:rPr>
          <w:rFonts w:ascii="Comic Sans MS" w:hAnsi="Comic Sans MS" w:cs="Tahoma"/>
          <w:b/>
          <w:sz w:val="24"/>
          <w:szCs w:val="24"/>
        </w:rPr>
        <w:t>Terminales</w:t>
      </w:r>
      <w:r w:rsidR="009D25E7" w:rsidRPr="00F66E19">
        <w:rPr>
          <w:rFonts w:ascii="Comic Sans MS" w:hAnsi="Comic Sans MS" w:cs="Tahoma"/>
          <w:b/>
          <w:sz w:val="24"/>
          <w:szCs w:val="24"/>
        </w:rPr>
        <w:tab/>
        <w:t>202</w:t>
      </w:r>
      <w:r>
        <w:rPr>
          <w:rFonts w:ascii="Comic Sans MS" w:hAnsi="Comic Sans MS" w:cs="Tahoma"/>
          <w:b/>
          <w:sz w:val="24"/>
          <w:szCs w:val="24"/>
        </w:rPr>
        <w:t>1</w:t>
      </w:r>
      <w:r w:rsidR="009D25E7" w:rsidRPr="00F66E19">
        <w:rPr>
          <w:rFonts w:ascii="Comic Sans MS" w:hAnsi="Comic Sans MS" w:cs="Tahoma"/>
          <w:b/>
          <w:sz w:val="24"/>
          <w:szCs w:val="24"/>
        </w:rPr>
        <w:t>/202</w:t>
      </w:r>
      <w:r>
        <w:rPr>
          <w:rFonts w:ascii="Comic Sans MS" w:hAnsi="Comic Sans MS" w:cs="Tahoma"/>
          <w:b/>
          <w:sz w:val="24"/>
          <w:szCs w:val="24"/>
        </w:rPr>
        <w:t>2</w:t>
      </w:r>
    </w:p>
    <w:p w:rsidR="009D25E7" w:rsidRPr="00F66E19" w:rsidRDefault="009D25E7" w:rsidP="009D25E7">
      <w:pPr>
        <w:tabs>
          <w:tab w:val="center" w:pos="5387"/>
        </w:tabs>
        <w:spacing w:after="0" w:line="240" w:lineRule="auto"/>
        <w:rPr>
          <w:rFonts w:ascii="Comic Sans MS" w:hAnsi="Comic Sans MS" w:cs="Tahoma"/>
          <w:b/>
          <w:sz w:val="24"/>
          <w:szCs w:val="24"/>
        </w:rPr>
      </w:pPr>
    </w:p>
    <w:p w:rsidR="009D25E7" w:rsidRPr="00F66E19" w:rsidRDefault="009D25E7" w:rsidP="009D25E7">
      <w:pPr>
        <w:tabs>
          <w:tab w:val="center" w:pos="5387"/>
        </w:tabs>
        <w:spacing w:after="0" w:line="240" w:lineRule="auto"/>
        <w:rPr>
          <w:rFonts w:ascii="Comic Sans MS" w:hAnsi="Comic Sans MS" w:cs="Tahoma"/>
          <w:b/>
          <w:sz w:val="24"/>
          <w:szCs w:val="24"/>
          <w:u w:val="single"/>
        </w:rPr>
      </w:pPr>
      <w:r w:rsidRPr="00F66E19">
        <w:rPr>
          <w:rFonts w:ascii="Comic Sans MS" w:hAnsi="Comic Sans MS" w:cs="Tahoma"/>
          <w:b/>
          <w:sz w:val="24"/>
          <w:szCs w:val="24"/>
        </w:rPr>
        <w:tab/>
      </w:r>
      <w:r w:rsidRPr="00F66E19">
        <w:rPr>
          <w:rFonts w:ascii="Comic Sans MS" w:hAnsi="Comic Sans MS" w:cs="Tahoma"/>
          <w:b/>
          <w:sz w:val="24"/>
          <w:szCs w:val="24"/>
          <w:u w:val="single"/>
        </w:rPr>
        <w:t xml:space="preserve">DOSSIER </w:t>
      </w:r>
      <w:r w:rsidR="00147596">
        <w:rPr>
          <w:rFonts w:ascii="Comic Sans MS" w:hAnsi="Comic Sans MS" w:cs="Tahoma"/>
          <w:b/>
          <w:sz w:val="24"/>
          <w:szCs w:val="24"/>
          <w:u w:val="single"/>
        </w:rPr>
        <w:t>2</w:t>
      </w:r>
      <w:r w:rsidR="002065C7">
        <w:rPr>
          <w:rFonts w:ascii="Comic Sans MS" w:hAnsi="Comic Sans MS" w:cs="Tahoma"/>
          <w:b/>
          <w:sz w:val="24"/>
          <w:szCs w:val="24"/>
          <w:u w:val="single"/>
        </w:rPr>
        <w:t xml:space="preserve"> - CORRECTION</w:t>
      </w:r>
    </w:p>
    <w:p w:rsidR="009D25E7" w:rsidRPr="00F66E19" w:rsidRDefault="009D25E7" w:rsidP="009D25E7">
      <w:pPr>
        <w:tabs>
          <w:tab w:val="center" w:pos="5387"/>
        </w:tabs>
        <w:spacing w:after="0" w:line="240" w:lineRule="auto"/>
        <w:rPr>
          <w:rFonts w:ascii="Comic Sans MS" w:hAnsi="Comic Sans MS" w:cs="Tahoma"/>
          <w:b/>
          <w:sz w:val="24"/>
          <w:szCs w:val="24"/>
          <w:u w:val="single"/>
        </w:rPr>
      </w:pPr>
    </w:p>
    <w:p w:rsidR="009D25E7" w:rsidRPr="00F66E19" w:rsidRDefault="009D25E7" w:rsidP="00065BF6">
      <w:pPr>
        <w:tabs>
          <w:tab w:val="center" w:pos="5387"/>
        </w:tabs>
        <w:spacing w:after="0" w:line="240" w:lineRule="auto"/>
        <w:rPr>
          <w:rFonts w:ascii="Comic Sans MS" w:hAnsi="Comic Sans MS" w:cs="Tahoma"/>
          <w:b/>
          <w:sz w:val="24"/>
          <w:szCs w:val="24"/>
          <w:highlight w:val="yellow"/>
          <w:u w:val="single"/>
        </w:rPr>
      </w:pPr>
      <w:r w:rsidRPr="00F66E19">
        <w:rPr>
          <w:rFonts w:ascii="Comic Sans MS" w:hAnsi="Comic Sans MS" w:cs="Tahoma"/>
          <w:b/>
          <w:sz w:val="24"/>
          <w:szCs w:val="24"/>
        </w:rPr>
        <w:tab/>
      </w:r>
      <w:r w:rsidRPr="00863979">
        <w:rPr>
          <w:rFonts w:ascii="Comic Sans MS" w:hAnsi="Comic Sans MS" w:cs="Tahoma"/>
          <w:b/>
          <w:sz w:val="24"/>
          <w:szCs w:val="24"/>
          <w:u w:val="single"/>
        </w:rPr>
        <w:t xml:space="preserve">Module </w:t>
      </w:r>
      <w:r w:rsidR="00065BF6">
        <w:rPr>
          <w:rFonts w:ascii="Comic Sans MS" w:hAnsi="Comic Sans MS" w:cs="Tahoma"/>
          <w:b/>
          <w:sz w:val="24"/>
          <w:szCs w:val="24"/>
          <w:u w:val="single"/>
        </w:rPr>
        <w:t>3</w:t>
      </w:r>
      <w:r w:rsidRPr="00863979">
        <w:rPr>
          <w:rFonts w:ascii="Comic Sans MS" w:hAnsi="Comic Sans MS" w:cs="Tahoma"/>
          <w:b/>
          <w:sz w:val="24"/>
          <w:szCs w:val="24"/>
        </w:rPr>
        <w:t> </w:t>
      </w:r>
      <w:r w:rsidR="0019786D">
        <w:rPr>
          <w:rFonts w:ascii="Comic Sans MS" w:hAnsi="Comic Sans MS" w:cs="Tahoma"/>
          <w:b/>
          <w:sz w:val="24"/>
          <w:szCs w:val="24"/>
        </w:rPr>
        <w:t>–</w:t>
      </w:r>
      <w:r w:rsidRPr="00863979">
        <w:rPr>
          <w:rFonts w:ascii="Comic Sans MS" w:hAnsi="Comic Sans MS" w:cs="Tahoma"/>
          <w:b/>
          <w:sz w:val="24"/>
          <w:szCs w:val="24"/>
        </w:rPr>
        <w:t xml:space="preserve"> </w:t>
      </w:r>
      <w:r w:rsidR="00147596">
        <w:rPr>
          <w:rFonts w:ascii="Comic Sans MS" w:hAnsi="Comic Sans MS" w:cs="Tahoma"/>
          <w:b/>
          <w:sz w:val="24"/>
          <w:szCs w:val="24"/>
          <w:u w:val="single"/>
        </w:rPr>
        <w:t>La fixation du prix de vente</w:t>
      </w:r>
    </w:p>
    <w:p w:rsidR="009D25E7" w:rsidRDefault="009D25E7" w:rsidP="009D25E7">
      <w:pPr>
        <w:tabs>
          <w:tab w:val="center" w:pos="5387"/>
        </w:tabs>
        <w:spacing w:after="0" w:line="240" w:lineRule="auto"/>
        <w:jc w:val="center"/>
        <w:rPr>
          <w:rFonts w:ascii="Comic Sans MS" w:hAnsi="Comic Sans MS" w:cs="Tahoma"/>
          <w:b/>
          <w:sz w:val="24"/>
          <w:szCs w:val="24"/>
          <w:highlight w:val="yellow"/>
          <w:u w:val="single"/>
        </w:rPr>
      </w:pPr>
    </w:p>
    <w:p w:rsidR="00147596" w:rsidRPr="00147596" w:rsidRDefault="00147596" w:rsidP="009D25E7">
      <w:pPr>
        <w:tabs>
          <w:tab w:val="center" w:pos="5387"/>
        </w:tabs>
        <w:spacing w:after="0" w:line="240" w:lineRule="auto"/>
        <w:jc w:val="center"/>
        <w:rPr>
          <w:rFonts w:ascii="Comic Sans MS" w:hAnsi="Comic Sans MS" w:cs="Tahoma"/>
          <w:b/>
          <w:sz w:val="24"/>
          <w:szCs w:val="24"/>
          <w:u w:val="single"/>
        </w:rPr>
      </w:pPr>
    </w:p>
    <w:p w:rsidR="00147596" w:rsidRPr="00147596" w:rsidRDefault="00EE1EAD" w:rsidP="009D25E7">
      <w:pPr>
        <w:tabs>
          <w:tab w:val="center" w:pos="5387"/>
        </w:tabs>
        <w:spacing w:after="0" w:line="240" w:lineRule="auto"/>
        <w:jc w:val="center"/>
        <w:rPr>
          <w:rFonts w:ascii="Comic Sans MS" w:hAnsi="Comic Sans MS" w:cs="Tahoma"/>
          <w:b/>
          <w:sz w:val="24"/>
          <w:szCs w:val="24"/>
          <w:u w:val="single"/>
        </w:rPr>
      </w:pPr>
      <w:r>
        <w:rPr>
          <w:rFonts w:ascii="Comic Sans MS" w:hAnsi="Comic Sans MS" w:cs="Tahoma"/>
          <w:b/>
          <w:noProof/>
          <w:sz w:val="24"/>
          <w:szCs w:val="24"/>
          <w:u w:val="single"/>
          <w:lang w:eastAsia="fr-FR"/>
        </w:rPr>
        <mc:AlternateContent>
          <mc:Choice Requires="wps">
            <w:drawing>
              <wp:anchor distT="0" distB="0" distL="114300" distR="114300" simplePos="0" relativeHeight="251718656" behindDoc="0" locked="0" layoutInCell="1" allowOverlap="1" wp14:anchorId="46EB7DAC" wp14:editId="53411C81">
                <wp:simplePos x="0" y="0"/>
                <wp:positionH relativeFrom="column">
                  <wp:posOffset>921146</wp:posOffset>
                </wp:positionH>
                <wp:positionV relativeFrom="paragraph">
                  <wp:posOffset>8515</wp:posOffset>
                </wp:positionV>
                <wp:extent cx="4736892" cy="2518348"/>
                <wp:effectExtent l="0" t="0" r="635" b="0"/>
                <wp:wrapNone/>
                <wp:docPr id="33" name="Zone de texte 33"/>
                <wp:cNvGraphicFramePr/>
                <a:graphic xmlns:a="http://schemas.openxmlformats.org/drawingml/2006/main">
                  <a:graphicData uri="http://schemas.microsoft.com/office/word/2010/wordprocessingShape">
                    <wps:wsp>
                      <wps:cNvSpPr txBox="1"/>
                      <wps:spPr>
                        <a:xfrm>
                          <a:off x="0" y="0"/>
                          <a:ext cx="4736892" cy="2518348"/>
                        </a:xfrm>
                        <a:prstGeom prst="rect">
                          <a:avLst/>
                        </a:prstGeom>
                        <a:solidFill>
                          <a:schemeClr val="lt1"/>
                        </a:solidFill>
                        <a:ln w="25400">
                          <a:noFill/>
                        </a:ln>
                      </wps:spPr>
                      <wps:txbx>
                        <w:txbxContent>
                          <w:p w:rsidR="00EE1EAD" w:rsidRDefault="00EE1EAD" w:rsidP="00EE1EAD">
                            <w:r>
                              <w:rPr>
                                <w:noProof/>
                                <w:lang w:eastAsia="fr-FR"/>
                              </w:rPr>
                              <w:drawing>
                                <wp:inline distT="0" distB="0" distL="0" distR="0" wp14:anchorId="7FE4AEEB" wp14:editId="031772E6">
                                  <wp:extent cx="4340494" cy="2278505"/>
                                  <wp:effectExtent l="25400" t="25400" r="28575" b="2032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e-jet-prive-un-jouet-qui-fait-rever-les-p-dg-691692.jpeg"/>
                                          <pic:cNvPicPr/>
                                        </pic:nvPicPr>
                                        <pic:blipFill>
                                          <a:blip r:embed="rId8">
                                            <a:extLst>
                                              <a:ext uri="{28A0092B-C50C-407E-A947-70E740481C1C}">
                                                <a14:useLocalDpi xmlns:a14="http://schemas.microsoft.com/office/drawing/2010/main" val="0"/>
                                              </a:ext>
                                            </a:extLst>
                                          </a:blip>
                                          <a:stretch>
                                            <a:fillRect/>
                                          </a:stretch>
                                        </pic:blipFill>
                                        <pic:spPr>
                                          <a:xfrm>
                                            <a:off x="0" y="0"/>
                                            <a:ext cx="4380158" cy="2299327"/>
                                          </a:xfrm>
                                          <a:prstGeom prst="rect">
                                            <a:avLst/>
                                          </a:prstGeom>
                                          <a:ln w="25400">
                                            <a:solidFill>
                                              <a:schemeClr val="tx2"/>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6EB7DAC" id="_x0000_t202" coordsize="21600,21600" o:spt="202" path="m,l,21600r21600,l21600,xe">
                <v:stroke joinstyle="miter"/>
                <v:path gradientshapeok="t" o:connecttype="rect"/>
              </v:shapetype>
              <v:shape id="Zone de texte 33" o:spid="_x0000_s1026" type="#_x0000_t202" style="position:absolute;left:0;text-align:left;margin-left:72.55pt;margin-top:.65pt;width:373pt;height:198.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" fillcolor="white [3201]" stroked="f" strokeweight="2pt">
                <v:textbox>
                  <w:txbxContent>
                    <w:p w:rsidR="00EE1EAD" w:rsidRDefault="00EE1EAD" w:rsidP="00EE1EAD">
                      <w:r>
                        <w:rPr>
                          <w:noProof/>
                        </w:rPr>
                        <w:drawing>
                          <wp:inline distT="0" distB="0" distL="0" distR="0" wp14:anchorId="7FE4AEEB" wp14:editId="031772E6">
                            <wp:extent cx="4340494" cy="2278505"/>
                            <wp:effectExtent l="25400" t="25400" r="28575" b="2032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e-jet-prive-un-jouet-qui-fait-rever-les-p-dg-691692.jpeg"/>
                                    <pic:cNvPicPr/>
                                  </pic:nvPicPr>
                                  <pic:blipFill>
                                    <a:blip r:embed="rId9">
                                      <a:extLst>
                                        <a:ext uri="{28A0092B-C50C-407E-A947-70E740481C1C}">
                                          <a14:useLocalDpi xmlns:a14="http://schemas.microsoft.com/office/drawing/2010/main" val="0"/>
                                        </a:ext>
                                      </a:extLst>
                                    </a:blip>
                                    <a:stretch>
                                      <a:fillRect/>
                                    </a:stretch>
                                  </pic:blipFill>
                                  <pic:spPr>
                                    <a:xfrm>
                                      <a:off x="0" y="0"/>
                                      <a:ext cx="4380158" cy="2299327"/>
                                    </a:xfrm>
                                    <a:prstGeom prst="rect">
                                      <a:avLst/>
                                    </a:prstGeom>
                                    <a:ln w="25400">
                                      <a:solidFill>
                                        <a:schemeClr val="tx2"/>
                                      </a:solidFill>
                                    </a:ln>
                                  </pic:spPr>
                                </pic:pic>
                              </a:graphicData>
                            </a:graphic>
                          </wp:inline>
                        </w:drawing>
                      </w:r>
                    </w:p>
                  </w:txbxContent>
                </v:textbox>
              </v:shape>
            </w:pict>
          </mc:Fallback>
        </mc:AlternateContent>
      </w:r>
    </w:p>
    <w:p w:rsidR="00147596" w:rsidRPr="00147596" w:rsidRDefault="00147596" w:rsidP="009D25E7">
      <w:pPr>
        <w:tabs>
          <w:tab w:val="center" w:pos="5387"/>
        </w:tabs>
        <w:spacing w:after="0" w:line="240" w:lineRule="auto"/>
        <w:jc w:val="center"/>
        <w:rPr>
          <w:rFonts w:ascii="Comic Sans MS" w:hAnsi="Comic Sans MS" w:cs="Tahoma"/>
          <w:b/>
          <w:sz w:val="24"/>
          <w:szCs w:val="24"/>
          <w:u w:val="single"/>
        </w:rPr>
      </w:pPr>
    </w:p>
    <w:p w:rsidR="00147596" w:rsidRPr="00147596" w:rsidRDefault="00147596" w:rsidP="009D25E7">
      <w:pPr>
        <w:tabs>
          <w:tab w:val="center" w:pos="5387"/>
        </w:tabs>
        <w:spacing w:after="0" w:line="240" w:lineRule="auto"/>
        <w:jc w:val="center"/>
        <w:rPr>
          <w:rFonts w:ascii="Comic Sans MS" w:hAnsi="Comic Sans MS" w:cs="Tahoma"/>
          <w:b/>
          <w:sz w:val="24"/>
          <w:szCs w:val="24"/>
          <w:u w:val="single"/>
        </w:rPr>
      </w:pPr>
    </w:p>
    <w:p w:rsidR="00147596" w:rsidRPr="00147596" w:rsidRDefault="00147596" w:rsidP="009D25E7">
      <w:pPr>
        <w:tabs>
          <w:tab w:val="center" w:pos="5387"/>
        </w:tabs>
        <w:spacing w:after="0" w:line="240" w:lineRule="auto"/>
        <w:jc w:val="center"/>
        <w:rPr>
          <w:rFonts w:ascii="Comic Sans MS" w:hAnsi="Comic Sans MS" w:cs="Tahoma"/>
          <w:b/>
          <w:sz w:val="24"/>
          <w:szCs w:val="24"/>
          <w:u w:val="single"/>
        </w:rPr>
      </w:pPr>
    </w:p>
    <w:p w:rsidR="00147596" w:rsidRPr="00147596" w:rsidRDefault="00147596" w:rsidP="009D25E7">
      <w:pPr>
        <w:tabs>
          <w:tab w:val="center" w:pos="5387"/>
        </w:tabs>
        <w:spacing w:after="0" w:line="240" w:lineRule="auto"/>
        <w:jc w:val="center"/>
        <w:rPr>
          <w:rFonts w:ascii="Comic Sans MS" w:hAnsi="Comic Sans MS" w:cs="Tahoma"/>
          <w:b/>
          <w:sz w:val="24"/>
          <w:szCs w:val="24"/>
          <w:u w:val="single"/>
        </w:rPr>
      </w:pPr>
    </w:p>
    <w:p w:rsidR="00147596" w:rsidRPr="00147596" w:rsidRDefault="00147596" w:rsidP="009D25E7">
      <w:pPr>
        <w:tabs>
          <w:tab w:val="center" w:pos="5387"/>
        </w:tabs>
        <w:spacing w:after="0" w:line="240" w:lineRule="auto"/>
        <w:jc w:val="center"/>
        <w:rPr>
          <w:rFonts w:ascii="Comic Sans MS" w:hAnsi="Comic Sans MS" w:cs="Tahoma"/>
          <w:b/>
          <w:sz w:val="24"/>
          <w:szCs w:val="24"/>
          <w:u w:val="single"/>
        </w:rPr>
      </w:pPr>
    </w:p>
    <w:p w:rsidR="00147596" w:rsidRPr="00147596" w:rsidRDefault="00147596" w:rsidP="009D25E7">
      <w:pPr>
        <w:tabs>
          <w:tab w:val="center" w:pos="5387"/>
        </w:tabs>
        <w:spacing w:after="0" w:line="240" w:lineRule="auto"/>
        <w:jc w:val="center"/>
        <w:rPr>
          <w:rFonts w:ascii="Comic Sans MS" w:hAnsi="Comic Sans MS" w:cs="Tahoma"/>
          <w:b/>
          <w:sz w:val="24"/>
          <w:szCs w:val="24"/>
          <w:u w:val="single"/>
        </w:rPr>
      </w:pPr>
    </w:p>
    <w:p w:rsidR="00147596" w:rsidRDefault="00147596" w:rsidP="009D25E7">
      <w:pPr>
        <w:tabs>
          <w:tab w:val="center" w:pos="5387"/>
        </w:tabs>
        <w:spacing w:after="0" w:line="240" w:lineRule="auto"/>
        <w:jc w:val="center"/>
        <w:rPr>
          <w:rFonts w:ascii="Comic Sans MS" w:hAnsi="Comic Sans MS" w:cs="Tahoma"/>
          <w:b/>
          <w:sz w:val="24"/>
          <w:szCs w:val="24"/>
          <w:highlight w:val="yellow"/>
          <w:u w:val="single"/>
        </w:rPr>
      </w:pPr>
    </w:p>
    <w:p w:rsidR="00EE1EAD" w:rsidRDefault="00EE1EAD" w:rsidP="009D25E7">
      <w:pPr>
        <w:tabs>
          <w:tab w:val="center" w:pos="5387"/>
        </w:tabs>
        <w:spacing w:after="0" w:line="240" w:lineRule="auto"/>
        <w:rPr>
          <w:rFonts w:ascii="Comic Sans MS" w:hAnsi="Comic Sans MS" w:cs="Tahoma"/>
          <w:b/>
          <w:noProof/>
          <w:sz w:val="20"/>
          <w:szCs w:val="20"/>
          <w:u w:val="single"/>
          <w:lang w:eastAsia="fr-FR"/>
        </w:rPr>
      </w:pPr>
    </w:p>
    <w:p w:rsidR="00EE1EAD" w:rsidRDefault="00EE1EAD" w:rsidP="009D25E7">
      <w:pPr>
        <w:tabs>
          <w:tab w:val="center" w:pos="5387"/>
        </w:tabs>
        <w:spacing w:after="0" w:line="240" w:lineRule="auto"/>
        <w:rPr>
          <w:rFonts w:ascii="Comic Sans MS" w:hAnsi="Comic Sans MS" w:cs="Tahoma"/>
          <w:b/>
          <w:noProof/>
          <w:sz w:val="20"/>
          <w:szCs w:val="20"/>
          <w:u w:val="single"/>
          <w:lang w:eastAsia="fr-FR"/>
        </w:rPr>
      </w:pPr>
    </w:p>
    <w:p w:rsidR="00EE1EAD" w:rsidRDefault="00EE1EAD" w:rsidP="009D25E7">
      <w:pPr>
        <w:tabs>
          <w:tab w:val="center" w:pos="5387"/>
        </w:tabs>
        <w:spacing w:after="0" w:line="240" w:lineRule="auto"/>
        <w:rPr>
          <w:rFonts w:ascii="Comic Sans MS" w:hAnsi="Comic Sans MS" w:cs="Tahoma"/>
          <w:b/>
          <w:noProof/>
          <w:sz w:val="20"/>
          <w:szCs w:val="20"/>
          <w:u w:val="single"/>
          <w:lang w:eastAsia="fr-FR"/>
        </w:rPr>
      </w:pPr>
    </w:p>
    <w:p w:rsidR="00EE1EAD" w:rsidRDefault="00EE1EAD" w:rsidP="009D25E7">
      <w:pPr>
        <w:tabs>
          <w:tab w:val="center" w:pos="5387"/>
        </w:tabs>
        <w:spacing w:after="0" w:line="240" w:lineRule="auto"/>
        <w:rPr>
          <w:rFonts w:ascii="Comic Sans MS" w:hAnsi="Comic Sans MS" w:cs="Tahoma"/>
          <w:b/>
          <w:noProof/>
          <w:sz w:val="20"/>
          <w:szCs w:val="20"/>
          <w:u w:val="single"/>
          <w:lang w:eastAsia="fr-FR"/>
        </w:rPr>
      </w:pPr>
    </w:p>
    <w:p w:rsidR="00EE1EAD" w:rsidRDefault="00EE1EAD" w:rsidP="009D25E7">
      <w:pPr>
        <w:tabs>
          <w:tab w:val="center" w:pos="5387"/>
        </w:tabs>
        <w:spacing w:after="0" w:line="240" w:lineRule="auto"/>
        <w:rPr>
          <w:rFonts w:ascii="Comic Sans MS" w:hAnsi="Comic Sans MS" w:cs="Tahoma"/>
          <w:b/>
          <w:noProof/>
          <w:sz w:val="20"/>
          <w:szCs w:val="20"/>
          <w:u w:val="single"/>
          <w:lang w:eastAsia="fr-FR"/>
        </w:rPr>
      </w:pPr>
    </w:p>
    <w:p w:rsidR="009D25E7" w:rsidRPr="00FC4357" w:rsidRDefault="00361E33" w:rsidP="009D25E7">
      <w:pPr>
        <w:tabs>
          <w:tab w:val="center" w:pos="5387"/>
        </w:tabs>
        <w:spacing w:after="0" w:line="240" w:lineRule="auto"/>
        <w:rPr>
          <w:rFonts w:ascii="Comic Sans MS" w:hAnsi="Comic Sans MS" w:cs="Tahoma"/>
          <w:b/>
          <w:noProof/>
          <w:sz w:val="20"/>
          <w:szCs w:val="20"/>
          <w:lang w:eastAsia="fr-FR"/>
        </w:rPr>
      </w:pPr>
      <w:r>
        <w:rPr>
          <w:rFonts w:ascii="Comic Sans MS" w:hAnsi="Comic Sans MS" w:cs="Tahoma"/>
          <w:b/>
          <w:noProof/>
          <w:sz w:val="20"/>
          <w:szCs w:val="20"/>
          <w:u w:val="single"/>
          <w:lang w:eastAsia="fr-FR"/>
        </w:rPr>
        <w:t>Objectifs</w:t>
      </w:r>
      <w:r w:rsidR="00904962" w:rsidRPr="00FC4357">
        <w:rPr>
          <w:rFonts w:ascii="Comic Sans MS" w:hAnsi="Comic Sans MS" w:cs="Tahoma"/>
          <w:b/>
          <w:noProof/>
          <w:sz w:val="20"/>
          <w:szCs w:val="20"/>
          <w:lang w:eastAsia="fr-FR"/>
        </w:rPr>
        <w:t> :</w:t>
      </w:r>
    </w:p>
    <w:p w:rsidR="00904962" w:rsidRPr="00FC4357" w:rsidRDefault="00904962" w:rsidP="009D25E7">
      <w:pPr>
        <w:tabs>
          <w:tab w:val="center" w:pos="5387"/>
        </w:tabs>
        <w:spacing w:after="0" w:line="240" w:lineRule="auto"/>
        <w:rPr>
          <w:rFonts w:ascii="Comic Sans MS" w:hAnsi="Comic Sans MS" w:cs="Tahoma"/>
          <w:b/>
          <w:noProof/>
          <w:sz w:val="20"/>
          <w:szCs w:val="20"/>
          <w:lang w:eastAsia="fr-FR"/>
        </w:rPr>
      </w:pPr>
    </w:p>
    <w:p w:rsidR="00361E33" w:rsidRPr="00963DE0" w:rsidRDefault="00147596" w:rsidP="00361E33">
      <w:pPr>
        <w:pStyle w:val="Default"/>
        <w:rPr>
          <w:rFonts w:ascii="Comic Sans MS" w:hAnsi="Comic Sans MS"/>
          <w:color w:val="auto"/>
          <w:sz w:val="20"/>
          <w:szCs w:val="20"/>
        </w:rPr>
      </w:pPr>
      <w:r>
        <w:rPr>
          <w:rFonts w:ascii="Comic Sans MS" w:hAnsi="Comic Sans MS"/>
          <w:color w:val="auto"/>
          <w:sz w:val="20"/>
          <w:szCs w:val="20"/>
        </w:rPr>
        <w:t>Repérer les composantes du prix de vente</w:t>
      </w:r>
      <w:r w:rsidR="00963DE0" w:rsidRPr="00963DE0">
        <w:rPr>
          <w:rFonts w:ascii="Comic Sans MS" w:hAnsi="Comic Sans MS"/>
          <w:color w:val="auto"/>
          <w:sz w:val="20"/>
          <w:szCs w:val="20"/>
        </w:rPr>
        <w:t>.</w:t>
      </w:r>
    </w:p>
    <w:p w:rsidR="00963DE0" w:rsidRPr="00963DE0" w:rsidRDefault="00147596" w:rsidP="00361E33">
      <w:pPr>
        <w:pStyle w:val="Default"/>
        <w:rPr>
          <w:rFonts w:ascii="Comic Sans MS" w:hAnsi="Comic Sans MS"/>
          <w:color w:val="auto"/>
          <w:sz w:val="20"/>
          <w:szCs w:val="20"/>
        </w:rPr>
      </w:pPr>
      <w:r>
        <w:rPr>
          <w:rFonts w:ascii="Comic Sans MS" w:hAnsi="Comic Sans MS"/>
          <w:color w:val="auto"/>
          <w:sz w:val="20"/>
          <w:szCs w:val="20"/>
        </w:rPr>
        <w:t>Expliquer la fixation d’un prix de vente dans un contexte donné</w:t>
      </w:r>
      <w:r w:rsidR="00963DE0" w:rsidRPr="00963DE0">
        <w:rPr>
          <w:rFonts w:ascii="Comic Sans MS" w:hAnsi="Comic Sans MS"/>
          <w:color w:val="auto"/>
          <w:sz w:val="20"/>
          <w:szCs w:val="20"/>
        </w:rPr>
        <w:t>.</w:t>
      </w:r>
    </w:p>
    <w:p w:rsidR="00E43740" w:rsidRDefault="00E43740" w:rsidP="009D25E7">
      <w:pPr>
        <w:spacing w:after="0" w:line="240" w:lineRule="auto"/>
        <w:rPr>
          <w:rFonts w:ascii="Comic Sans MS" w:hAnsi="Comic Sans MS" w:cs="Tahoma"/>
          <w:b/>
          <w:noProof/>
          <w:sz w:val="20"/>
          <w:szCs w:val="20"/>
          <w:u w:val="single"/>
          <w:lang w:eastAsia="fr-FR"/>
        </w:rPr>
      </w:pPr>
    </w:p>
    <w:p w:rsidR="009D25E7" w:rsidRPr="00361E33" w:rsidRDefault="009D25E7" w:rsidP="009D25E7">
      <w:pPr>
        <w:spacing w:after="0" w:line="240" w:lineRule="auto"/>
        <w:rPr>
          <w:rFonts w:ascii="Comic Sans MS" w:hAnsi="Comic Sans MS" w:cs="Tahoma"/>
          <w:b/>
          <w:noProof/>
          <w:sz w:val="20"/>
          <w:szCs w:val="20"/>
          <w:lang w:eastAsia="fr-FR"/>
        </w:rPr>
      </w:pPr>
      <w:r w:rsidRPr="00361E33">
        <w:rPr>
          <w:rFonts w:ascii="Comic Sans MS" w:hAnsi="Comic Sans MS" w:cs="Tahoma"/>
          <w:b/>
          <w:noProof/>
          <w:sz w:val="20"/>
          <w:szCs w:val="20"/>
          <w:u w:val="single"/>
          <w:lang w:eastAsia="fr-FR"/>
        </w:rPr>
        <w:t>Plan</w:t>
      </w:r>
      <w:r w:rsidRPr="00361E33">
        <w:rPr>
          <w:rFonts w:ascii="Comic Sans MS" w:hAnsi="Comic Sans MS" w:cs="Tahoma"/>
          <w:b/>
          <w:noProof/>
          <w:sz w:val="20"/>
          <w:szCs w:val="20"/>
          <w:lang w:eastAsia="fr-FR"/>
        </w:rPr>
        <w:t> :</w:t>
      </w:r>
    </w:p>
    <w:p w:rsidR="009D25E7" w:rsidRPr="00361E33" w:rsidRDefault="009D25E7" w:rsidP="009D25E7">
      <w:pPr>
        <w:spacing w:after="0" w:line="240" w:lineRule="auto"/>
        <w:ind w:left="142" w:hanging="142"/>
        <w:rPr>
          <w:rFonts w:ascii="Comic Sans MS" w:hAnsi="Comic Sans MS" w:cs="Tahoma"/>
          <w:noProof/>
          <w:sz w:val="10"/>
          <w:szCs w:val="10"/>
          <w:lang w:eastAsia="fr-FR"/>
        </w:rPr>
      </w:pPr>
    </w:p>
    <w:p w:rsidR="00E876C5" w:rsidRPr="002065C7" w:rsidRDefault="00095815" w:rsidP="00361E33">
      <w:pPr>
        <w:pStyle w:val="Paragraphedeliste"/>
        <w:numPr>
          <w:ilvl w:val="0"/>
          <w:numId w:val="1"/>
        </w:numPr>
        <w:spacing w:after="0" w:line="240" w:lineRule="auto"/>
        <w:rPr>
          <w:rFonts w:ascii="Comic Sans MS" w:hAnsi="Comic Sans MS"/>
          <w:sz w:val="20"/>
          <w:szCs w:val="20"/>
        </w:rPr>
      </w:pPr>
      <w:r w:rsidRPr="002065C7">
        <w:rPr>
          <w:rFonts w:ascii="Comic Sans MS" w:hAnsi="Comic Sans MS"/>
          <w:sz w:val="20"/>
          <w:szCs w:val="20"/>
        </w:rPr>
        <w:t xml:space="preserve">Le </w:t>
      </w:r>
      <w:r w:rsidR="007B0547" w:rsidRPr="002065C7">
        <w:rPr>
          <w:rFonts w:ascii="Comic Sans MS" w:hAnsi="Comic Sans MS"/>
          <w:sz w:val="20"/>
          <w:szCs w:val="20"/>
        </w:rPr>
        <w:t>coût de revient</w:t>
      </w:r>
      <w:r w:rsidR="00361E33" w:rsidRPr="002065C7">
        <w:rPr>
          <w:rFonts w:ascii="Comic Sans MS" w:hAnsi="Comic Sans MS"/>
          <w:sz w:val="20"/>
          <w:szCs w:val="20"/>
        </w:rPr>
        <w:t>.</w:t>
      </w:r>
    </w:p>
    <w:p w:rsidR="009D25E7" w:rsidRPr="002065C7" w:rsidRDefault="002065C7" w:rsidP="004F35FB">
      <w:pPr>
        <w:pStyle w:val="Paragraphedeliste"/>
        <w:numPr>
          <w:ilvl w:val="0"/>
          <w:numId w:val="1"/>
        </w:numPr>
        <w:spacing w:after="0" w:line="240" w:lineRule="auto"/>
        <w:rPr>
          <w:rFonts w:ascii="Comic Sans MS" w:hAnsi="Comic Sans MS"/>
          <w:sz w:val="20"/>
          <w:szCs w:val="20"/>
        </w:rPr>
      </w:pPr>
      <w:r w:rsidRPr="002065C7">
        <w:rPr>
          <w:rFonts w:ascii="Comic Sans MS" w:hAnsi="Comic Sans MS" w:cs="Tahoma"/>
          <w:noProof/>
          <w:sz w:val="20"/>
          <w:szCs w:val="20"/>
          <w:lang w:eastAsia="fr-FR"/>
        </w:rPr>
        <w:t>La concurrence sur le marché</w:t>
      </w:r>
      <w:r w:rsidR="00863979" w:rsidRPr="002065C7">
        <w:rPr>
          <w:rFonts w:ascii="Comic Sans MS" w:hAnsi="Comic Sans MS"/>
          <w:sz w:val="20"/>
          <w:szCs w:val="20"/>
        </w:rPr>
        <w:t>.</w:t>
      </w:r>
    </w:p>
    <w:p w:rsidR="00361E33" w:rsidRPr="002065C7" w:rsidRDefault="00095815" w:rsidP="00361E33">
      <w:pPr>
        <w:pStyle w:val="Paragraphedeliste"/>
        <w:numPr>
          <w:ilvl w:val="0"/>
          <w:numId w:val="1"/>
        </w:numPr>
        <w:tabs>
          <w:tab w:val="center" w:pos="5387"/>
        </w:tabs>
        <w:spacing w:after="0" w:line="240" w:lineRule="auto"/>
        <w:rPr>
          <w:rFonts w:ascii="Comic Sans MS" w:hAnsi="Comic Sans MS" w:cs="Tahoma"/>
          <w:noProof/>
          <w:sz w:val="20"/>
          <w:szCs w:val="20"/>
          <w:lang w:eastAsia="fr-FR"/>
        </w:rPr>
      </w:pPr>
      <w:r w:rsidRPr="002065C7">
        <w:rPr>
          <w:rFonts w:ascii="Comic Sans MS" w:hAnsi="Comic Sans MS" w:cs="Tahoma"/>
          <w:noProof/>
          <w:sz w:val="20"/>
          <w:szCs w:val="20"/>
          <w:lang w:eastAsia="fr-FR"/>
        </w:rPr>
        <w:t xml:space="preserve">Le </w:t>
      </w:r>
      <w:r w:rsidR="002065C7" w:rsidRPr="002065C7">
        <w:rPr>
          <w:rFonts w:ascii="Comic Sans MS" w:hAnsi="Comic Sans MS" w:cs="Tahoma"/>
          <w:noProof/>
          <w:sz w:val="20"/>
          <w:szCs w:val="20"/>
          <w:lang w:eastAsia="fr-FR"/>
        </w:rPr>
        <w:t>prix psychologique</w:t>
      </w:r>
      <w:r w:rsidR="00361E33" w:rsidRPr="002065C7">
        <w:rPr>
          <w:rFonts w:ascii="Comic Sans MS" w:hAnsi="Comic Sans MS" w:cs="Tahoma"/>
          <w:noProof/>
          <w:sz w:val="20"/>
          <w:szCs w:val="20"/>
          <w:lang w:eastAsia="fr-FR"/>
        </w:rPr>
        <w:t>.</w:t>
      </w:r>
    </w:p>
    <w:p w:rsidR="002065C7" w:rsidRPr="002065C7" w:rsidRDefault="002065C7" w:rsidP="002065C7">
      <w:pPr>
        <w:pStyle w:val="Paragraphedeliste"/>
        <w:numPr>
          <w:ilvl w:val="0"/>
          <w:numId w:val="1"/>
        </w:numPr>
        <w:spacing w:after="0" w:line="240" w:lineRule="auto"/>
        <w:rPr>
          <w:rFonts w:ascii="Comic Sans MS" w:hAnsi="Comic Sans MS"/>
          <w:sz w:val="20"/>
          <w:szCs w:val="20"/>
        </w:rPr>
      </w:pPr>
      <w:r w:rsidRPr="002065C7">
        <w:rPr>
          <w:rFonts w:ascii="Comic Sans MS" w:hAnsi="Comic Sans MS"/>
          <w:sz w:val="20"/>
          <w:szCs w:val="20"/>
        </w:rPr>
        <w:t>La législation applicable aux prix</w:t>
      </w:r>
    </w:p>
    <w:p w:rsidR="002065C7" w:rsidRPr="002065C7" w:rsidRDefault="002065C7" w:rsidP="002065C7">
      <w:pPr>
        <w:tabs>
          <w:tab w:val="center" w:pos="5387"/>
        </w:tabs>
        <w:spacing w:after="0" w:line="240" w:lineRule="auto"/>
        <w:ind w:left="360"/>
        <w:rPr>
          <w:rFonts w:ascii="Comic Sans MS" w:hAnsi="Comic Sans MS" w:cs="Tahoma"/>
          <w:noProof/>
          <w:sz w:val="20"/>
          <w:szCs w:val="20"/>
          <w:lang w:eastAsia="fr-FR"/>
        </w:rPr>
      </w:pPr>
    </w:p>
    <w:p w:rsidR="009D25E7" w:rsidRPr="002065C7" w:rsidRDefault="009D25E7" w:rsidP="009D25E7">
      <w:pPr>
        <w:spacing w:after="0" w:line="240" w:lineRule="auto"/>
        <w:jc w:val="both"/>
        <w:rPr>
          <w:rFonts w:ascii="Comic Sans MS" w:hAnsi="Comic Sans MS" w:cs="Tahoma"/>
          <w:sz w:val="20"/>
          <w:szCs w:val="20"/>
        </w:rPr>
      </w:pPr>
      <w:r w:rsidRPr="002065C7">
        <w:rPr>
          <w:rFonts w:ascii="Comic Sans MS" w:hAnsi="Comic Sans MS" w:cs="Tahoma"/>
          <w:sz w:val="20"/>
          <w:szCs w:val="20"/>
        </w:rPr>
        <w:tab/>
        <w:t>Synthèse</w:t>
      </w:r>
    </w:p>
    <w:p w:rsidR="009D25E7" w:rsidRPr="00361E33" w:rsidRDefault="009D25E7" w:rsidP="009D25E7">
      <w:pPr>
        <w:spacing w:after="0" w:line="240" w:lineRule="auto"/>
        <w:ind w:left="142" w:hanging="142"/>
        <w:rPr>
          <w:rFonts w:ascii="Comic Sans MS" w:hAnsi="Comic Sans MS" w:cs="Tahoma"/>
          <w:b/>
          <w:sz w:val="20"/>
          <w:szCs w:val="20"/>
        </w:rPr>
      </w:pPr>
    </w:p>
    <w:p w:rsidR="009D25E7" w:rsidRPr="00FC4357" w:rsidRDefault="009D25E7" w:rsidP="009D25E7">
      <w:pPr>
        <w:spacing w:after="0" w:line="240" w:lineRule="auto"/>
        <w:ind w:left="2127" w:hanging="2127"/>
        <w:rPr>
          <w:rFonts w:ascii="Comic Sans MS" w:hAnsi="Comic Sans MS" w:cs="Tahoma"/>
          <w:b/>
          <w:sz w:val="20"/>
          <w:szCs w:val="20"/>
        </w:rPr>
      </w:pPr>
      <w:r w:rsidRPr="00361E33">
        <w:rPr>
          <w:rFonts w:ascii="Comic Sans MS" w:hAnsi="Comic Sans MS" w:cs="Tahoma"/>
          <w:b/>
          <w:sz w:val="20"/>
          <w:szCs w:val="20"/>
          <w:u w:val="single"/>
        </w:rPr>
        <w:t>Prérequis</w:t>
      </w:r>
    </w:p>
    <w:p w:rsidR="009D25E7" w:rsidRPr="00FC4357" w:rsidRDefault="009D25E7" w:rsidP="009D25E7">
      <w:pPr>
        <w:spacing w:after="0" w:line="240" w:lineRule="auto"/>
        <w:ind w:left="2127" w:hanging="2127"/>
        <w:rPr>
          <w:rFonts w:ascii="Comic Sans MS" w:hAnsi="Comic Sans MS" w:cs="Tahoma"/>
          <w:sz w:val="20"/>
          <w:szCs w:val="20"/>
        </w:rPr>
      </w:pPr>
    </w:p>
    <w:p w:rsidR="0019786D" w:rsidRDefault="009D25E7" w:rsidP="0019786D">
      <w:pPr>
        <w:spacing w:after="0" w:line="240" w:lineRule="auto"/>
        <w:ind w:left="2127" w:hanging="2127"/>
        <w:rPr>
          <w:rFonts w:ascii="Comic Sans MS" w:hAnsi="Comic Sans MS" w:cs="Tahoma"/>
        </w:rPr>
      </w:pPr>
      <w:r w:rsidRPr="00FC4357">
        <w:rPr>
          <w:rFonts w:ascii="Comic Sans MS" w:hAnsi="Comic Sans MS" w:cs="Tahoma"/>
          <w:sz w:val="20"/>
          <w:szCs w:val="20"/>
        </w:rPr>
        <w:t xml:space="preserve">Dossier </w:t>
      </w:r>
      <w:r w:rsidR="00147596">
        <w:rPr>
          <w:rFonts w:ascii="Comic Sans MS" w:hAnsi="Comic Sans MS" w:cs="Tahoma"/>
          <w:sz w:val="20"/>
          <w:szCs w:val="20"/>
        </w:rPr>
        <w:t>1 : l’entreprise créatrice de richesse, la notion de résultat</w:t>
      </w:r>
      <w:r w:rsidR="00E43740">
        <w:rPr>
          <w:rFonts w:ascii="Comic Sans MS" w:hAnsi="Comic Sans MS" w:cs="Tahoma"/>
          <w:sz w:val="20"/>
          <w:szCs w:val="20"/>
        </w:rPr>
        <w:t>.</w:t>
      </w:r>
    </w:p>
    <w:p w:rsidR="00ED26EF" w:rsidRDefault="009D25E7" w:rsidP="00ED26EF">
      <w:pPr>
        <w:rPr>
          <w:rFonts w:ascii="Comic Sans MS" w:hAnsi="Comic Sans MS"/>
        </w:rPr>
      </w:pPr>
      <w:r w:rsidRPr="0019786D">
        <w:rPr>
          <w:rFonts w:ascii="Comic Sans MS" w:hAnsi="Comic Sans MS" w:cs="Tahoma"/>
        </w:rPr>
        <w:br w:type="page"/>
      </w:r>
    </w:p>
    <w:p w:rsidR="00CE0CDD" w:rsidRDefault="00CE0CDD" w:rsidP="00CE0CDD">
      <w:pPr>
        <w:rPr>
          <w:rFonts w:ascii="Comic Sans MS" w:hAnsi="Comic Sans MS"/>
        </w:rPr>
      </w:pPr>
    </w:p>
    <w:p w:rsidR="00CE0CDD" w:rsidRPr="00851E88" w:rsidRDefault="00CE0CDD" w:rsidP="00CE0CDD">
      <w:pPr>
        <w:jc w:val="center"/>
        <w:rPr>
          <w:rFonts w:ascii="Comic Sans MS" w:hAnsi="Comic Sans MS"/>
          <w:b/>
          <w:sz w:val="24"/>
          <w:szCs w:val="24"/>
          <w:u w:val="single"/>
        </w:rPr>
      </w:pPr>
      <w:r w:rsidRPr="00851E88">
        <w:rPr>
          <w:rFonts w:ascii="Comic Sans MS" w:hAnsi="Comic Sans MS"/>
          <w:b/>
          <w:sz w:val="24"/>
          <w:szCs w:val="24"/>
          <w:u w:val="single"/>
        </w:rPr>
        <w:t>Introduction</w:t>
      </w:r>
    </w:p>
    <w:p w:rsidR="00CE0CDD" w:rsidRDefault="00CE0CDD" w:rsidP="00CE0CDD">
      <w:pPr>
        <w:jc w:val="center"/>
        <w:rPr>
          <w:rFonts w:ascii="Comic Sans MS" w:hAnsi="Comic Sans MS"/>
        </w:rPr>
      </w:pPr>
    </w:p>
    <w:p w:rsidR="00CE0CDD" w:rsidRPr="00851E88" w:rsidRDefault="00CE0CDD" w:rsidP="00CE0CDD">
      <w:pPr>
        <w:jc w:val="both"/>
        <w:rPr>
          <w:rFonts w:ascii="Comic Sans MS" w:hAnsi="Comic Sans MS"/>
          <w:sz w:val="20"/>
          <w:szCs w:val="20"/>
        </w:rPr>
      </w:pPr>
      <w:r w:rsidRPr="00851E88">
        <w:rPr>
          <w:rFonts w:ascii="Comic Sans MS" w:hAnsi="Comic Sans MS"/>
          <w:sz w:val="20"/>
          <w:szCs w:val="20"/>
        </w:rPr>
        <w:t xml:space="preserve">À partir </w:t>
      </w:r>
      <w:r>
        <w:rPr>
          <w:rFonts w:ascii="Comic Sans MS" w:hAnsi="Comic Sans MS"/>
          <w:sz w:val="20"/>
          <w:szCs w:val="20"/>
        </w:rPr>
        <w:t>des</w:t>
      </w:r>
      <w:r w:rsidRPr="00851E88">
        <w:rPr>
          <w:rFonts w:ascii="Comic Sans MS" w:hAnsi="Comic Sans MS"/>
          <w:sz w:val="20"/>
          <w:szCs w:val="20"/>
        </w:rPr>
        <w:t xml:space="preserve"> vidéo</w:t>
      </w:r>
      <w:r>
        <w:rPr>
          <w:rFonts w:ascii="Comic Sans MS" w:hAnsi="Comic Sans MS"/>
          <w:sz w:val="20"/>
          <w:szCs w:val="20"/>
        </w:rPr>
        <w:t>s</w:t>
      </w:r>
      <w:r w:rsidRPr="00851E88">
        <w:rPr>
          <w:rFonts w:ascii="Comic Sans MS" w:hAnsi="Comic Sans MS"/>
          <w:sz w:val="20"/>
          <w:szCs w:val="20"/>
        </w:rPr>
        <w:t>, retrouvez et écrivez les cinq composantes du prix de vente.</w:t>
      </w:r>
    </w:p>
    <w:p w:rsidR="00CE0CDD" w:rsidRPr="00851E88" w:rsidRDefault="00CE0CDD" w:rsidP="00CE0CDD">
      <w:pPr>
        <w:jc w:val="both"/>
        <w:rPr>
          <w:rFonts w:ascii="Comic Sans MS" w:hAnsi="Comic Sans MS"/>
          <w:sz w:val="20"/>
          <w:szCs w:val="20"/>
        </w:rPr>
      </w:pPr>
      <w:r w:rsidRPr="00851E88">
        <w:rPr>
          <w:rFonts w:ascii="Comic Sans MS" w:hAnsi="Comic Sans MS"/>
          <w:b/>
          <w:noProof/>
          <w:sz w:val="20"/>
          <w:szCs w:val="20"/>
          <w:u w:val="single"/>
          <w:lang w:eastAsia="fr-FR"/>
        </w:rPr>
        <mc:AlternateContent>
          <mc:Choice Requires="wps">
            <w:drawing>
              <wp:anchor distT="0" distB="0" distL="114300" distR="114300" simplePos="0" relativeHeight="251720704" behindDoc="0" locked="0" layoutInCell="1" allowOverlap="1" wp14:anchorId="63525B4F" wp14:editId="6985DF02">
                <wp:simplePos x="0" y="0"/>
                <wp:positionH relativeFrom="column">
                  <wp:posOffset>3380282</wp:posOffset>
                </wp:positionH>
                <wp:positionV relativeFrom="paragraph">
                  <wp:posOffset>163143</wp:posOffset>
                </wp:positionV>
                <wp:extent cx="809469" cy="831954"/>
                <wp:effectExtent l="0" t="0" r="16510" b="19050"/>
                <wp:wrapNone/>
                <wp:docPr id="41" name="Zone de texte 41"/>
                <wp:cNvGraphicFramePr/>
                <a:graphic xmlns:a="http://schemas.openxmlformats.org/drawingml/2006/main">
                  <a:graphicData uri="http://schemas.microsoft.com/office/word/2010/wordprocessingShape">
                    <wps:wsp>
                      <wps:cNvSpPr txBox="1"/>
                      <wps:spPr>
                        <a:xfrm>
                          <a:off x="0" y="0"/>
                          <a:ext cx="809469" cy="831954"/>
                        </a:xfrm>
                        <a:prstGeom prst="rect">
                          <a:avLst/>
                        </a:prstGeom>
                        <a:solidFill>
                          <a:schemeClr val="lt1"/>
                        </a:solidFill>
                        <a:ln w="6350">
                          <a:solidFill>
                            <a:prstClr val="black"/>
                          </a:solidFill>
                        </a:ln>
                      </wps:spPr>
                      <wps:txbx>
                        <w:txbxContent>
                          <w:p w:rsidR="00CE0CDD" w:rsidRDefault="00CE0CDD" w:rsidP="00CE0CDD">
                            <w:r>
                              <w:rPr>
                                <w:noProof/>
                                <w:lang w:eastAsia="fr-FR"/>
                              </w:rPr>
                              <w:drawing>
                                <wp:inline distT="0" distB="0" distL="0" distR="0" wp14:anchorId="0835E21C" wp14:editId="162FF16A">
                                  <wp:extent cx="730250" cy="730250"/>
                                  <wp:effectExtent l="0" t="0" r="6350" b="635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estbbf903104169af0ca6c9283d49946043.png"/>
                                          <pic:cNvPicPr/>
                                        </pic:nvPicPr>
                                        <pic:blipFill>
                                          <a:blip r:embed="rId10">
                                            <a:extLst>
                                              <a:ext uri="{28A0092B-C50C-407E-A947-70E740481C1C}">
                                                <a14:useLocalDpi xmlns:a14="http://schemas.microsoft.com/office/drawing/2010/main" val="0"/>
                                              </a:ext>
                                            </a:extLst>
                                          </a:blip>
                                          <a:stretch>
                                            <a:fillRect/>
                                          </a:stretch>
                                        </pic:blipFill>
                                        <pic:spPr>
                                          <a:xfrm>
                                            <a:off x="0" y="0"/>
                                            <a:ext cx="730250" cy="730250"/>
                                          </a:xfrm>
                                          <a:prstGeom prst="rect">
                                            <a:avLst/>
                                          </a:prstGeom>
                                        </pic:spPr>
                                      </pic:pic>
                                    </a:graphicData>
                                  </a:graphic>
                                </wp:inline>
                              </w:drawing>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525B4F" id="Zone de texte 41" o:spid="_x0000_s1027" type="#_x0000_t202" style="position:absolute;left:0;text-align:left;margin-left:266.15pt;margin-top:12.85pt;width:63.75pt;height:65.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" fillcolor="white [3201]" strokeweight=".5pt">
                <v:textbox inset="1mm,1mm,1mm,1mm">
                  <w:txbxContent>
                    <w:p w:rsidR="00CE0CDD" w:rsidRDefault="00CE0CDD" w:rsidP="00CE0CDD">
                      <w:r>
                        <w:rPr>
                          <w:noProof/>
                        </w:rPr>
                        <w:drawing>
                          <wp:inline distT="0" distB="0" distL="0" distR="0" wp14:anchorId="0835E21C" wp14:editId="162FF16A">
                            <wp:extent cx="730250" cy="730250"/>
                            <wp:effectExtent l="0" t="0" r="6350" b="635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estbbf903104169af0ca6c9283d49946043.png"/>
                                    <pic:cNvPicPr/>
                                  </pic:nvPicPr>
                                  <pic:blipFill>
                                    <a:blip r:embed="rId11">
                                      <a:extLst>
                                        <a:ext uri="{28A0092B-C50C-407E-A947-70E740481C1C}">
                                          <a14:useLocalDpi xmlns:a14="http://schemas.microsoft.com/office/drawing/2010/main" val="0"/>
                                        </a:ext>
                                      </a:extLst>
                                    </a:blip>
                                    <a:stretch>
                                      <a:fillRect/>
                                    </a:stretch>
                                  </pic:blipFill>
                                  <pic:spPr>
                                    <a:xfrm>
                                      <a:off x="0" y="0"/>
                                      <a:ext cx="730250" cy="730250"/>
                                    </a:xfrm>
                                    <a:prstGeom prst="rect">
                                      <a:avLst/>
                                    </a:prstGeom>
                                  </pic:spPr>
                                </pic:pic>
                              </a:graphicData>
                            </a:graphic>
                          </wp:inline>
                        </w:drawing>
                      </w:r>
                    </w:p>
                  </w:txbxContent>
                </v:textbox>
              </v:shape>
            </w:pict>
          </mc:Fallback>
        </mc:AlternateContent>
      </w:r>
    </w:p>
    <w:p w:rsidR="00CE0CDD" w:rsidRPr="00851E88" w:rsidRDefault="00CE0CDD" w:rsidP="00CE0CDD">
      <w:pPr>
        <w:jc w:val="both"/>
        <w:rPr>
          <w:rFonts w:ascii="Comic Sans MS" w:hAnsi="Comic Sans MS"/>
          <w:sz w:val="20"/>
          <w:szCs w:val="20"/>
        </w:rPr>
      </w:pPr>
      <w:r w:rsidRPr="00851E88">
        <w:rPr>
          <w:rFonts w:ascii="Comic Sans MS" w:hAnsi="Comic Sans MS"/>
          <w:sz w:val="20"/>
          <w:szCs w:val="20"/>
        </w:rPr>
        <w:t>https://youtu.be/FkzcSr8AiqE</w:t>
      </w:r>
    </w:p>
    <w:p w:rsidR="00CE0CDD" w:rsidRPr="00851E88" w:rsidRDefault="00CE0CDD" w:rsidP="00CE0CDD">
      <w:pPr>
        <w:rPr>
          <w:rFonts w:ascii="Comic Sans MS" w:hAnsi="Comic Sans MS"/>
          <w:sz w:val="20"/>
          <w:szCs w:val="20"/>
        </w:rPr>
      </w:pPr>
    </w:p>
    <w:p w:rsidR="00CE0CDD" w:rsidRDefault="00CE0CDD" w:rsidP="00CE0CDD">
      <w:pPr>
        <w:rPr>
          <w:rFonts w:ascii="Comic Sans MS" w:hAnsi="Comic Sans MS"/>
          <w:sz w:val="20"/>
          <w:szCs w:val="20"/>
        </w:rPr>
      </w:pPr>
      <w:r w:rsidRPr="00851E88">
        <w:rPr>
          <w:rFonts w:ascii="Comic Sans MS" w:hAnsi="Comic Sans MS"/>
          <w:b/>
          <w:noProof/>
          <w:sz w:val="20"/>
          <w:szCs w:val="20"/>
          <w:u w:val="single"/>
          <w:lang w:eastAsia="fr-FR"/>
        </w:rPr>
        <mc:AlternateContent>
          <mc:Choice Requires="wps">
            <w:drawing>
              <wp:anchor distT="0" distB="0" distL="114300" distR="114300" simplePos="0" relativeHeight="251721728" behindDoc="0" locked="0" layoutInCell="1" allowOverlap="1" wp14:anchorId="4FC92C7D" wp14:editId="73BC8C4D">
                <wp:simplePos x="0" y="0"/>
                <wp:positionH relativeFrom="column">
                  <wp:posOffset>3372787</wp:posOffset>
                </wp:positionH>
                <wp:positionV relativeFrom="paragraph">
                  <wp:posOffset>90773</wp:posOffset>
                </wp:positionV>
                <wp:extent cx="809469" cy="831954"/>
                <wp:effectExtent l="0" t="0" r="16510" b="19050"/>
                <wp:wrapNone/>
                <wp:docPr id="42" name="Zone de texte 42"/>
                <wp:cNvGraphicFramePr/>
                <a:graphic xmlns:a="http://schemas.openxmlformats.org/drawingml/2006/main">
                  <a:graphicData uri="http://schemas.microsoft.com/office/word/2010/wordprocessingShape">
                    <wps:wsp>
                      <wps:cNvSpPr txBox="1"/>
                      <wps:spPr>
                        <a:xfrm>
                          <a:off x="0" y="0"/>
                          <a:ext cx="809469" cy="831954"/>
                        </a:xfrm>
                        <a:prstGeom prst="rect">
                          <a:avLst/>
                        </a:prstGeom>
                        <a:solidFill>
                          <a:schemeClr val="lt1"/>
                        </a:solidFill>
                        <a:ln w="6350">
                          <a:solidFill>
                            <a:prstClr val="black"/>
                          </a:solidFill>
                        </a:ln>
                      </wps:spPr>
                      <wps:txbx>
                        <w:txbxContent>
                          <w:p w:rsidR="00CE0CDD" w:rsidRDefault="00CE0CDD" w:rsidP="00CE0CDD">
                            <w:r>
                              <w:rPr>
                                <w:noProof/>
                                <w:lang w:eastAsia="fr-FR"/>
                              </w:rPr>
                              <w:drawing>
                                <wp:inline distT="0" distB="0" distL="0" distR="0" wp14:anchorId="50056351" wp14:editId="79BFF71C">
                                  <wp:extent cx="730250" cy="730250"/>
                                  <wp:effectExtent l="0" t="0" r="6350" b="635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estbe4ac8f20daf0ae9d2f9063e5d8af06a.png"/>
                                          <pic:cNvPicPr/>
                                        </pic:nvPicPr>
                                        <pic:blipFill>
                                          <a:blip r:embed="rId12">
                                            <a:extLst>
                                              <a:ext uri="{28A0092B-C50C-407E-A947-70E740481C1C}">
                                                <a14:useLocalDpi xmlns:a14="http://schemas.microsoft.com/office/drawing/2010/main" val="0"/>
                                              </a:ext>
                                            </a:extLst>
                                          </a:blip>
                                          <a:stretch>
                                            <a:fillRect/>
                                          </a:stretch>
                                        </pic:blipFill>
                                        <pic:spPr>
                                          <a:xfrm>
                                            <a:off x="0" y="0"/>
                                            <a:ext cx="730250" cy="730250"/>
                                          </a:xfrm>
                                          <a:prstGeom prst="rect">
                                            <a:avLst/>
                                          </a:prstGeom>
                                        </pic:spPr>
                                      </pic:pic>
                                    </a:graphicData>
                                  </a:graphic>
                                </wp:inline>
                              </w:drawing>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C92C7D" id="Zone de texte 42" o:spid="_x0000_s1028" type="#_x0000_t202" style="position:absolute;margin-left:265.55pt;margin-top:7.15pt;width:63.75pt;height:6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" fillcolor="white [3201]" strokeweight=".5pt">
                <v:textbox inset="1mm,1mm,1mm,1mm">
                  <w:txbxContent>
                    <w:p w:rsidR="00CE0CDD" w:rsidRDefault="00CE0CDD" w:rsidP="00CE0CDD">
                      <w:r>
                        <w:rPr>
                          <w:noProof/>
                        </w:rPr>
                        <w:drawing>
                          <wp:inline distT="0" distB="0" distL="0" distR="0" wp14:anchorId="50056351" wp14:editId="79BFF71C">
                            <wp:extent cx="730250" cy="730250"/>
                            <wp:effectExtent l="0" t="0" r="6350" b="635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estbe4ac8f20daf0ae9d2f9063e5d8af06a.png"/>
                                    <pic:cNvPicPr/>
                                  </pic:nvPicPr>
                                  <pic:blipFill>
                                    <a:blip r:embed="rId13">
                                      <a:extLst>
                                        <a:ext uri="{28A0092B-C50C-407E-A947-70E740481C1C}">
                                          <a14:useLocalDpi xmlns:a14="http://schemas.microsoft.com/office/drawing/2010/main" val="0"/>
                                        </a:ext>
                                      </a:extLst>
                                    </a:blip>
                                    <a:stretch>
                                      <a:fillRect/>
                                    </a:stretch>
                                  </pic:blipFill>
                                  <pic:spPr>
                                    <a:xfrm>
                                      <a:off x="0" y="0"/>
                                      <a:ext cx="730250" cy="730250"/>
                                    </a:xfrm>
                                    <a:prstGeom prst="rect">
                                      <a:avLst/>
                                    </a:prstGeom>
                                  </pic:spPr>
                                </pic:pic>
                              </a:graphicData>
                            </a:graphic>
                          </wp:inline>
                        </w:drawing>
                      </w:r>
                    </w:p>
                  </w:txbxContent>
                </v:textbox>
              </v:shape>
            </w:pict>
          </mc:Fallback>
        </mc:AlternateContent>
      </w:r>
    </w:p>
    <w:p w:rsidR="00CE0CDD" w:rsidRDefault="007912E1" w:rsidP="00CE0CDD">
      <w:pPr>
        <w:rPr>
          <w:rFonts w:ascii="Comic Sans MS" w:hAnsi="Comic Sans MS"/>
          <w:sz w:val="20"/>
          <w:szCs w:val="20"/>
        </w:rPr>
      </w:pPr>
      <w:hyperlink r:id="rId14" w:history="1">
        <w:r w:rsidR="00CE0CDD" w:rsidRPr="00E347FA">
          <w:rPr>
            <w:rStyle w:val="Lienhypertexte"/>
            <w:rFonts w:ascii="Comic Sans MS" w:hAnsi="Comic Sans MS"/>
            <w:sz w:val="20"/>
            <w:szCs w:val="20"/>
          </w:rPr>
          <w:t>https://youtu.be/YdGCHUS-11U</w:t>
        </w:r>
      </w:hyperlink>
    </w:p>
    <w:p w:rsidR="00CE0CDD" w:rsidRDefault="00CE0CDD" w:rsidP="00CE0CDD">
      <w:pPr>
        <w:rPr>
          <w:rFonts w:ascii="Comic Sans MS" w:hAnsi="Comic Sans MS"/>
          <w:sz w:val="20"/>
          <w:szCs w:val="20"/>
        </w:rPr>
      </w:pPr>
    </w:p>
    <w:p w:rsidR="00CE0CDD" w:rsidRDefault="00CE0CDD" w:rsidP="00CE0CDD">
      <w:pPr>
        <w:rPr>
          <w:rFonts w:ascii="Comic Sans MS" w:hAnsi="Comic Sans MS"/>
          <w:sz w:val="20"/>
          <w:szCs w:val="20"/>
        </w:rPr>
      </w:pPr>
      <w:r w:rsidRPr="00851E88">
        <w:rPr>
          <w:rFonts w:ascii="Comic Sans MS" w:hAnsi="Comic Sans MS"/>
          <w:b/>
          <w:noProof/>
          <w:sz w:val="20"/>
          <w:szCs w:val="20"/>
          <w:u w:val="single"/>
          <w:lang w:eastAsia="fr-FR"/>
        </w:rPr>
        <mc:AlternateContent>
          <mc:Choice Requires="wps">
            <w:drawing>
              <wp:anchor distT="0" distB="0" distL="114300" distR="114300" simplePos="0" relativeHeight="251722752" behindDoc="0" locked="0" layoutInCell="1" allowOverlap="1" wp14:anchorId="235F5E76" wp14:editId="1CB78B58">
                <wp:simplePos x="0" y="0"/>
                <wp:positionH relativeFrom="column">
                  <wp:posOffset>3372787</wp:posOffset>
                </wp:positionH>
                <wp:positionV relativeFrom="paragraph">
                  <wp:posOffset>37892</wp:posOffset>
                </wp:positionV>
                <wp:extent cx="809469" cy="831954"/>
                <wp:effectExtent l="0" t="0" r="16510" b="19050"/>
                <wp:wrapNone/>
                <wp:docPr id="43" name="Zone de texte 43"/>
                <wp:cNvGraphicFramePr/>
                <a:graphic xmlns:a="http://schemas.openxmlformats.org/drawingml/2006/main">
                  <a:graphicData uri="http://schemas.microsoft.com/office/word/2010/wordprocessingShape">
                    <wps:wsp>
                      <wps:cNvSpPr txBox="1"/>
                      <wps:spPr>
                        <a:xfrm>
                          <a:off x="0" y="0"/>
                          <a:ext cx="809469" cy="831954"/>
                        </a:xfrm>
                        <a:prstGeom prst="rect">
                          <a:avLst/>
                        </a:prstGeom>
                        <a:solidFill>
                          <a:schemeClr val="lt1"/>
                        </a:solidFill>
                        <a:ln w="6350">
                          <a:solidFill>
                            <a:prstClr val="black"/>
                          </a:solidFill>
                        </a:ln>
                      </wps:spPr>
                      <wps:txbx>
                        <w:txbxContent>
                          <w:p w:rsidR="00CE0CDD" w:rsidRDefault="00CE0CDD" w:rsidP="00CE0CDD">
                            <w:r>
                              <w:rPr>
                                <w:noProof/>
                                <w:lang w:eastAsia="fr-FR"/>
                              </w:rPr>
                              <w:drawing>
                                <wp:inline distT="0" distB="0" distL="0" distR="0" wp14:anchorId="2F2208A2" wp14:editId="47B20E3C">
                                  <wp:extent cx="730250" cy="730250"/>
                                  <wp:effectExtent l="0" t="0" r="6350" b="635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est983adce6aa9cdd88c8d02bc29de1fd5c.png"/>
                                          <pic:cNvPicPr/>
                                        </pic:nvPicPr>
                                        <pic:blipFill>
                                          <a:blip r:embed="rId15">
                                            <a:extLst>
                                              <a:ext uri="{28A0092B-C50C-407E-A947-70E740481C1C}">
                                                <a14:useLocalDpi xmlns:a14="http://schemas.microsoft.com/office/drawing/2010/main" val="0"/>
                                              </a:ext>
                                            </a:extLst>
                                          </a:blip>
                                          <a:stretch>
                                            <a:fillRect/>
                                          </a:stretch>
                                        </pic:blipFill>
                                        <pic:spPr>
                                          <a:xfrm>
                                            <a:off x="0" y="0"/>
                                            <a:ext cx="730250" cy="730250"/>
                                          </a:xfrm>
                                          <a:prstGeom prst="rect">
                                            <a:avLst/>
                                          </a:prstGeom>
                                        </pic:spPr>
                                      </pic:pic>
                                    </a:graphicData>
                                  </a:graphic>
                                </wp:inline>
                              </w:drawing>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5F5E76" id="Zone de texte 43" o:spid="_x0000_s1029" type="#_x0000_t202" style="position:absolute;margin-left:265.55pt;margin-top:3pt;width:63.75pt;height:65.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" fillcolor="white [3201]" strokeweight=".5pt">
                <v:textbox inset="1mm,1mm,1mm,1mm">
                  <w:txbxContent>
                    <w:p w:rsidR="00CE0CDD" w:rsidRDefault="00CE0CDD" w:rsidP="00CE0CDD">
                      <w:r>
                        <w:rPr>
                          <w:noProof/>
                        </w:rPr>
                        <w:drawing>
                          <wp:inline distT="0" distB="0" distL="0" distR="0" wp14:anchorId="2F2208A2" wp14:editId="47B20E3C">
                            <wp:extent cx="730250" cy="730250"/>
                            <wp:effectExtent l="0" t="0" r="6350" b="635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est983adce6aa9cdd88c8d02bc29de1fd5c.png"/>
                                    <pic:cNvPicPr/>
                                  </pic:nvPicPr>
                                  <pic:blipFill>
                                    <a:blip r:embed="rId16">
                                      <a:extLst>
                                        <a:ext uri="{28A0092B-C50C-407E-A947-70E740481C1C}">
                                          <a14:useLocalDpi xmlns:a14="http://schemas.microsoft.com/office/drawing/2010/main" val="0"/>
                                        </a:ext>
                                      </a:extLst>
                                    </a:blip>
                                    <a:stretch>
                                      <a:fillRect/>
                                    </a:stretch>
                                  </pic:blipFill>
                                  <pic:spPr>
                                    <a:xfrm>
                                      <a:off x="0" y="0"/>
                                      <a:ext cx="730250" cy="730250"/>
                                    </a:xfrm>
                                    <a:prstGeom prst="rect">
                                      <a:avLst/>
                                    </a:prstGeom>
                                  </pic:spPr>
                                </pic:pic>
                              </a:graphicData>
                            </a:graphic>
                          </wp:inline>
                        </w:drawing>
                      </w:r>
                    </w:p>
                  </w:txbxContent>
                </v:textbox>
              </v:shape>
            </w:pict>
          </mc:Fallback>
        </mc:AlternateContent>
      </w:r>
    </w:p>
    <w:p w:rsidR="00CE0CDD" w:rsidRDefault="00CE0CDD" w:rsidP="00CE0CDD">
      <w:pPr>
        <w:rPr>
          <w:rFonts w:ascii="Comic Sans MS" w:hAnsi="Comic Sans MS"/>
          <w:sz w:val="20"/>
          <w:szCs w:val="20"/>
        </w:rPr>
      </w:pPr>
      <w:r w:rsidRPr="00033CD3">
        <w:rPr>
          <w:rFonts w:ascii="Comic Sans MS" w:hAnsi="Comic Sans MS"/>
          <w:sz w:val="20"/>
          <w:szCs w:val="20"/>
        </w:rPr>
        <w:t>https://youtu.be/ETvhVXwVTP8</w:t>
      </w:r>
    </w:p>
    <w:p w:rsidR="00CE0CDD" w:rsidRPr="00851E88" w:rsidRDefault="00CE0CDD" w:rsidP="00CE0CDD">
      <w:pPr>
        <w:rPr>
          <w:rFonts w:ascii="Comic Sans MS" w:hAnsi="Comic Sans MS"/>
          <w:sz w:val="20"/>
          <w:szCs w:val="20"/>
        </w:rPr>
      </w:pPr>
    </w:p>
    <w:p w:rsidR="00CE0CDD" w:rsidRPr="00851E88" w:rsidRDefault="00F4291F" w:rsidP="00CE0CDD">
      <w:pPr>
        <w:pStyle w:val="Paragraphedeliste"/>
        <w:numPr>
          <w:ilvl w:val="0"/>
          <w:numId w:val="10"/>
        </w:numPr>
        <w:tabs>
          <w:tab w:val="left" w:pos="9577"/>
        </w:tabs>
        <w:spacing w:after="0" w:line="480" w:lineRule="auto"/>
        <w:ind w:left="714" w:hanging="357"/>
        <w:rPr>
          <w:rFonts w:ascii="Comic Sans MS" w:hAnsi="Comic Sans MS" w:cs="Tahoma"/>
          <w:sz w:val="20"/>
          <w:szCs w:val="20"/>
        </w:rPr>
      </w:pPr>
      <w:r>
        <w:rPr>
          <w:rFonts w:ascii="Comic Sans MS" w:hAnsi="Comic Sans MS" w:cs="Tahoma"/>
          <w:sz w:val="20"/>
          <w:szCs w:val="20"/>
        </w:rPr>
        <w:t>Le coût de revient.</w:t>
      </w:r>
    </w:p>
    <w:p w:rsidR="00CE0CDD" w:rsidRPr="00851E88" w:rsidRDefault="00F4291F" w:rsidP="00CE0CDD">
      <w:pPr>
        <w:pStyle w:val="Paragraphedeliste"/>
        <w:numPr>
          <w:ilvl w:val="0"/>
          <w:numId w:val="10"/>
        </w:numPr>
        <w:tabs>
          <w:tab w:val="left" w:pos="9577"/>
        </w:tabs>
        <w:spacing w:after="0" w:line="480" w:lineRule="auto"/>
        <w:ind w:left="714" w:hanging="357"/>
        <w:rPr>
          <w:rFonts w:ascii="Comic Sans MS" w:hAnsi="Comic Sans MS" w:cs="Tahoma"/>
          <w:sz w:val="20"/>
          <w:szCs w:val="20"/>
        </w:rPr>
      </w:pPr>
      <w:r>
        <w:rPr>
          <w:rFonts w:ascii="Comic Sans MS" w:hAnsi="Comic Sans MS" w:cs="Tahoma"/>
          <w:sz w:val="20"/>
          <w:szCs w:val="20"/>
        </w:rPr>
        <w:t>Le bénéfice.</w:t>
      </w:r>
    </w:p>
    <w:p w:rsidR="00CE0CDD" w:rsidRPr="00851E88" w:rsidRDefault="00F4291F" w:rsidP="00CE0CDD">
      <w:pPr>
        <w:pStyle w:val="Paragraphedeliste"/>
        <w:numPr>
          <w:ilvl w:val="0"/>
          <w:numId w:val="10"/>
        </w:numPr>
        <w:tabs>
          <w:tab w:val="left" w:pos="9577"/>
        </w:tabs>
        <w:spacing w:after="0" w:line="480" w:lineRule="auto"/>
        <w:ind w:left="714" w:hanging="357"/>
        <w:rPr>
          <w:rFonts w:ascii="Comic Sans MS" w:hAnsi="Comic Sans MS" w:cs="Tahoma"/>
          <w:sz w:val="20"/>
          <w:szCs w:val="20"/>
        </w:rPr>
      </w:pPr>
      <w:r>
        <w:rPr>
          <w:rFonts w:ascii="Comic Sans MS" w:hAnsi="Comic Sans MS" w:cs="Tahoma"/>
          <w:sz w:val="20"/>
          <w:szCs w:val="20"/>
        </w:rPr>
        <w:t>La concurrence</w:t>
      </w:r>
      <w:r w:rsidR="008D5ADD">
        <w:rPr>
          <w:rFonts w:ascii="Comic Sans MS" w:hAnsi="Comic Sans MS" w:cs="Tahoma"/>
          <w:sz w:val="20"/>
          <w:szCs w:val="20"/>
        </w:rPr>
        <w:t>.</w:t>
      </w:r>
    </w:p>
    <w:p w:rsidR="00CE0CDD" w:rsidRPr="00851E88" w:rsidRDefault="00F4291F" w:rsidP="00CE0CDD">
      <w:pPr>
        <w:pStyle w:val="Paragraphedeliste"/>
        <w:numPr>
          <w:ilvl w:val="0"/>
          <w:numId w:val="10"/>
        </w:numPr>
        <w:tabs>
          <w:tab w:val="left" w:pos="9577"/>
        </w:tabs>
        <w:spacing w:after="0" w:line="480" w:lineRule="auto"/>
        <w:ind w:left="714" w:hanging="357"/>
        <w:rPr>
          <w:rFonts w:ascii="Comic Sans MS" w:hAnsi="Comic Sans MS" w:cs="Tahoma"/>
          <w:sz w:val="20"/>
          <w:szCs w:val="20"/>
        </w:rPr>
      </w:pPr>
      <w:r>
        <w:rPr>
          <w:rFonts w:ascii="Comic Sans MS" w:hAnsi="Comic Sans MS" w:cs="Tahoma"/>
          <w:sz w:val="20"/>
          <w:szCs w:val="20"/>
        </w:rPr>
        <w:t>Le prix psychologique.</w:t>
      </w:r>
    </w:p>
    <w:p w:rsidR="00CE0CDD" w:rsidRPr="00851E88" w:rsidRDefault="00F4291F" w:rsidP="00CE0CDD">
      <w:pPr>
        <w:pStyle w:val="Paragraphedeliste"/>
        <w:numPr>
          <w:ilvl w:val="0"/>
          <w:numId w:val="10"/>
        </w:numPr>
        <w:tabs>
          <w:tab w:val="left" w:pos="9577"/>
        </w:tabs>
        <w:spacing w:after="0" w:line="480" w:lineRule="auto"/>
        <w:ind w:left="714" w:hanging="357"/>
        <w:rPr>
          <w:rFonts w:ascii="Comic Sans MS" w:hAnsi="Comic Sans MS" w:cs="Tahoma"/>
          <w:sz w:val="20"/>
          <w:szCs w:val="20"/>
        </w:rPr>
      </w:pPr>
      <w:r>
        <w:rPr>
          <w:rFonts w:ascii="Comic Sans MS" w:hAnsi="Comic Sans MS" w:cs="Tahoma"/>
          <w:sz w:val="20"/>
          <w:szCs w:val="20"/>
        </w:rPr>
        <w:t>La réglementation.</w:t>
      </w:r>
    </w:p>
    <w:p w:rsidR="00CE0CDD" w:rsidRDefault="00CE0CDD" w:rsidP="00CE0CDD">
      <w:pPr>
        <w:pStyle w:val="Paragraphedeliste"/>
        <w:rPr>
          <w:rFonts w:ascii="Comic Sans MS" w:hAnsi="Comic Sans MS"/>
          <w:sz w:val="20"/>
          <w:szCs w:val="20"/>
        </w:rPr>
      </w:pPr>
    </w:p>
    <w:p w:rsidR="00CE0CDD" w:rsidRDefault="00CE0CDD" w:rsidP="00CE0CDD">
      <w:pPr>
        <w:rPr>
          <w:rFonts w:ascii="Comic Sans MS" w:hAnsi="Comic Sans MS"/>
          <w:sz w:val="20"/>
          <w:szCs w:val="20"/>
        </w:rPr>
      </w:pPr>
      <w:r>
        <w:rPr>
          <w:rFonts w:ascii="Comic Sans MS" w:hAnsi="Comic Sans MS"/>
          <w:sz w:val="20"/>
          <w:szCs w:val="20"/>
        </w:rPr>
        <w:t>Quel sixième élément pourriez-vous deviner ?</w:t>
      </w:r>
    </w:p>
    <w:p w:rsidR="00CE0CDD" w:rsidRPr="00314999" w:rsidRDefault="00F4291F" w:rsidP="00CE0CDD">
      <w:pPr>
        <w:tabs>
          <w:tab w:val="left" w:pos="9577"/>
        </w:tabs>
        <w:spacing w:after="0" w:line="240" w:lineRule="auto"/>
        <w:rPr>
          <w:rFonts w:ascii="Comic Sans MS" w:hAnsi="Comic Sans MS" w:cs="Tahoma"/>
          <w:sz w:val="20"/>
          <w:szCs w:val="20"/>
        </w:rPr>
      </w:pPr>
      <w:r w:rsidRPr="00314999">
        <w:rPr>
          <w:rFonts w:ascii="Comic Sans MS" w:hAnsi="Comic Sans MS" w:cs="Tahoma"/>
          <w:sz w:val="20"/>
          <w:szCs w:val="20"/>
        </w:rPr>
        <w:t>La modulation tarifaire en fonction de l’offre et de la demande.</w:t>
      </w:r>
    </w:p>
    <w:p w:rsidR="00CE0CDD" w:rsidRPr="00314999" w:rsidRDefault="00CE0CDD" w:rsidP="00CE0CDD">
      <w:pPr>
        <w:rPr>
          <w:rFonts w:ascii="Comic Sans MS" w:hAnsi="Comic Sans MS"/>
          <w:sz w:val="20"/>
          <w:szCs w:val="20"/>
        </w:rPr>
      </w:pPr>
    </w:p>
    <w:p w:rsidR="00CE0CDD" w:rsidRPr="00314999" w:rsidRDefault="00F4291F" w:rsidP="00CE0CDD">
      <w:pPr>
        <w:tabs>
          <w:tab w:val="left" w:pos="9577"/>
        </w:tabs>
        <w:spacing w:after="0" w:line="240" w:lineRule="auto"/>
        <w:rPr>
          <w:rFonts w:ascii="Comic Sans MS" w:hAnsi="Comic Sans MS" w:cs="Tahoma"/>
          <w:sz w:val="20"/>
          <w:szCs w:val="20"/>
        </w:rPr>
      </w:pPr>
      <w:r w:rsidRPr="00314999">
        <w:rPr>
          <w:rFonts w:ascii="Comic Sans MS" w:hAnsi="Comic Sans MS" w:cs="Tahoma"/>
          <w:sz w:val="20"/>
          <w:szCs w:val="20"/>
        </w:rPr>
        <w:t xml:space="preserve">Très utilisée par les compagnies aériennes et la SNCF : les prix varient en fonction de la </w:t>
      </w:r>
      <w:r w:rsidR="00314999" w:rsidRPr="00314999">
        <w:rPr>
          <w:rFonts w:ascii="Comic Sans MS" w:hAnsi="Comic Sans MS" w:cs="Tahoma"/>
          <w:sz w:val="20"/>
          <w:szCs w:val="20"/>
        </w:rPr>
        <w:t>demande et de la typologie des usagers (professionnels, détenteurs de carte de fidélité ou non par exemple)</w:t>
      </w:r>
    </w:p>
    <w:p w:rsidR="00CE0CDD" w:rsidRDefault="00CE0CDD" w:rsidP="00CE0CDD">
      <w:pPr>
        <w:tabs>
          <w:tab w:val="left" w:pos="9577"/>
        </w:tabs>
        <w:spacing w:after="0" w:line="240" w:lineRule="auto"/>
        <w:rPr>
          <w:rFonts w:ascii="Comic Sans MS" w:hAnsi="Comic Sans MS" w:cs="Tahoma"/>
        </w:rPr>
      </w:pPr>
    </w:p>
    <w:p w:rsidR="00CE0CDD" w:rsidRPr="00924A6A" w:rsidRDefault="00CE0CDD" w:rsidP="00CE0CDD">
      <w:pPr>
        <w:tabs>
          <w:tab w:val="left" w:pos="9577"/>
        </w:tabs>
        <w:spacing w:after="0" w:line="240" w:lineRule="auto"/>
        <w:rPr>
          <w:rFonts w:ascii="Comic Sans MS" w:hAnsi="Comic Sans MS" w:cs="Tahoma"/>
        </w:rPr>
      </w:pPr>
      <w:r w:rsidRPr="00924A6A">
        <w:rPr>
          <w:rFonts w:ascii="Comic Sans MS" w:hAnsi="Comic Sans MS" w:cs="Tahoma"/>
        </w:rPr>
        <w:t>……………………………………………………………………………………………………………………………………………………………………………………</w:t>
      </w:r>
    </w:p>
    <w:p w:rsidR="00CE0CDD" w:rsidRPr="00924A6A" w:rsidRDefault="00CE0CDD" w:rsidP="00CE0CDD">
      <w:pPr>
        <w:tabs>
          <w:tab w:val="left" w:pos="9577"/>
        </w:tabs>
        <w:spacing w:after="0" w:line="240" w:lineRule="auto"/>
        <w:rPr>
          <w:rFonts w:ascii="Comic Sans MS" w:hAnsi="Comic Sans MS" w:cs="Tahoma"/>
        </w:rPr>
      </w:pPr>
    </w:p>
    <w:p w:rsidR="00CE0CDD" w:rsidRDefault="00CE0CDD" w:rsidP="00CE0CDD">
      <w:pPr>
        <w:rPr>
          <w:rFonts w:ascii="Comic Sans MS" w:hAnsi="Comic Sans MS"/>
        </w:rPr>
      </w:pPr>
      <w:r w:rsidRPr="00F66E19">
        <w:rPr>
          <w:rFonts w:ascii="Comic Sans MS" w:hAnsi="Comic Sans MS"/>
        </w:rPr>
        <w:br w:type="page"/>
      </w:r>
    </w:p>
    <w:p w:rsidR="00DA6ED4" w:rsidRDefault="00EE1EAD" w:rsidP="00DA6ED4">
      <w:pPr>
        <w:pStyle w:val="Paragraphedeliste"/>
        <w:numPr>
          <w:ilvl w:val="0"/>
          <w:numId w:val="7"/>
        </w:numPr>
        <w:rPr>
          <w:rFonts w:ascii="Comic Sans MS" w:hAnsi="Comic Sans MS"/>
          <w:b/>
          <w:sz w:val="20"/>
          <w:szCs w:val="20"/>
          <w:u w:val="single"/>
        </w:rPr>
      </w:pPr>
      <w:r>
        <w:rPr>
          <w:rFonts w:ascii="Comic Sans MS" w:hAnsi="Comic Sans MS"/>
          <w:b/>
          <w:noProof/>
          <w:sz w:val="20"/>
          <w:szCs w:val="20"/>
          <w:u w:val="single"/>
          <w:lang w:eastAsia="fr-FR"/>
        </w:rPr>
        <w:lastRenderedPageBreak/>
        <mc:AlternateContent>
          <mc:Choice Requires="wps">
            <w:drawing>
              <wp:anchor distT="0" distB="0" distL="114300" distR="114300" simplePos="0" relativeHeight="251716608" behindDoc="0" locked="0" layoutInCell="1" allowOverlap="1" wp14:anchorId="4F9665E0" wp14:editId="57CF1C37">
                <wp:simplePos x="0" y="0"/>
                <wp:positionH relativeFrom="column">
                  <wp:posOffset>5463915</wp:posOffset>
                </wp:positionH>
                <wp:positionV relativeFrom="paragraph">
                  <wp:posOffset>-28512</wp:posOffset>
                </wp:positionV>
                <wp:extent cx="809469" cy="831954"/>
                <wp:effectExtent l="0" t="0" r="16510" b="19050"/>
                <wp:wrapNone/>
                <wp:docPr id="6" name="Zone de texte 6"/>
                <wp:cNvGraphicFramePr/>
                <a:graphic xmlns:a="http://schemas.openxmlformats.org/drawingml/2006/main">
                  <a:graphicData uri="http://schemas.microsoft.com/office/word/2010/wordprocessingShape">
                    <wps:wsp>
                      <wps:cNvSpPr txBox="1"/>
                      <wps:spPr>
                        <a:xfrm>
                          <a:off x="0" y="0"/>
                          <a:ext cx="809469" cy="831954"/>
                        </a:xfrm>
                        <a:prstGeom prst="rect">
                          <a:avLst/>
                        </a:prstGeom>
                        <a:solidFill>
                          <a:schemeClr val="lt1"/>
                        </a:solidFill>
                        <a:ln w="6350">
                          <a:solidFill>
                            <a:prstClr val="black"/>
                          </a:solidFill>
                        </a:ln>
                      </wps:spPr>
                      <wps:txbx>
                        <w:txbxContent>
                          <w:p w:rsidR="00EE1EAD" w:rsidRDefault="00EE1EAD" w:rsidP="00EE1EAD">
                            <w:r>
                              <w:rPr>
                                <w:noProof/>
                                <w:lang w:eastAsia="fr-FR"/>
                              </w:rPr>
                              <w:drawing>
                                <wp:inline distT="0" distB="0" distL="0" distR="0" wp14:anchorId="6F247899" wp14:editId="653377EC">
                                  <wp:extent cx="736600" cy="73660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est51f5d53c31ecf9e42894abaf66793ac9.png"/>
                                          <pic:cNvPicPr/>
                                        </pic:nvPicPr>
                                        <pic:blipFill>
                                          <a:blip r:embed="rId17">
                                            <a:extLst>
                                              <a:ext uri="{28A0092B-C50C-407E-A947-70E740481C1C}">
                                                <a14:useLocalDpi xmlns:a14="http://schemas.microsoft.com/office/drawing/2010/main" val="0"/>
                                              </a:ext>
                                            </a:extLst>
                                          </a:blip>
                                          <a:stretch>
                                            <a:fillRect/>
                                          </a:stretch>
                                        </pic:blipFill>
                                        <pic:spPr>
                                          <a:xfrm>
                                            <a:off x="0" y="0"/>
                                            <a:ext cx="736600" cy="736600"/>
                                          </a:xfrm>
                                          <a:prstGeom prst="rect">
                                            <a:avLst/>
                                          </a:prstGeom>
                                        </pic:spPr>
                                      </pic:pic>
                                    </a:graphicData>
                                  </a:graphic>
                                </wp:inline>
                              </w:drawing>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9665E0" id="Zone de texte 6" o:spid="_x0000_s1030" type="#_x0000_t202" style="position:absolute;left:0;text-align:left;margin-left:430.25pt;margin-top:-2.25pt;width:63.75pt;height:6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" fillcolor="white [3201]" strokeweight=".5pt">
                <v:textbox inset="1mm,1mm,1mm,1mm">
                  <w:txbxContent>
                    <w:p w:rsidR="00EE1EAD" w:rsidRDefault="00EE1EAD" w:rsidP="00EE1EAD">
                      <w:r>
                        <w:rPr>
                          <w:noProof/>
                        </w:rPr>
                        <w:drawing>
                          <wp:inline distT="0" distB="0" distL="0" distR="0" wp14:anchorId="6F247899" wp14:editId="653377EC">
                            <wp:extent cx="736600" cy="73660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est51f5d53c31ecf9e42894abaf66793ac9.png"/>
                                    <pic:cNvPicPr/>
                                  </pic:nvPicPr>
                                  <pic:blipFill>
                                    <a:blip r:embed="rId18">
                                      <a:extLst>
                                        <a:ext uri="{28A0092B-C50C-407E-A947-70E740481C1C}">
                                          <a14:useLocalDpi xmlns:a14="http://schemas.microsoft.com/office/drawing/2010/main" val="0"/>
                                        </a:ext>
                                      </a:extLst>
                                    </a:blip>
                                    <a:stretch>
                                      <a:fillRect/>
                                    </a:stretch>
                                  </pic:blipFill>
                                  <pic:spPr>
                                    <a:xfrm>
                                      <a:off x="0" y="0"/>
                                      <a:ext cx="736600" cy="736600"/>
                                    </a:xfrm>
                                    <a:prstGeom prst="rect">
                                      <a:avLst/>
                                    </a:prstGeom>
                                  </pic:spPr>
                                </pic:pic>
                              </a:graphicData>
                            </a:graphic>
                          </wp:inline>
                        </w:drawing>
                      </w:r>
                    </w:p>
                  </w:txbxContent>
                </v:textbox>
              </v:shape>
            </w:pict>
          </mc:Fallback>
        </mc:AlternateContent>
      </w:r>
      <w:r w:rsidR="00DA6ED4" w:rsidRPr="00924A6A">
        <w:rPr>
          <w:rFonts w:ascii="Comic Sans MS" w:hAnsi="Comic Sans MS"/>
          <w:b/>
          <w:sz w:val="20"/>
          <w:szCs w:val="20"/>
          <w:u w:val="single"/>
        </w:rPr>
        <w:t>Le Coût de revient</w:t>
      </w:r>
    </w:p>
    <w:p w:rsidR="00EE1EAD" w:rsidRPr="00EE1EAD" w:rsidRDefault="00EE1EAD" w:rsidP="00EE1EAD">
      <w:pPr>
        <w:pStyle w:val="Paragraphedeliste"/>
        <w:ind w:left="4260" w:firstLine="696"/>
        <w:rPr>
          <w:rFonts w:ascii="Comic Sans MS" w:hAnsi="Comic Sans MS"/>
          <w:sz w:val="20"/>
          <w:szCs w:val="20"/>
        </w:rPr>
      </w:pPr>
      <w:r w:rsidRPr="00EE1EAD">
        <w:rPr>
          <w:rFonts w:ascii="Comic Sans MS" w:hAnsi="Comic Sans MS"/>
          <w:sz w:val="20"/>
          <w:szCs w:val="20"/>
        </w:rPr>
        <w:t>https://youtu.be/tUR8KaaBP8Y</w:t>
      </w:r>
    </w:p>
    <w:p w:rsidR="00EE1EAD" w:rsidRPr="00EE1EAD" w:rsidRDefault="00EE1EAD" w:rsidP="00EE1EAD">
      <w:pPr>
        <w:rPr>
          <w:rFonts w:ascii="Comic Sans MS" w:hAnsi="Comic Sans MS"/>
          <w:b/>
          <w:sz w:val="20"/>
          <w:szCs w:val="20"/>
          <w:u w:val="single"/>
        </w:rPr>
      </w:pPr>
    </w:p>
    <w:p w:rsidR="00DA6ED4" w:rsidRPr="00924A6A" w:rsidRDefault="00DA6ED4" w:rsidP="00B44167">
      <w:pPr>
        <w:spacing w:after="0" w:line="240" w:lineRule="auto"/>
        <w:jc w:val="both"/>
        <w:rPr>
          <w:rFonts w:ascii="Comic Sans MS" w:hAnsi="Comic Sans MS"/>
          <w:sz w:val="20"/>
          <w:szCs w:val="20"/>
        </w:rPr>
      </w:pPr>
      <w:r w:rsidRPr="00924A6A">
        <w:rPr>
          <w:rFonts w:ascii="Comic Sans MS" w:hAnsi="Comic Sans MS"/>
          <w:sz w:val="20"/>
          <w:szCs w:val="20"/>
        </w:rPr>
        <w:t xml:space="preserve">Titulaire d’un BTS Aéronautique et du brevet de pilote, après avoir exercé pendant plus de dix ans comme technicien de maintenance aéronautique, Léonardo a décidé de créer </w:t>
      </w:r>
      <w:r w:rsidR="00B44167" w:rsidRPr="00924A6A">
        <w:rPr>
          <w:rFonts w:ascii="Comic Sans MS" w:hAnsi="Comic Sans MS"/>
          <w:sz w:val="20"/>
          <w:szCs w:val="20"/>
        </w:rPr>
        <w:t>une entreprise pour proposer des baptêmes de l’air et des vols privés.</w:t>
      </w:r>
      <w:r w:rsidR="0047547D" w:rsidRPr="00924A6A">
        <w:rPr>
          <w:rFonts w:ascii="Comic Sans MS" w:hAnsi="Comic Sans MS"/>
          <w:sz w:val="20"/>
          <w:szCs w:val="20"/>
        </w:rPr>
        <w:t xml:space="preserve"> Propriétaire d’un Diamond Aircraft D440 NG qu’il mettra à disposition de sa société, il pense pouvoir s’en sortir, la société dans un premier temps n’aura à sa charge que le carburant et l’entretien à payer lors des vols.</w:t>
      </w:r>
    </w:p>
    <w:p w:rsidR="00B44167" w:rsidRPr="00924A6A" w:rsidRDefault="00B44167" w:rsidP="00B44167">
      <w:pPr>
        <w:spacing w:after="0" w:line="240" w:lineRule="auto"/>
        <w:jc w:val="both"/>
        <w:rPr>
          <w:rFonts w:ascii="Comic Sans MS" w:hAnsi="Comic Sans MS"/>
          <w:sz w:val="20"/>
          <w:szCs w:val="20"/>
        </w:rPr>
      </w:pPr>
      <w:r w:rsidRPr="00924A6A">
        <w:rPr>
          <w:rFonts w:ascii="Comic Sans MS" w:hAnsi="Comic Sans MS"/>
          <w:sz w:val="20"/>
          <w:szCs w:val="20"/>
        </w:rPr>
        <w:t>Il a pu louer un local commercial au centre-ville d</w:t>
      </w:r>
      <w:r w:rsidR="00520C13" w:rsidRPr="00924A6A">
        <w:rPr>
          <w:rFonts w:ascii="Comic Sans MS" w:hAnsi="Comic Sans MS"/>
          <w:sz w:val="20"/>
          <w:szCs w:val="20"/>
        </w:rPr>
        <w:t>’Aix-en-Provence</w:t>
      </w:r>
      <w:r w:rsidRPr="00924A6A">
        <w:rPr>
          <w:rFonts w:ascii="Comic Sans MS" w:hAnsi="Comic Sans MS"/>
          <w:sz w:val="20"/>
          <w:szCs w:val="20"/>
        </w:rPr>
        <w:t xml:space="preserve"> pour 520 euros par mois. Un jeune commercial a été embauché. Son salaire brut mensuel est de 1 800 euros, une prime de 3 % des ventes lui est versée. Les charges sociales représentent 40 % de son salaire brut.</w:t>
      </w:r>
    </w:p>
    <w:p w:rsidR="00DA6ED4" w:rsidRPr="00924A6A" w:rsidRDefault="00DA6ED4" w:rsidP="00DA6ED4">
      <w:pPr>
        <w:spacing w:after="0" w:line="240" w:lineRule="auto"/>
        <w:rPr>
          <w:rFonts w:ascii="Comic Sans MS" w:hAnsi="Comic Sans MS"/>
          <w:sz w:val="20"/>
          <w:szCs w:val="20"/>
        </w:rPr>
      </w:pPr>
    </w:p>
    <w:p w:rsidR="00822BBC" w:rsidRPr="00924A6A" w:rsidRDefault="00147596" w:rsidP="00947D29">
      <w:pPr>
        <w:spacing w:after="0" w:line="240" w:lineRule="auto"/>
        <w:jc w:val="center"/>
        <w:rPr>
          <w:rFonts w:ascii="Comic Sans MS" w:hAnsi="Comic Sans MS"/>
          <w:sz w:val="20"/>
          <w:szCs w:val="20"/>
        </w:rPr>
      </w:pPr>
      <w:r w:rsidRPr="00924A6A">
        <w:rPr>
          <w:rFonts w:ascii="Comic Sans MS" w:hAnsi="Comic Sans MS"/>
          <w:noProof/>
          <w:sz w:val="20"/>
          <w:szCs w:val="20"/>
          <w:lang w:eastAsia="fr-FR"/>
        </w:rPr>
        <w:drawing>
          <wp:inline distT="0" distB="0" distL="0" distR="0">
            <wp:extent cx="6377143" cy="1835475"/>
            <wp:effectExtent l="0" t="0" r="0" b="6350"/>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Dossier 02 -  0.jpg"/>
                    <pic:cNvPicPr/>
                  </pic:nvPicPr>
                  <pic:blipFill rotWithShape="1">
                    <a:blip r:embed="rId19" cstate="print">
                      <a:extLst>
                        <a:ext uri="{28A0092B-C50C-407E-A947-70E740481C1C}">
                          <a14:useLocalDpi xmlns:a14="http://schemas.microsoft.com/office/drawing/2010/main" val="0"/>
                        </a:ext>
                      </a:extLst>
                    </a:blip>
                    <a:srcRect l="6593" t="60124" r="7490" b="22318"/>
                    <a:stretch/>
                  </pic:blipFill>
                  <pic:spPr bwMode="auto">
                    <a:xfrm>
                      <a:off x="0" y="0"/>
                      <a:ext cx="6392575" cy="1839917"/>
                    </a:xfrm>
                    <a:prstGeom prst="rect">
                      <a:avLst/>
                    </a:prstGeom>
                    <a:ln>
                      <a:noFill/>
                    </a:ln>
                    <a:extLst>
                      <a:ext uri="{53640926-AAD7-44D8-BBD7-CCE9431645EC}">
                        <a14:shadowObscured xmlns:a14="http://schemas.microsoft.com/office/drawing/2010/main"/>
                      </a:ext>
                    </a:extLst>
                  </pic:spPr>
                </pic:pic>
              </a:graphicData>
            </a:graphic>
          </wp:inline>
        </w:drawing>
      </w:r>
    </w:p>
    <w:p w:rsidR="00822BBC" w:rsidRPr="00924A6A" w:rsidRDefault="00822BBC" w:rsidP="00DA6ED4">
      <w:pPr>
        <w:spacing w:after="0" w:line="240" w:lineRule="auto"/>
        <w:rPr>
          <w:rFonts w:ascii="Comic Sans MS" w:hAnsi="Comic Sans MS"/>
          <w:sz w:val="20"/>
          <w:szCs w:val="20"/>
        </w:rPr>
      </w:pPr>
    </w:p>
    <w:p w:rsidR="0047547D" w:rsidRPr="00924A6A" w:rsidRDefault="0047547D" w:rsidP="0047547D">
      <w:pPr>
        <w:pStyle w:val="Paragraphedeliste"/>
        <w:numPr>
          <w:ilvl w:val="1"/>
          <w:numId w:val="8"/>
        </w:numPr>
        <w:spacing w:after="0" w:line="240" w:lineRule="auto"/>
        <w:rPr>
          <w:rFonts w:ascii="Comic Sans MS" w:hAnsi="Comic Sans MS"/>
          <w:sz w:val="20"/>
          <w:szCs w:val="20"/>
        </w:rPr>
      </w:pPr>
      <w:r w:rsidRPr="00924A6A">
        <w:rPr>
          <w:rFonts w:ascii="Comic Sans MS" w:hAnsi="Comic Sans MS"/>
          <w:sz w:val="20"/>
          <w:szCs w:val="20"/>
        </w:rPr>
        <w:t>Quels sont les principaux éléments du coût de revient des prestations offertes par Léonardo qui apparaissent dans la situation ci-dessus et dans le document 1 ? Classez-les en charges fixes et charges variables.</w:t>
      </w:r>
    </w:p>
    <w:p w:rsidR="0047547D" w:rsidRPr="00924A6A" w:rsidRDefault="0047547D" w:rsidP="0047547D">
      <w:pPr>
        <w:spacing w:after="0" w:line="240" w:lineRule="auto"/>
        <w:jc w:val="center"/>
        <w:rPr>
          <w:rFonts w:ascii="Comic Sans MS" w:hAnsi="Comic Sans MS"/>
          <w:b/>
          <w:sz w:val="20"/>
          <w:szCs w:val="20"/>
        </w:rPr>
      </w:pPr>
    </w:p>
    <w:tbl>
      <w:tblPr>
        <w:tblStyle w:val="Grilledutableau"/>
        <w:tblW w:w="0" w:type="auto"/>
        <w:tblLook w:val="04A0" w:firstRow="1" w:lastRow="0" w:firstColumn="1" w:lastColumn="0" w:noHBand="0" w:noVBand="1"/>
      </w:tblPr>
      <w:tblGrid>
        <w:gridCol w:w="5097"/>
        <w:gridCol w:w="5097"/>
      </w:tblGrid>
      <w:tr w:rsidR="0047547D" w:rsidRPr="00924A6A" w:rsidTr="0047547D">
        <w:tc>
          <w:tcPr>
            <w:tcW w:w="5097" w:type="dxa"/>
          </w:tcPr>
          <w:p w:rsidR="0047547D" w:rsidRPr="00924A6A" w:rsidRDefault="0047547D" w:rsidP="0047547D">
            <w:pPr>
              <w:jc w:val="center"/>
              <w:rPr>
                <w:rFonts w:ascii="Comic Sans MS" w:hAnsi="Comic Sans MS"/>
                <w:b/>
                <w:sz w:val="20"/>
                <w:szCs w:val="20"/>
              </w:rPr>
            </w:pPr>
            <w:r w:rsidRPr="00924A6A">
              <w:rPr>
                <w:rFonts w:ascii="Comic Sans MS" w:hAnsi="Comic Sans MS"/>
                <w:b/>
                <w:sz w:val="20"/>
                <w:szCs w:val="20"/>
              </w:rPr>
              <w:t>Charges fixes</w:t>
            </w:r>
          </w:p>
        </w:tc>
        <w:tc>
          <w:tcPr>
            <w:tcW w:w="5097" w:type="dxa"/>
          </w:tcPr>
          <w:p w:rsidR="0047547D" w:rsidRPr="00924A6A" w:rsidRDefault="0047547D" w:rsidP="0047547D">
            <w:pPr>
              <w:jc w:val="center"/>
              <w:rPr>
                <w:rFonts w:ascii="Comic Sans MS" w:hAnsi="Comic Sans MS"/>
                <w:b/>
                <w:sz w:val="20"/>
                <w:szCs w:val="20"/>
              </w:rPr>
            </w:pPr>
            <w:r w:rsidRPr="00924A6A">
              <w:rPr>
                <w:rFonts w:ascii="Comic Sans MS" w:hAnsi="Comic Sans MS"/>
                <w:b/>
                <w:sz w:val="20"/>
                <w:szCs w:val="20"/>
              </w:rPr>
              <w:t>Charges variables</w:t>
            </w:r>
          </w:p>
        </w:tc>
      </w:tr>
      <w:tr w:rsidR="0047547D" w:rsidRPr="00924A6A" w:rsidTr="0047547D">
        <w:trPr>
          <w:trHeight w:val="1701"/>
        </w:trPr>
        <w:tc>
          <w:tcPr>
            <w:tcW w:w="5097" w:type="dxa"/>
          </w:tcPr>
          <w:p w:rsidR="0047547D" w:rsidRPr="000946B8" w:rsidRDefault="00520C13" w:rsidP="0047547D">
            <w:pPr>
              <w:rPr>
                <w:rFonts w:ascii="Comic Sans MS" w:hAnsi="Comic Sans MS"/>
                <w:color w:val="000000" w:themeColor="text1"/>
                <w:sz w:val="20"/>
                <w:szCs w:val="20"/>
              </w:rPr>
            </w:pPr>
            <w:r w:rsidRPr="000946B8">
              <w:rPr>
                <w:rFonts w:ascii="Comic Sans MS" w:hAnsi="Comic Sans MS"/>
                <w:color w:val="000000" w:themeColor="text1"/>
                <w:sz w:val="20"/>
                <w:szCs w:val="20"/>
              </w:rPr>
              <w:t>Location du local commercial.</w:t>
            </w:r>
          </w:p>
          <w:p w:rsidR="00520C13" w:rsidRPr="000946B8" w:rsidRDefault="00520C13" w:rsidP="0047547D">
            <w:pPr>
              <w:rPr>
                <w:rFonts w:ascii="Comic Sans MS" w:hAnsi="Comic Sans MS"/>
                <w:color w:val="000000" w:themeColor="text1"/>
                <w:sz w:val="20"/>
                <w:szCs w:val="20"/>
              </w:rPr>
            </w:pPr>
            <w:r w:rsidRPr="000946B8">
              <w:rPr>
                <w:rFonts w:ascii="Comic Sans MS" w:hAnsi="Comic Sans MS"/>
                <w:color w:val="000000" w:themeColor="text1"/>
                <w:sz w:val="20"/>
                <w:szCs w:val="20"/>
              </w:rPr>
              <w:t>Salaire mensuel de 1 800 euros et les 40 % de charges sociales.</w:t>
            </w:r>
          </w:p>
          <w:p w:rsidR="00520C13" w:rsidRPr="000946B8" w:rsidRDefault="00520C13" w:rsidP="0047547D">
            <w:pPr>
              <w:rPr>
                <w:rFonts w:ascii="Comic Sans MS" w:hAnsi="Comic Sans MS"/>
                <w:color w:val="000000" w:themeColor="text1"/>
                <w:sz w:val="20"/>
                <w:szCs w:val="20"/>
              </w:rPr>
            </w:pPr>
            <w:r w:rsidRPr="000946B8">
              <w:rPr>
                <w:rFonts w:ascii="Comic Sans MS" w:hAnsi="Comic Sans MS"/>
                <w:color w:val="000000" w:themeColor="text1"/>
                <w:sz w:val="20"/>
                <w:szCs w:val="20"/>
              </w:rPr>
              <w:t>Électricité et entretien du local commercial.</w:t>
            </w:r>
          </w:p>
          <w:p w:rsidR="00520C13" w:rsidRPr="000946B8" w:rsidRDefault="00520C13" w:rsidP="0047547D">
            <w:pPr>
              <w:rPr>
                <w:rFonts w:ascii="Comic Sans MS" w:hAnsi="Comic Sans MS"/>
                <w:color w:val="000000" w:themeColor="text1"/>
                <w:sz w:val="20"/>
                <w:szCs w:val="20"/>
              </w:rPr>
            </w:pPr>
            <w:r w:rsidRPr="000946B8">
              <w:rPr>
                <w:rFonts w:ascii="Comic Sans MS" w:hAnsi="Comic Sans MS"/>
                <w:color w:val="000000" w:themeColor="text1"/>
                <w:sz w:val="20"/>
                <w:szCs w:val="20"/>
              </w:rPr>
              <w:t>Taxe foncière.</w:t>
            </w:r>
          </w:p>
        </w:tc>
        <w:tc>
          <w:tcPr>
            <w:tcW w:w="5097" w:type="dxa"/>
          </w:tcPr>
          <w:p w:rsidR="0047547D" w:rsidRPr="000946B8" w:rsidRDefault="00520C13" w:rsidP="0047547D">
            <w:pPr>
              <w:rPr>
                <w:rFonts w:ascii="Comic Sans MS" w:hAnsi="Comic Sans MS"/>
                <w:color w:val="000000" w:themeColor="text1"/>
                <w:sz w:val="20"/>
                <w:szCs w:val="20"/>
              </w:rPr>
            </w:pPr>
            <w:r w:rsidRPr="000946B8">
              <w:rPr>
                <w:rFonts w:ascii="Comic Sans MS" w:hAnsi="Comic Sans MS"/>
                <w:color w:val="000000" w:themeColor="text1"/>
                <w:sz w:val="20"/>
                <w:szCs w:val="20"/>
              </w:rPr>
              <w:t>Carburant.</w:t>
            </w:r>
          </w:p>
          <w:p w:rsidR="00520C13" w:rsidRPr="000946B8" w:rsidRDefault="00520C13" w:rsidP="0047547D">
            <w:pPr>
              <w:rPr>
                <w:rFonts w:ascii="Comic Sans MS" w:hAnsi="Comic Sans MS"/>
                <w:color w:val="000000" w:themeColor="text1"/>
                <w:sz w:val="20"/>
                <w:szCs w:val="20"/>
              </w:rPr>
            </w:pPr>
            <w:r w:rsidRPr="000946B8">
              <w:rPr>
                <w:rFonts w:ascii="Comic Sans MS" w:hAnsi="Comic Sans MS"/>
                <w:color w:val="000000" w:themeColor="text1"/>
                <w:sz w:val="20"/>
                <w:szCs w:val="20"/>
              </w:rPr>
              <w:t>Entretien de l’avion.</w:t>
            </w:r>
          </w:p>
          <w:p w:rsidR="00520C13" w:rsidRPr="000946B8" w:rsidRDefault="00520C13" w:rsidP="0047547D">
            <w:pPr>
              <w:rPr>
                <w:rFonts w:ascii="Comic Sans MS" w:hAnsi="Comic Sans MS"/>
                <w:color w:val="000000" w:themeColor="text1"/>
                <w:sz w:val="20"/>
                <w:szCs w:val="20"/>
              </w:rPr>
            </w:pPr>
            <w:r w:rsidRPr="000946B8">
              <w:rPr>
                <w:rFonts w:ascii="Comic Sans MS" w:hAnsi="Comic Sans MS"/>
                <w:color w:val="000000" w:themeColor="text1"/>
                <w:sz w:val="20"/>
                <w:szCs w:val="20"/>
              </w:rPr>
              <w:t>Prime de 3 % des ventes et les 40 % de charges sociales.</w:t>
            </w:r>
          </w:p>
        </w:tc>
      </w:tr>
    </w:tbl>
    <w:p w:rsidR="0047547D" w:rsidRPr="00924A6A" w:rsidRDefault="0047547D" w:rsidP="0047547D">
      <w:pPr>
        <w:spacing w:after="0" w:line="240" w:lineRule="auto"/>
        <w:rPr>
          <w:rFonts w:ascii="Comic Sans MS" w:hAnsi="Comic Sans MS"/>
          <w:sz w:val="20"/>
          <w:szCs w:val="20"/>
        </w:rPr>
      </w:pPr>
    </w:p>
    <w:p w:rsidR="00520C13" w:rsidRPr="00924A6A" w:rsidRDefault="00520C13" w:rsidP="00520C13">
      <w:pPr>
        <w:pStyle w:val="Paragraphedeliste"/>
        <w:numPr>
          <w:ilvl w:val="1"/>
          <w:numId w:val="8"/>
        </w:numPr>
        <w:spacing w:after="0" w:line="240" w:lineRule="auto"/>
        <w:rPr>
          <w:rFonts w:ascii="Comic Sans MS" w:hAnsi="Comic Sans MS"/>
          <w:sz w:val="20"/>
          <w:szCs w:val="20"/>
        </w:rPr>
      </w:pPr>
      <w:r w:rsidRPr="00924A6A">
        <w:rPr>
          <w:rFonts w:ascii="Comic Sans MS" w:hAnsi="Comic Sans MS"/>
          <w:sz w:val="20"/>
          <w:szCs w:val="20"/>
        </w:rPr>
        <w:t>Léonardo voudrait calculer un coût de revient prévisionnel pour chaque prestation proposée (vols touristiques de différentes durées, vols privés). À quelle difficulté va-t-il se heurter ?</w:t>
      </w:r>
    </w:p>
    <w:p w:rsidR="00520C13" w:rsidRPr="00924A6A" w:rsidRDefault="00022CAE" w:rsidP="00520C13">
      <w:pPr>
        <w:spacing w:after="0" w:line="240" w:lineRule="auto"/>
        <w:rPr>
          <w:rFonts w:ascii="Comic Sans MS" w:hAnsi="Comic Sans MS"/>
          <w:sz w:val="20"/>
          <w:szCs w:val="20"/>
        </w:rPr>
      </w:pPr>
      <w:r>
        <w:rPr>
          <w:rFonts w:ascii="Comic Sans MS" w:hAnsi="Comic Sans MS"/>
          <w:noProof/>
          <w:sz w:val="20"/>
          <w:szCs w:val="20"/>
          <w:lang w:eastAsia="fr-FR"/>
        </w:rPr>
        <mc:AlternateContent>
          <mc:Choice Requires="wps">
            <w:drawing>
              <wp:anchor distT="0" distB="0" distL="114300" distR="114300" simplePos="0" relativeHeight="251661312" behindDoc="0" locked="0" layoutInCell="1" allowOverlap="1">
                <wp:simplePos x="0" y="0"/>
                <wp:positionH relativeFrom="column">
                  <wp:posOffset>-119894</wp:posOffset>
                </wp:positionH>
                <wp:positionV relativeFrom="paragraph">
                  <wp:posOffset>111227</wp:posOffset>
                </wp:positionV>
                <wp:extent cx="6594359" cy="1181378"/>
                <wp:effectExtent l="0" t="0" r="0" b="0"/>
                <wp:wrapNone/>
                <wp:docPr id="7" name="Zone de texte 7"/>
                <wp:cNvGraphicFramePr/>
                <a:graphic xmlns:a="http://schemas.openxmlformats.org/drawingml/2006/main">
                  <a:graphicData uri="http://schemas.microsoft.com/office/word/2010/wordprocessingShape">
                    <wps:wsp>
                      <wps:cNvSpPr txBox="1"/>
                      <wps:spPr>
                        <a:xfrm>
                          <a:off x="0" y="0"/>
                          <a:ext cx="6594359" cy="1181378"/>
                        </a:xfrm>
                        <a:prstGeom prst="rect">
                          <a:avLst/>
                        </a:prstGeom>
                        <a:solidFill>
                          <a:schemeClr val="lt1"/>
                        </a:solidFill>
                        <a:ln w="6350">
                          <a:noFill/>
                        </a:ln>
                      </wps:spPr>
                      <wps:txbx>
                        <w:txbxContent>
                          <w:p w:rsidR="00327979" w:rsidRPr="00531E48" w:rsidRDefault="00327979" w:rsidP="00022CAE">
                            <w:pPr>
                              <w:spacing w:after="0" w:line="240" w:lineRule="auto"/>
                              <w:rPr>
                                <w:rFonts w:ascii="Comic Sans MS" w:hAnsi="Comic Sans MS"/>
                                <w:b/>
                                <w:sz w:val="20"/>
                                <w:szCs w:val="20"/>
                              </w:rPr>
                            </w:pPr>
                            <w:r w:rsidRPr="00531E48">
                              <w:rPr>
                                <w:rFonts w:ascii="Comic Sans MS" w:hAnsi="Comic Sans MS"/>
                                <w:b/>
                                <w:sz w:val="20"/>
                                <w:szCs w:val="20"/>
                              </w:rPr>
                              <w:t>Les charges variables, comme leur nom l’indique, varie</w:t>
                            </w:r>
                            <w:r w:rsidR="00022CAE" w:rsidRPr="00531E48">
                              <w:rPr>
                                <w:rFonts w:ascii="Comic Sans MS" w:hAnsi="Comic Sans MS"/>
                                <w:b/>
                                <w:sz w:val="20"/>
                                <w:szCs w:val="20"/>
                              </w:rPr>
                              <w:t>nt</w:t>
                            </w:r>
                            <w:r w:rsidRPr="00531E48">
                              <w:rPr>
                                <w:rFonts w:ascii="Comic Sans MS" w:hAnsi="Comic Sans MS"/>
                                <w:b/>
                                <w:sz w:val="20"/>
                                <w:szCs w:val="20"/>
                              </w:rPr>
                              <w:t xml:space="preserve"> en fonction du chiffre d’affaires, donc facilement imputable</w:t>
                            </w:r>
                            <w:r w:rsidR="00022CAE" w:rsidRPr="00531E48">
                              <w:rPr>
                                <w:rFonts w:ascii="Comic Sans MS" w:hAnsi="Comic Sans MS"/>
                                <w:b/>
                                <w:sz w:val="20"/>
                                <w:szCs w:val="20"/>
                              </w:rPr>
                              <w:t>s</w:t>
                            </w:r>
                            <w:r w:rsidRPr="00531E48">
                              <w:rPr>
                                <w:rFonts w:ascii="Comic Sans MS" w:hAnsi="Comic Sans MS"/>
                                <w:b/>
                                <w:sz w:val="20"/>
                                <w:szCs w:val="20"/>
                              </w:rPr>
                              <w:t xml:space="preserve"> à un produit ou à un</w:t>
                            </w:r>
                            <w:r w:rsidR="00022CAE" w:rsidRPr="00531E48">
                              <w:rPr>
                                <w:rFonts w:ascii="Comic Sans MS" w:hAnsi="Comic Sans MS"/>
                                <w:b/>
                                <w:sz w:val="20"/>
                                <w:szCs w:val="20"/>
                              </w:rPr>
                              <w:t>e prestation de</w:t>
                            </w:r>
                            <w:r w:rsidRPr="00531E48">
                              <w:rPr>
                                <w:rFonts w:ascii="Comic Sans MS" w:hAnsi="Comic Sans MS"/>
                                <w:b/>
                                <w:sz w:val="20"/>
                                <w:szCs w:val="20"/>
                              </w:rPr>
                              <w:t xml:space="preserve"> service.</w:t>
                            </w:r>
                          </w:p>
                          <w:p w:rsidR="00327979" w:rsidRPr="00531E48" w:rsidRDefault="00327979" w:rsidP="00022CAE">
                            <w:pPr>
                              <w:spacing w:after="0" w:line="240" w:lineRule="auto"/>
                              <w:rPr>
                                <w:rFonts w:ascii="Comic Sans MS" w:hAnsi="Comic Sans MS"/>
                                <w:b/>
                                <w:sz w:val="20"/>
                                <w:szCs w:val="20"/>
                              </w:rPr>
                            </w:pPr>
                            <w:r w:rsidRPr="00531E48">
                              <w:rPr>
                                <w:rFonts w:ascii="Comic Sans MS" w:hAnsi="Comic Sans MS"/>
                                <w:b/>
                                <w:sz w:val="20"/>
                                <w:szCs w:val="20"/>
                              </w:rPr>
                              <w:t xml:space="preserve">En revanche les charges fixes, quant à elles sont </w:t>
                            </w:r>
                            <w:r w:rsidR="00022CAE" w:rsidRPr="00531E48">
                              <w:rPr>
                                <w:rFonts w:ascii="Comic Sans MS" w:hAnsi="Comic Sans MS"/>
                                <w:b/>
                                <w:sz w:val="20"/>
                                <w:szCs w:val="20"/>
                              </w:rPr>
                              <w:t>difficilement imputables à un produit. Il sera donc nécessaire de prévoir le montant des charges fixes et de le diviser par le nombre de produits prévus.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Zone de texte 7" o:spid="_x0000_s1031" type="#_x0000_t202" style="position:absolute;margin-left:-9.45pt;margin-top:8.75pt;width:519.25pt;height:9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" fillcolor="white [3201]" stroked="f" strokeweight=".5pt">
                <v:textbox>
                  <w:txbxContent>
                    <w:p w:rsidR="00327979" w:rsidRPr="00531E48" w:rsidRDefault="00327979" w:rsidP="00022CAE">
                      <w:pPr>
                        <w:spacing w:after="0" w:line="240" w:lineRule="auto"/>
                        <w:rPr>
                          <w:rFonts w:ascii="Comic Sans MS" w:hAnsi="Comic Sans MS"/>
                          <w:b/>
                          <w:sz w:val="20"/>
                          <w:szCs w:val="20"/>
                        </w:rPr>
                      </w:pPr>
                      <w:r w:rsidRPr="00531E48">
                        <w:rPr>
                          <w:rFonts w:ascii="Comic Sans MS" w:hAnsi="Comic Sans MS"/>
                          <w:b/>
                          <w:sz w:val="20"/>
                          <w:szCs w:val="20"/>
                        </w:rPr>
                        <w:t>Les charges variables, comme leur nom l’indique, varie</w:t>
                      </w:r>
                      <w:r w:rsidR="00022CAE" w:rsidRPr="00531E48">
                        <w:rPr>
                          <w:rFonts w:ascii="Comic Sans MS" w:hAnsi="Comic Sans MS"/>
                          <w:b/>
                          <w:sz w:val="20"/>
                          <w:szCs w:val="20"/>
                        </w:rPr>
                        <w:t>nt</w:t>
                      </w:r>
                      <w:r w:rsidRPr="00531E48">
                        <w:rPr>
                          <w:rFonts w:ascii="Comic Sans MS" w:hAnsi="Comic Sans MS"/>
                          <w:b/>
                          <w:sz w:val="20"/>
                          <w:szCs w:val="20"/>
                        </w:rPr>
                        <w:t xml:space="preserve"> en fonction du chiffre d’affaires, donc facilement imputable</w:t>
                      </w:r>
                      <w:r w:rsidR="00022CAE" w:rsidRPr="00531E48">
                        <w:rPr>
                          <w:rFonts w:ascii="Comic Sans MS" w:hAnsi="Comic Sans MS"/>
                          <w:b/>
                          <w:sz w:val="20"/>
                          <w:szCs w:val="20"/>
                        </w:rPr>
                        <w:t>s</w:t>
                      </w:r>
                      <w:r w:rsidRPr="00531E48">
                        <w:rPr>
                          <w:rFonts w:ascii="Comic Sans MS" w:hAnsi="Comic Sans MS"/>
                          <w:b/>
                          <w:sz w:val="20"/>
                          <w:szCs w:val="20"/>
                        </w:rPr>
                        <w:t xml:space="preserve"> à un produit ou à un</w:t>
                      </w:r>
                      <w:r w:rsidR="00022CAE" w:rsidRPr="00531E48">
                        <w:rPr>
                          <w:rFonts w:ascii="Comic Sans MS" w:hAnsi="Comic Sans MS"/>
                          <w:b/>
                          <w:sz w:val="20"/>
                          <w:szCs w:val="20"/>
                        </w:rPr>
                        <w:t>e prestation de</w:t>
                      </w:r>
                      <w:r w:rsidRPr="00531E48">
                        <w:rPr>
                          <w:rFonts w:ascii="Comic Sans MS" w:hAnsi="Comic Sans MS"/>
                          <w:b/>
                          <w:sz w:val="20"/>
                          <w:szCs w:val="20"/>
                        </w:rPr>
                        <w:t xml:space="preserve"> service.</w:t>
                      </w:r>
                    </w:p>
                    <w:p w:rsidR="00327979" w:rsidRPr="00531E48" w:rsidRDefault="00327979" w:rsidP="00022CAE">
                      <w:pPr>
                        <w:spacing w:after="0" w:line="240" w:lineRule="auto"/>
                        <w:rPr>
                          <w:rFonts w:ascii="Comic Sans MS" w:hAnsi="Comic Sans MS"/>
                          <w:b/>
                          <w:sz w:val="20"/>
                          <w:szCs w:val="20"/>
                        </w:rPr>
                      </w:pPr>
                      <w:r w:rsidRPr="00531E48">
                        <w:rPr>
                          <w:rFonts w:ascii="Comic Sans MS" w:hAnsi="Comic Sans MS"/>
                          <w:b/>
                          <w:sz w:val="20"/>
                          <w:szCs w:val="20"/>
                        </w:rPr>
                        <w:t xml:space="preserve">En revanche les charges fixes, quant à elles sont </w:t>
                      </w:r>
                      <w:r w:rsidR="00022CAE" w:rsidRPr="00531E48">
                        <w:rPr>
                          <w:rFonts w:ascii="Comic Sans MS" w:hAnsi="Comic Sans MS"/>
                          <w:b/>
                          <w:sz w:val="20"/>
                          <w:szCs w:val="20"/>
                        </w:rPr>
                        <w:t>difficilement imputables à un produit. Il sera donc nécessaire de prévoir le montant des charges fixes et de le diviser par le nombre de produits prévus.</w:t>
                      </w:r>
                    </w:p>
                  </w:txbxContent>
                </v:textbox>
              </v:shape>
            </w:pict>
          </mc:Fallback>
        </mc:AlternateContent>
      </w:r>
    </w:p>
    <w:p w:rsidR="00520C13" w:rsidRPr="00924A6A" w:rsidRDefault="00520C13" w:rsidP="00520C13">
      <w:pPr>
        <w:tabs>
          <w:tab w:val="left" w:pos="9577"/>
        </w:tabs>
        <w:spacing w:after="0" w:line="240" w:lineRule="auto"/>
        <w:rPr>
          <w:rFonts w:ascii="Comic Sans MS" w:hAnsi="Comic Sans MS" w:cs="Tahoma"/>
        </w:rPr>
      </w:pPr>
      <w:r w:rsidRPr="00924A6A">
        <w:rPr>
          <w:rFonts w:ascii="Comic Sans MS" w:hAnsi="Comic Sans MS" w:cs="Tahoma"/>
        </w:rPr>
        <w:t>……………………………………………………………………………………………………………………………………………………………………………………</w:t>
      </w:r>
    </w:p>
    <w:p w:rsidR="00520C13" w:rsidRPr="00924A6A" w:rsidRDefault="00520C13" w:rsidP="00520C13">
      <w:pPr>
        <w:spacing w:after="0" w:line="240" w:lineRule="auto"/>
        <w:rPr>
          <w:rFonts w:ascii="Comic Sans MS" w:hAnsi="Comic Sans MS"/>
        </w:rPr>
      </w:pPr>
    </w:p>
    <w:p w:rsidR="00520C13" w:rsidRPr="00924A6A" w:rsidRDefault="00520C13" w:rsidP="00520C13">
      <w:pPr>
        <w:tabs>
          <w:tab w:val="left" w:pos="9577"/>
        </w:tabs>
        <w:spacing w:after="0" w:line="240" w:lineRule="auto"/>
        <w:rPr>
          <w:rFonts w:ascii="Comic Sans MS" w:hAnsi="Comic Sans MS" w:cs="Tahoma"/>
        </w:rPr>
      </w:pPr>
      <w:r w:rsidRPr="00924A6A">
        <w:rPr>
          <w:rFonts w:ascii="Comic Sans MS" w:hAnsi="Comic Sans MS" w:cs="Tahoma"/>
        </w:rPr>
        <w:t>……………………………………………………………………………………………………………………………………………………………………………………</w:t>
      </w:r>
    </w:p>
    <w:p w:rsidR="00520C13" w:rsidRPr="00924A6A" w:rsidRDefault="00520C13" w:rsidP="00520C13">
      <w:pPr>
        <w:spacing w:after="0" w:line="240" w:lineRule="auto"/>
        <w:rPr>
          <w:rFonts w:ascii="Comic Sans MS" w:hAnsi="Comic Sans MS"/>
        </w:rPr>
      </w:pPr>
    </w:p>
    <w:p w:rsidR="00520C13" w:rsidRPr="00924A6A" w:rsidRDefault="00520C13" w:rsidP="00520C13">
      <w:pPr>
        <w:tabs>
          <w:tab w:val="left" w:pos="9577"/>
        </w:tabs>
        <w:spacing w:after="0" w:line="240" w:lineRule="auto"/>
        <w:rPr>
          <w:rFonts w:ascii="Comic Sans MS" w:hAnsi="Comic Sans MS" w:cs="Tahoma"/>
        </w:rPr>
      </w:pPr>
      <w:r w:rsidRPr="00924A6A">
        <w:rPr>
          <w:rFonts w:ascii="Comic Sans MS" w:hAnsi="Comic Sans MS" w:cs="Tahoma"/>
        </w:rPr>
        <w:t>……………………………………………………………………………………………………………………………………………………………………………………</w:t>
      </w:r>
    </w:p>
    <w:p w:rsidR="00520C13" w:rsidRPr="00924A6A" w:rsidRDefault="00520C13" w:rsidP="00520C13">
      <w:pPr>
        <w:spacing w:after="0" w:line="240" w:lineRule="auto"/>
        <w:rPr>
          <w:rFonts w:ascii="Comic Sans MS" w:hAnsi="Comic Sans MS"/>
          <w:sz w:val="20"/>
          <w:szCs w:val="20"/>
        </w:rPr>
      </w:pPr>
    </w:p>
    <w:p w:rsidR="00520C13" w:rsidRPr="00924A6A" w:rsidRDefault="00520C13" w:rsidP="00520C13">
      <w:pPr>
        <w:pStyle w:val="Paragraphedeliste"/>
        <w:numPr>
          <w:ilvl w:val="1"/>
          <w:numId w:val="8"/>
        </w:numPr>
        <w:spacing w:after="0" w:line="240" w:lineRule="auto"/>
        <w:rPr>
          <w:rFonts w:ascii="Comic Sans MS" w:hAnsi="Comic Sans MS"/>
          <w:sz w:val="20"/>
          <w:szCs w:val="20"/>
        </w:rPr>
      </w:pPr>
      <w:r w:rsidRPr="00924A6A">
        <w:rPr>
          <w:rFonts w:ascii="Comic Sans MS" w:hAnsi="Comic Sans MS"/>
          <w:sz w:val="20"/>
          <w:szCs w:val="20"/>
        </w:rPr>
        <w:t>Que représente le coût de revient pour une entreprise ?</w:t>
      </w:r>
    </w:p>
    <w:p w:rsidR="00520C13" w:rsidRPr="00924A6A" w:rsidRDefault="00531E48" w:rsidP="00520C13">
      <w:pPr>
        <w:spacing w:after="0" w:line="240" w:lineRule="auto"/>
        <w:rPr>
          <w:rFonts w:ascii="Comic Sans MS" w:hAnsi="Comic Sans MS"/>
          <w:sz w:val="20"/>
          <w:szCs w:val="20"/>
        </w:rPr>
      </w:pPr>
      <w:r>
        <w:rPr>
          <w:rFonts w:ascii="Comic Sans MS" w:hAnsi="Comic Sans MS"/>
          <w:noProof/>
          <w:sz w:val="20"/>
          <w:szCs w:val="20"/>
          <w:lang w:eastAsia="fr-FR"/>
        </w:rPr>
        <mc:AlternateContent>
          <mc:Choice Requires="wps">
            <w:drawing>
              <wp:anchor distT="0" distB="0" distL="114300" distR="114300" simplePos="0" relativeHeight="251663360" behindDoc="0" locked="0" layoutInCell="1" allowOverlap="1" wp14:anchorId="26EC21FC" wp14:editId="4BE087CE">
                <wp:simplePos x="0" y="0"/>
                <wp:positionH relativeFrom="column">
                  <wp:posOffset>0</wp:posOffset>
                </wp:positionH>
                <wp:positionV relativeFrom="paragraph">
                  <wp:posOffset>0</wp:posOffset>
                </wp:positionV>
                <wp:extent cx="6594359" cy="1181378"/>
                <wp:effectExtent l="0" t="0" r="0" b="0"/>
                <wp:wrapNone/>
                <wp:docPr id="8" name="Zone de texte 8"/>
                <wp:cNvGraphicFramePr/>
                <a:graphic xmlns:a="http://schemas.openxmlformats.org/drawingml/2006/main">
                  <a:graphicData uri="http://schemas.microsoft.com/office/word/2010/wordprocessingShape">
                    <wps:wsp>
                      <wps:cNvSpPr txBox="1"/>
                      <wps:spPr>
                        <a:xfrm>
                          <a:off x="0" y="0"/>
                          <a:ext cx="6594359" cy="1181378"/>
                        </a:xfrm>
                        <a:prstGeom prst="rect">
                          <a:avLst/>
                        </a:prstGeom>
                        <a:solidFill>
                          <a:schemeClr val="lt1"/>
                        </a:solidFill>
                        <a:ln w="6350">
                          <a:noFill/>
                        </a:ln>
                      </wps:spPr>
                      <wps:txbx>
                        <w:txbxContent>
                          <w:p w:rsidR="00531E48" w:rsidRDefault="00531E48" w:rsidP="00531E48">
                            <w:pPr>
                              <w:spacing w:after="0" w:line="240" w:lineRule="auto"/>
                              <w:rPr>
                                <w:rFonts w:ascii="Comic Sans MS" w:hAnsi="Comic Sans MS"/>
                                <w:b/>
                                <w:sz w:val="20"/>
                                <w:szCs w:val="20"/>
                              </w:rPr>
                            </w:pPr>
                            <w:r>
                              <w:rPr>
                                <w:rFonts w:ascii="Comic Sans MS" w:hAnsi="Comic Sans MS"/>
                                <w:b/>
                                <w:sz w:val="20"/>
                                <w:szCs w:val="20"/>
                              </w:rPr>
                              <w:t>Le coût de revient représente l’ensemble des charges de l’entreprise.</w:t>
                            </w:r>
                          </w:p>
                          <w:p w:rsidR="00531E48" w:rsidRPr="00531E48" w:rsidRDefault="00531E48" w:rsidP="00531E48">
                            <w:pPr>
                              <w:spacing w:after="0" w:line="240" w:lineRule="auto"/>
                              <w:rPr>
                                <w:rFonts w:ascii="Comic Sans MS" w:hAnsi="Comic Sans MS"/>
                                <w:b/>
                                <w:sz w:val="20"/>
                                <w:szCs w:val="20"/>
                              </w:rPr>
                            </w:pPr>
                            <w:r>
                              <w:rPr>
                                <w:rFonts w:ascii="Comic Sans MS" w:hAnsi="Comic Sans MS"/>
                                <w:b/>
                                <w:sz w:val="20"/>
                                <w:szCs w:val="20"/>
                              </w:rPr>
                              <w:t>Un prix de vente fixé au niveau du coût de revient permet d’équilibrer les comptes de l’entreprise, sans faire de bénéfice. Si le prix de vente est fixé en-dessous l’entreprise fait une perte, au-dessus elle fait une perte.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EC21FC" id="Zone de texte 8" o:spid="_x0000_s1032" type="#_x0000_t202" style="position:absolute;margin-left:0;margin-top:0;width:519.25pt;height:9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" fillcolor="white [3201]" stroked="f" strokeweight=".5pt">
                <v:textbox>
                  <w:txbxContent>
                    <w:p w:rsidR="00531E48" w:rsidRDefault="00531E48" w:rsidP="00531E48">
                      <w:pPr>
                        <w:spacing w:after="0" w:line="240" w:lineRule="auto"/>
                        <w:rPr>
                          <w:rFonts w:ascii="Comic Sans MS" w:hAnsi="Comic Sans MS"/>
                          <w:b/>
                          <w:sz w:val="20"/>
                          <w:szCs w:val="20"/>
                        </w:rPr>
                      </w:pPr>
                      <w:r>
                        <w:rPr>
                          <w:rFonts w:ascii="Comic Sans MS" w:hAnsi="Comic Sans MS"/>
                          <w:b/>
                          <w:sz w:val="20"/>
                          <w:szCs w:val="20"/>
                        </w:rPr>
                        <w:t>Le coût de revient représente l’ensemble des charges de l’entreprise.</w:t>
                      </w:r>
                    </w:p>
                    <w:p w:rsidR="00531E48" w:rsidRPr="00531E48" w:rsidRDefault="00531E48" w:rsidP="00531E48">
                      <w:pPr>
                        <w:spacing w:after="0" w:line="240" w:lineRule="auto"/>
                        <w:rPr>
                          <w:rFonts w:ascii="Comic Sans MS" w:hAnsi="Comic Sans MS"/>
                          <w:b/>
                          <w:sz w:val="20"/>
                          <w:szCs w:val="20"/>
                        </w:rPr>
                      </w:pPr>
                      <w:r>
                        <w:rPr>
                          <w:rFonts w:ascii="Comic Sans MS" w:hAnsi="Comic Sans MS"/>
                          <w:b/>
                          <w:sz w:val="20"/>
                          <w:szCs w:val="20"/>
                        </w:rPr>
                        <w:t>Un prix de vente fixé au niveau du coût de revient permet d’équilibrer les comptes de l’entreprise, sans faire de bénéfice. Si le prix de vente est fixé en-dessous l’entreprise fait une perte, au-dessus elle fait une perte.</w:t>
                      </w:r>
                    </w:p>
                  </w:txbxContent>
                </v:textbox>
              </v:shape>
            </w:pict>
          </mc:Fallback>
        </mc:AlternateContent>
      </w:r>
    </w:p>
    <w:p w:rsidR="00520C13" w:rsidRPr="00924A6A" w:rsidRDefault="00520C13" w:rsidP="00520C13">
      <w:pPr>
        <w:tabs>
          <w:tab w:val="left" w:pos="9577"/>
        </w:tabs>
        <w:spacing w:after="0" w:line="240" w:lineRule="auto"/>
        <w:rPr>
          <w:rFonts w:ascii="Comic Sans MS" w:hAnsi="Comic Sans MS" w:cs="Tahoma"/>
        </w:rPr>
      </w:pPr>
      <w:r w:rsidRPr="00924A6A">
        <w:rPr>
          <w:rFonts w:ascii="Comic Sans MS" w:hAnsi="Comic Sans MS" w:cs="Tahoma"/>
        </w:rPr>
        <w:t>……………………………………………………………………………………………………………………………………………………………………………………</w:t>
      </w:r>
    </w:p>
    <w:p w:rsidR="00520C13" w:rsidRPr="00924A6A" w:rsidRDefault="00520C13" w:rsidP="00520C13">
      <w:pPr>
        <w:spacing w:after="0" w:line="240" w:lineRule="auto"/>
        <w:rPr>
          <w:rFonts w:ascii="Comic Sans MS" w:hAnsi="Comic Sans MS"/>
        </w:rPr>
      </w:pPr>
    </w:p>
    <w:p w:rsidR="00520C13" w:rsidRPr="00924A6A" w:rsidRDefault="00520C13" w:rsidP="00520C13">
      <w:pPr>
        <w:tabs>
          <w:tab w:val="left" w:pos="9577"/>
        </w:tabs>
        <w:spacing w:after="0" w:line="240" w:lineRule="auto"/>
        <w:rPr>
          <w:rFonts w:ascii="Comic Sans MS" w:hAnsi="Comic Sans MS" w:cs="Tahoma"/>
        </w:rPr>
      </w:pPr>
      <w:r w:rsidRPr="00924A6A">
        <w:rPr>
          <w:rFonts w:ascii="Comic Sans MS" w:hAnsi="Comic Sans MS" w:cs="Tahoma"/>
        </w:rPr>
        <w:t>……………………………………………………………………………………………………………………………………………………………………………………</w:t>
      </w:r>
    </w:p>
    <w:p w:rsidR="0098041D" w:rsidRDefault="0098041D">
      <w:pPr>
        <w:rPr>
          <w:rFonts w:ascii="Comic Sans MS" w:hAnsi="Comic Sans MS"/>
          <w:sz w:val="20"/>
          <w:szCs w:val="20"/>
        </w:rPr>
      </w:pPr>
      <w:r>
        <w:rPr>
          <w:rFonts w:ascii="Comic Sans MS" w:hAnsi="Comic Sans MS"/>
          <w:sz w:val="20"/>
          <w:szCs w:val="20"/>
        </w:rPr>
        <w:br w:type="page"/>
      </w:r>
    </w:p>
    <w:p w:rsidR="00520C13" w:rsidRPr="0098041D" w:rsidRDefault="0098041D" w:rsidP="0098041D">
      <w:pPr>
        <w:pStyle w:val="Paragraphedeliste"/>
        <w:numPr>
          <w:ilvl w:val="0"/>
          <w:numId w:val="7"/>
        </w:numPr>
        <w:spacing w:after="0" w:line="240" w:lineRule="auto"/>
        <w:rPr>
          <w:rFonts w:ascii="Comic Sans MS" w:hAnsi="Comic Sans MS"/>
          <w:b/>
          <w:sz w:val="20"/>
          <w:szCs w:val="20"/>
          <w:u w:val="single"/>
        </w:rPr>
      </w:pPr>
      <w:r w:rsidRPr="0098041D">
        <w:rPr>
          <w:rFonts w:ascii="Comic Sans MS" w:hAnsi="Comic Sans MS"/>
          <w:b/>
          <w:sz w:val="20"/>
          <w:szCs w:val="20"/>
          <w:u w:val="single"/>
        </w:rPr>
        <w:lastRenderedPageBreak/>
        <w:t>La concurrence sur le marché</w:t>
      </w:r>
    </w:p>
    <w:p w:rsidR="0098041D" w:rsidRDefault="0098041D" w:rsidP="0098041D">
      <w:pPr>
        <w:spacing w:after="0" w:line="240" w:lineRule="auto"/>
        <w:rPr>
          <w:rFonts w:ascii="Comic Sans MS" w:hAnsi="Comic Sans MS"/>
          <w:sz w:val="20"/>
          <w:szCs w:val="20"/>
        </w:rPr>
      </w:pPr>
    </w:p>
    <w:p w:rsidR="0098041D" w:rsidRDefault="0098041D" w:rsidP="0098041D">
      <w:pPr>
        <w:spacing w:after="0" w:line="240" w:lineRule="auto"/>
        <w:rPr>
          <w:rFonts w:ascii="Comic Sans MS" w:hAnsi="Comic Sans MS"/>
          <w:sz w:val="20"/>
          <w:szCs w:val="20"/>
        </w:rPr>
      </w:pPr>
      <w:r>
        <w:rPr>
          <w:rFonts w:ascii="Comic Sans MS" w:hAnsi="Comic Sans MS"/>
          <w:sz w:val="20"/>
          <w:szCs w:val="20"/>
        </w:rPr>
        <w:t>Avant de fixer ses tarifs, Léonardo a effectué une étude des prix pratiqués par ses concurrents.</w:t>
      </w:r>
    </w:p>
    <w:p w:rsidR="0098041D" w:rsidRDefault="0098041D" w:rsidP="0098041D">
      <w:pPr>
        <w:spacing w:after="0" w:line="240" w:lineRule="auto"/>
        <w:rPr>
          <w:rFonts w:ascii="Comic Sans MS" w:hAnsi="Comic Sans MS"/>
          <w:sz w:val="20"/>
          <w:szCs w:val="20"/>
        </w:rPr>
      </w:pPr>
    </w:p>
    <w:p w:rsidR="0098041D" w:rsidRPr="00C06B70" w:rsidRDefault="0098041D" w:rsidP="0098041D">
      <w:pPr>
        <w:spacing w:after="0" w:line="240" w:lineRule="auto"/>
        <w:rPr>
          <w:rFonts w:ascii="Comic Sans MS" w:hAnsi="Comic Sans MS"/>
          <w:b/>
          <w:sz w:val="20"/>
          <w:szCs w:val="20"/>
        </w:rPr>
      </w:pPr>
      <w:r w:rsidRPr="00C06B70">
        <w:rPr>
          <w:rFonts w:ascii="Comic Sans MS" w:hAnsi="Comic Sans MS"/>
          <w:b/>
          <w:sz w:val="20"/>
          <w:szCs w:val="20"/>
        </w:rPr>
        <w:t>Document 2 – Les prix pratiqués par les principaux concurrents</w:t>
      </w:r>
      <w:r w:rsidR="00C06B70">
        <w:rPr>
          <w:rFonts w:ascii="Comic Sans MS" w:hAnsi="Comic Sans MS"/>
          <w:b/>
          <w:sz w:val="20"/>
          <w:szCs w:val="20"/>
        </w:rPr>
        <w:t xml:space="preserve"> pour une à trois personnes</w:t>
      </w:r>
    </w:p>
    <w:tbl>
      <w:tblPr>
        <w:tblStyle w:val="Grilledutableau"/>
        <w:tblW w:w="10259" w:type="dxa"/>
        <w:tblLook w:val="04A0" w:firstRow="1" w:lastRow="0" w:firstColumn="1" w:lastColumn="0" w:noHBand="0" w:noVBand="1"/>
      </w:tblPr>
      <w:tblGrid>
        <w:gridCol w:w="2547"/>
        <w:gridCol w:w="1928"/>
        <w:gridCol w:w="1928"/>
        <w:gridCol w:w="1928"/>
        <w:gridCol w:w="1928"/>
      </w:tblGrid>
      <w:tr w:rsidR="00C06B70" w:rsidRPr="00C06B70" w:rsidTr="00C06B70">
        <w:tc>
          <w:tcPr>
            <w:tcW w:w="2547" w:type="dxa"/>
          </w:tcPr>
          <w:p w:rsidR="0098041D" w:rsidRPr="00C06B70" w:rsidRDefault="0098041D" w:rsidP="00C06B70">
            <w:pPr>
              <w:jc w:val="center"/>
              <w:rPr>
                <w:rFonts w:ascii="Comic Sans MS" w:hAnsi="Comic Sans MS"/>
                <w:b/>
                <w:sz w:val="20"/>
                <w:szCs w:val="20"/>
              </w:rPr>
            </w:pPr>
            <w:r w:rsidRPr="00C06B70">
              <w:rPr>
                <w:rFonts w:ascii="Comic Sans MS" w:hAnsi="Comic Sans MS"/>
                <w:b/>
                <w:sz w:val="20"/>
                <w:szCs w:val="20"/>
              </w:rPr>
              <w:t>Prestation</w:t>
            </w:r>
          </w:p>
        </w:tc>
        <w:tc>
          <w:tcPr>
            <w:tcW w:w="1928" w:type="dxa"/>
          </w:tcPr>
          <w:p w:rsidR="0098041D" w:rsidRPr="00C06B70" w:rsidRDefault="00901915" w:rsidP="00C06B70">
            <w:pPr>
              <w:jc w:val="center"/>
              <w:rPr>
                <w:rFonts w:ascii="Comic Sans MS" w:hAnsi="Comic Sans MS"/>
                <w:b/>
                <w:sz w:val="20"/>
                <w:szCs w:val="20"/>
              </w:rPr>
            </w:pPr>
            <w:r w:rsidRPr="00C06B70">
              <w:rPr>
                <w:rFonts w:ascii="Comic Sans MS" w:hAnsi="Comic Sans MS"/>
                <w:b/>
                <w:sz w:val="20"/>
                <w:szCs w:val="20"/>
              </w:rPr>
              <w:t>UALRT</w:t>
            </w:r>
          </w:p>
        </w:tc>
        <w:tc>
          <w:tcPr>
            <w:tcW w:w="1928" w:type="dxa"/>
          </w:tcPr>
          <w:p w:rsidR="0098041D" w:rsidRPr="00C06B70" w:rsidRDefault="00901915" w:rsidP="00C06B70">
            <w:pPr>
              <w:jc w:val="center"/>
              <w:rPr>
                <w:rFonts w:ascii="Comic Sans MS" w:hAnsi="Comic Sans MS"/>
                <w:b/>
                <w:sz w:val="20"/>
                <w:szCs w:val="20"/>
              </w:rPr>
            </w:pPr>
            <w:r w:rsidRPr="00C06B70">
              <w:rPr>
                <w:rFonts w:ascii="Comic Sans MS" w:hAnsi="Comic Sans MS"/>
                <w:b/>
                <w:sz w:val="20"/>
                <w:szCs w:val="20"/>
              </w:rPr>
              <w:t>Aéroclub-Alpin</w:t>
            </w:r>
          </w:p>
        </w:tc>
        <w:tc>
          <w:tcPr>
            <w:tcW w:w="1928" w:type="dxa"/>
          </w:tcPr>
          <w:p w:rsidR="0098041D" w:rsidRPr="00C06B70" w:rsidRDefault="00901915" w:rsidP="00C06B70">
            <w:pPr>
              <w:jc w:val="center"/>
              <w:rPr>
                <w:rFonts w:ascii="Comic Sans MS" w:hAnsi="Comic Sans MS"/>
                <w:b/>
                <w:sz w:val="20"/>
                <w:szCs w:val="20"/>
              </w:rPr>
            </w:pPr>
            <w:r w:rsidRPr="00C06B70">
              <w:rPr>
                <w:rFonts w:ascii="Comic Sans MS" w:hAnsi="Comic Sans MS"/>
                <w:b/>
                <w:sz w:val="20"/>
                <w:szCs w:val="20"/>
              </w:rPr>
              <w:t>Sport Découverte</w:t>
            </w:r>
          </w:p>
        </w:tc>
        <w:tc>
          <w:tcPr>
            <w:tcW w:w="1928" w:type="dxa"/>
          </w:tcPr>
          <w:p w:rsidR="0098041D" w:rsidRPr="00C06B70" w:rsidRDefault="00901915" w:rsidP="00C06B70">
            <w:pPr>
              <w:jc w:val="center"/>
              <w:rPr>
                <w:rFonts w:ascii="Comic Sans MS" w:hAnsi="Comic Sans MS"/>
                <w:b/>
                <w:sz w:val="20"/>
                <w:szCs w:val="20"/>
              </w:rPr>
            </w:pPr>
            <w:r w:rsidRPr="00C06B70">
              <w:rPr>
                <w:rFonts w:ascii="Comic Sans MS" w:hAnsi="Comic Sans MS"/>
                <w:b/>
                <w:sz w:val="20"/>
                <w:szCs w:val="20"/>
              </w:rPr>
              <w:t>Hélico-Évasion</w:t>
            </w:r>
          </w:p>
        </w:tc>
      </w:tr>
      <w:tr w:rsidR="00C06B70" w:rsidTr="00C06B70">
        <w:tc>
          <w:tcPr>
            <w:tcW w:w="2547" w:type="dxa"/>
          </w:tcPr>
          <w:p w:rsidR="0098041D" w:rsidRDefault="00901915" w:rsidP="0098041D">
            <w:pPr>
              <w:rPr>
                <w:rFonts w:ascii="Comic Sans MS" w:hAnsi="Comic Sans MS"/>
                <w:sz w:val="20"/>
                <w:szCs w:val="20"/>
              </w:rPr>
            </w:pPr>
            <w:r>
              <w:rPr>
                <w:rFonts w:ascii="Comic Sans MS" w:hAnsi="Comic Sans MS"/>
                <w:sz w:val="20"/>
                <w:szCs w:val="20"/>
              </w:rPr>
              <w:t>Baptême de l’air 15 mn</w:t>
            </w:r>
          </w:p>
        </w:tc>
        <w:tc>
          <w:tcPr>
            <w:tcW w:w="1928" w:type="dxa"/>
          </w:tcPr>
          <w:p w:rsidR="0098041D" w:rsidRDefault="00901915" w:rsidP="00C06B70">
            <w:pPr>
              <w:jc w:val="right"/>
              <w:rPr>
                <w:rFonts w:ascii="Comic Sans MS" w:hAnsi="Comic Sans MS"/>
                <w:sz w:val="20"/>
                <w:szCs w:val="20"/>
              </w:rPr>
            </w:pPr>
            <w:r>
              <w:rPr>
                <w:rFonts w:ascii="Comic Sans MS" w:hAnsi="Comic Sans MS"/>
                <w:sz w:val="20"/>
                <w:szCs w:val="20"/>
              </w:rPr>
              <w:t>75.00</w:t>
            </w:r>
          </w:p>
        </w:tc>
        <w:tc>
          <w:tcPr>
            <w:tcW w:w="1928" w:type="dxa"/>
          </w:tcPr>
          <w:p w:rsidR="0098041D" w:rsidRDefault="00901915" w:rsidP="00C06B70">
            <w:pPr>
              <w:jc w:val="right"/>
              <w:rPr>
                <w:rFonts w:ascii="Comic Sans MS" w:hAnsi="Comic Sans MS"/>
                <w:sz w:val="20"/>
                <w:szCs w:val="20"/>
              </w:rPr>
            </w:pPr>
            <w:r>
              <w:rPr>
                <w:rFonts w:ascii="Comic Sans MS" w:hAnsi="Comic Sans MS"/>
                <w:sz w:val="20"/>
                <w:szCs w:val="20"/>
              </w:rPr>
              <w:t>90.00</w:t>
            </w:r>
          </w:p>
        </w:tc>
        <w:tc>
          <w:tcPr>
            <w:tcW w:w="1928" w:type="dxa"/>
          </w:tcPr>
          <w:p w:rsidR="0098041D" w:rsidRDefault="00183B30" w:rsidP="00C06B70">
            <w:pPr>
              <w:jc w:val="right"/>
              <w:rPr>
                <w:rFonts w:ascii="Comic Sans MS" w:hAnsi="Comic Sans MS"/>
                <w:sz w:val="20"/>
                <w:szCs w:val="20"/>
              </w:rPr>
            </w:pPr>
            <w:r>
              <w:rPr>
                <w:rFonts w:ascii="Comic Sans MS" w:hAnsi="Comic Sans MS"/>
                <w:sz w:val="20"/>
                <w:szCs w:val="20"/>
              </w:rPr>
              <w:t>8</w:t>
            </w:r>
            <w:r w:rsidR="00901915">
              <w:rPr>
                <w:rFonts w:ascii="Comic Sans MS" w:hAnsi="Comic Sans MS"/>
                <w:sz w:val="20"/>
                <w:szCs w:val="20"/>
              </w:rPr>
              <w:t>5.00</w:t>
            </w:r>
          </w:p>
        </w:tc>
        <w:tc>
          <w:tcPr>
            <w:tcW w:w="1928" w:type="dxa"/>
          </w:tcPr>
          <w:p w:rsidR="0098041D" w:rsidRDefault="00183B30" w:rsidP="00C06B70">
            <w:pPr>
              <w:jc w:val="right"/>
              <w:rPr>
                <w:rFonts w:ascii="Comic Sans MS" w:hAnsi="Comic Sans MS"/>
                <w:sz w:val="20"/>
                <w:szCs w:val="20"/>
              </w:rPr>
            </w:pPr>
            <w:r>
              <w:rPr>
                <w:rFonts w:ascii="Comic Sans MS" w:hAnsi="Comic Sans MS"/>
                <w:sz w:val="20"/>
                <w:szCs w:val="20"/>
              </w:rPr>
              <w:t>95</w:t>
            </w:r>
            <w:r w:rsidR="00901915">
              <w:rPr>
                <w:rFonts w:ascii="Comic Sans MS" w:hAnsi="Comic Sans MS"/>
                <w:sz w:val="20"/>
                <w:szCs w:val="20"/>
              </w:rPr>
              <w:t>.00</w:t>
            </w:r>
          </w:p>
        </w:tc>
      </w:tr>
      <w:tr w:rsidR="00C06B70" w:rsidTr="00C06B70">
        <w:tc>
          <w:tcPr>
            <w:tcW w:w="2547" w:type="dxa"/>
          </w:tcPr>
          <w:p w:rsidR="0098041D" w:rsidRDefault="00901915" w:rsidP="0098041D">
            <w:pPr>
              <w:rPr>
                <w:rFonts w:ascii="Comic Sans MS" w:hAnsi="Comic Sans MS"/>
                <w:sz w:val="20"/>
                <w:szCs w:val="20"/>
              </w:rPr>
            </w:pPr>
            <w:r>
              <w:rPr>
                <w:rFonts w:ascii="Comic Sans MS" w:hAnsi="Comic Sans MS"/>
                <w:sz w:val="20"/>
                <w:szCs w:val="20"/>
              </w:rPr>
              <w:t>Baptême de l’air 30 mn</w:t>
            </w:r>
          </w:p>
        </w:tc>
        <w:tc>
          <w:tcPr>
            <w:tcW w:w="1928" w:type="dxa"/>
          </w:tcPr>
          <w:p w:rsidR="0098041D" w:rsidRDefault="00901915" w:rsidP="00C06B70">
            <w:pPr>
              <w:jc w:val="right"/>
              <w:rPr>
                <w:rFonts w:ascii="Comic Sans MS" w:hAnsi="Comic Sans MS"/>
                <w:sz w:val="20"/>
                <w:szCs w:val="20"/>
              </w:rPr>
            </w:pPr>
            <w:r>
              <w:rPr>
                <w:rFonts w:ascii="Comic Sans MS" w:hAnsi="Comic Sans MS"/>
                <w:sz w:val="20"/>
                <w:szCs w:val="20"/>
              </w:rPr>
              <w:t>105.00</w:t>
            </w:r>
          </w:p>
        </w:tc>
        <w:tc>
          <w:tcPr>
            <w:tcW w:w="1928" w:type="dxa"/>
          </w:tcPr>
          <w:p w:rsidR="0098041D" w:rsidRDefault="00901915" w:rsidP="00C06B70">
            <w:pPr>
              <w:jc w:val="right"/>
              <w:rPr>
                <w:rFonts w:ascii="Comic Sans MS" w:hAnsi="Comic Sans MS"/>
                <w:sz w:val="20"/>
                <w:szCs w:val="20"/>
              </w:rPr>
            </w:pPr>
            <w:r>
              <w:rPr>
                <w:rFonts w:ascii="Comic Sans MS" w:hAnsi="Comic Sans MS"/>
                <w:sz w:val="20"/>
                <w:szCs w:val="20"/>
              </w:rPr>
              <w:t>125.00</w:t>
            </w:r>
          </w:p>
        </w:tc>
        <w:tc>
          <w:tcPr>
            <w:tcW w:w="1928" w:type="dxa"/>
          </w:tcPr>
          <w:p w:rsidR="0098041D" w:rsidRDefault="00901915" w:rsidP="00C06B70">
            <w:pPr>
              <w:jc w:val="right"/>
              <w:rPr>
                <w:rFonts w:ascii="Comic Sans MS" w:hAnsi="Comic Sans MS"/>
                <w:sz w:val="20"/>
                <w:szCs w:val="20"/>
              </w:rPr>
            </w:pPr>
            <w:r>
              <w:rPr>
                <w:rFonts w:ascii="Comic Sans MS" w:hAnsi="Comic Sans MS"/>
                <w:sz w:val="20"/>
                <w:szCs w:val="20"/>
              </w:rPr>
              <w:t>1</w:t>
            </w:r>
            <w:r w:rsidR="00183B30">
              <w:rPr>
                <w:rFonts w:ascii="Comic Sans MS" w:hAnsi="Comic Sans MS"/>
                <w:sz w:val="20"/>
                <w:szCs w:val="20"/>
              </w:rPr>
              <w:t>1</w:t>
            </w:r>
            <w:r>
              <w:rPr>
                <w:rFonts w:ascii="Comic Sans MS" w:hAnsi="Comic Sans MS"/>
                <w:sz w:val="20"/>
                <w:szCs w:val="20"/>
              </w:rPr>
              <w:t>5.00</w:t>
            </w:r>
          </w:p>
        </w:tc>
        <w:tc>
          <w:tcPr>
            <w:tcW w:w="1928" w:type="dxa"/>
          </w:tcPr>
          <w:p w:rsidR="00901915" w:rsidRDefault="00183B30" w:rsidP="00C06B70">
            <w:pPr>
              <w:jc w:val="right"/>
              <w:rPr>
                <w:rFonts w:ascii="Comic Sans MS" w:hAnsi="Comic Sans MS"/>
                <w:sz w:val="20"/>
                <w:szCs w:val="20"/>
              </w:rPr>
            </w:pPr>
            <w:r>
              <w:rPr>
                <w:rFonts w:ascii="Comic Sans MS" w:hAnsi="Comic Sans MS"/>
                <w:sz w:val="20"/>
                <w:szCs w:val="20"/>
              </w:rPr>
              <w:t>140</w:t>
            </w:r>
            <w:r w:rsidR="00901915">
              <w:rPr>
                <w:rFonts w:ascii="Comic Sans MS" w:hAnsi="Comic Sans MS"/>
                <w:sz w:val="20"/>
                <w:szCs w:val="20"/>
              </w:rPr>
              <w:t>.</w:t>
            </w:r>
            <w:r w:rsidR="00C06B70">
              <w:rPr>
                <w:rFonts w:ascii="Comic Sans MS" w:hAnsi="Comic Sans MS"/>
                <w:sz w:val="20"/>
                <w:szCs w:val="20"/>
              </w:rPr>
              <w:t>00</w:t>
            </w:r>
          </w:p>
        </w:tc>
      </w:tr>
      <w:tr w:rsidR="00C06B70" w:rsidTr="00C06B70">
        <w:tc>
          <w:tcPr>
            <w:tcW w:w="2547" w:type="dxa"/>
          </w:tcPr>
          <w:p w:rsidR="0098041D" w:rsidRDefault="00C06B70" w:rsidP="0098041D">
            <w:pPr>
              <w:rPr>
                <w:rFonts w:ascii="Comic Sans MS" w:hAnsi="Comic Sans MS"/>
                <w:sz w:val="20"/>
                <w:szCs w:val="20"/>
              </w:rPr>
            </w:pPr>
            <w:r>
              <w:rPr>
                <w:rFonts w:ascii="Comic Sans MS" w:hAnsi="Comic Sans MS"/>
                <w:sz w:val="20"/>
                <w:szCs w:val="20"/>
              </w:rPr>
              <w:t>Vol privé l’heure de vol</w:t>
            </w:r>
          </w:p>
        </w:tc>
        <w:tc>
          <w:tcPr>
            <w:tcW w:w="1928" w:type="dxa"/>
          </w:tcPr>
          <w:p w:rsidR="0098041D" w:rsidRDefault="00183B30" w:rsidP="00C06B70">
            <w:pPr>
              <w:jc w:val="right"/>
              <w:rPr>
                <w:rFonts w:ascii="Comic Sans MS" w:hAnsi="Comic Sans MS"/>
                <w:sz w:val="20"/>
                <w:szCs w:val="20"/>
              </w:rPr>
            </w:pPr>
            <w:r>
              <w:rPr>
                <w:rFonts w:ascii="Comic Sans MS" w:hAnsi="Comic Sans MS"/>
                <w:sz w:val="20"/>
                <w:szCs w:val="20"/>
              </w:rPr>
              <w:t>160</w:t>
            </w:r>
            <w:r w:rsidR="00C06B70">
              <w:rPr>
                <w:rFonts w:ascii="Comic Sans MS" w:hAnsi="Comic Sans MS"/>
                <w:sz w:val="20"/>
                <w:szCs w:val="20"/>
              </w:rPr>
              <w:t>.00</w:t>
            </w:r>
          </w:p>
        </w:tc>
        <w:tc>
          <w:tcPr>
            <w:tcW w:w="1928" w:type="dxa"/>
          </w:tcPr>
          <w:p w:rsidR="0098041D" w:rsidRDefault="00C06B70" w:rsidP="00C06B70">
            <w:pPr>
              <w:jc w:val="right"/>
              <w:rPr>
                <w:rFonts w:ascii="Comic Sans MS" w:hAnsi="Comic Sans MS"/>
                <w:sz w:val="20"/>
                <w:szCs w:val="20"/>
              </w:rPr>
            </w:pPr>
            <w:r>
              <w:rPr>
                <w:rFonts w:ascii="Comic Sans MS" w:hAnsi="Comic Sans MS"/>
                <w:sz w:val="20"/>
                <w:szCs w:val="20"/>
              </w:rPr>
              <w:t>1</w:t>
            </w:r>
            <w:r w:rsidR="00183B30">
              <w:rPr>
                <w:rFonts w:ascii="Comic Sans MS" w:hAnsi="Comic Sans MS"/>
                <w:sz w:val="20"/>
                <w:szCs w:val="20"/>
              </w:rPr>
              <w:t>50</w:t>
            </w:r>
            <w:r>
              <w:rPr>
                <w:rFonts w:ascii="Comic Sans MS" w:hAnsi="Comic Sans MS"/>
                <w:sz w:val="20"/>
                <w:szCs w:val="20"/>
              </w:rPr>
              <w:t>.00</w:t>
            </w:r>
          </w:p>
        </w:tc>
        <w:tc>
          <w:tcPr>
            <w:tcW w:w="1928" w:type="dxa"/>
          </w:tcPr>
          <w:p w:rsidR="0098041D" w:rsidRDefault="00183B30" w:rsidP="00C06B70">
            <w:pPr>
              <w:jc w:val="right"/>
              <w:rPr>
                <w:rFonts w:ascii="Comic Sans MS" w:hAnsi="Comic Sans MS"/>
                <w:sz w:val="20"/>
                <w:szCs w:val="20"/>
              </w:rPr>
            </w:pPr>
            <w:r>
              <w:rPr>
                <w:rFonts w:ascii="Comic Sans MS" w:hAnsi="Comic Sans MS"/>
                <w:sz w:val="20"/>
                <w:szCs w:val="20"/>
              </w:rPr>
              <w:t>140</w:t>
            </w:r>
            <w:r w:rsidR="00C06B70">
              <w:rPr>
                <w:rFonts w:ascii="Comic Sans MS" w:hAnsi="Comic Sans MS"/>
                <w:sz w:val="20"/>
                <w:szCs w:val="20"/>
              </w:rPr>
              <w:t>.00</w:t>
            </w:r>
          </w:p>
        </w:tc>
        <w:tc>
          <w:tcPr>
            <w:tcW w:w="1928" w:type="dxa"/>
          </w:tcPr>
          <w:p w:rsidR="0098041D" w:rsidRDefault="00C06B70" w:rsidP="00C06B70">
            <w:pPr>
              <w:jc w:val="right"/>
              <w:rPr>
                <w:rFonts w:ascii="Comic Sans MS" w:hAnsi="Comic Sans MS"/>
                <w:sz w:val="20"/>
                <w:szCs w:val="20"/>
              </w:rPr>
            </w:pPr>
            <w:r>
              <w:rPr>
                <w:rFonts w:ascii="Comic Sans MS" w:hAnsi="Comic Sans MS"/>
                <w:sz w:val="20"/>
                <w:szCs w:val="20"/>
              </w:rPr>
              <w:t>220.00</w:t>
            </w:r>
          </w:p>
        </w:tc>
      </w:tr>
    </w:tbl>
    <w:p w:rsidR="00C06B70" w:rsidRDefault="00C06B70" w:rsidP="00DA6ED4">
      <w:pPr>
        <w:spacing w:after="0" w:line="240" w:lineRule="auto"/>
        <w:rPr>
          <w:rFonts w:ascii="Comic Sans MS" w:hAnsi="Comic Sans MS"/>
          <w:sz w:val="20"/>
          <w:szCs w:val="20"/>
        </w:rPr>
      </w:pPr>
    </w:p>
    <w:p w:rsidR="00C06B70" w:rsidRDefault="00C06B70" w:rsidP="00DA6ED4">
      <w:pPr>
        <w:spacing w:after="0" w:line="240" w:lineRule="auto"/>
        <w:rPr>
          <w:rFonts w:ascii="Comic Sans MS" w:hAnsi="Comic Sans MS"/>
          <w:sz w:val="20"/>
          <w:szCs w:val="20"/>
        </w:rPr>
      </w:pPr>
      <w:r>
        <w:rPr>
          <w:rFonts w:ascii="Comic Sans MS" w:hAnsi="Comic Sans MS"/>
          <w:sz w:val="20"/>
          <w:szCs w:val="20"/>
        </w:rPr>
        <w:t xml:space="preserve">2.1) Quels seraient les risques encourus par Léonardo s’il fixait son baptême de l’air de 30 minutes à </w:t>
      </w:r>
      <w:r w:rsidR="00183B30">
        <w:rPr>
          <w:rFonts w:ascii="Comic Sans MS" w:hAnsi="Comic Sans MS"/>
          <w:sz w:val="20"/>
          <w:szCs w:val="20"/>
        </w:rPr>
        <w:t>150</w:t>
      </w:r>
      <w:r>
        <w:rPr>
          <w:rFonts w:ascii="Comic Sans MS" w:hAnsi="Comic Sans MS"/>
          <w:sz w:val="20"/>
          <w:szCs w:val="20"/>
        </w:rPr>
        <w:t> euros ?</w:t>
      </w:r>
    </w:p>
    <w:p w:rsidR="00C06B70" w:rsidRDefault="00F20067" w:rsidP="00DA6ED4">
      <w:pPr>
        <w:spacing w:after="0" w:line="240" w:lineRule="auto"/>
        <w:rPr>
          <w:rFonts w:ascii="Comic Sans MS" w:hAnsi="Comic Sans MS"/>
          <w:sz w:val="20"/>
          <w:szCs w:val="20"/>
        </w:rPr>
      </w:pPr>
      <w:r>
        <w:rPr>
          <w:rFonts w:ascii="Comic Sans MS" w:hAnsi="Comic Sans MS"/>
          <w:noProof/>
          <w:sz w:val="20"/>
          <w:szCs w:val="20"/>
          <w:lang w:eastAsia="fr-FR"/>
        </w:rPr>
        <mc:AlternateContent>
          <mc:Choice Requires="wps">
            <w:drawing>
              <wp:anchor distT="0" distB="0" distL="114300" distR="114300" simplePos="0" relativeHeight="251665408" behindDoc="0" locked="0" layoutInCell="1" allowOverlap="1" wp14:anchorId="15DC791B" wp14:editId="461EB3FC">
                <wp:simplePos x="0" y="0"/>
                <wp:positionH relativeFrom="column">
                  <wp:posOffset>-33127</wp:posOffset>
                </wp:positionH>
                <wp:positionV relativeFrom="paragraph">
                  <wp:posOffset>93711</wp:posOffset>
                </wp:positionV>
                <wp:extent cx="6594359" cy="827632"/>
                <wp:effectExtent l="0" t="0" r="0" b="0"/>
                <wp:wrapNone/>
                <wp:docPr id="9" name="Zone de texte 9"/>
                <wp:cNvGraphicFramePr/>
                <a:graphic xmlns:a="http://schemas.openxmlformats.org/drawingml/2006/main">
                  <a:graphicData uri="http://schemas.microsoft.com/office/word/2010/wordprocessingShape">
                    <wps:wsp>
                      <wps:cNvSpPr txBox="1"/>
                      <wps:spPr>
                        <a:xfrm>
                          <a:off x="0" y="0"/>
                          <a:ext cx="6594359" cy="827632"/>
                        </a:xfrm>
                        <a:prstGeom prst="rect">
                          <a:avLst/>
                        </a:prstGeom>
                        <a:solidFill>
                          <a:schemeClr val="lt1"/>
                        </a:solidFill>
                        <a:ln w="6350">
                          <a:noFill/>
                        </a:ln>
                      </wps:spPr>
                      <wps:txbx>
                        <w:txbxContent>
                          <w:p w:rsidR="00F20067" w:rsidRPr="00531E48" w:rsidRDefault="00F20067" w:rsidP="00F20067">
                            <w:pPr>
                              <w:spacing w:after="0" w:line="240" w:lineRule="auto"/>
                              <w:rPr>
                                <w:rFonts w:ascii="Comic Sans MS" w:hAnsi="Comic Sans MS"/>
                                <w:b/>
                                <w:sz w:val="20"/>
                                <w:szCs w:val="20"/>
                              </w:rPr>
                            </w:pPr>
                            <w:r>
                              <w:rPr>
                                <w:rFonts w:ascii="Comic Sans MS" w:hAnsi="Comic Sans MS"/>
                                <w:b/>
                                <w:sz w:val="20"/>
                                <w:szCs w:val="20"/>
                              </w:rPr>
                              <w:t>Son prix de vente serait au-dessus de celui de ses concurrents, il risque de ne pas être choisi par les clients potentiels.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DC791B" id="Zone de texte 9" o:spid="_x0000_s1033" type="#_x0000_t202" style="position:absolute;margin-left:-2.6pt;margin-top:7.4pt;width:519.25pt;height:65.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" fillcolor="white [3201]" stroked="f" strokeweight=".5pt">
                <v:textbox>
                  <w:txbxContent>
                    <w:p w:rsidR="00F20067" w:rsidRPr="00531E48" w:rsidRDefault="00F20067" w:rsidP="00F20067">
                      <w:pPr>
                        <w:spacing w:after="0" w:line="240" w:lineRule="auto"/>
                        <w:rPr>
                          <w:rFonts w:ascii="Comic Sans MS" w:hAnsi="Comic Sans MS"/>
                          <w:b/>
                          <w:sz w:val="20"/>
                          <w:szCs w:val="20"/>
                        </w:rPr>
                      </w:pPr>
                      <w:r>
                        <w:rPr>
                          <w:rFonts w:ascii="Comic Sans MS" w:hAnsi="Comic Sans MS"/>
                          <w:b/>
                          <w:sz w:val="20"/>
                          <w:szCs w:val="20"/>
                        </w:rPr>
                        <w:t>Son prix de vente serait au-dessus de celui de ses concurrents, il risque de ne pas être choisi par les clients potentiels.</w:t>
                      </w:r>
                    </w:p>
                  </w:txbxContent>
                </v:textbox>
              </v:shape>
            </w:pict>
          </mc:Fallback>
        </mc:AlternateContent>
      </w:r>
    </w:p>
    <w:p w:rsidR="00C06B70" w:rsidRPr="00924A6A" w:rsidRDefault="00C06B70" w:rsidP="00C06B70">
      <w:pPr>
        <w:tabs>
          <w:tab w:val="left" w:pos="9577"/>
        </w:tabs>
        <w:spacing w:after="0" w:line="240" w:lineRule="auto"/>
        <w:rPr>
          <w:rFonts w:ascii="Comic Sans MS" w:hAnsi="Comic Sans MS" w:cs="Tahoma"/>
        </w:rPr>
      </w:pPr>
      <w:r w:rsidRPr="00924A6A">
        <w:rPr>
          <w:rFonts w:ascii="Comic Sans MS" w:hAnsi="Comic Sans MS" w:cs="Tahoma"/>
        </w:rPr>
        <w:t>……………………………………………………………………………………………………………………………………………………………………………………</w:t>
      </w:r>
    </w:p>
    <w:p w:rsidR="00C06B70" w:rsidRPr="00924A6A" w:rsidRDefault="00C06B70" w:rsidP="00C06B70">
      <w:pPr>
        <w:spacing w:after="0" w:line="240" w:lineRule="auto"/>
        <w:rPr>
          <w:rFonts w:ascii="Comic Sans MS" w:hAnsi="Comic Sans MS"/>
        </w:rPr>
      </w:pPr>
    </w:p>
    <w:p w:rsidR="00C06B70" w:rsidRPr="00924A6A" w:rsidRDefault="00C06B70" w:rsidP="00C06B70">
      <w:pPr>
        <w:tabs>
          <w:tab w:val="left" w:pos="9577"/>
        </w:tabs>
        <w:spacing w:after="0" w:line="240" w:lineRule="auto"/>
        <w:rPr>
          <w:rFonts w:ascii="Comic Sans MS" w:hAnsi="Comic Sans MS" w:cs="Tahoma"/>
        </w:rPr>
      </w:pPr>
      <w:r w:rsidRPr="00924A6A">
        <w:rPr>
          <w:rFonts w:ascii="Comic Sans MS" w:hAnsi="Comic Sans MS" w:cs="Tahoma"/>
        </w:rPr>
        <w:t>……………………………………………………………………………………………………………………………………………………………………………………</w:t>
      </w:r>
    </w:p>
    <w:p w:rsidR="00C06B70" w:rsidRPr="00924A6A" w:rsidRDefault="00C06B70" w:rsidP="00C06B70">
      <w:pPr>
        <w:spacing w:after="0" w:line="240" w:lineRule="auto"/>
        <w:rPr>
          <w:rFonts w:ascii="Comic Sans MS" w:hAnsi="Comic Sans MS"/>
        </w:rPr>
      </w:pPr>
    </w:p>
    <w:p w:rsidR="00C06B70" w:rsidRDefault="00C06B70" w:rsidP="00DA6ED4">
      <w:pPr>
        <w:spacing w:after="0" w:line="240" w:lineRule="auto"/>
        <w:rPr>
          <w:rFonts w:ascii="Comic Sans MS" w:hAnsi="Comic Sans MS"/>
          <w:sz w:val="20"/>
          <w:szCs w:val="20"/>
        </w:rPr>
      </w:pPr>
      <w:r>
        <w:rPr>
          <w:rFonts w:ascii="Comic Sans MS" w:hAnsi="Comic Sans MS"/>
          <w:sz w:val="20"/>
          <w:szCs w:val="20"/>
        </w:rPr>
        <w:t xml:space="preserve">2.2) Léonardo estime </w:t>
      </w:r>
      <w:r w:rsidR="00183B30">
        <w:rPr>
          <w:rFonts w:ascii="Comic Sans MS" w:hAnsi="Comic Sans MS"/>
          <w:sz w:val="20"/>
          <w:szCs w:val="20"/>
        </w:rPr>
        <w:t>sur la base de 25 baptêmes de l’air par semaine que son coût de revient des 30 minutes de vol ne lui permettra pas de descendre en dessous de 95 euros. Quel prix pouvez-vous conseiller à Léonardo de pratiquer ? Pour quelles raisons ?</w:t>
      </w:r>
    </w:p>
    <w:p w:rsidR="00183B30" w:rsidRDefault="00183B30" w:rsidP="00DA6ED4">
      <w:pPr>
        <w:spacing w:after="0" w:line="240" w:lineRule="auto"/>
        <w:rPr>
          <w:rFonts w:ascii="Comic Sans MS" w:hAnsi="Comic Sans MS"/>
          <w:sz w:val="20"/>
          <w:szCs w:val="20"/>
        </w:rPr>
      </w:pPr>
    </w:p>
    <w:p w:rsidR="00183B30" w:rsidRPr="00924A6A" w:rsidRDefault="00D37D1A" w:rsidP="00183B30">
      <w:pPr>
        <w:tabs>
          <w:tab w:val="left" w:pos="9577"/>
        </w:tabs>
        <w:spacing w:after="0" w:line="240" w:lineRule="auto"/>
        <w:rPr>
          <w:rFonts w:ascii="Comic Sans MS" w:hAnsi="Comic Sans MS" w:cs="Tahoma"/>
        </w:rPr>
      </w:pPr>
      <w:r>
        <w:rPr>
          <w:rFonts w:ascii="Comic Sans MS" w:hAnsi="Comic Sans MS"/>
          <w:noProof/>
          <w:sz w:val="20"/>
          <w:szCs w:val="20"/>
          <w:lang w:eastAsia="fr-FR"/>
        </w:rPr>
        <mc:AlternateContent>
          <mc:Choice Requires="wps">
            <w:drawing>
              <wp:anchor distT="0" distB="0" distL="114300" distR="114300" simplePos="0" relativeHeight="251667456" behindDoc="0" locked="0" layoutInCell="1" allowOverlap="1" wp14:anchorId="4C21577F" wp14:editId="36266E4A">
                <wp:simplePos x="0" y="0"/>
                <wp:positionH relativeFrom="column">
                  <wp:posOffset>-79699</wp:posOffset>
                </wp:positionH>
                <wp:positionV relativeFrom="paragraph">
                  <wp:posOffset>32455</wp:posOffset>
                </wp:positionV>
                <wp:extent cx="6594359" cy="1081262"/>
                <wp:effectExtent l="0" t="0" r="0" b="0"/>
                <wp:wrapNone/>
                <wp:docPr id="10" name="Zone de texte 10"/>
                <wp:cNvGraphicFramePr/>
                <a:graphic xmlns:a="http://schemas.openxmlformats.org/drawingml/2006/main">
                  <a:graphicData uri="http://schemas.microsoft.com/office/word/2010/wordprocessingShape">
                    <wps:wsp>
                      <wps:cNvSpPr txBox="1"/>
                      <wps:spPr>
                        <a:xfrm>
                          <a:off x="0" y="0"/>
                          <a:ext cx="6594359" cy="1081262"/>
                        </a:xfrm>
                        <a:prstGeom prst="rect">
                          <a:avLst/>
                        </a:prstGeom>
                        <a:solidFill>
                          <a:schemeClr val="lt1"/>
                        </a:solidFill>
                        <a:ln w="6350">
                          <a:noFill/>
                        </a:ln>
                      </wps:spPr>
                      <wps:txbx>
                        <w:txbxContent>
                          <w:p w:rsidR="00F20067" w:rsidRDefault="00F20067" w:rsidP="00F20067">
                            <w:pPr>
                              <w:spacing w:after="0" w:line="240" w:lineRule="auto"/>
                              <w:rPr>
                                <w:rFonts w:ascii="Comic Sans MS" w:hAnsi="Comic Sans MS"/>
                                <w:b/>
                                <w:sz w:val="20"/>
                                <w:szCs w:val="20"/>
                              </w:rPr>
                            </w:pPr>
                            <w:r>
                              <w:rPr>
                                <w:rFonts w:ascii="Comic Sans MS" w:hAnsi="Comic Sans MS"/>
                                <w:b/>
                                <w:sz w:val="20"/>
                                <w:szCs w:val="20"/>
                              </w:rPr>
                              <w:t xml:space="preserve">Dans un premier temps il peut s’aligner sur les prix les plus bas </w:t>
                            </w:r>
                            <w:r w:rsidR="002A14E9">
                              <w:rPr>
                                <w:rFonts w:ascii="Comic Sans MS" w:hAnsi="Comic Sans MS"/>
                                <w:b/>
                                <w:sz w:val="20"/>
                                <w:szCs w:val="20"/>
                              </w:rPr>
                              <w:t xml:space="preserve">voire proposer le prix de vente le plus bas du marché </w:t>
                            </w:r>
                            <w:r>
                              <w:rPr>
                                <w:rFonts w:ascii="Comic Sans MS" w:hAnsi="Comic Sans MS"/>
                                <w:b/>
                                <w:sz w:val="20"/>
                                <w:szCs w:val="20"/>
                              </w:rPr>
                              <w:t xml:space="preserve">afin de récupérer des clients plus facilement. Cela s’appelle la </w:t>
                            </w:r>
                            <w:r w:rsidRPr="002A14E9">
                              <w:rPr>
                                <w:rFonts w:ascii="Comic Sans MS" w:hAnsi="Comic Sans MS"/>
                                <w:b/>
                                <w:sz w:val="20"/>
                                <w:szCs w:val="20"/>
                                <w:u w:val="single"/>
                              </w:rPr>
                              <w:t>politique de pénétration</w:t>
                            </w:r>
                            <w:r w:rsidR="002A14E9">
                              <w:rPr>
                                <w:rFonts w:ascii="Comic Sans MS" w:hAnsi="Comic Sans MS"/>
                                <w:b/>
                                <w:sz w:val="20"/>
                                <w:szCs w:val="20"/>
                              </w:rPr>
                              <w:t>.</w:t>
                            </w:r>
                          </w:p>
                          <w:p w:rsidR="002A14E9" w:rsidRDefault="002A14E9" w:rsidP="00F20067">
                            <w:pPr>
                              <w:spacing w:after="0" w:line="240" w:lineRule="auto"/>
                              <w:rPr>
                                <w:rFonts w:ascii="Comic Sans MS" w:hAnsi="Comic Sans MS"/>
                                <w:b/>
                                <w:sz w:val="20"/>
                                <w:szCs w:val="20"/>
                              </w:rPr>
                            </w:pPr>
                            <w:r>
                              <w:rPr>
                                <w:rFonts w:ascii="Comic Sans MS" w:hAnsi="Comic Sans MS"/>
                                <w:b/>
                                <w:sz w:val="20"/>
                                <w:szCs w:val="20"/>
                              </w:rPr>
                              <w:t xml:space="preserve">Il sera ensuite nécessaire de s’aligner sur les concurrents = </w:t>
                            </w:r>
                            <w:r w:rsidRPr="002A14E9">
                              <w:rPr>
                                <w:rFonts w:ascii="Comic Sans MS" w:hAnsi="Comic Sans MS"/>
                                <w:b/>
                                <w:sz w:val="20"/>
                                <w:szCs w:val="20"/>
                                <w:u w:val="single"/>
                              </w:rPr>
                              <w:t>politique d’alignement</w:t>
                            </w:r>
                            <w:r>
                              <w:rPr>
                                <w:rFonts w:ascii="Comic Sans MS" w:hAnsi="Comic Sans MS"/>
                                <w:b/>
                                <w:sz w:val="20"/>
                                <w:szCs w:val="20"/>
                              </w:rPr>
                              <w:t>.</w:t>
                            </w:r>
                          </w:p>
                          <w:p w:rsidR="002A14E9" w:rsidRPr="00531E48" w:rsidRDefault="002A14E9" w:rsidP="00F20067">
                            <w:pPr>
                              <w:spacing w:after="0" w:line="240" w:lineRule="auto"/>
                              <w:rPr>
                                <w:rFonts w:ascii="Comic Sans MS" w:hAnsi="Comic Sans MS"/>
                                <w:b/>
                                <w:sz w:val="20"/>
                                <w:szCs w:val="20"/>
                              </w:rPr>
                            </w:pPr>
                            <w:r>
                              <w:rPr>
                                <w:rFonts w:ascii="Comic Sans MS" w:hAnsi="Comic Sans MS"/>
                                <w:b/>
                                <w:sz w:val="20"/>
                                <w:szCs w:val="20"/>
                              </w:rPr>
                              <w:t xml:space="preserve">Enfin, si la prestation proposée est qualitativement au-dessus des concurrents, une </w:t>
                            </w:r>
                            <w:r w:rsidRPr="002A14E9">
                              <w:rPr>
                                <w:rFonts w:ascii="Comic Sans MS" w:hAnsi="Comic Sans MS"/>
                                <w:b/>
                                <w:sz w:val="20"/>
                                <w:szCs w:val="20"/>
                                <w:u w:val="single"/>
                              </w:rPr>
                              <w:t>politique d’écrémage</w:t>
                            </w:r>
                            <w:r>
                              <w:rPr>
                                <w:rFonts w:ascii="Comic Sans MS" w:hAnsi="Comic Sans MS"/>
                                <w:b/>
                                <w:sz w:val="20"/>
                                <w:szCs w:val="20"/>
                              </w:rPr>
                              <w:t xml:space="preserve"> peut être faire. Il s’agit de fixer un prix plus élevé que ses concurrents.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21577F" id="Zone de texte 10" o:spid="_x0000_s1034" type="#_x0000_t202" style="position:absolute;margin-left:-6.3pt;margin-top:2.55pt;width:519.25pt;height:85.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" fillcolor="white [3201]" stroked="f" strokeweight=".5pt">
                <v:textbox>
                  <w:txbxContent>
                    <w:p w:rsidR="00F20067" w:rsidRDefault="00F20067" w:rsidP="00F20067">
                      <w:pPr>
                        <w:spacing w:after="0" w:line="240" w:lineRule="auto"/>
                        <w:rPr>
                          <w:rFonts w:ascii="Comic Sans MS" w:hAnsi="Comic Sans MS"/>
                          <w:b/>
                          <w:sz w:val="20"/>
                          <w:szCs w:val="20"/>
                        </w:rPr>
                      </w:pPr>
                      <w:r>
                        <w:rPr>
                          <w:rFonts w:ascii="Comic Sans MS" w:hAnsi="Comic Sans MS"/>
                          <w:b/>
                          <w:sz w:val="20"/>
                          <w:szCs w:val="20"/>
                        </w:rPr>
                        <w:t xml:space="preserve">Dans un premier temps il peut s’aligner sur les prix les plus bas </w:t>
                      </w:r>
                      <w:r w:rsidR="002A14E9">
                        <w:rPr>
                          <w:rFonts w:ascii="Comic Sans MS" w:hAnsi="Comic Sans MS"/>
                          <w:b/>
                          <w:sz w:val="20"/>
                          <w:szCs w:val="20"/>
                        </w:rPr>
                        <w:t xml:space="preserve">voire proposer le prix de vente le plus bas du marché </w:t>
                      </w:r>
                      <w:r>
                        <w:rPr>
                          <w:rFonts w:ascii="Comic Sans MS" w:hAnsi="Comic Sans MS"/>
                          <w:b/>
                          <w:sz w:val="20"/>
                          <w:szCs w:val="20"/>
                        </w:rPr>
                        <w:t xml:space="preserve">afin de récupérer des clients plus facilement. Cela s’appelle la </w:t>
                      </w:r>
                      <w:r w:rsidRPr="002A14E9">
                        <w:rPr>
                          <w:rFonts w:ascii="Comic Sans MS" w:hAnsi="Comic Sans MS"/>
                          <w:b/>
                          <w:sz w:val="20"/>
                          <w:szCs w:val="20"/>
                          <w:u w:val="single"/>
                        </w:rPr>
                        <w:t>politique de pénétration</w:t>
                      </w:r>
                      <w:r w:rsidR="002A14E9">
                        <w:rPr>
                          <w:rFonts w:ascii="Comic Sans MS" w:hAnsi="Comic Sans MS"/>
                          <w:b/>
                          <w:sz w:val="20"/>
                          <w:szCs w:val="20"/>
                        </w:rPr>
                        <w:t>.</w:t>
                      </w:r>
                    </w:p>
                    <w:p w:rsidR="002A14E9" w:rsidRDefault="002A14E9" w:rsidP="00F20067">
                      <w:pPr>
                        <w:spacing w:after="0" w:line="240" w:lineRule="auto"/>
                        <w:rPr>
                          <w:rFonts w:ascii="Comic Sans MS" w:hAnsi="Comic Sans MS"/>
                          <w:b/>
                          <w:sz w:val="20"/>
                          <w:szCs w:val="20"/>
                        </w:rPr>
                      </w:pPr>
                      <w:r>
                        <w:rPr>
                          <w:rFonts w:ascii="Comic Sans MS" w:hAnsi="Comic Sans MS"/>
                          <w:b/>
                          <w:sz w:val="20"/>
                          <w:szCs w:val="20"/>
                        </w:rPr>
                        <w:t xml:space="preserve">Il sera ensuite nécessaire de s’aligner sur les concurrents = </w:t>
                      </w:r>
                      <w:r w:rsidRPr="002A14E9">
                        <w:rPr>
                          <w:rFonts w:ascii="Comic Sans MS" w:hAnsi="Comic Sans MS"/>
                          <w:b/>
                          <w:sz w:val="20"/>
                          <w:szCs w:val="20"/>
                          <w:u w:val="single"/>
                        </w:rPr>
                        <w:t>politique d’alignement</w:t>
                      </w:r>
                      <w:r>
                        <w:rPr>
                          <w:rFonts w:ascii="Comic Sans MS" w:hAnsi="Comic Sans MS"/>
                          <w:b/>
                          <w:sz w:val="20"/>
                          <w:szCs w:val="20"/>
                        </w:rPr>
                        <w:t>.</w:t>
                      </w:r>
                    </w:p>
                    <w:p w:rsidR="002A14E9" w:rsidRPr="00531E48" w:rsidRDefault="002A14E9" w:rsidP="00F20067">
                      <w:pPr>
                        <w:spacing w:after="0" w:line="240" w:lineRule="auto"/>
                        <w:rPr>
                          <w:rFonts w:ascii="Comic Sans MS" w:hAnsi="Comic Sans MS"/>
                          <w:b/>
                          <w:sz w:val="20"/>
                          <w:szCs w:val="20"/>
                        </w:rPr>
                      </w:pPr>
                      <w:r>
                        <w:rPr>
                          <w:rFonts w:ascii="Comic Sans MS" w:hAnsi="Comic Sans MS"/>
                          <w:b/>
                          <w:sz w:val="20"/>
                          <w:szCs w:val="20"/>
                        </w:rPr>
                        <w:t xml:space="preserve">Enfin, si la prestation proposée est qualitativement au-dessus des concurrents, une </w:t>
                      </w:r>
                      <w:r w:rsidRPr="002A14E9">
                        <w:rPr>
                          <w:rFonts w:ascii="Comic Sans MS" w:hAnsi="Comic Sans MS"/>
                          <w:b/>
                          <w:sz w:val="20"/>
                          <w:szCs w:val="20"/>
                          <w:u w:val="single"/>
                        </w:rPr>
                        <w:t>politique d’écrémage</w:t>
                      </w:r>
                      <w:r>
                        <w:rPr>
                          <w:rFonts w:ascii="Comic Sans MS" w:hAnsi="Comic Sans MS"/>
                          <w:b/>
                          <w:sz w:val="20"/>
                          <w:szCs w:val="20"/>
                        </w:rPr>
                        <w:t xml:space="preserve"> peut être faire. Il s’agit de fixer un prix plus élevé que ses concurrents.</w:t>
                      </w:r>
                    </w:p>
                  </w:txbxContent>
                </v:textbox>
              </v:shape>
            </w:pict>
          </mc:Fallback>
        </mc:AlternateContent>
      </w:r>
      <w:r w:rsidR="00183B30" w:rsidRPr="00924A6A">
        <w:rPr>
          <w:rFonts w:ascii="Comic Sans MS" w:hAnsi="Comic Sans MS" w:cs="Tahoma"/>
        </w:rPr>
        <w:t>……………………………………………………………………………………………………………………………………………………………………………………</w:t>
      </w:r>
    </w:p>
    <w:p w:rsidR="00183B30" w:rsidRPr="00924A6A" w:rsidRDefault="00183B30" w:rsidP="00183B30">
      <w:pPr>
        <w:spacing w:after="0" w:line="240" w:lineRule="auto"/>
        <w:rPr>
          <w:rFonts w:ascii="Comic Sans MS" w:hAnsi="Comic Sans MS"/>
        </w:rPr>
      </w:pPr>
    </w:p>
    <w:p w:rsidR="00183B30" w:rsidRPr="00924A6A" w:rsidRDefault="00183B30" w:rsidP="00183B30">
      <w:pPr>
        <w:tabs>
          <w:tab w:val="left" w:pos="9577"/>
        </w:tabs>
        <w:spacing w:after="0" w:line="240" w:lineRule="auto"/>
        <w:rPr>
          <w:rFonts w:ascii="Comic Sans MS" w:hAnsi="Comic Sans MS" w:cs="Tahoma"/>
        </w:rPr>
      </w:pPr>
      <w:r w:rsidRPr="00924A6A">
        <w:rPr>
          <w:rFonts w:ascii="Comic Sans MS" w:hAnsi="Comic Sans MS" w:cs="Tahoma"/>
        </w:rPr>
        <w:t>……………………………………………………………………………………………………………………………………………………………………………………</w:t>
      </w:r>
    </w:p>
    <w:p w:rsidR="00183B30" w:rsidRPr="00924A6A" w:rsidRDefault="00183B30" w:rsidP="00183B30">
      <w:pPr>
        <w:spacing w:after="0" w:line="240" w:lineRule="auto"/>
        <w:rPr>
          <w:rFonts w:ascii="Comic Sans MS" w:hAnsi="Comic Sans MS"/>
        </w:rPr>
      </w:pPr>
    </w:p>
    <w:p w:rsidR="00183B30" w:rsidRPr="00924A6A" w:rsidRDefault="00183B30" w:rsidP="00183B30">
      <w:pPr>
        <w:tabs>
          <w:tab w:val="left" w:pos="9577"/>
        </w:tabs>
        <w:spacing w:after="0" w:line="240" w:lineRule="auto"/>
        <w:rPr>
          <w:rFonts w:ascii="Comic Sans MS" w:hAnsi="Comic Sans MS" w:cs="Tahoma"/>
        </w:rPr>
      </w:pPr>
      <w:r w:rsidRPr="00924A6A">
        <w:rPr>
          <w:rFonts w:ascii="Comic Sans MS" w:hAnsi="Comic Sans MS" w:cs="Tahoma"/>
        </w:rPr>
        <w:t>……………………………………………………………………………………………………………………………………………………………………………………</w:t>
      </w:r>
    </w:p>
    <w:p w:rsidR="00822BBC" w:rsidRDefault="00822BBC" w:rsidP="00DA6ED4">
      <w:pPr>
        <w:spacing w:after="0" w:line="240" w:lineRule="auto"/>
        <w:rPr>
          <w:rFonts w:ascii="Comic Sans MS" w:hAnsi="Comic Sans MS"/>
          <w:sz w:val="20"/>
          <w:szCs w:val="20"/>
        </w:rPr>
      </w:pPr>
    </w:p>
    <w:p w:rsidR="00183B30" w:rsidRDefault="00183B30" w:rsidP="00947D29">
      <w:pPr>
        <w:spacing w:after="0" w:line="240" w:lineRule="auto"/>
        <w:jc w:val="center"/>
        <w:rPr>
          <w:rFonts w:ascii="Comic Sans MS" w:hAnsi="Comic Sans MS"/>
          <w:sz w:val="20"/>
          <w:szCs w:val="20"/>
        </w:rPr>
      </w:pPr>
      <w:r w:rsidRPr="00924A6A">
        <w:rPr>
          <w:rFonts w:ascii="Comic Sans MS" w:hAnsi="Comic Sans MS"/>
          <w:noProof/>
          <w:sz w:val="20"/>
          <w:szCs w:val="20"/>
          <w:lang w:eastAsia="fr-FR"/>
        </w:rPr>
        <w:drawing>
          <wp:inline distT="0" distB="0" distL="0" distR="0" wp14:anchorId="56ADCA62" wp14:editId="6439FB53">
            <wp:extent cx="5786120" cy="2975785"/>
            <wp:effectExtent l="0" t="0" r="508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Dossier 02 -  2.jpg"/>
                    <pic:cNvPicPr/>
                  </pic:nvPicPr>
                  <pic:blipFill rotWithShape="1">
                    <a:blip r:embed="rId20" cstate="print">
                      <a:extLst>
                        <a:ext uri="{28A0092B-C50C-407E-A947-70E740481C1C}">
                          <a14:useLocalDpi xmlns:a14="http://schemas.microsoft.com/office/drawing/2010/main" val="0"/>
                        </a:ext>
                      </a:extLst>
                    </a:blip>
                    <a:srcRect l="4327" t="4316" r="6345" b="63063"/>
                    <a:stretch/>
                  </pic:blipFill>
                  <pic:spPr bwMode="auto">
                    <a:xfrm>
                      <a:off x="0" y="0"/>
                      <a:ext cx="5788041" cy="2976773"/>
                    </a:xfrm>
                    <a:prstGeom prst="rect">
                      <a:avLst/>
                    </a:prstGeom>
                    <a:ln>
                      <a:noFill/>
                    </a:ln>
                    <a:extLst>
                      <a:ext uri="{53640926-AAD7-44D8-BBD7-CCE9431645EC}">
                        <a14:shadowObscured xmlns:a14="http://schemas.microsoft.com/office/drawing/2010/main"/>
                      </a:ext>
                    </a:extLst>
                  </pic:spPr>
                </pic:pic>
              </a:graphicData>
            </a:graphic>
          </wp:inline>
        </w:drawing>
      </w:r>
    </w:p>
    <w:p w:rsidR="00947D29" w:rsidRDefault="00183B30" w:rsidP="00DA6ED4">
      <w:pPr>
        <w:spacing w:after="0" w:line="240" w:lineRule="auto"/>
        <w:rPr>
          <w:rFonts w:ascii="Comic Sans MS" w:hAnsi="Comic Sans MS"/>
          <w:sz w:val="20"/>
          <w:szCs w:val="20"/>
        </w:rPr>
      </w:pPr>
      <w:r>
        <w:rPr>
          <w:rFonts w:ascii="Comic Sans MS" w:hAnsi="Comic Sans MS"/>
          <w:sz w:val="20"/>
          <w:szCs w:val="20"/>
        </w:rPr>
        <w:t>2.3) Au-delà du prix, comment pensez-vous que Lé</w:t>
      </w:r>
      <w:r w:rsidR="00947D29">
        <w:rPr>
          <w:rFonts w:ascii="Comic Sans MS" w:hAnsi="Comic Sans MS"/>
          <w:sz w:val="20"/>
          <w:szCs w:val="20"/>
        </w:rPr>
        <w:t>onardo peut être compétitif sur son marché ?</w:t>
      </w:r>
    </w:p>
    <w:p w:rsidR="00947D29" w:rsidRDefault="00D37D1A" w:rsidP="00DA6ED4">
      <w:pPr>
        <w:spacing w:after="0" w:line="240" w:lineRule="auto"/>
        <w:rPr>
          <w:rFonts w:ascii="Comic Sans MS" w:hAnsi="Comic Sans MS"/>
          <w:sz w:val="20"/>
          <w:szCs w:val="20"/>
        </w:rPr>
      </w:pPr>
      <w:r>
        <w:rPr>
          <w:rFonts w:ascii="Comic Sans MS" w:hAnsi="Comic Sans MS"/>
          <w:noProof/>
          <w:sz w:val="20"/>
          <w:szCs w:val="20"/>
          <w:lang w:eastAsia="fr-FR"/>
        </w:rPr>
        <mc:AlternateContent>
          <mc:Choice Requires="wps">
            <w:drawing>
              <wp:anchor distT="0" distB="0" distL="114300" distR="114300" simplePos="0" relativeHeight="251669504" behindDoc="0" locked="0" layoutInCell="1" allowOverlap="1" wp14:anchorId="1FFE29C9" wp14:editId="7495B5FE">
                <wp:simplePos x="0" y="0"/>
                <wp:positionH relativeFrom="column">
                  <wp:posOffset>0</wp:posOffset>
                </wp:positionH>
                <wp:positionV relativeFrom="paragraph">
                  <wp:posOffset>-635</wp:posOffset>
                </wp:positionV>
                <wp:extent cx="6594359" cy="1081262"/>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6594359" cy="1081262"/>
                        </a:xfrm>
                        <a:prstGeom prst="rect">
                          <a:avLst/>
                        </a:prstGeom>
                        <a:solidFill>
                          <a:schemeClr val="lt1"/>
                        </a:solidFill>
                        <a:ln w="6350">
                          <a:noFill/>
                        </a:ln>
                      </wps:spPr>
                      <wps:txbx>
                        <w:txbxContent>
                          <w:p w:rsidR="00D37D1A" w:rsidRPr="00531E48" w:rsidRDefault="00D37D1A" w:rsidP="00D37D1A">
                            <w:pPr>
                              <w:spacing w:after="0" w:line="240" w:lineRule="auto"/>
                              <w:rPr>
                                <w:rFonts w:ascii="Comic Sans MS" w:hAnsi="Comic Sans MS"/>
                                <w:b/>
                                <w:sz w:val="20"/>
                                <w:szCs w:val="20"/>
                              </w:rPr>
                            </w:pPr>
                            <w:r>
                              <w:rPr>
                                <w:rFonts w:ascii="Comic Sans MS" w:hAnsi="Comic Sans MS"/>
                                <w:b/>
                                <w:sz w:val="20"/>
                                <w:szCs w:val="20"/>
                              </w:rPr>
                              <w:t>Léonardo peut proposer des prestations annexes de qualité : un moyen de transport offert jusqu’à l’aérodrome, la réception des clients avec du Champagne et des petits fours, la photo souvenir, etc. C’est-à-dire créer un avantage concurrentiel.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FE29C9" id="Zone de texte 11" o:spid="_x0000_s1035" type="#_x0000_t202" style="position:absolute;margin-left:0;margin-top:-.05pt;width:519.25pt;height:85.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" fillcolor="white [3201]" stroked="f" strokeweight=".5pt">
                <v:textbox>
                  <w:txbxContent>
                    <w:p w:rsidR="00D37D1A" w:rsidRPr="00531E48" w:rsidRDefault="00D37D1A" w:rsidP="00D37D1A">
                      <w:pPr>
                        <w:spacing w:after="0" w:line="240" w:lineRule="auto"/>
                        <w:rPr>
                          <w:rFonts w:ascii="Comic Sans MS" w:hAnsi="Comic Sans MS"/>
                          <w:b/>
                          <w:sz w:val="20"/>
                          <w:szCs w:val="20"/>
                        </w:rPr>
                      </w:pPr>
                      <w:r>
                        <w:rPr>
                          <w:rFonts w:ascii="Comic Sans MS" w:hAnsi="Comic Sans MS"/>
                          <w:b/>
                          <w:sz w:val="20"/>
                          <w:szCs w:val="20"/>
                        </w:rPr>
                        <w:t>Léonardo peut proposer des prestations annexes de qualité : un moyen de transport offert jusqu’à l’aérodrome, la réception des clients avec du Champagne et des petits fours, la photo souvenir, etc. C’est-à-dire créer un avantage concurrentiel.</w:t>
                      </w:r>
                    </w:p>
                  </w:txbxContent>
                </v:textbox>
              </v:shape>
            </w:pict>
          </mc:Fallback>
        </mc:AlternateContent>
      </w:r>
    </w:p>
    <w:p w:rsidR="00947D29" w:rsidRPr="00924A6A" w:rsidRDefault="00947D29" w:rsidP="00947D29">
      <w:pPr>
        <w:tabs>
          <w:tab w:val="left" w:pos="9577"/>
        </w:tabs>
        <w:spacing w:after="0" w:line="240" w:lineRule="auto"/>
        <w:rPr>
          <w:rFonts w:ascii="Comic Sans MS" w:hAnsi="Comic Sans MS" w:cs="Tahoma"/>
        </w:rPr>
      </w:pPr>
      <w:r w:rsidRPr="00924A6A">
        <w:rPr>
          <w:rFonts w:ascii="Comic Sans MS" w:hAnsi="Comic Sans MS" w:cs="Tahoma"/>
        </w:rPr>
        <w:t>……………………………………………………………………………………………………………………………………………………………………………………</w:t>
      </w:r>
    </w:p>
    <w:p w:rsidR="00947D29" w:rsidRPr="00924A6A" w:rsidRDefault="00947D29" w:rsidP="00947D29">
      <w:pPr>
        <w:spacing w:after="0" w:line="240" w:lineRule="auto"/>
        <w:rPr>
          <w:rFonts w:ascii="Comic Sans MS" w:hAnsi="Comic Sans MS"/>
        </w:rPr>
      </w:pPr>
    </w:p>
    <w:p w:rsidR="00947D29" w:rsidRPr="00924A6A" w:rsidRDefault="00947D29" w:rsidP="00947D29">
      <w:pPr>
        <w:tabs>
          <w:tab w:val="left" w:pos="9577"/>
        </w:tabs>
        <w:spacing w:after="0" w:line="240" w:lineRule="auto"/>
        <w:rPr>
          <w:rFonts w:ascii="Comic Sans MS" w:hAnsi="Comic Sans MS" w:cs="Tahoma"/>
        </w:rPr>
      </w:pPr>
      <w:r w:rsidRPr="00924A6A">
        <w:rPr>
          <w:rFonts w:ascii="Comic Sans MS" w:hAnsi="Comic Sans MS" w:cs="Tahoma"/>
        </w:rPr>
        <w:t>……………………………………………………………………………………………………………………………………………………………………………………</w:t>
      </w:r>
    </w:p>
    <w:p w:rsidR="00947D29" w:rsidRPr="00924A6A" w:rsidRDefault="00947D29" w:rsidP="00947D29">
      <w:pPr>
        <w:spacing w:after="0" w:line="240" w:lineRule="auto"/>
        <w:rPr>
          <w:rFonts w:ascii="Comic Sans MS" w:hAnsi="Comic Sans MS"/>
        </w:rPr>
      </w:pPr>
    </w:p>
    <w:p w:rsidR="00947D29" w:rsidRPr="00924A6A" w:rsidRDefault="00947D29" w:rsidP="00947D29">
      <w:pPr>
        <w:tabs>
          <w:tab w:val="left" w:pos="9577"/>
        </w:tabs>
        <w:spacing w:after="0" w:line="240" w:lineRule="auto"/>
        <w:rPr>
          <w:rFonts w:ascii="Comic Sans MS" w:hAnsi="Comic Sans MS" w:cs="Tahoma"/>
        </w:rPr>
      </w:pPr>
      <w:r w:rsidRPr="00924A6A">
        <w:rPr>
          <w:rFonts w:ascii="Comic Sans MS" w:hAnsi="Comic Sans MS" w:cs="Tahoma"/>
        </w:rPr>
        <w:t>……………………………………………………………………………………………………………………………………………………………………………………</w:t>
      </w:r>
    </w:p>
    <w:p w:rsidR="00947D29" w:rsidRDefault="00947D29">
      <w:pPr>
        <w:rPr>
          <w:rFonts w:ascii="Comic Sans MS" w:hAnsi="Comic Sans MS"/>
          <w:sz w:val="20"/>
          <w:szCs w:val="20"/>
        </w:rPr>
      </w:pPr>
      <w:r>
        <w:rPr>
          <w:rFonts w:ascii="Comic Sans MS" w:hAnsi="Comic Sans MS"/>
          <w:sz w:val="20"/>
          <w:szCs w:val="20"/>
        </w:rPr>
        <w:br w:type="page"/>
      </w:r>
    </w:p>
    <w:p w:rsidR="00CE0CDD" w:rsidRPr="00947D29" w:rsidRDefault="00CE0CDD" w:rsidP="00CE0CDD">
      <w:pPr>
        <w:pStyle w:val="Paragraphedeliste"/>
        <w:numPr>
          <w:ilvl w:val="0"/>
          <w:numId w:val="11"/>
        </w:numPr>
        <w:spacing w:after="0" w:line="240" w:lineRule="auto"/>
        <w:rPr>
          <w:rFonts w:ascii="Comic Sans MS" w:hAnsi="Comic Sans MS"/>
          <w:b/>
          <w:sz w:val="20"/>
          <w:szCs w:val="20"/>
          <w:u w:val="single"/>
        </w:rPr>
      </w:pPr>
      <w:r w:rsidRPr="00947D29">
        <w:rPr>
          <w:rFonts w:ascii="Comic Sans MS" w:hAnsi="Comic Sans MS"/>
          <w:b/>
          <w:sz w:val="20"/>
          <w:szCs w:val="20"/>
          <w:u w:val="single"/>
        </w:rPr>
        <w:lastRenderedPageBreak/>
        <w:t>Le prix psychologique</w:t>
      </w:r>
    </w:p>
    <w:p w:rsidR="00CE0CDD" w:rsidRPr="00541557" w:rsidRDefault="00CE0CDD" w:rsidP="00CE0CDD">
      <w:pPr>
        <w:spacing w:after="0" w:line="240" w:lineRule="auto"/>
        <w:rPr>
          <w:rFonts w:ascii="Comic Sans MS" w:hAnsi="Comic Sans MS"/>
          <w:sz w:val="10"/>
          <w:szCs w:val="10"/>
        </w:rPr>
      </w:pPr>
    </w:p>
    <w:p w:rsidR="00CE0CDD" w:rsidRDefault="00CE0CDD" w:rsidP="00CE0CDD">
      <w:pPr>
        <w:spacing w:after="0" w:line="240" w:lineRule="auto"/>
        <w:rPr>
          <w:rFonts w:ascii="Comic Sans MS" w:hAnsi="Comic Sans MS"/>
          <w:sz w:val="20"/>
          <w:szCs w:val="20"/>
        </w:rPr>
      </w:pPr>
      <w:r>
        <w:rPr>
          <w:rFonts w:ascii="Comic Sans MS" w:hAnsi="Comic Sans MS"/>
          <w:sz w:val="20"/>
          <w:szCs w:val="20"/>
        </w:rPr>
        <w:t>Pour fixer ses prix, Léonardo s’est intéressé à la notion de prix psychologique. La « Chambre de Commerce et de l’Industrie 13 » lui a proposé une étude sur un échantillon de 200 personnes susceptibles d’être intéressés par les prestations de « Léonaéro », la société de Léonardo.</w:t>
      </w:r>
    </w:p>
    <w:p w:rsidR="00CE0CDD" w:rsidRPr="00541557" w:rsidRDefault="00CE0CDD" w:rsidP="00CE0CDD">
      <w:pPr>
        <w:spacing w:after="0" w:line="240" w:lineRule="auto"/>
        <w:rPr>
          <w:rFonts w:ascii="Comic Sans MS" w:hAnsi="Comic Sans MS"/>
          <w:sz w:val="10"/>
          <w:szCs w:val="10"/>
        </w:rPr>
      </w:pPr>
    </w:p>
    <w:p w:rsidR="00CE0CDD" w:rsidRDefault="00CE0CDD" w:rsidP="00CE0CDD">
      <w:pPr>
        <w:spacing w:after="0" w:line="240" w:lineRule="auto"/>
        <w:rPr>
          <w:rFonts w:ascii="Comic Sans MS" w:hAnsi="Comic Sans MS"/>
          <w:sz w:val="20"/>
          <w:szCs w:val="20"/>
        </w:rPr>
      </w:pPr>
      <w:r w:rsidRPr="00924A6A">
        <w:rPr>
          <w:rFonts w:ascii="Comic Sans MS" w:hAnsi="Comic Sans MS"/>
          <w:noProof/>
          <w:sz w:val="20"/>
          <w:szCs w:val="20"/>
          <w:lang w:eastAsia="fr-FR"/>
        </w:rPr>
        <w:drawing>
          <wp:inline distT="0" distB="0" distL="0" distR="0" wp14:anchorId="2AEA25DA" wp14:editId="73BADD15">
            <wp:extent cx="6221278" cy="1668613"/>
            <wp:effectExtent l="0" t="0" r="1905" b="0"/>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Dossier 02 -  2.jpg"/>
                    <pic:cNvPicPr/>
                  </pic:nvPicPr>
                  <pic:blipFill rotWithShape="1">
                    <a:blip r:embed="rId20" cstate="print">
                      <a:extLst>
                        <a:ext uri="{28A0092B-C50C-407E-A947-70E740481C1C}">
                          <a14:useLocalDpi xmlns:a14="http://schemas.microsoft.com/office/drawing/2010/main" val="0"/>
                        </a:ext>
                      </a:extLst>
                    </a:blip>
                    <a:srcRect l="5461" t="77970" r="7352" b="5427"/>
                    <a:stretch/>
                  </pic:blipFill>
                  <pic:spPr bwMode="auto">
                    <a:xfrm>
                      <a:off x="0" y="0"/>
                      <a:ext cx="6227801" cy="1670362"/>
                    </a:xfrm>
                    <a:prstGeom prst="rect">
                      <a:avLst/>
                    </a:prstGeom>
                    <a:ln>
                      <a:noFill/>
                    </a:ln>
                    <a:extLst>
                      <a:ext uri="{53640926-AAD7-44D8-BBD7-CCE9431645EC}">
                        <a14:shadowObscured xmlns:a14="http://schemas.microsoft.com/office/drawing/2010/main"/>
                      </a:ext>
                    </a:extLst>
                  </pic:spPr>
                </pic:pic>
              </a:graphicData>
            </a:graphic>
          </wp:inline>
        </w:drawing>
      </w:r>
    </w:p>
    <w:p w:rsidR="00CE0CDD" w:rsidRPr="00033CD3" w:rsidRDefault="00CE0CDD" w:rsidP="00CE0CDD">
      <w:pPr>
        <w:spacing w:after="0" w:line="240" w:lineRule="auto"/>
        <w:rPr>
          <w:rFonts w:ascii="Comic Sans MS" w:hAnsi="Comic Sans MS"/>
          <w:sz w:val="10"/>
          <w:szCs w:val="10"/>
        </w:rPr>
      </w:pPr>
    </w:p>
    <w:p w:rsidR="00CE0CDD" w:rsidRDefault="00CE0CDD" w:rsidP="00CE0CDD">
      <w:pPr>
        <w:spacing w:after="0" w:line="240" w:lineRule="auto"/>
        <w:rPr>
          <w:rFonts w:ascii="Comic Sans MS" w:hAnsi="Comic Sans MS"/>
          <w:sz w:val="20"/>
          <w:szCs w:val="20"/>
        </w:rPr>
      </w:pPr>
      <w:r>
        <w:rPr>
          <w:rFonts w:ascii="Comic Sans MS" w:hAnsi="Comic Sans MS"/>
          <w:b/>
          <w:noProof/>
          <w:sz w:val="20"/>
          <w:szCs w:val="20"/>
          <w:u w:val="single"/>
          <w:lang w:eastAsia="fr-FR"/>
        </w:rPr>
        <mc:AlternateContent>
          <mc:Choice Requires="wps">
            <w:drawing>
              <wp:anchor distT="0" distB="0" distL="114300" distR="114300" simplePos="0" relativeHeight="251725824" behindDoc="0" locked="0" layoutInCell="1" allowOverlap="1" wp14:anchorId="62C05401" wp14:editId="0763A16E">
                <wp:simplePos x="0" y="0"/>
                <wp:positionH relativeFrom="column">
                  <wp:posOffset>5073734</wp:posOffset>
                </wp:positionH>
                <wp:positionV relativeFrom="paragraph">
                  <wp:posOffset>1931285</wp:posOffset>
                </wp:positionV>
                <wp:extent cx="809469" cy="831954"/>
                <wp:effectExtent l="0" t="0" r="16510" b="19050"/>
                <wp:wrapNone/>
                <wp:docPr id="49" name="Zone de texte 49"/>
                <wp:cNvGraphicFramePr/>
                <a:graphic xmlns:a="http://schemas.openxmlformats.org/drawingml/2006/main">
                  <a:graphicData uri="http://schemas.microsoft.com/office/word/2010/wordprocessingShape">
                    <wps:wsp>
                      <wps:cNvSpPr txBox="1"/>
                      <wps:spPr>
                        <a:xfrm>
                          <a:off x="0" y="0"/>
                          <a:ext cx="809469" cy="831954"/>
                        </a:xfrm>
                        <a:prstGeom prst="rect">
                          <a:avLst/>
                        </a:prstGeom>
                        <a:solidFill>
                          <a:schemeClr val="lt1"/>
                        </a:solidFill>
                        <a:ln w="6350">
                          <a:solidFill>
                            <a:prstClr val="black"/>
                          </a:solidFill>
                        </a:ln>
                      </wps:spPr>
                      <wps:txbx>
                        <w:txbxContent>
                          <w:p w:rsidR="00CE0CDD" w:rsidRDefault="00CE0CDD" w:rsidP="00CE0CDD">
                            <w:r>
                              <w:rPr>
                                <w:noProof/>
                                <w:lang w:eastAsia="fr-FR"/>
                              </w:rPr>
                              <w:drawing>
                                <wp:inline distT="0" distB="0" distL="0" distR="0" wp14:anchorId="219B42C2" wp14:editId="5C5CDF6C">
                                  <wp:extent cx="730250" cy="730250"/>
                                  <wp:effectExtent l="0" t="0" r="6350" b="635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a3849e7f5d3b80d428f5683fae4fef7a.png"/>
                                          <pic:cNvPicPr/>
                                        </pic:nvPicPr>
                                        <pic:blipFill>
                                          <a:blip r:embed="rId21">
                                            <a:extLst>
                                              <a:ext uri="{28A0092B-C50C-407E-A947-70E740481C1C}">
                                                <a14:useLocalDpi xmlns:a14="http://schemas.microsoft.com/office/drawing/2010/main" val="0"/>
                                              </a:ext>
                                            </a:extLst>
                                          </a:blip>
                                          <a:stretch>
                                            <a:fillRect/>
                                          </a:stretch>
                                        </pic:blipFill>
                                        <pic:spPr>
                                          <a:xfrm>
                                            <a:off x="0" y="0"/>
                                            <a:ext cx="730250" cy="730250"/>
                                          </a:xfrm>
                                          <a:prstGeom prst="rect">
                                            <a:avLst/>
                                          </a:prstGeom>
                                        </pic:spPr>
                                      </pic:pic>
                                    </a:graphicData>
                                  </a:graphic>
                                </wp:inline>
                              </w:drawing>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C05401" id="Zone de texte 49" o:spid="_x0000_s1036" type="#_x0000_t202" style="position:absolute;margin-left:399.5pt;margin-top:152.05pt;width:63.75pt;height:6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" fillcolor="white [3201]" strokeweight=".5pt">
                <v:textbox inset="1mm,1mm,1mm,1mm">
                  <w:txbxContent>
                    <w:p w:rsidR="00CE0CDD" w:rsidRDefault="00CE0CDD" w:rsidP="00CE0CDD">
                      <w:r>
                        <w:rPr>
                          <w:noProof/>
                        </w:rPr>
                        <w:drawing>
                          <wp:inline distT="0" distB="0" distL="0" distR="0" wp14:anchorId="219B42C2" wp14:editId="5C5CDF6C">
                            <wp:extent cx="730250" cy="730250"/>
                            <wp:effectExtent l="0" t="0" r="6350" b="635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a3849e7f5d3b80d428f5683fae4fef7a.png"/>
                                    <pic:cNvPicPr/>
                                  </pic:nvPicPr>
                                  <pic:blipFill>
                                    <a:blip r:embed="rId22">
                                      <a:extLst>
                                        <a:ext uri="{28A0092B-C50C-407E-A947-70E740481C1C}">
                                          <a14:useLocalDpi xmlns:a14="http://schemas.microsoft.com/office/drawing/2010/main" val="0"/>
                                        </a:ext>
                                      </a:extLst>
                                    </a:blip>
                                    <a:stretch>
                                      <a:fillRect/>
                                    </a:stretch>
                                  </pic:blipFill>
                                  <pic:spPr>
                                    <a:xfrm>
                                      <a:off x="0" y="0"/>
                                      <a:ext cx="730250" cy="730250"/>
                                    </a:xfrm>
                                    <a:prstGeom prst="rect">
                                      <a:avLst/>
                                    </a:prstGeom>
                                  </pic:spPr>
                                </pic:pic>
                              </a:graphicData>
                            </a:graphic>
                          </wp:inline>
                        </w:drawing>
                      </w:r>
                    </w:p>
                  </w:txbxContent>
                </v:textbox>
              </v:shape>
            </w:pict>
          </mc:Fallback>
        </mc:AlternateContent>
      </w:r>
      <w:r w:rsidRPr="00924A6A">
        <w:rPr>
          <w:rFonts w:ascii="Comic Sans MS" w:hAnsi="Comic Sans MS"/>
          <w:noProof/>
          <w:sz w:val="20"/>
          <w:szCs w:val="20"/>
          <w:lang w:eastAsia="fr-FR"/>
        </w:rPr>
        <w:drawing>
          <wp:inline distT="0" distB="0" distL="0" distR="0" wp14:anchorId="14349E21" wp14:editId="41A30F10">
            <wp:extent cx="6093502" cy="2197648"/>
            <wp:effectExtent l="0" t="0" r="254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Dossier 02 -  3.jpg"/>
                    <pic:cNvPicPr/>
                  </pic:nvPicPr>
                  <pic:blipFill rotWithShape="1">
                    <a:blip r:embed="rId23" cstate="print">
                      <a:extLst>
                        <a:ext uri="{28A0092B-C50C-407E-A947-70E740481C1C}">
                          <a14:useLocalDpi xmlns:a14="http://schemas.microsoft.com/office/drawing/2010/main" val="0"/>
                        </a:ext>
                      </a:extLst>
                    </a:blip>
                    <a:srcRect l="8447" t="3955" r="4714" b="73781"/>
                    <a:stretch/>
                  </pic:blipFill>
                  <pic:spPr bwMode="auto">
                    <a:xfrm>
                      <a:off x="0" y="0"/>
                      <a:ext cx="6106645" cy="2202388"/>
                    </a:xfrm>
                    <a:prstGeom prst="rect">
                      <a:avLst/>
                    </a:prstGeom>
                    <a:ln>
                      <a:noFill/>
                    </a:ln>
                    <a:extLst>
                      <a:ext uri="{53640926-AAD7-44D8-BBD7-CCE9431645EC}">
                        <a14:shadowObscured xmlns:a14="http://schemas.microsoft.com/office/drawing/2010/main"/>
                      </a:ext>
                    </a:extLst>
                  </pic:spPr>
                </pic:pic>
              </a:graphicData>
            </a:graphic>
          </wp:inline>
        </w:drawing>
      </w:r>
    </w:p>
    <w:p w:rsidR="00CE0CDD" w:rsidRDefault="00CE0CDD" w:rsidP="00CE0CDD">
      <w:pPr>
        <w:spacing w:after="0" w:line="240" w:lineRule="auto"/>
        <w:rPr>
          <w:rFonts w:ascii="Comic Sans MS" w:hAnsi="Comic Sans MS"/>
          <w:sz w:val="20"/>
          <w:szCs w:val="20"/>
        </w:rPr>
      </w:pPr>
    </w:p>
    <w:p w:rsidR="00CE0CDD" w:rsidRDefault="00CE0CDD" w:rsidP="00CE0CDD">
      <w:pPr>
        <w:spacing w:after="0" w:line="240" w:lineRule="auto"/>
        <w:ind w:left="4248" w:firstLine="708"/>
        <w:rPr>
          <w:rFonts w:ascii="Comic Sans MS" w:hAnsi="Comic Sans MS"/>
          <w:sz w:val="20"/>
          <w:szCs w:val="20"/>
        </w:rPr>
      </w:pPr>
      <w:r w:rsidRPr="00033CD3">
        <w:rPr>
          <w:rFonts w:ascii="Comic Sans MS" w:hAnsi="Comic Sans MS"/>
          <w:sz w:val="20"/>
          <w:szCs w:val="20"/>
        </w:rPr>
        <w:t>https://youtu.be/AragE934rjI</w:t>
      </w:r>
    </w:p>
    <w:p w:rsidR="00CE0CDD" w:rsidRPr="00033CD3" w:rsidRDefault="00CE0CDD" w:rsidP="00CE0CDD">
      <w:pPr>
        <w:spacing w:after="0" w:line="240" w:lineRule="auto"/>
        <w:rPr>
          <w:rFonts w:ascii="Comic Sans MS" w:hAnsi="Comic Sans MS"/>
          <w:sz w:val="10"/>
          <w:szCs w:val="10"/>
        </w:rPr>
      </w:pPr>
    </w:p>
    <w:p w:rsidR="00CE0CDD" w:rsidRDefault="00CE0CDD" w:rsidP="00CE0CDD">
      <w:pPr>
        <w:spacing w:after="0" w:line="240" w:lineRule="auto"/>
        <w:rPr>
          <w:rFonts w:ascii="Comic Sans MS" w:hAnsi="Comic Sans MS"/>
          <w:sz w:val="20"/>
          <w:szCs w:val="20"/>
        </w:rPr>
      </w:pPr>
    </w:p>
    <w:p w:rsidR="00CE0CDD" w:rsidRPr="00374A22" w:rsidRDefault="00CE0CDD" w:rsidP="00CE0CDD">
      <w:pPr>
        <w:spacing w:after="0" w:line="240" w:lineRule="auto"/>
        <w:rPr>
          <w:rFonts w:ascii="Comic Sans MS" w:hAnsi="Comic Sans MS"/>
          <w:b/>
          <w:sz w:val="20"/>
          <w:szCs w:val="20"/>
        </w:rPr>
      </w:pPr>
      <w:r w:rsidRPr="00374A22">
        <w:rPr>
          <w:rFonts w:ascii="Comic Sans MS" w:hAnsi="Comic Sans MS"/>
          <w:b/>
          <w:sz w:val="20"/>
          <w:szCs w:val="20"/>
        </w:rPr>
        <w:t>Document 6 – Résultats de l’étude d’acceptabilité pour le prix d’un baptême de l’air de 30 minutes</w:t>
      </w:r>
    </w:p>
    <w:p w:rsidR="00CE0CDD" w:rsidRDefault="00CE0CDD" w:rsidP="00CE0CDD">
      <w:pPr>
        <w:spacing w:after="0" w:line="240" w:lineRule="auto"/>
        <w:rPr>
          <w:rFonts w:ascii="Comic Sans MS" w:hAnsi="Comic Sans MS"/>
          <w:sz w:val="20"/>
          <w:szCs w:val="20"/>
        </w:rPr>
      </w:pPr>
      <w:r>
        <w:rPr>
          <w:rFonts w:ascii="Comic Sans MS" w:hAnsi="Comic Sans MS"/>
          <w:noProof/>
          <w:sz w:val="20"/>
          <w:szCs w:val="20"/>
          <w:lang w:eastAsia="fr-FR"/>
        </w:rPr>
        <mc:AlternateContent>
          <mc:Choice Requires="wps">
            <w:drawing>
              <wp:anchor distT="0" distB="0" distL="114300" distR="114300" simplePos="0" relativeHeight="251724800" behindDoc="0" locked="0" layoutInCell="1" allowOverlap="1" wp14:anchorId="27859FB2" wp14:editId="4C4C430F">
                <wp:simplePos x="0" y="0"/>
                <wp:positionH relativeFrom="column">
                  <wp:posOffset>-6429</wp:posOffset>
                </wp:positionH>
                <wp:positionV relativeFrom="paragraph">
                  <wp:posOffset>26452</wp:posOffset>
                </wp:positionV>
                <wp:extent cx="5926914" cy="987819"/>
                <wp:effectExtent l="12700" t="12700" r="17145" b="15875"/>
                <wp:wrapNone/>
                <wp:docPr id="4" name="Zone de texte 4"/>
                <wp:cNvGraphicFramePr/>
                <a:graphic xmlns:a="http://schemas.openxmlformats.org/drawingml/2006/main">
                  <a:graphicData uri="http://schemas.microsoft.com/office/word/2010/wordprocessingShape">
                    <wps:wsp>
                      <wps:cNvSpPr txBox="1"/>
                      <wps:spPr>
                        <a:xfrm>
                          <a:off x="0" y="0"/>
                          <a:ext cx="5926914" cy="987819"/>
                        </a:xfrm>
                        <a:prstGeom prst="rect">
                          <a:avLst/>
                        </a:prstGeom>
                        <a:solidFill>
                          <a:schemeClr val="lt1"/>
                        </a:solidFill>
                        <a:ln w="25400">
                          <a:solidFill>
                            <a:prstClr val="black"/>
                          </a:solidFill>
                        </a:ln>
                      </wps:spPr>
                      <wps:txbx>
                        <w:txbxContent>
                          <w:p w:rsidR="00CE0CDD" w:rsidRDefault="00CE0CDD" w:rsidP="00CE0CDD">
                            <w:pPr>
                              <w:spacing w:after="0" w:line="240" w:lineRule="auto"/>
                              <w:rPr>
                                <w:rFonts w:ascii="Comic Sans MS" w:hAnsi="Comic Sans MS"/>
                                <w:sz w:val="20"/>
                                <w:szCs w:val="20"/>
                              </w:rPr>
                            </w:pPr>
                            <w:r w:rsidRPr="00374A22">
                              <w:rPr>
                                <w:rFonts w:ascii="Comic Sans MS" w:hAnsi="Comic Sans MS"/>
                                <w:sz w:val="20"/>
                                <w:szCs w:val="20"/>
                              </w:rPr>
                              <w:t xml:space="preserve">Il ressort </w:t>
                            </w:r>
                            <w:r>
                              <w:rPr>
                                <w:rFonts w:ascii="Comic Sans MS" w:hAnsi="Comic Sans MS"/>
                                <w:sz w:val="20"/>
                                <w:szCs w:val="20"/>
                              </w:rPr>
                              <w:t>de l’étude :</w:t>
                            </w:r>
                          </w:p>
                          <w:p w:rsidR="00CE0CDD" w:rsidRPr="00374A22" w:rsidRDefault="00CE0CDD" w:rsidP="00CE0CDD">
                            <w:pPr>
                              <w:pStyle w:val="Paragraphedeliste"/>
                              <w:numPr>
                                <w:ilvl w:val="0"/>
                                <w:numId w:val="9"/>
                              </w:numPr>
                              <w:spacing w:after="0" w:line="240" w:lineRule="auto"/>
                              <w:rPr>
                                <w:rFonts w:ascii="Comic Sans MS" w:hAnsi="Comic Sans MS"/>
                                <w:sz w:val="20"/>
                                <w:szCs w:val="20"/>
                              </w:rPr>
                            </w:pPr>
                            <w:r w:rsidRPr="00374A22">
                              <w:rPr>
                                <w:rFonts w:ascii="Comic Sans MS" w:hAnsi="Comic Sans MS"/>
                                <w:sz w:val="20"/>
                                <w:szCs w:val="20"/>
                              </w:rPr>
                              <w:t>10 % du panel trouve qu’un prix supérieur à 150 euros est acceptable,</w:t>
                            </w:r>
                          </w:p>
                          <w:p w:rsidR="00CE0CDD" w:rsidRPr="00374A22" w:rsidRDefault="00CE0CDD" w:rsidP="00CE0CDD">
                            <w:pPr>
                              <w:pStyle w:val="Paragraphedeliste"/>
                              <w:numPr>
                                <w:ilvl w:val="0"/>
                                <w:numId w:val="9"/>
                              </w:numPr>
                              <w:spacing w:after="0" w:line="240" w:lineRule="auto"/>
                              <w:rPr>
                                <w:rFonts w:ascii="Comic Sans MS" w:hAnsi="Comic Sans MS"/>
                                <w:sz w:val="20"/>
                                <w:szCs w:val="20"/>
                              </w:rPr>
                            </w:pPr>
                            <w:r w:rsidRPr="00374A22">
                              <w:rPr>
                                <w:rFonts w:ascii="Comic Sans MS" w:hAnsi="Comic Sans MS"/>
                                <w:sz w:val="20"/>
                                <w:szCs w:val="20"/>
                              </w:rPr>
                              <w:t>30 % du panel trouve qu’un prix compris entre 130 et 150 euros est acceptable,</w:t>
                            </w:r>
                          </w:p>
                          <w:p w:rsidR="00CE0CDD" w:rsidRPr="00374A22" w:rsidRDefault="00CE0CDD" w:rsidP="00CE0CDD">
                            <w:pPr>
                              <w:pStyle w:val="Paragraphedeliste"/>
                              <w:numPr>
                                <w:ilvl w:val="0"/>
                                <w:numId w:val="9"/>
                              </w:numPr>
                              <w:spacing w:after="0" w:line="240" w:lineRule="auto"/>
                              <w:rPr>
                                <w:rFonts w:ascii="Comic Sans MS" w:hAnsi="Comic Sans MS"/>
                                <w:sz w:val="20"/>
                                <w:szCs w:val="20"/>
                              </w:rPr>
                            </w:pPr>
                            <w:r w:rsidRPr="00374A22">
                              <w:rPr>
                                <w:rFonts w:ascii="Comic Sans MS" w:hAnsi="Comic Sans MS"/>
                                <w:sz w:val="20"/>
                                <w:szCs w:val="20"/>
                              </w:rPr>
                              <w:t>50 % du panel trouve qu’un prix s compris entre 110 et 130 euros est acceptable,</w:t>
                            </w:r>
                          </w:p>
                          <w:p w:rsidR="00CE0CDD" w:rsidRPr="00374A22" w:rsidRDefault="00CE0CDD" w:rsidP="00CE0CDD">
                            <w:pPr>
                              <w:pStyle w:val="Paragraphedeliste"/>
                              <w:numPr>
                                <w:ilvl w:val="0"/>
                                <w:numId w:val="9"/>
                              </w:numPr>
                              <w:spacing w:after="0" w:line="240" w:lineRule="auto"/>
                              <w:rPr>
                                <w:rFonts w:ascii="Comic Sans MS" w:hAnsi="Comic Sans MS"/>
                                <w:sz w:val="20"/>
                                <w:szCs w:val="20"/>
                              </w:rPr>
                            </w:pPr>
                            <w:r w:rsidRPr="00374A22">
                              <w:rPr>
                                <w:rFonts w:ascii="Comic Sans MS" w:hAnsi="Comic Sans MS"/>
                                <w:sz w:val="20"/>
                                <w:szCs w:val="20"/>
                              </w:rPr>
                              <w:t>10 % du panel trouve qu’un prix inférieur à 110 euros est acceptable.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859FB2" id="Zone de texte 4" o:spid="_x0000_s1037" type="#_x0000_t202" style="position:absolute;margin-left:-.5pt;margin-top:2.1pt;width:466.7pt;height:77.8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" fillcolor="white [3201]" strokeweight="2pt">
                <v:textbox>
                  <w:txbxContent>
                    <w:p w:rsidR="00CE0CDD" w:rsidRDefault="00CE0CDD" w:rsidP="00CE0CDD">
                      <w:pPr>
                        <w:spacing w:after="0" w:line="240" w:lineRule="auto"/>
                        <w:rPr>
                          <w:rFonts w:ascii="Comic Sans MS" w:hAnsi="Comic Sans MS"/>
                          <w:sz w:val="20"/>
                          <w:szCs w:val="20"/>
                        </w:rPr>
                      </w:pPr>
                      <w:r w:rsidRPr="00374A22">
                        <w:rPr>
                          <w:rFonts w:ascii="Comic Sans MS" w:hAnsi="Comic Sans MS"/>
                          <w:sz w:val="20"/>
                          <w:szCs w:val="20"/>
                        </w:rPr>
                        <w:t xml:space="preserve">Il ressort </w:t>
                      </w:r>
                      <w:r>
                        <w:rPr>
                          <w:rFonts w:ascii="Comic Sans MS" w:hAnsi="Comic Sans MS"/>
                          <w:sz w:val="20"/>
                          <w:szCs w:val="20"/>
                        </w:rPr>
                        <w:t>de l’étude :</w:t>
                      </w:r>
                    </w:p>
                    <w:p w:rsidR="00CE0CDD" w:rsidRPr="00374A22" w:rsidRDefault="00CE0CDD" w:rsidP="00CE0CDD">
                      <w:pPr>
                        <w:pStyle w:val="Paragraphedeliste"/>
                        <w:numPr>
                          <w:ilvl w:val="0"/>
                          <w:numId w:val="9"/>
                        </w:numPr>
                        <w:spacing w:after="0" w:line="240" w:lineRule="auto"/>
                        <w:rPr>
                          <w:rFonts w:ascii="Comic Sans MS" w:hAnsi="Comic Sans MS"/>
                          <w:sz w:val="20"/>
                          <w:szCs w:val="20"/>
                        </w:rPr>
                      </w:pPr>
                      <w:r w:rsidRPr="00374A22">
                        <w:rPr>
                          <w:rFonts w:ascii="Comic Sans MS" w:hAnsi="Comic Sans MS"/>
                          <w:sz w:val="20"/>
                          <w:szCs w:val="20"/>
                        </w:rPr>
                        <w:t>10 % du panel trouve qu’un prix supérieur à 150 euros est acceptable,</w:t>
                      </w:r>
                    </w:p>
                    <w:p w:rsidR="00CE0CDD" w:rsidRPr="00374A22" w:rsidRDefault="00CE0CDD" w:rsidP="00CE0CDD">
                      <w:pPr>
                        <w:pStyle w:val="Paragraphedeliste"/>
                        <w:numPr>
                          <w:ilvl w:val="0"/>
                          <w:numId w:val="9"/>
                        </w:numPr>
                        <w:spacing w:after="0" w:line="240" w:lineRule="auto"/>
                        <w:rPr>
                          <w:rFonts w:ascii="Comic Sans MS" w:hAnsi="Comic Sans MS"/>
                          <w:sz w:val="20"/>
                          <w:szCs w:val="20"/>
                        </w:rPr>
                      </w:pPr>
                      <w:r w:rsidRPr="00374A22">
                        <w:rPr>
                          <w:rFonts w:ascii="Comic Sans MS" w:hAnsi="Comic Sans MS"/>
                          <w:sz w:val="20"/>
                          <w:szCs w:val="20"/>
                        </w:rPr>
                        <w:t>30 % du panel trouve qu’un prix compris entre 130 et 150 euros est acceptable,</w:t>
                      </w:r>
                    </w:p>
                    <w:p w:rsidR="00CE0CDD" w:rsidRPr="00374A22" w:rsidRDefault="00CE0CDD" w:rsidP="00CE0CDD">
                      <w:pPr>
                        <w:pStyle w:val="Paragraphedeliste"/>
                        <w:numPr>
                          <w:ilvl w:val="0"/>
                          <w:numId w:val="9"/>
                        </w:numPr>
                        <w:spacing w:after="0" w:line="240" w:lineRule="auto"/>
                        <w:rPr>
                          <w:rFonts w:ascii="Comic Sans MS" w:hAnsi="Comic Sans MS"/>
                          <w:sz w:val="20"/>
                          <w:szCs w:val="20"/>
                        </w:rPr>
                      </w:pPr>
                      <w:r w:rsidRPr="00374A22">
                        <w:rPr>
                          <w:rFonts w:ascii="Comic Sans MS" w:hAnsi="Comic Sans MS"/>
                          <w:sz w:val="20"/>
                          <w:szCs w:val="20"/>
                        </w:rPr>
                        <w:t>50 % du panel trouve qu’un prix s compris entre 110 et 130 euros est acceptable,</w:t>
                      </w:r>
                    </w:p>
                    <w:p w:rsidR="00CE0CDD" w:rsidRPr="00374A22" w:rsidRDefault="00CE0CDD" w:rsidP="00CE0CDD">
                      <w:pPr>
                        <w:pStyle w:val="Paragraphedeliste"/>
                        <w:numPr>
                          <w:ilvl w:val="0"/>
                          <w:numId w:val="9"/>
                        </w:numPr>
                        <w:spacing w:after="0" w:line="240" w:lineRule="auto"/>
                        <w:rPr>
                          <w:rFonts w:ascii="Comic Sans MS" w:hAnsi="Comic Sans MS"/>
                          <w:sz w:val="20"/>
                          <w:szCs w:val="20"/>
                        </w:rPr>
                      </w:pPr>
                      <w:r w:rsidRPr="00374A22">
                        <w:rPr>
                          <w:rFonts w:ascii="Comic Sans MS" w:hAnsi="Comic Sans MS"/>
                          <w:sz w:val="20"/>
                          <w:szCs w:val="20"/>
                        </w:rPr>
                        <w:t>10 % du panel trouve qu’un prix inférieur à 110 euros est acceptable.</w:t>
                      </w:r>
                    </w:p>
                  </w:txbxContent>
                </v:textbox>
              </v:shape>
            </w:pict>
          </mc:Fallback>
        </mc:AlternateContent>
      </w:r>
    </w:p>
    <w:p w:rsidR="00CE0CDD" w:rsidRDefault="00CE0CDD" w:rsidP="00CE0CDD">
      <w:pPr>
        <w:spacing w:after="0" w:line="240" w:lineRule="auto"/>
        <w:rPr>
          <w:rFonts w:ascii="Comic Sans MS" w:hAnsi="Comic Sans MS"/>
          <w:sz w:val="20"/>
          <w:szCs w:val="20"/>
        </w:rPr>
      </w:pPr>
    </w:p>
    <w:p w:rsidR="00CE0CDD" w:rsidRDefault="00CE0CDD" w:rsidP="00CE0CDD">
      <w:pPr>
        <w:spacing w:after="0" w:line="240" w:lineRule="auto"/>
        <w:rPr>
          <w:rFonts w:ascii="Comic Sans MS" w:hAnsi="Comic Sans MS"/>
          <w:sz w:val="20"/>
          <w:szCs w:val="20"/>
        </w:rPr>
      </w:pPr>
    </w:p>
    <w:p w:rsidR="00CE0CDD" w:rsidRDefault="00CE0CDD" w:rsidP="00CE0CDD">
      <w:pPr>
        <w:spacing w:after="0" w:line="240" w:lineRule="auto"/>
        <w:rPr>
          <w:rFonts w:ascii="Comic Sans MS" w:hAnsi="Comic Sans MS"/>
          <w:sz w:val="20"/>
          <w:szCs w:val="20"/>
        </w:rPr>
      </w:pPr>
    </w:p>
    <w:p w:rsidR="00CE0CDD" w:rsidRDefault="00CE0CDD" w:rsidP="00CE0CDD">
      <w:pPr>
        <w:spacing w:after="0" w:line="240" w:lineRule="auto"/>
        <w:rPr>
          <w:rFonts w:ascii="Comic Sans MS" w:hAnsi="Comic Sans MS"/>
          <w:sz w:val="20"/>
          <w:szCs w:val="20"/>
        </w:rPr>
      </w:pPr>
    </w:p>
    <w:p w:rsidR="00CE0CDD" w:rsidRDefault="00CE0CDD" w:rsidP="00CE0CDD">
      <w:pPr>
        <w:spacing w:after="0" w:line="240" w:lineRule="auto"/>
        <w:rPr>
          <w:rFonts w:ascii="Comic Sans MS" w:hAnsi="Comic Sans MS"/>
          <w:sz w:val="20"/>
          <w:szCs w:val="20"/>
        </w:rPr>
      </w:pPr>
    </w:p>
    <w:p w:rsidR="00CE0CDD" w:rsidRPr="00033CD3" w:rsidRDefault="00CE0CDD" w:rsidP="00CE0CDD">
      <w:pPr>
        <w:spacing w:after="0" w:line="240" w:lineRule="auto"/>
        <w:rPr>
          <w:rFonts w:ascii="Comic Sans MS" w:hAnsi="Comic Sans MS"/>
          <w:sz w:val="10"/>
          <w:szCs w:val="10"/>
        </w:rPr>
      </w:pPr>
    </w:p>
    <w:p w:rsidR="00CE0CDD" w:rsidRDefault="00CE0CDD" w:rsidP="00CE0CDD">
      <w:pPr>
        <w:spacing w:after="0" w:line="240" w:lineRule="auto"/>
        <w:rPr>
          <w:rFonts w:ascii="Comic Sans MS" w:hAnsi="Comic Sans MS"/>
          <w:sz w:val="20"/>
          <w:szCs w:val="20"/>
        </w:rPr>
      </w:pPr>
      <w:r>
        <w:rPr>
          <w:rFonts w:ascii="Comic Sans MS" w:hAnsi="Comic Sans MS"/>
          <w:sz w:val="20"/>
          <w:szCs w:val="20"/>
        </w:rPr>
        <w:t>3.1) D’après l’étude document 6, quel segment de prix faut-il retenir pour un baptême de l’air de 30 minutes ?</w:t>
      </w:r>
    </w:p>
    <w:p w:rsidR="00CE0CDD" w:rsidRDefault="00CE0CDD" w:rsidP="00CE0CDD">
      <w:pPr>
        <w:spacing w:after="0" w:line="240" w:lineRule="auto"/>
        <w:rPr>
          <w:rFonts w:ascii="Comic Sans MS" w:hAnsi="Comic Sans MS"/>
          <w:sz w:val="20"/>
          <w:szCs w:val="20"/>
        </w:rPr>
      </w:pPr>
    </w:p>
    <w:p w:rsidR="00CE0CDD" w:rsidRPr="00924A6A" w:rsidRDefault="00CE0CDD" w:rsidP="00CE0CDD">
      <w:pPr>
        <w:tabs>
          <w:tab w:val="left" w:pos="9577"/>
        </w:tabs>
        <w:spacing w:after="0" w:line="240" w:lineRule="auto"/>
        <w:rPr>
          <w:rFonts w:ascii="Comic Sans MS" w:hAnsi="Comic Sans MS" w:cs="Tahoma"/>
        </w:rPr>
      </w:pPr>
      <w:r>
        <w:rPr>
          <w:rFonts w:ascii="Comic Sans MS" w:hAnsi="Comic Sans MS"/>
          <w:noProof/>
          <w:sz w:val="20"/>
          <w:szCs w:val="20"/>
          <w:lang w:eastAsia="fr-FR"/>
        </w:rPr>
        <mc:AlternateContent>
          <mc:Choice Requires="wps">
            <w:drawing>
              <wp:anchor distT="0" distB="0" distL="114300" distR="114300" simplePos="0" relativeHeight="251729920" behindDoc="0" locked="0" layoutInCell="1" allowOverlap="1" wp14:anchorId="63D17B2D" wp14:editId="766F6B00">
                <wp:simplePos x="0" y="0"/>
                <wp:positionH relativeFrom="column">
                  <wp:posOffset>0</wp:posOffset>
                </wp:positionH>
                <wp:positionV relativeFrom="paragraph">
                  <wp:posOffset>0</wp:posOffset>
                </wp:positionV>
                <wp:extent cx="6434172" cy="280327"/>
                <wp:effectExtent l="0" t="0" r="17780" b="12065"/>
                <wp:wrapNone/>
                <wp:docPr id="12" name="Zone de texte 12"/>
                <wp:cNvGraphicFramePr/>
                <a:graphic xmlns:a="http://schemas.openxmlformats.org/drawingml/2006/main">
                  <a:graphicData uri="http://schemas.microsoft.com/office/word/2010/wordprocessingShape">
                    <wps:wsp>
                      <wps:cNvSpPr txBox="1"/>
                      <wps:spPr>
                        <a:xfrm>
                          <a:off x="0" y="0"/>
                          <a:ext cx="6434172" cy="280327"/>
                        </a:xfrm>
                        <a:prstGeom prst="rect">
                          <a:avLst/>
                        </a:prstGeom>
                        <a:solidFill>
                          <a:schemeClr val="lt1"/>
                        </a:solidFill>
                        <a:ln w="6350">
                          <a:solidFill>
                            <a:schemeClr val="bg1"/>
                          </a:solidFill>
                        </a:ln>
                      </wps:spPr>
                      <wps:txbx>
                        <w:txbxContent>
                          <w:p w:rsidR="00CE0CDD" w:rsidRPr="00CE0CDD" w:rsidRDefault="00CE0CDD" w:rsidP="00CE0CDD">
                            <w:pPr>
                              <w:spacing w:after="0" w:line="240" w:lineRule="auto"/>
                              <w:rPr>
                                <w:rFonts w:ascii="Comic Sans MS" w:hAnsi="Comic Sans MS"/>
                                <w:b/>
                                <w:color w:val="000000" w:themeColor="text1"/>
                                <w:sz w:val="20"/>
                                <w:szCs w:val="20"/>
                              </w:rPr>
                            </w:pPr>
                            <w:r w:rsidRPr="00CE0CDD">
                              <w:rPr>
                                <w:rFonts w:ascii="Comic Sans MS" w:hAnsi="Comic Sans MS"/>
                                <w:b/>
                                <w:color w:val="000000" w:themeColor="text1"/>
                                <w:sz w:val="20"/>
                                <w:szCs w:val="20"/>
                              </w:rPr>
                              <w:t>Entre 110 euros et 130 euros.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D17B2D" id="Zone de texte 12" o:spid="_x0000_s1038" type="#_x0000_t202" style="position:absolute;margin-left:0;margin-top:0;width:506.65pt;height:22.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" fillcolor="white [3201]" strokecolor="white [3212]" strokeweight=".5pt">
                <v:textbox>
                  <w:txbxContent>
                    <w:p w:rsidR="00CE0CDD" w:rsidRPr="00CE0CDD" w:rsidRDefault="00CE0CDD" w:rsidP="00CE0CDD">
                      <w:pPr>
                        <w:spacing w:after="0" w:line="240" w:lineRule="auto"/>
                        <w:rPr>
                          <w:rFonts w:ascii="Comic Sans MS" w:hAnsi="Comic Sans MS"/>
                          <w:b/>
                          <w:color w:val="000000" w:themeColor="text1"/>
                          <w:sz w:val="20"/>
                          <w:szCs w:val="20"/>
                        </w:rPr>
                      </w:pPr>
                      <w:r w:rsidRPr="00CE0CDD">
                        <w:rPr>
                          <w:rFonts w:ascii="Comic Sans MS" w:hAnsi="Comic Sans MS"/>
                          <w:b/>
                          <w:color w:val="000000" w:themeColor="text1"/>
                          <w:sz w:val="20"/>
                          <w:szCs w:val="20"/>
                        </w:rPr>
                        <w:t>Entre 110 euros et 130 euros.</w:t>
                      </w:r>
                    </w:p>
                  </w:txbxContent>
                </v:textbox>
              </v:shape>
            </w:pict>
          </mc:Fallback>
        </mc:AlternateContent>
      </w:r>
      <w:r w:rsidRPr="00924A6A">
        <w:rPr>
          <w:rFonts w:ascii="Comic Sans MS" w:hAnsi="Comic Sans MS" w:cs="Tahoma"/>
        </w:rPr>
        <w:t>……………………………………………………………………………………………………………………………………………………………………………………</w:t>
      </w:r>
    </w:p>
    <w:p w:rsidR="00CE0CDD" w:rsidRPr="00033CD3" w:rsidRDefault="00CE0CDD" w:rsidP="00CE0CDD">
      <w:pPr>
        <w:spacing w:after="0" w:line="240" w:lineRule="auto"/>
        <w:rPr>
          <w:rFonts w:ascii="Comic Sans MS" w:hAnsi="Comic Sans MS"/>
          <w:sz w:val="10"/>
          <w:szCs w:val="10"/>
        </w:rPr>
      </w:pPr>
    </w:p>
    <w:p w:rsidR="00CE0CDD" w:rsidRDefault="00CE0CDD" w:rsidP="00CE0CDD">
      <w:pPr>
        <w:spacing w:after="0" w:line="240" w:lineRule="auto"/>
        <w:rPr>
          <w:rFonts w:ascii="Comic Sans MS" w:hAnsi="Comic Sans MS"/>
          <w:sz w:val="20"/>
          <w:szCs w:val="20"/>
        </w:rPr>
      </w:pPr>
      <w:r>
        <w:rPr>
          <w:rFonts w:ascii="Comic Sans MS" w:hAnsi="Comic Sans MS"/>
          <w:sz w:val="20"/>
          <w:szCs w:val="20"/>
        </w:rPr>
        <w:t>3.2) Un aéroclub s’est ouvert l’année dernière à Aix pour proposer des baptêmes de l’air de 30 minutes à 80 euros. Au bout de trois mois il a dû fermer. Comment expliquez-vous cet échec ?</w:t>
      </w:r>
    </w:p>
    <w:p w:rsidR="00CE0CDD" w:rsidRDefault="00CE0CDD" w:rsidP="00CE0CDD">
      <w:pPr>
        <w:spacing w:after="0" w:line="240" w:lineRule="auto"/>
        <w:rPr>
          <w:rFonts w:ascii="Comic Sans MS" w:hAnsi="Comic Sans MS"/>
          <w:sz w:val="20"/>
          <w:szCs w:val="20"/>
        </w:rPr>
      </w:pPr>
    </w:p>
    <w:p w:rsidR="00CE0CDD" w:rsidRPr="00924A6A" w:rsidRDefault="00CE0CDD" w:rsidP="00CE0CDD">
      <w:pPr>
        <w:tabs>
          <w:tab w:val="left" w:pos="9577"/>
        </w:tabs>
        <w:spacing w:after="0" w:line="240" w:lineRule="auto"/>
        <w:rPr>
          <w:rFonts w:ascii="Comic Sans MS" w:hAnsi="Comic Sans MS" w:cs="Tahoma"/>
        </w:rPr>
      </w:pPr>
      <w:r>
        <w:rPr>
          <w:rFonts w:ascii="Comic Sans MS" w:hAnsi="Comic Sans MS"/>
          <w:noProof/>
          <w:sz w:val="20"/>
          <w:szCs w:val="20"/>
          <w:lang w:eastAsia="fr-FR"/>
        </w:rPr>
        <mc:AlternateContent>
          <mc:Choice Requires="wps">
            <w:drawing>
              <wp:anchor distT="0" distB="0" distL="114300" distR="114300" simplePos="0" relativeHeight="251727872" behindDoc="0" locked="0" layoutInCell="1" allowOverlap="1" wp14:anchorId="11D55A3E" wp14:editId="40F3AD87">
                <wp:simplePos x="0" y="0"/>
                <wp:positionH relativeFrom="column">
                  <wp:posOffset>0</wp:posOffset>
                </wp:positionH>
                <wp:positionV relativeFrom="paragraph">
                  <wp:posOffset>0</wp:posOffset>
                </wp:positionV>
                <wp:extent cx="6594359" cy="1127983"/>
                <wp:effectExtent l="0" t="0" r="10160" b="15240"/>
                <wp:wrapNone/>
                <wp:docPr id="13" name="Zone de texte 13"/>
                <wp:cNvGraphicFramePr/>
                <a:graphic xmlns:a="http://schemas.openxmlformats.org/drawingml/2006/main">
                  <a:graphicData uri="http://schemas.microsoft.com/office/word/2010/wordprocessingShape">
                    <wps:wsp>
                      <wps:cNvSpPr txBox="1"/>
                      <wps:spPr>
                        <a:xfrm>
                          <a:off x="0" y="0"/>
                          <a:ext cx="6594359" cy="1127983"/>
                        </a:xfrm>
                        <a:prstGeom prst="rect">
                          <a:avLst/>
                        </a:prstGeom>
                        <a:solidFill>
                          <a:schemeClr val="lt1"/>
                        </a:solidFill>
                        <a:ln w="6350">
                          <a:solidFill>
                            <a:schemeClr val="bg1"/>
                          </a:solidFill>
                        </a:ln>
                      </wps:spPr>
                      <wps:txbx>
                        <w:txbxContent>
                          <w:p w:rsidR="00CE0CDD" w:rsidRPr="00CE0CDD" w:rsidRDefault="00CE0CDD" w:rsidP="00CE0CDD">
                            <w:pPr>
                              <w:spacing w:after="0" w:line="240" w:lineRule="auto"/>
                              <w:rPr>
                                <w:rFonts w:ascii="Comic Sans MS" w:hAnsi="Comic Sans MS"/>
                                <w:b/>
                                <w:color w:val="000000" w:themeColor="text1"/>
                                <w:sz w:val="20"/>
                                <w:szCs w:val="20"/>
                              </w:rPr>
                            </w:pPr>
                            <w:r w:rsidRPr="00CE0CDD">
                              <w:rPr>
                                <w:rFonts w:ascii="Comic Sans MS" w:hAnsi="Comic Sans MS"/>
                                <w:b/>
                                <w:color w:val="000000" w:themeColor="text1"/>
                                <w:sz w:val="20"/>
                                <w:szCs w:val="20"/>
                              </w:rPr>
                              <w:t>Le prix de vente trop bas n’a pas mis en confiance les clients. Ils ont pensé que l’ensemble de la prestation serait de mauvaise qualité.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D55A3E" id="Zone de texte 13" o:spid="_x0000_s1039" type="#_x0000_t202" style="position:absolute;margin-left:0;margin-top:0;width:519.25pt;height:88.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" fillcolor="white [3201]" strokecolor="white [3212]" strokeweight=".5pt">
                <v:textbox>
                  <w:txbxContent>
                    <w:p w:rsidR="00CE0CDD" w:rsidRPr="00CE0CDD" w:rsidRDefault="00CE0CDD" w:rsidP="00CE0CDD">
                      <w:pPr>
                        <w:spacing w:after="0" w:line="240" w:lineRule="auto"/>
                        <w:rPr>
                          <w:rFonts w:ascii="Comic Sans MS" w:hAnsi="Comic Sans MS"/>
                          <w:b/>
                          <w:color w:val="000000" w:themeColor="text1"/>
                          <w:sz w:val="20"/>
                          <w:szCs w:val="20"/>
                        </w:rPr>
                      </w:pPr>
                      <w:r w:rsidRPr="00CE0CDD">
                        <w:rPr>
                          <w:rFonts w:ascii="Comic Sans MS" w:hAnsi="Comic Sans MS"/>
                          <w:b/>
                          <w:color w:val="000000" w:themeColor="text1"/>
                          <w:sz w:val="20"/>
                          <w:szCs w:val="20"/>
                        </w:rPr>
                        <w:t>Le prix de vente trop bas n’a pas mis en confiance les clients. Ils ont pensé que l’ensemble de la prestation serait de mauvaise qualité.</w:t>
                      </w:r>
                    </w:p>
                  </w:txbxContent>
                </v:textbox>
              </v:shape>
            </w:pict>
          </mc:Fallback>
        </mc:AlternateContent>
      </w:r>
      <w:r w:rsidRPr="00924A6A">
        <w:rPr>
          <w:rFonts w:ascii="Comic Sans MS" w:hAnsi="Comic Sans MS" w:cs="Tahoma"/>
        </w:rPr>
        <w:t>……………………………………………………………………………………………………………………………………………………………………………………</w:t>
      </w:r>
    </w:p>
    <w:p w:rsidR="00CE0CDD" w:rsidRDefault="00CE0CDD" w:rsidP="00CE0CDD">
      <w:pPr>
        <w:spacing w:after="0" w:line="240" w:lineRule="auto"/>
        <w:rPr>
          <w:rFonts w:ascii="Comic Sans MS" w:hAnsi="Comic Sans MS"/>
          <w:sz w:val="20"/>
          <w:szCs w:val="20"/>
        </w:rPr>
      </w:pPr>
    </w:p>
    <w:p w:rsidR="00CE0CDD" w:rsidRPr="00924A6A" w:rsidRDefault="00CE0CDD" w:rsidP="00CE0CDD">
      <w:pPr>
        <w:tabs>
          <w:tab w:val="left" w:pos="9577"/>
        </w:tabs>
        <w:spacing w:after="0" w:line="240" w:lineRule="auto"/>
        <w:rPr>
          <w:rFonts w:ascii="Comic Sans MS" w:hAnsi="Comic Sans MS" w:cs="Tahoma"/>
        </w:rPr>
      </w:pPr>
      <w:r w:rsidRPr="00924A6A">
        <w:rPr>
          <w:rFonts w:ascii="Comic Sans MS" w:hAnsi="Comic Sans MS" w:cs="Tahoma"/>
        </w:rPr>
        <w:t>……………………………………………………………………………………………………………………………………………………………………………………</w:t>
      </w:r>
    </w:p>
    <w:p w:rsidR="00CE0CDD" w:rsidRDefault="00CE0CDD" w:rsidP="00CE0CDD">
      <w:pPr>
        <w:spacing w:after="0" w:line="240" w:lineRule="auto"/>
        <w:rPr>
          <w:rFonts w:ascii="Comic Sans MS" w:hAnsi="Comic Sans MS"/>
          <w:sz w:val="20"/>
          <w:szCs w:val="20"/>
        </w:rPr>
      </w:pPr>
    </w:p>
    <w:p w:rsidR="00CE0CDD" w:rsidRPr="00924A6A" w:rsidRDefault="00CE0CDD" w:rsidP="00CE0CDD">
      <w:pPr>
        <w:tabs>
          <w:tab w:val="left" w:pos="9577"/>
        </w:tabs>
        <w:spacing w:after="0" w:line="240" w:lineRule="auto"/>
        <w:rPr>
          <w:rFonts w:ascii="Comic Sans MS" w:hAnsi="Comic Sans MS" w:cs="Tahoma"/>
        </w:rPr>
      </w:pPr>
      <w:r w:rsidRPr="00924A6A">
        <w:rPr>
          <w:rFonts w:ascii="Comic Sans MS" w:hAnsi="Comic Sans MS" w:cs="Tahoma"/>
        </w:rPr>
        <w:t>……………………………………………………………………………………………………………………………………………………………………………………</w:t>
      </w:r>
    </w:p>
    <w:p w:rsidR="00CE0CDD" w:rsidRDefault="00CE0CDD" w:rsidP="00CE0CDD">
      <w:pPr>
        <w:spacing w:after="0" w:line="240" w:lineRule="auto"/>
        <w:rPr>
          <w:rFonts w:ascii="Comic Sans MS" w:hAnsi="Comic Sans MS"/>
          <w:sz w:val="20"/>
          <w:szCs w:val="20"/>
        </w:rPr>
      </w:pPr>
    </w:p>
    <w:p w:rsidR="00CE0CDD" w:rsidRPr="00924A6A" w:rsidRDefault="00CE0CDD" w:rsidP="00CE0CDD">
      <w:pPr>
        <w:tabs>
          <w:tab w:val="left" w:pos="9577"/>
        </w:tabs>
        <w:spacing w:after="0" w:line="240" w:lineRule="auto"/>
        <w:rPr>
          <w:rFonts w:ascii="Comic Sans MS" w:hAnsi="Comic Sans MS" w:cs="Tahoma"/>
        </w:rPr>
      </w:pPr>
      <w:r w:rsidRPr="00924A6A">
        <w:rPr>
          <w:rFonts w:ascii="Comic Sans MS" w:hAnsi="Comic Sans MS" w:cs="Tahoma"/>
        </w:rPr>
        <w:t>……………………………………………………………………………………………………………………………………………………………………………………</w:t>
      </w:r>
    </w:p>
    <w:p w:rsidR="00CE0CDD" w:rsidRDefault="00CE0CDD" w:rsidP="00CE0CDD">
      <w:pPr>
        <w:rPr>
          <w:rFonts w:ascii="Comic Sans MS" w:hAnsi="Comic Sans MS"/>
          <w:sz w:val="20"/>
          <w:szCs w:val="20"/>
        </w:rPr>
      </w:pPr>
      <w:r>
        <w:rPr>
          <w:rFonts w:ascii="Comic Sans MS" w:hAnsi="Comic Sans MS"/>
          <w:sz w:val="20"/>
          <w:szCs w:val="20"/>
        </w:rPr>
        <w:br w:type="page"/>
      </w:r>
    </w:p>
    <w:p w:rsidR="009B7CAD" w:rsidRPr="009D1F95" w:rsidRDefault="009D1F95" w:rsidP="00CE0CDD">
      <w:pPr>
        <w:pStyle w:val="Paragraphedeliste"/>
        <w:numPr>
          <w:ilvl w:val="0"/>
          <w:numId w:val="11"/>
        </w:numPr>
        <w:spacing w:after="0" w:line="240" w:lineRule="auto"/>
        <w:rPr>
          <w:rFonts w:ascii="Comic Sans MS" w:hAnsi="Comic Sans MS"/>
          <w:b/>
          <w:sz w:val="20"/>
          <w:szCs w:val="20"/>
          <w:u w:val="single"/>
        </w:rPr>
      </w:pPr>
      <w:r w:rsidRPr="009D1F95">
        <w:rPr>
          <w:rFonts w:ascii="Comic Sans MS" w:hAnsi="Comic Sans MS"/>
          <w:b/>
          <w:sz w:val="20"/>
          <w:szCs w:val="20"/>
          <w:u w:val="single"/>
        </w:rPr>
        <w:lastRenderedPageBreak/>
        <w:t>La législation applicable aux prix</w:t>
      </w:r>
    </w:p>
    <w:p w:rsidR="009D1F95" w:rsidRDefault="009D1F95" w:rsidP="009D1F95">
      <w:pPr>
        <w:spacing w:after="0" w:line="240" w:lineRule="auto"/>
        <w:rPr>
          <w:rFonts w:ascii="Comic Sans MS" w:hAnsi="Comic Sans MS"/>
          <w:sz w:val="20"/>
          <w:szCs w:val="20"/>
        </w:rPr>
      </w:pPr>
    </w:p>
    <w:p w:rsidR="009D1F95" w:rsidRPr="009D1F95" w:rsidRDefault="009D1F95" w:rsidP="009D1F95">
      <w:pPr>
        <w:spacing w:after="0" w:line="240" w:lineRule="auto"/>
        <w:rPr>
          <w:rFonts w:ascii="Comic Sans MS" w:hAnsi="Comic Sans MS"/>
          <w:sz w:val="20"/>
          <w:szCs w:val="20"/>
        </w:rPr>
      </w:pPr>
      <w:r>
        <w:rPr>
          <w:rFonts w:ascii="Comic Sans MS" w:hAnsi="Comic Sans MS"/>
          <w:sz w:val="20"/>
          <w:szCs w:val="20"/>
        </w:rPr>
        <w:t>Dans son local commercial, et par internet, Léonardo vend des gadgets aéronautiques, des maquettes</w:t>
      </w:r>
      <w:r w:rsidR="00C96089">
        <w:rPr>
          <w:rFonts w:ascii="Comic Sans MS" w:hAnsi="Comic Sans MS"/>
          <w:sz w:val="20"/>
          <w:szCs w:val="20"/>
        </w:rPr>
        <w:t xml:space="preserve"> d’avion</w:t>
      </w:r>
      <w:r>
        <w:rPr>
          <w:rFonts w:ascii="Comic Sans MS" w:hAnsi="Comic Sans MS"/>
          <w:sz w:val="20"/>
          <w:szCs w:val="20"/>
        </w:rPr>
        <w:t xml:space="preserve">, des </w:t>
      </w:r>
      <w:r w:rsidR="00C96089">
        <w:rPr>
          <w:rFonts w:ascii="Comic Sans MS" w:hAnsi="Comic Sans MS"/>
          <w:sz w:val="20"/>
          <w:szCs w:val="20"/>
        </w:rPr>
        <w:t>drones</w:t>
      </w:r>
      <w:r>
        <w:rPr>
          <w:rFonts w:ascii="Comic Sans MS" w:hAnsi="Comic Sans MS"/>
          <w:sz w:val="20"/>
          <w:szCs w:val="20"/>
        </w:rPr>
        <w:t>.</w:t>
      </w:r>
    </w:p>
    <w:p w:rsidR="009D1F95" w:rsidRDefault="009D1F95" w:rsidP="00DA6ED4">
      <w:pPr>
        <w:spacing w:after="0" w:line="240" w:lineRule="auto"/>
        <w:rPr>
          <w:rFonts w:ascii="Comic Sans MS" w:hAnsi="Comic Sans MS"/>
          <w:sz w:val="20"/>
          <w:szCs w:val="20"/>
        </w:rPr>
      </w:pPr>
    </w:p>
    <w:p w:rsidR="009C59A5" w:rsidRDefault="009C59A5" w:rsidP="00DA6ED4">
      <w:pPr>
        <w:spacing w:after="0" w:line="240" w:lineRule="auto"/>
        <w:rPr>
          <w:rFonts w:ascii="Comic Sans MS" w:hAnsi="Comic Sans MS"/>
          <w:sz w:val="20"/>
          <w:szCs w:val="20"/>
        </w:rPr>
      </w:pPr>
      <w:r w:rsidRPr="00924A6A">
        <w:rPr>
          <w:rFonts w:ascii="Comic Sans MS" w:hAnsi="Comic Sans MS"/>
          <w:noProof/>
          <w:sz w:val="20"/>
          <w:szCs w:val="20"/>
          <w:lang w:eastAsia="fr-FR"/>
        </w:rPr>
        <w:drawing>
          <wp:inline distT="0" distB="0" distL="0" distR="0" wp14:anchorId="5F1DDF66" wp14:editId="18103D46">
            <wp:extent cx="6221738" cy="1962289"/>
            <wp:effectExtent l="0" t="0" r="1270" b="635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Dossier 02 -  3.jpg"/>
                    <pic:cNvPicPr/>
                  </pic:nvPicPr>
                  <pic:blipFill rotWithShape="1">
                    <a:blip r:embed="rId23" cstate="print">
                      <a:extLst>
                        <a:ext uri="{28A0092B-C50C-407E-A947-70E740481C1C}">
                          <a14:useLocalDpi xmlns:a14="http://schemas.microsoft.com/office/drawing/2010/main" val="0"/>
                        </a:ext>
                      </a:extLst>
                    </a:blip>
                    <a:srcRect l="8447" t="74702" r="4714" b="5828"/>
                    <a:stretch/>
                  </pic:blipFill>
                  <pic:spPr bwMode="auto">
                    <a:xfrm>
                      <a:off x="0" y="0"/>
                      <a:ext cx="6234066" cy="1966177"/>
                    </a:xfrm>
                    <a:prstGeom prst="rect">
                      <a:avLst/>
                    </a:prstGeom>
                    <a:ln>
                      <a:noFill/>
                    </a:ln>
                    <a:extLst>
                      <a:ext uri="{53640926-AAD7-44D8-BBD7-CCE9431645EC}">
                        <a14:shadowObscured xmlns:a14="http://schemas.microsoft.com/office/drawing/2010/main"/>
                      </a:ext>
                    </a:extLst>
                  </pic:spPr>
                </pic:pic>
              </a:graphicData>
            </a:graphic>
          </wp:inline>
        </w:drawing>
      </w:r>
    </w:p>
    <w:p w:rsidR="009C59A5" w:rsidRDefault="00F97C49" w:rsidP="00DA6ED4">
      <w:pPr>
        <w:spacing w:after="0" w:line="240" w:lineRule="auto"/>
        <w:rPr>
          <w:rFonts w:ascii="Comic Sans MS" w:hAnsi="Comic Sans MS"/>
          <w:sz w:val="20"/>
          <w:szCs w:val="20"/>
        </w:rPr>
      </w:pPr>
      <w:r w:rsidRPr="00924A6A">
        <w:rPr>
          <w:rFonts w:ascii="Comic Sans MS" w:hAnsi="Comic Sans MS"/>
          <w:noProof/>
          <w:sz w:val="20"/>
          <w:szCs w:val="20"/>
          <w:lang w:eastAsia="fr-FR"/>
        </w:rPr>
        <w:drawing>
          <wp:inline distT="0" distB="0" distL="0" distR="0" wp14:anchorId="31D0631D" wp14:editId="22770BA1">
            <wp:extent cx="6271013" cy="1928393"/>
            <wp:effectExtent l="0" t="0" r="3175" b="254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Dossier 02 -  4.jpg"/>
                    <pic:cNvPicPr/>
                  </pic:nvPicPr>
                  <pic:blipFill rotWithShape="1">
                    <a:blip r:embed="rId24" cstate="print">
                      <a:extLst>
                        <a:ext uri="{28A0092B-C50C-407E-A947-70E740481C1C}">
                          <a14:useLocalDpi xmlns:a14="http://schemas.microsoft.com/office/drawing/2010/main" val="0"/>
                        </a:ext>
                      </a:extLst>
                    </a:blip>
                    <a:srcRect l="6489" t="3876" r="7072" b="77251"/>
                    <a:stretch/>
                  </pic:blipFill>
                  <pic:spPr bwMode="auto">
                    <a:xfrm>
                      <a:off x="0" y="0"/>
                      <a:ext cx="6282990" cy="1932076"/>
                    </a:xfrm>
                    <a:prstGeom prst="rect">
                      <a:avLst/>
                    </a:prstGeom>
                    <a:ln>
                      <a:noFill/>
                    </a:ln>
                    <a:extLst>
                      <a:ext uri="{53640926-AAD7-44D8-BBD7-CCE9431645EC}">
                        <a14:shadowObscured xmlns:a14="http://schemas.microsoft.com/office/drawing/2010/main"/>
                      </a:ext>
                    </a:extLst>
                  </pic:spPr>
                </pic:pic>
              </a:graphicData>
            </a:graphic>
          </wp:inline>
        </w:drawing>
      </w:r>
    </w:p>
    <w:p w:rsidR="009C59A5" w:rsidRPr="00924A6A" w:rsidRDefault="009C59A5" w:rsidP="00DA6ED4">
      <w:pPr>
        <w:spacing w:after="0" w:line="240" w:lineRule="auto"/>
        <w:rPr>
          <w:rFonts w:ascii="Comic Sans MS" w:hAnsi="Comic Sans MS"/>
          <w:sz w:val="20"/>
          <w:szCs w:val="20"/>
        </w:rPr>
      </w:pPr>
    </w:p>
    <w:p w:rsidR="00822BBC" w:rsidRDefault="00F97C49" w:rsidP="00DA6ED4">
      <w:pPr>
        <w:spacing w:after="0" w:line="240" w:lineRule="auto"/>
        <w:rPr>
          <w:rFonts w:ascii="Comic Sans MS" w:hAnsi="Comic Sans MS"/>
          <w:sz w:val="20"/>
          <w:szCs w:val="20"/>
        </w:rPr>
      </w:pPr>
      <w:r>
        <w:rPr>
          <w:rFonts w:ascii="Comic Sans MS" w:hAnsi="Comic Sans MS"/>
          <w:sz w:val="20"/>
          <w:szCs w:val="20"/>
        </w:rPr>
        <w:t>4.1) Léonardo aurait-il pu fixer le prix de ses baptêmes de l’air de 30 minutes à 60 euros ou 300 euros ? Et pourquoi ?</w:t>
      </w:r>
    </w:p>
    <w:p w:rsidR="00F97C49" w:rsidRDefault="00F97C49" w:rsidP="00DA6ED4">
      <w:pPr>
        <w:spacing w:after="0" w:line="240" w:lineRule="auto"/>
        <w:rPr>
          <w:rFonts w:ascii="Comic Sans MS" w:hAnsi="Comic Sans MS"/>
          <w:sz w:val="20"/>
          <w:szCs w:val="20"/>
        </w:rPr>
      </w:pPr>
    </w:p>
    <w:p w:rsidR="00F97C49" w:rsidRPr="00924A6A" w:rsidRDefault="00D23502" w:rsidP="00F97C49">
      <w:pPr>
        <w:tabs>
          <w:tab w:val="left" w:pos="9577"/>
        </w:tabs>
        <w:spacing w:after="0" w:line="240" w:lineRule="auto"/>
        <w:rPr>
          <w:rFonts w:ascii="Comic Sans MS" w:hAnsi="Comic Sans MS" w:cs="Tahoma"/>
        </w:rPr>
      </w:pPr>
      <w:r>
        <w:rPr>
          <w:rFonts w:ascii="Comic Sans MS" w:hAnsi="Comic Sans MS"/>
          <w:noProof/>
          <w:sz w:val="20"/>
          <w:szCs w:val="20"/>
          <w:lang w:eastAsia="fr-FR"/>
        </w:rPr>
        <mc:AlternateContent>
          <mc:Choice Requires="wps">
            <w:drawing>
              <wp:anchor distT="0" distB="0" distL="114300" distR="114300" simplePos="0" relativeHeight="251675648" behindDoc="0" locked="0" layoutInCell="1" allowOverlap="1" wp14:anchorId="1FFE29C9" wp14:editId="7495B5FE">
                <wp:simplePos x="0" y="0"/>
                <wp:positionH relativeFrom="column">
                  <wp:posOffset>0</wp:posOffset>
                </wp:positionH>
                <wp:positionV relativeFrom="paragraph">
                  <wp:posOffset>0</wp:posOffset>
                </wp:positionV>
                <wp:extent cx="6594359" cy="1081262"/>
                <wp:effectExtent l="0" t="0" r="0" b="0"/>
                <wp:wrapNone/>
                <wp:docPr id="14" name="Zone de texte 14"/>
                <wp:cNvGraphicFramePr/>
                <a:graphic xmlns:a="http://schemas.openxmlformats.org/drawingml/2006/main">
                  <a:graphicData uri="http://schemas.microsoft.com/office/word/2010/wordprocessingShape">
                    <wps:wsp>
                      <wps:cNvSpPr txBox="1"/>
                      <wps:spPr>
                        <a:xfrm>
                          <a:off x="0" y="0"/>
                          <a:ext cx="6594359" cy="1081262"/>
                        </a:xfrm>
                        <a:prstGeom prst="rect">
                          <a:avLst/>
                        </a:prstGeom>
                        <a:solidFill>
                          <a:schemeClr val="lt1"/>
                        </a:solidFill>
                        <a:ln w="6350">
                          <a:noFill/>
                        </a:ln>
                      </wps:spPr>
                      <wps:txbx>
                        <w:txbxContent>
                          <w:p w:rsidR="00D23502" w:rsidRPr="00531E48" w:rsidRDefault="00D23502" w:rsidP="00D23502">
                            <w:pPr>
                              <w:spacing w:after="0" w:line="240" w:lineRule="auto"/>
                              <w:rPr>
                                <w:rFonts w:ascii="Comic Sans MS" w:hAnsi="Comic Sans MS"/>
                                <w:b/>
                                <w:sz w:val="20"/>
                                <w:szCs w:val="20"/>
                              </w:rPr>
                            </w:pPr>
                            <w:r>
                              <w:rPr>
                                <w:rFonts w:ascii="Comic Sans MS" w:hAnsi="Comic Sans MS"/>
                                <w:b/>
                                <w:sz w:val="20"/>
                                <w:szCs w:val="20"/>
                              </w:rPr>
                              <w:t>Oui. La règle générale en France est la libre fixation des prix de vente. Quelques exceptions existent : les médicaments dans le cadre de la santé publique, les livres afin de ne pas privilégier la grande distribution et les revendeurs en ligne face aux « petites » librairie, etc.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FE29C9" id="Zone de texte 14" o:spid="_x0000_s1040" type="#_x0000_t202" style="position:absolute;margin-left:0;margin-top:0;width:519.25pt;height:85.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" fillcolor="white [3201]" stroked="f" strokeweight=".5pt">
                <v:textbox>
                  <w:txbxContent>
                    <w:p w:rsidR="00D23502" w:rsidRPr="00531E48" w:rsidRDefault="00D23502" w:rsidP="00D23502">
                      <w:pPr>
                        <w:spacing w:after="0" w:line="240" w:lineRule="auto"/>
                        <w:rPr>
                          <w:rFonts w:ascii="Comic Sans MS" w:hAnsi="Comic Sans MS"/>
                          <w:b/>
                          <w:sz w:val="20"/>
                          <w:szCs w:val="20"/>
                        </w:rPr>
                      </w:pPr>
                      <w:r>
                        <w:rPr>
                          <w:rFonts w:ascii="Comic Sans MS" w:hAnsi="Comic Sans MS"/>
                          <w:b/>
                          <w:sz w:val="20"/>
                          <w:szCs w:val="20"/>
                        </w:rPr>
                        <w:t>Oui. La règle générale en France est la libre fixation des prix de vente. Quelques exceptions existent : les médicaments dans le cadre de la santé publique, les livres afin de ne pas privilégier la grande distribution et les revendeurs en ligne face aux « petites » librairie, etc.</w:t>
                      </w:r>
                    </w:p>
                  </w:txbxContent>
                </v:textbox>
              </v:shape>
            </w:pict>
          </mc:Fallback>
        </mc:AlternateContent>
      </w:r>
      <w:r w:rsidR="00F97C49" w:rsidRPr="00924A6A">
        <w:rPr>
          <w:rFonts w:ascii="Comic Sans MS" w:hAnsi="Comic Sans MS" w:cs="Tahoma"/>
        </w:rPr>
        <w:t>……………………………………………………………………………………………………………………………………………………………………………………</w:t>
      </w:r>
    </w:p>
    <w:p w:rsidR="00F97C49" w:rsidRDefault="00F97C49" w:rsidP="00DA6ED4">
      <w:pPr>
        <w:spacing w:after="0" w:line="240" w:lineRule="auto"/>
        <w:rPr>
          <w:rFonts w:ascii="Comic Sans MS" w:hAnsi="Comic Sans MS"/>
          <w:sz w:val="20"/>
          <w:szCs w:val="20"/>
        </w:rPr>
      </w:pPr>
    </w:p>
    <w:p w:rsidR="00F97C49" w:rsidRPr="00924A6A" w:rsidRDefault="00F97C49" w:rsidP="00F97C49">
      <w:pPr>
        <w:tabs>
          <w:tab w:val="left" w:pos="9577"/>
        </w:tabs>
        <w:spacing w:after="0" w:line="240" w:lineRule="auto"/>
        <w:rPr>
          <w:rFonts w:ascii="Comic Sans MS" w:hAnsi="Comic Sans MS" w:cs="Tahoma"/>
        </w:rPr>
      </w:pPr>
      <w:r w:rsidRPr="00924A6A">
        <w:rPr>
          <w:rFonts w:ascii="Comic Sans MS" w:hAnsi="Comic Sans MS" w:cs="Tahoma"/>
        </w:rPr>
        <w:t>……………………………………………………………………………………………………………………………………………………………………………………</w:t>
      </w:r>
    </w:p>
    <w:p w:rsidR="00F97C49" w:rsidRDefault="00F97C49" w:rsidP="00DA6ED4">
      <w:pPr>
        <w:spacing w:after="0" w:line="240" w:lineRule="auto"/>
        <w:rPr>
          <w:rFonts w:ascii="Comic Sans MS" w:hAnsi="Comic Sans MS"/>
          <w:sz w:val="20"/>
          <w:szCs w:val="20"/>
        </w:rPr>
      </w:pPr>
    </w:p>
    <w:p w:rsidR="00F97C49" w:rsidRPr="00924A6A" w:rsidRDefault="00F97C49" w:rsidP="00F97C49">
      <w:pPr>
        <w:tabs>
          <w:tab w:val="left" w:pos="9577"/>
        </w:tabs>
        <w:spacing w:after="0" w:line="240" w:lineRule="auto"/>
        <w:rPr>
          <w:rFonts w:ascii="Comic Sans MS" w:hAnsi="Comic Sans MS" w:cs="Tahoma"/>
        </w:rPr>
      </w:pPr>
      <w:r w:rsidRPr="00924A6A">
        <w:rPr>
          <w:rFonts w:ascii="Comic Sans MS" w:hAnsi="Comic Sans MS" w:cs="Tahoma"/>
        </w:rPr>
        <w:t>……………………………………………………………………………………………………………………………………………………………………………………</w:t>
      </w:r>
    </w:p>
    <w:p w:rsidR="00F97C49" w:rsidRDefault="00F97C49" w:rsidP="00DA6ED4">
      <w:pPr>
        <w:spacing w:after="0" w:line="240" w:lineRule="auto"/>
        <w:rPr>
          <w:rFonts w:ascii="Comic Sans MS" w:hAnsi="Comic Sans MS"/>
          <w:sz w:val="20"/>
          <w:szCs w:val="20"/>
        </w:rPr>
      </w:pPr>
    </w:p>
    <w:p w:rsidR="00F97C49" w:rsidRDefault="00F97C49" w:rsidP="00DA6ED4">
      <w:pPr>
        <w:spacing w:after="0" w:line="240" w:lineRule="auto"/>
        <w:rPr>
          <w:rFonts w:ascii="Comic Sans MS" w:hAnsi="Comic Sans MS"/>
          <w:sz w:val="20"/>
          <w:szCs w:val="20"/>
        </w:rPr>
      </w:pPr>
      <w:r>
        <w:rPr>
          <w:rFonts w:ascii="Comic Sans MS" w:hAnsi="Comic Sans MS"/>
          <w:sz w:val="20"/>
          <w:szCs w:val="20"/>
        </w:rPr>
        <w:t>4.2) Quelles sont les règles à respecter par Léonardo quant à l’affichage des prix ?</w:t>
      </w:r>
    </w:p>
    <w:p w:rsidR="00F97C49" w:rsidRDefault="00F97C49" w:rsidP="00DA6ED4">
      <w:pPr>
        <w:spacing w:after="0" w:line="240" w:lineRule="auto"/>
        <w:rPr>
          <w:rFonts w:ascii="Comic Sans MS" w:hAnsi="Comic Sans MS"/>
          <w:sz w:val="20"/>
          <w:szCs w:val="20"/>
        </w:rPr>
      </w:pPr>
    </w:p>
    <w:p w:rsidR="00F97C49" w:rsidRPr="00924A6A" w:rsidRDefault="00F5148E" w:rsidP="00F97C49">
      <w:pPr>
        <w:tabs>
          <w:tab w:val="left" w:pos="9577"/>
        </w:tabs>
        <w:spacing w:after="0" w:line="240" w:lineRule="auto"/>
        <w:rPr>
          <w:rFonts w:ascii="Comic Sans MS" w:hAnsi="Comic Sans MS" w:cs="Tahoma"/>
        </w:rPr>
      </w:pPr>
      <w:r>
        <w:rPr>
          <w:rFonts w:ascii="Comic Sans MS" w:hAnsi="Comic Sans MS"/>
          <w:noProof/>
          <w:sz w:val="20"/>
          <w:szCs w:val="20"/>
          <w:lang w:eastAsia="fr-FR"/>
        </w:rPr>
        <mc:AlternateContent>
          <mc:Choice Requires="wps">
            <w:drawing>
              <wp:anchor distT="0" distB="0" distL="114300" distR="114300" simplePos="0" relativeHeight="251677696" behindDoc="0" locked="0" layoutInCell="1" allowOverlap="1" wp14:anchorId="1FFE29C9" wp14:editId="7495B5FE">
                <wp:simplePos x="0" y="0"/>
                <wp:positionH relativeFrom="column">
                  <wp:posOffset>0</wp:posOffset>
                </wp:positionH>
                <wp:positionV relativeFrom="paragraph">
                  <wp:posOffset>-635</wp:posOffset>
                </wp:positionV>
                <wp:extent cx="6594359" cy="1081262"/>
                <wp:effectExtent l="0" t="0" r="0" b="0"/>
                <wp:wrapNone/>
                <wp:docPr id="15" name="Zone de texte 15"/>
                <wp:cNvGraphicFramePr/>
                <a:graphic xmlns:a="http://schemas.openxmlformats.org/drawingml/2006/main">
                  <a:graphicData uri="http://schemas.microsoft.com/office/word/2010/wordprocessingShape">
                    <wps:wsp>
                      <wps:cNvSpPr txBox="1"/>
                      <wps:spPr>
                        <a:xfrm>
                          <a:off x="0" y="0"/>
                          <a:ext cx="6594359" cy="1081262"/>
                        </a:xfrm>
                        <a:prstGeom prst="rect">
                          <a:avLst/>
                        </a:prstGeom>
                        <a:solidFill>
                          <a:schemeClr val="lt1"/>
                        </a:solidFill>
                        <a:ln w="6350">
                          <a:noFill/>
                        </a:ln>
                      </wps:spPr>
                      <wps:txbx>
                        <w:txbxContent>
                          <w:p w:rsidR="00343653" w:rsidRPr="00531E48" w:rsidRDefault="00F5148E" w:rsidP="00F5148E">
                            <w:pPr>
                              <w:spacing w:after="0" w:line="240" w:lineRule="auto"/>
                              <w:rPr>
                                <w:rFonts w:ascii="Comic Sans MS" w:hAnsi="Comic Sans MS"/>
                                <w:b/>
                                <w:sz w:val="20"/>
                                <w:szCs w:val="20"/>
                              </w:rPr>
                            </w:pPr>
                            <w:r>
                              <w:rPr>
                                <w:rFonts w:ascii="Comic Sans MS" w:hAnsi="Comic Sans MS"/>
                                <w:b/>
                                <w:sz w:val="20"/>
                                <w:szCs w:val="20"/>
                              </w:rPr>
                              <w:t>Léonardo a l’obligation d’afficher dans son local commercial le prix de toutes les prestations proposées.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FE29C9" id="Zone de texte 15" o:spid="_x0000_s1041" type="#_x0000_t202" style="position:absolute;margin-left:0;margin-top:-.05pt;width:519.25pt;height:85.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" fillcolor="white [3201]" stroked="f" strokeweight=".5pt">
                <v:textbox>
                  <w:txbxContent>
                    <w:p w:rsidR="00343653" w:rsidRPr="00531E48" w:rsidRDefault="00F5148E" w:rsidP="00F5148E">
                      <w:pPr>
                        <w:spacing w:after="0" w:line="240" w:lineRule="auto"/>
                        <w:rPr>
                          <w:rFonts w:ascii="Comic Sans MS" w:hAnsi="Comic Sans MS"/>
                          <w:b/>
                          <w:sz w:val="20"/>
                          <w:szCs w:val="20"/>
                        </w:rPr>
                      </w:pPr>
                      <w:r>
                        <w:rPr>
                          <w:rFonts w:ascii="Comic Sans MS" w:hAnsi="Comic Sans MS"/>
                          <w:b/>
                          <w:sz w:val="20"/>
                          <w:szCs w:val="20"/>
                        </w:rPr>
                        <w:t>Léonardo a l’obligation d’afficher dans son local commercial le prix de toutes les prestations proposées.</w:t>
                      </w:r>
                    </w:p>
                  </w:txbxContent>
                </v:textbox>
              </v:shape>
            </w:pict>
          </mc:Fallback>
        </mc:AlternateContent>
      </w:r>
      <w:r w:rsidR="00F97C49" w:rsidRPr="00924A6A">
        <w:rPr>
          <w:rFonts w:ascii="Comic Sans MS" w:hAnsi="Comic Sans MS" w:cs="Tahoma"/>
        </w:rPr>
        <w:t>……………………………………………………………………………………………………………………………………………………………………………………</w:t>
      </w:r>
    </w:p>
    <w:p w:rsidR="00F97C49" w:rsidRDefault="00F97C49" w:rsidP="00DA6ED4">
      <w:pPr>
        <w:spacing w:after="0" w:line="240" w:lineRule="auto"/>
        <w:rPr>
          <w:rFonts w:ascii="Comic Sans MS" w:hAnsi="Comic Sans MS"/>
          <w:sz w:val="20"/>
          <w:szCs w:val="20"/>
        </w:rPr>
      </w:pPr>
    </w:p>
    <w:p w:rsidR="00F97C49" w:rsidRPr="00924A6A" w:rsidRDefault="00F97C49" w:rsidP="00F97C49">
      <w:pPr>
        <w:tabs>
          <w:tab w:val="left" w:pos="9577"/>
        </w:tabs>
        <w:spacing w:after="0" w:line="240" w:lineRule="auto"/>
        <w:rPr>
          <w:rFonts w:ascii="Comic Sans MS" w:hAnsi="Comic Sans MS" w:cs="Tahoma"/>
        </w:rPr>
      </w:pPr>
      <w:r w:rsidRPr="00924A6A">
        <w:rPr>
          <w:rFonts w:ascii="Comic Sans MS" w:hAnsi="Comic Sans MS" w:cs="Tahoma"/>
        </w:rPr>
        <w:t>……………………………………………………………………………………………………………………………………………………………………………………</w:t>
      </w:r>
    </w:p>
    <w:p w:rsidR="00F97C49" w:rsidRDefault="00F97C49" w:rsidP="00DA6ED4">
      <w:pPr>
        <w:spacing w:after="0" w:line="240" w:lineRule="auto"/>
        <w:rPr>
          <w:rFonts w:ascii="Comic Sans MS" w:hAnsi="Comic Sans MS"/>
          <w:sz w:val="20"/>
          <w:szCs w:val="20"/>
        </w:rPr>
      </w:pPr>
    </w:p>
    <w:p w:rsidR="00F97C49" w:rsidRPr="00924A6A" w:rsidRDefault="00F97C49" w:rsidP="00F97C49">
      <w:pPr>
        <w:tabs>
          <w:tab w:val="left" w:pos="9577"/>
        </w:tabs>
        <w:spacing w:after="0" w:line="240" w:lineRule="auto"/>
        <w:rPr>
          <w:rFonts w:ascii="Comic Sans MS" w:hAnsi="Comic Sans MS" w:cs="Tahoma"/>
        </w:rPr>
      </w:pPr>
      <w:r w:rsidRPr="00924A6A">
        <w:rPr>
          <w:rFonts w:ascii="Comic Sans MS" w:hAnsi="Comic Sans MS" w:cs="Tahoma"/>
        </w:rPr>
        <w:t>……………………………………………………………………………………………………………………………………………………………………………………</w:t>
      </w:r>
    </w:p>
    <w:p w:rsidR="00F97C49" w:rsidRPr="00924A6A" w:rsidRDefault="00F97C49" w:rsidP="00DA6ED4">
      <w:pPr>
        <w:spacing w:after="0" w:line="240" w:lineRule="auto"/>
        <w:rPr>
          <w:rFonts w:ascii="Comic Sans MS" w:hAnsi="Comic Sans MS"/>
          <w:sz w:val="20"/>
          <w:szCs w:val="20"/>
        </w:rPr>
      </w:pPr>
    </w:p>
    <w:p w:rsidR="00822BBC" w:rsidRDefault="00CE0CDD" w:rsidP="00DA6ED4">
      <w:pPr>
        <w:spacing w:after="0" w:line="240" w:lineRule="auto"/>
        <w:rPr>
          <w:rFonts w:ascii="Comic Sans MS" w:hAnsi="Comic Sans MS"/>
          <w:sz w:val="20"/>
          <w:szCs w:val="20"/>
        </w:rPr>
      </w:pPr>
      <w:r>
        <w:rPr>
          <w:rFonts w:ascii="Comic Sans MS" w:hAnsi="Comic Sans MS"/>
          <w:b/>
          <w:noProof/>
          <w:sz w:val="20"/>
          <w:szCs w:val="20"/>
          <w:u w:val="single"/>
          <w:lang w:eastAsia="fr-FR"/>
        </w:rPr>
        <w:lastRenderedPageBreak/>
        <mc:AlternateContent>
          <mc:Choice Requires="wps">
            <w:drawing>
              <wp:anchor distT="0" distB="0" distL="114300" distR="114300" simplePos="0" relativeHeight="251731968" behindDoc="0" locked="0" layoutInCell="1" allowOverlap="1" wp14:anchorId="5DEC15CF" wp14:editId="450D7F5D">
                <wp:simplePos x="0" y="0"/>
                <wp:positionH relativeFrom="column">
                  <wp:posOffset>4691921</wp:posOffset>
                </wp:positionH>
                <wp:positionV relativeFrom="paragraph">
                  <wp:posOffset>1532745</wp:posOffset>
                </wp:positionV>
                <wp:extent cx="809469" cy="831954"/>
                <wp:effectExtent l="0" t="0" r="16510" b="19050"/>
                <wp:wrapNone/>
                <wp:docPr id="51" name="Zone de texte 51"/>
                <wp:cNvGraphicFramePr/>
                <a:graphic xmlns:a="http://schemas.openxmlformats.org/drawingml/2006/main">
                  <a:graphicData uri="http://schemas.microsoft.com/office/word/2010/wordprocessingShape">
                    <wps:wsp>
                      <wps:cNvSpPr txBox="1"/>
                      <wps:spPr>
                        <a:xfrm>
                          <a:off x="0" y="0"/>
                          <a:ext cx="809469" cy="831954"/>
                        </a:xfrm>
                        <a:prstGeom prst="rect">
                          <a:avLst/>
                        </a:prstGeom>
                        <a:solidFill>
                          <a:schemeClr val="lt1"/>
                        </a:solidFill>
                        <a:ln w="6350">
                          <a:solidFill>
                            <a:prstClr val="black"/>
                          </a:solidFill>
                        </a:ln>
                      </wps:spPr>
                      <wps:txbx>
                        <w:txbxContent>
                          <w:p w:rsidR="00CE0CDD" w:rsidRDefault="00CE0CDD" w:rsidP="00CE0CDD">
                            <w:r>
                              <w:rPr>
                                <w:noProof/>
                                <w:lang w:eastAsia="fr-FR"/>
                              </w:rPr>
                              <w:drawing>
                                <wp:inline distT="0" distB="0" distL="0" distR="0" wp14:anchorId="29764A8B" wp14:editId="3A167C1B">
                                  <wp:extent cx="730250" cy="730250"/>
                                  <wp:effectExtent l="0" t="0" r="6350" b="635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estd60d0be6c169598a877c22a8d1bcfd23.png"/>
                                          <pic:cNvPicPr/>
                                        </pic:nvPicPr>
                                        <pic:blipFill>
                                          <a:blip r:embed="rId25">
                                            <a:extLst>
                                              <a:ext uri="{28A0092B-C50C-407E-A947-70E740481C1C}">
                                                <a14:useLocalDpi xmlns:a14="http://schemas.microsoft.com/office/drawing/2010/main" val="0"/>
                                              </a:ext>
                                            </a:extLst>
                                          </a:blip>
                                          <a:stretch>
                                            <a:fillRect/>
                                          </a:stretch>
                                        </pic:blipFill>
                                        <pic:spPr>
                                          <a:xfrm>
                                            <a:off x="0" y="0"/>
                                            <a:ext cx="730250" cy="730250"/>
                                          </a:xfrm>
                                          <a:prstGeom prst="rect">
                                            <a:avLst/>
                                          </a:prstGeom>
                                        </pic:spPr>
                                      </pic:pic>
                                    </a:graphicData>
                                  </a:graphic>
                                </wp:inline>
                              </w:drawing>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EC15CF" id="Zone de texte 51" o:spid="_x0000_s1042" type="#_x0000_t202" style="position:absolute;margin-left:369.45pt;margin-top:120.7pt;width:63.75pt;height:65.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" fillcolor="white [3201]" strokeweight=".5pt">
                <v:textbox inset="1mm,1mm,1mm,1mm">
                  <w:txbxContent>
                    <w:p w:rsidR="00CE0CDD" w:rsidRDefault="00CE0CDD" w:rsidP="00CE0CDD">
                      <w:r>
                        <w:rPr>
                          <w:noProof/>
                        </w:rPr>
                        <w:drawing>
                          <wp:inline distT="0" distB="0" distL="0" distR="0" wp14:anchorId="29764A8B" wp14:editId="3A167C1B">
                            <wp:extent cx="730250" cy="730250"/>
                            <wp:effectExtent l="0" t="0" r="6350" b="635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estd60d0be6c169598a877c22a8d1bcfd23.png"/>
                                    <pic:cNvPicPr/>
                                  </pic:nvPicPr>
                                  <pic:blipFill>
                                    <a:blip r:embed="rId26">
                                      <a:extLst>
                                        <a:ext uri="{28A0092B-C50C-407E-A947-70E740481C1C}">
                                          <a14:useLocalDpi xmlns:a14="http://schemas.microsoft.com/office/drawing/2010/main" val="0"/>
                                        </a:ext>
                                      </a:extLst>
                                    </a:blip>
                                    <a:stretch>
                                      <a:fillRect/>
                                    </a:stretch>
                                  </pic:blipFill>
                                  <pic:spPr>
                                    <a:xfrm>
                                      <a:off x="0" y="0"/>
                                      <a:ext cx="730250" cy="730250"/>
                                    </a:xfrm>
                                    <a:prstGeom prst="rect">
                                      <a:avLst/>
                                    </a:prstGeom>
                                  </pic:spPr>
                                </pic:pic>
                              </a:graphicData>
                            </a:graphic>
                          </wp:inline>
                        </w:drawing>
                      </w:r>
                    </w:p>
                  </w:txbxContent>
                </v:textbox>
              </v:shape>
            </w:pict>
          </mc:Fallback>
        </mc:AlternateContent>
      </w:r>
      <w:r w:rsidR="00147596" w:rsidRPr="00924A6A">
        <w:rPr>
          <w:rFonts w:ascii="Comic Sans MS" w:hAnsi="Comic Sans MS"/>
          <w:noProof/>
          <w:sz w:val="20"/>
          <w:szCs w:val="20"/>
          <w:lang w:eastAsia="fr-FR"/>
        </w:rPr>
        <w:drawing>
          <wp:inline distT="0" distB="0" distL="0" distR="0">
            <wp:extent cx="5679440" cy="1595194"/>
            <wp:effectExtent l="0" t="0" r="0" b="5080"/>
            <wp:docPr id="119"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Dossier 02 -  4.jpg"/>
                    <pic:cNvPicPr/>
                  </pic:nvPicPr>
                  <pic:blipFill rotWithShape="1">
                    <a:blip r:embed="rId24" cstate="print">
                      <a:extLst>
                        <a:ext uri="{28A0092B-C50C-407E-A947-70E740481C1C}">
                          <a14:useLocalDpi xmlns:a14="http://schemas.microsoft.com/office/drawing/2010/main" val="0"/>
                        </a:ext>
                      </a:extLst>
                    </a:blip>
                    <a:srcRect l="5871" t="55809" r="6436" b="26703"/>
                    <a:stretch/>
                  </pic:blipFill>
                  <pic:spPr bwMode="auto">
                    <a:xfrm>
                      <a:off x="0" y="0"/>
                      <a:ext cx="5681986" cy="1595909"/>
                    </a:xfrm>
                    <a:prstGeom prst="rect">
                      <a:avLst/>
                    </a:prstGeom>
                    <a:ln>
                      <a:noFill/>
                    </a:ln>
                    <a:extLst>
                      <a:ext uri="{53640926-AAD7-44D8-BBD7-CCE9431645EC}">
                        <a14:shadowObscured xmlns:a14="http://schemas.microsoft.com/office/drawing/2010/main"/>
                      </a:ext>
                    </a:extLst>
                  </pic:spPr>
                </pic:pic>
              </a:graphicData>
            </a:graphic>
          </wp:inline>
        </w:drawing>
      </w:r>
    </w:p>
    <w:p w:rsidR="00CE0CDD" w:rsidRDefault="00CE0CDD" w:rsidP="00CE0CDD">
      <w:pPr>
        <w:spacing w:after="0" w:line="240" w:lineRule="auto"/>
        <w:ind w:left="3540" w:firstLine="708"/>
        <w:rPr>
          <w:rFonts w:ascii="Comic Sans MS" w:hAnsi="Comic Sans MS"/>
          <w:sz w:val="20"/>
          <w:szCs w:val="20"/>
        </w:rPr>
      </w:pPr>
      <w:r w:rsidRPr="00E337C8">
        <w:rPr>
          <w:rFonts w:ascii="Comic Sans MS" w:hAnsi="Comic Sans MS"/>
          <w:sz w:val="20"/>
          <w:szCs w:val="20"/>
        </w:rPr>
        <w:t>https://youtu.be/_qef0er-O0g</w:t>
      </w:r>
    </w:p>
    <w:p w:rsidR="00F97C49" w:rsidRDefault="00F97C49" w:rsidP="00DA6ED4">
      <w:pPr>
        <w:spacing w:after="0" w:line="240" w:lineRule="auto"/>
        <w:rPr>
          <w:rFonts w:ascii="Comic Sans MS" w:hAnsi="Comic Sans MS"/>
          <w:sz w:val="20"/>
          <w:szCs w:val="20"/>
        </w:rPr>
      </w:pPr>
    </w:p>
    <w:p w:rsidR="00CE0CDD" w:rsidRDefault="00CE0CDD" w:rsidP="00DA6ED4">
      <w:pPr>
        <w:spacing w:after="0" w:line="240" w:lineRule="auto"/>
        <w:rPr>
          <w:rFonts w:ascii="Comic Sans MS" w:hAnsi="Comic Sans MS"/>
          <w:sz w:val="20"/>
          <w:szCs w:val="20"/>
        </w:rPr>
      </w:pPr>
    </w:p>
    <w:p w:rsidR="00CE0CDD" w:rsidRDefault="00CE0CDD" w:rsidP="00DA6ED4">
      <w:pPr>
        <w:spacing w:after="0" w:line="240" w:lineRule="auto"/>
        <w:rPr>
          <w:rFonts w:ascii="Comic Sans MS" w:hAnsi="Comic Sans MS"/>
          <w:sz w:val="20"/>
          <w:szCs w:val="20"/>
        </w:rPr>
      </w:pPr>
    </w:p>
    <w:p w:rsidR="00CE0CDD" w:rsidRDefault="00CE0CDD" w:rsidP="00DA6ED4">
      <w:pPr>
        <w:spacing w:after="0" w:line="240" w:lineRule="auto"/>
        <w:rPr>
          <w:rFonts w:ascii="Comic Sans MS" w:hAnsi="Comic Sans MS"/>
          <w:sz w:val="20"/>
          <w:szCs w:val="20"/>
        </w:rPr>
      </w:pPr>
    </w:p>
    <w:p w:rsidR="00F97C49" w:rsidRDefault="00F97C49" w:rsidP="00DA6ED4">
      <w:pPr>
        <w:spacing w:after="0" w:line="240" w:lineRule="auto"/>
        <w:rPr>
          <w:rFonts w:ascii="Comic Sans MS" w:hAnsi="Comic Sans MS"/>
          <w:sz w:val="20"/>
          <w:szCs w:val="20"/>
        </w:rPr>
      </w:pPr>
      <w:r>
        <w:rPr>
          <w:rFonts w:ascii="Comic Sans MS" w:hAnsi="Comic Sans MS"/>
          <w:sz w:val="20"/>
          <w:szCs w:val="20"/>
        </w:rPr>
        <w:t>4.3) Léonardo peut-il être poursuivi et condamné pour avoir effectué à perte un baptême de l’air ?</w:t>
      </w:r>
    </w:p>
    <w:p w:rsidR="00F97C49" w:rsidRDefault="005B78ED" w:rsidP="00DA6ED4">
      <w:pPr>
        <w:spacing w:after="0" w:line="240" w:lineRule="auto"/>
        <w:rPr>
          <w:rFonts w:ascii="Comic Sans MS" w:hAnsi="Comic Sans MS"/>
          <w:sz w:val="20"/>
          <w:szCs w:val="20"/>
        </w:rPr>
      </w:pPr>
      <w:r>
        <w:rPr>
          <w:rFonts w:ascii="Comic Sans MS" w:hAnsi="Comic Sans MS"/>
          <w:noProof/>
          <w:sz w:val="20"/>
          <w:szCs w:val="20"/>
          <w:lang w:eastAsia="fr-FR"/>
        </w:rPr>
        <mc:AlternateContent>
          <mc:Choice Requires="wps">
            <w:drawing>
              <wp:anchor distT="0" distB="0" distL="114300" distR="114300" simplePos="0" relativeHeight="251679744" behindDoc="0" locked="0" layoutInCell="1" allowOverlap="1" wp14:anchorId="3157C5B5" wp14:editId="0F487C49">
                <wp:simplePos x="0" y="0"/>
                <wp:positionH relativeFrom="column">
                  <wp:posOffset>-86522</wp:posOffset>
                </wp:positionH>
                <wp:positionV relativeFrom="paragraph">
                  <wp:posOffset>155478</wp:posOffset>
                </wp:positionV>
                <wp:extent cx="6554312" cy="994493"/>
                <wp:effectExtent l="0" t="0" r="0" b="0"/>
                <wp:wrapNone/>
                <wp:docPr id="16" name="Zone de texte 16"/>
                <wp:cNvGraphicFramePr/>
                <a:graphic xmlns:a="http://schemas.openxmlformats.org/drawingml/2006/main">
                  <a:graphicData uri="http://schemas.microsoft.com/office/word/2010/wordprocessingShape">
                    <wps:wsp>
                      <wps:cNvSpPr txBox="1"/>
                      <wps:spPr>
                        <a:xfrm>
                          <a:off x="0" y="0"/>
                          <a:ext cx="6554312" cy="994493"/>
                        </a:xfrm>
                        <a:prstGeom prst="rect">
                          <a:avLst/>
                        </a:prstGeom>
                        <a:solidFill>
                          <a:schemeClr val="lt1"/>
                        </a:solidFill>
                        <a:ln w="6350">
                          <a:noFill/>
                        </a:ln>
                      </wps:spPr>
                      <wps:txbx>
                        <w:txbxContent>
                          <w:p w:rsidR="00343653" w:rsidRPr="001C6DAD" w:rsidRDefault="00343653" w:rsidP="005B78ED">
                            <w:pPr>
                              <w:tabs>
                                <w:tab w:val="left" w:pos="9577"/>
                              </w:tabs>
                              <w:spacing w:after="0" w:line="240" w:lineRule="auto"/>
                              <w:rPr>
                                <w:rFonts w:ascii="Comic Sans MS" w:hAnsi="Comic Sans MS" w:cs="Tahoma"/>
                                <w:b/>
                              </w:rPr>
                            </w:pPr>
                            <w:r w:rsidRPr="001C6DAD">
                              <w:rPr>
                                <w:rFonts w:ascii="Comic Sans MS" w:hAnsi="Comic Sans MS" w:cs="Tahoma"/>
                                <w:b/>
                              </w:rPr>
                              <w:t xml:space="preserve">Léonardo est libre de fixer le prix qu’il souhaite. Mais il n’a nullement intérêt à </w:t>
                            </w:r>
                            <w:r w:rsidR="005B78ED" w:rsidRPr="001C6DAD">
                              <w:rPr>
                                <w:rFonts w:ascii="Comic Sans MS" w:hAnsi="Comic Sans MS" w:cs="Tahoma"/>
                                <w:b/>
                              </w:rPr>
                              <w:t>facturer à perte</w:t>
                            </w:r>
                            <w:r w:rsidRPr="001C6DAD">
                              <w:rPr>
                                <w:rFonts w:ascii="Comic Sans MS" w:hAnsi="Comic Sans MS" w:cs="Tahoma"/>
                                <w:b/>
                              </w:rPr>
                              <w:t>, il va perdre de l’argent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57C5B5" id="Zone de texte 16" o:spid="_x0000_s1043" type="#_x0000_t202" style="position:absolute;margin-left:-6.8pt;margin-top:12.25pt;width:516.1pt;height:78.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" fillcolor="white [3201]" stroked="f" strokeweight=".5pt">
                <v:textbox>
                  <w:txbxContent>
                    <w:p w:rsidR="00343653" w:rsidRPr="001C6DAD" w:rsidRDefault="00343653" w:rsidP="005B78ED">
                      <w:pPr>
                        <w:tabs>
                          <w:tab w:val="left" w:pos="9577"/>
                        </w:tabs>
                        <w:spacing w:after="0" w:line="240" w:lineRule="auto"/>
                        <w:rPr>
                          <w:rFonts w:ascii="Comic Sans MS" w:hAnsi="Comic Sans MS" w:cs="Tahoma"/>
                          <w:b/>
                        </w:rPr>
                      </w:pPr>
                      <w:r w:rsidRPr="001C6DAD">
                        <w:rPr>
                          <w:rFonts w:ascii="Comic Sans MS" w:hAnsi="Comic Sans MS" w:cs="Tahoma"/>
                          <w:b/>
                        </w:rPr>
                        <w:t xml:space="preserve">Léonardo est libre de fixer le prix qu’il souhaite. Mais il n’a nullement intérêt à </w:t>
                      </w:r>
                      <w:r w:rsidR="005B78ED" w:rsidRPr="001C6DAD">
                        <w:rPr>
                          <w:rFonts w:ascii="Comic Sans MS" w:hAnsi="Comic Sans MS" w:cs="Tahoma"/>
                          <w:b/>
                        </w:rPr>
                        <w:t>facturer à perte</w:t>
                      </w:r>
                      <w:r w:rsidRPr="001C6DAD">
                        <w:rPr>
                          <w:rFonts w:ascii="Comic Sans MS" w:hAnsi="Comic Sans MS" w:cs="Tahoma"/>
                          <w:b/>
                        </w:rPr>
                        <w:t>, il va perdre de l’argent !</w:t>
                      </w:r>
                    </w:p>
                  </w:txbxContent>
                </v:textbox>
              </v:shape>
            </w:pict>
          </mc:Fallback>
        </mc:AlternateContent>
      </w:r>
    </w:p>
    <w:p w:rsidR="00F97C49" w:rsidRDefault="00F97C49" w:rsidP="00DA6ED4">
      <w:pPr>
        <w:spacing w:after="0" w:line="240" w:lineRule="auto"/>
        <w:rPr>
          <w:rFonts w:ascii="Comic Sans MS" w:hAnsi="Comic Sans MS"/>
          <w:sz w:val="20"/>
          <w:szCs w:val="20"/>
        </w:rPr>
      </w:pPr>
    </w:p>
    <w:p w:rsidR="00343653" w:rsidRDefault="00343653" w:rsidP="00DA6ED4">
      <w:pPr>
        <w:spacing w:after="0" w:line="240" w:lineRule="auto"/>
        <w:rPr>
          <w:rFonts w:ascii="Comic Sans MS" w:hAnsi="Comic Sans MS"/>
          <w:sz w:val="20"/>
          <w:szCs w:val="20"/>
        </w:rPr>
      </w:pPr>
    </w:p>
    <w:p w:rsidR="00F97C49" w:rsidRPr="00924A6A" w:rsidRDefault="00F97C49" w:rsidP="00F97C49">
      <w:pPr>
        <w:tabs>
          <w:tab w:val="left" w:pos="9577"/>
        </w:tabs>
        <w:spacing w:after="0" w:line="240" w:lineRule="auto"/>
        <w:rPr>
          <w:rFonts w:ascii="Comic Sans MS" w:hAnsi="Comic Sans MS" w:cs="Tahoma"/>
        </w:rPr>
      </w:pPr>
      <w:r w:rsidRPr="00924A6A">
        <w:rPr>
          <w:rFonts w:ascii="Comic Sans MS" w:hAnsi="Comic Sans MS" w:cs="Tahoma"/>
        </w:rPr>
        <w:t>……………………………………………………………………………………………………………………………………………………………………………………</w:t>
      </w:r>
    </w:p>
    <w:p w:rsidR="00F97C49" w:rsidRDefault="00F97C49" w:rsidP="00DA6ED4">
      <w:pPr>
        <w:spacing w:after="0" w:line="240" w:lineRule="auto"/>
        <w:rPr>
          <w:rFonts w:ascii="Comic Sans MS" w:hAnsi="Comic Sans MS"/>
          <w:sz w:val="20"/>
          <w:szCs w:val="20"/>
        </w:rPr>
      </w:pPr>
    </w:p>
    <w:p w:rsidR="00C96089" w:rsidRPr="00924A6A" w:rsidRDefault="00C96089" w:rsidP="00C96089">
      <w:pPr>
        <w:tabs>
          <w:tab w:val="left" w:pos="9577"/>
        </w:tabs>
        <w:spacing w:after="0" w:line="240" w:lineRule="auto"/>
        <w:rPr>
          <w:rFonts w:ascii="Comic Sans MS" w:hAnsi="Comic Sans MS" w:cs="Tahoma"/>
        </w:rPr>
      </w:pPr>
      <w:r w:rsidRPr="00924A6A">
        <w:rPr>
          <w:rFonts w:ascii="Comic Sans MS" w:hAnsi="Comic Sans MS" w:cs="Tahoma"/>
        </w:rPr>
        <w:t>……………………………………………………………………………………………………………………………………………………………………………………</w:t>
      </w:r>
    </w:p>
    <w:p w:rsidR="00C96089" w:rsidRDefault="00C96089" w:rsidP="00DA6ED4">
      <w:pPr>
        <w:spacing w:after="0" w:line="240" w:lineRule="auto"/>
        <w:rPr>
          <w:rFonts w:ascii="Comic Sans MS" w:hAnsi="Comic Sans MS"/>
          <w:sz w:val="20"/>
          <w:szCs w:val="20"/>
        </w:rPr>
      </w:pPr>
    </w:p>
    <w:p w:rsidR="00F97C49" w:rsidRDefault="00F97C49" w:rsidP="00DA6ED4">
      <w:pPr>
        <w:spacing w:after="0" w:line="240" w:lineRule="auto"/>
        <w:rPr>
          <w:rFonts w:ascii="Comic Sans MS" w:hAnsi="Comic Sans MS"/>
          <w:sz w:val="20"/>
          <w:szCs w:val="20"/>
        </w:rPr>
      </w:pPr>
      <w:r>
        <w:rPr>
          <w:rFonts w:ascii="Comic Sans MS" w:hAnsi="Comic Sans MS"/>
          <w:sz w:val="20"/>
          <w:szCs w:val="20"/>
        </w:rPr>
        <w:t>4.4) Pour réaliser une promotion, pour avoir un produit d’appel</w:t>
      </w:r>
      <w:r w:rsidR="00C96089">
        <w:rPr>
          <w:rFonts w:ascii="Comic Sans MS" w:hAnsi="Comic Sans MS"/>
          <w:sz w:val="20"/>
          <w:szCs w:val="20"/>
        </w:rPr>
        <w:t>, Léonardo peut-il revendre au-dessous de son prix d’achat un drone ou une maquette d’avion ?</w:t>
      </w:r>
    </w:p>
    <w:p w:rsidR="00C96089" w:rsidRDefault="005B78ED" w:rsidP="00DA6ED4">
      <w:pPr>
        <w:spacing w:after="0" w:line="240" w:lineRule="auto"/>
        <w:rPr>
          <w:rFonts w:ascii="Comic Sans MS" w:hAnsi="Comic Sans MS"/>
          <w:sz w:val="20"/>
          <w:szCs w:val="20"/>
        </w:rPr>
      </w:pPr>
      <w:r>
        <w:rPr>
          <w:rFonts w:ascii="Comic Sans MS" w:hAnsi="Comic Sans MS"/>
          <w:noProof/>
          <w:sz w:val="20"/>
          <w:szCs w:val="20"/>
          <w:lang w:eastAsia="fr-FR"/>
        </w:rPr>
        <mc:AlternateContent>
          <mc:Choice Requires="wps">
            <w:drawing>
              <wp:anchor distT="0" distB="0" distL="114300" distR="114300" simplePos="0" relativeHeight="251681792" behindDoc="0" locked="0" layoutInCell="1" allowOverlap="1" wp14:anchorId="0EDDDD31" wp14:editId="707B5C37">
                <wp:simplePos x="0" y="0"/>
                <wp:positionH relativeFrom="column">
                  <wp:posOffset>-26452</wp:posOffset>
                </wp:positionH>
                <wp:positionV relativeFrom="paragraph">
                  <wp:posOffset>108548</wp:posOffset>
                </wp:positionV>
                <wp:extent cx="6554312" cy="747539"/>
                <wp:effectExtent l="0" t="0" r="0" b="1905"/>
                <wp:wrapNone/>
                <wp:docPr id="17" name="Zone de texte 17"/>
                <wp:cNvGraphicFramePr/>
                <a:graphic xmlns:a="http://schemas.openxmlformats.org/drawingml/2006/main">
                  <a:graphicData uri="http://schemas.microsoft.com/office/word/2010/wordprocessingShape">
                    <wps:wsp>
                      <wps:cNvSpPr txBox="1"/>
                      <wps:spPr>
                        <a:xfrm>
                          <a:off x="0" y="0"/>
                          <a:ext cx="6554312" cy="747539"/>
                        </a:xfrm>
                        <a:prstGeom prst="rect">
                          <a:avLst/>
                        </a:prstGeom>
                        <a:solidFill>
                          <a:schemeClr val="lt1"/>
                        </a:solidFill>
                        <a:ln w="6350">
                          <a:noFill/>
                        </a:ln>
                      </wps:spPr>
                      <wps:txbx>
                        <w:txbxContent>
                          <w:p w:rsidR="005B78ED" w:rsidRPr="001C6DAD" w:rsidRDefault="005B78ED" w:rsidP="005B78ED">
                            <w:pPr>
                              <w:tabs>
                                <w:tab w:val="left" w:pos="9577"/>
                              </w:tabs>
                              <w:spacing w:after="0" w:line="240" w:lineRule="auto"/>
                              <w:rPr>
                                <w:rFonts w:ascii="Comic Sans MS" w:hAnsi="Comic Sans MS" w:cs="Tahoma"/>
                                <w:b/>
                              </w:rPr>
                            </w:pPr>
                            <w:r w:rsidRPr="001C6DAD">
                              <w:rPr>
                                <w:rFonts w:ascii="Comic Sans MS" w:hAnsi="Comic Sans MS" w:cs="Tahoma"/>
                                <w:b/>
                              </w:rPr>
                              <w:t>C’est interdit par la loi, afin de privilégier les commerces de proximité, les « petits » commerces, face à la puissance d’achat des grandes surfaces ou des géants de la vente à distance d’internet.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DDDD31" id="Zone de texte 17" o:spid="_x0000_s1044" type="#_x0000_t202" style="position:absolute;margin-left:-2.1pt;margin-top:8.55pt;width:516.1pt;height:58.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" fillcolor="white [3201]" stroked="f" strokeweight=".5pt">
                <v:textbox>
                  <w:txbxContent>
                    <w:p w:rsidR="005B78ED" w:rsidRPr="001C6DAD" w:rsidRDefault="005B78ED" w:rsidP="005B78ED">
                      <w:pPr>
                        <w:tabs>
                          <w:tab w:val="left" w:pos="9577"/>
                        </w:tabs>
                        <w:spacing w:after="0" w:line="240" w:lineRule="auto"/>
                        <w:rPr>
                          <w:rFonts w:ascii="Comic Sans MS" w:hAnsi="Comic Sans MS" w:cs="Tahoma"/>
                          <w:b/>
                        </w:rPr>
                      </w:pPr>
                      <w:r w:rsidRPr="001C6DAD">
                        <w:rPr>
                          <w:rFonts w:ascii="Comic Sans MS" w:hAnsi="Comic Sans MS" w:cs="Tahoma"/>
                          <w:b/>
                        </w:rPr>
                        <w:t>C’est interdit par la loi, afin de privilégier les commerces de proximité, les « petits » commerces, face à la puissance d’achat des grandes surfaces ou des géants de la vente à distance d’internet.</w:t>
                      </w:r>
                    </w:p>
                  </w:txbxContent>
                </v:textbox>
              </v:shape>
            </w:pict>
          </mc:Fallback>
        </mc:AlternateContent>
      </w:r>
    </w:p>
    <w:p w:rsidR="00C96089" w:rsidRPr="00924A6A" w:rsidRDefault="00C96089" w:rsidP="00C96089">
      <w:pPr>
        <w:tabs>
          <w:tab w:val="left" w:pos="9577"/>
        </w:tabs>
        <w:spacing w:after="0" w:line="240" w:lineRule="auto"/>
        <w:rPr>
          <w:rFonts w:ascii="Comic Sans MS" w:hAnsi="Comic Sans MS" w:cs="Tahoma"/>
        </w:rPr>
      </w:pPr>
      <w:r w:rsidRPr="00924A6A">
        <w:rPr>
          <w:rFonts w:ascii="Comic Sans MS" w:hAnsi="Comic Sans MS" w:cs="Tahoma"/>
        </w:rPr>
        <w:t>……………………………………………………………………………………………………………………………………………………………………………………</w:t>
      </w:r>
    </w:p>
    <w:p w:rsidR="00C96089" w:rsidRDefault="00C96089" w:rsidP="00DA6ED4">
      <w:pPr>
        <w:spacing w:after="0" w:line="240" w:lineRule="auto"/>
        <w:rPr>
          <w:rFonts w:ascii="Comic Sans MS" w:hAnsi="Comic Sans MS"/>
          <w:sz w:val="20"/>
          <w:szCs w:val="20"/>
        </w:rPr>
      </w:pPr>
    </w:p>
    <w:p w:rsidR="00C96089" w:rsidRPr="00924A6A" w:rsidRDefault="00C96089" w:rsidP="00C96089">
      <w:pPr>
        <w:tabs>
          <w:tab w:val="left" w:pos="9577"/>
        </w:tabs>
        <w:spacing w:after="0" w:line="240" w:lineRule="auto"/>
        <w:rPr>
          <w:rFonts w:ascii="Comic Sans MS" w:hAnsi="Comic Sans MS" w:cs="Tahoma"/>
        </w:rPr>
      </w:pPr>
      <w:r w:rsidRPr="00924A6A">
        <w:rPr>
          <w:rFonts w:ascii="Comic Sans MS" w:hAnsi="Comic Sans MS" w:cs="Tahoma"/>
        </w:rPr>
        <w:t>……………………………………………………………………………………………………………………………………………………………………………………</w:t>
      </w:r>
    </w:p>
    <w:p w:rsidR="00C96089" w:rsidRDefault="00C96089" w:rsidP="00DA6ED4">
      <w:pPr>
        <w:spacing w:after="0" w:line="240" w:lineRule="auto"/>
        <w:rPr>
          <w:rFonts w:ascii="Comic Sans MS" w:hAnsi="Comic Sans MS"/>
          <w:sz w:val="20"/>
          <w:szCs w:val="20"/>
        </w:rPr>
      </w:pPr>
    </w:p>
    <w:p w:rsidR="00C96089" w:rsidRDefault="00C96089" w:rsidP="00DA6ED4">
      <w:pPr>
        <w:spacing w:after="0" w:line="240" w:lineRule="auto"/>
        <w:rPr>
          <w:rFonts w:ascii="Comic Sans MS" w:hAnsi="Comic Sans MS"/>
          <w:sz w:val="20"/>
          <w:szCs w:val="20"/>
        </w:rPr>
      </w:pPr>
      <w:r>
        <w:rPr>
          <w:rFonts w:ascii="Comic Sans MS" w:hAnsi="Comic Sans MS"/>
          <w:sz w:val="20"/>
          <w:szCs w:val="20"/>
        </w:rPr>
        <w:t>4.5) En cas de manquement, quelles sont les amendes maximales prévues et quelle est la différence entre une personne morale et une personne physique ?</w:t>
      </w:r>
    </w:p>
    <w:p w:rsidR="00C96089" w:rsidRDefault="00DF4E02" w:rsidP="00DA6ED4">
      <w:pPr>
        <w:spacing w:after="0" w:line="240" w:lineRule="auto"/>
        <w:rPr>
          <w:rFonts w:ascii="Comic Sans MS" w:hAnsi="Comic Sans MS"/>
          <w:sz w:val="20"/>
          <w:szCs w:val="20"/>
        </w:rPr>
      </w:pPr>
      <w:r>
        <w:rPr>
          <w:rFonts w:ascii="Comic Sans MS" w:hAnsi="Comic Sans MS"/>
          <w:noProof/>
          <w:sz w:val="20"/>
          <w:szCs w:val="20"/>
          <w:lang w:eastAsia="fr-FR"/>
        </w:rPr>
        <mc:AlternateContent>
          <mc:Choice Requires="wps">
            <w:drawing>
              <wp:anchor distT="0" distB="0" distL="114300" distR="114300" simplePos="0" relativeHeight="251683840" behindDoc="0" locked="0" layoutInCell="1" allowOverlap="1" wp14:anchorId="0EDDDD31" wp14:editId="707B5C37">
                <wp:simplePos x="0" y="0"/>
                <wp:positionH relativeFrom="column">
                  <wp:posOffset>246</wp:posOffset>
                </wp:positionH>
                <wp:positionV relativeFrom="paragraph">
                  <wp:posOffset>176303</wp:posOffset>
                </wp:positionV>
                <wp:extent cx="6553835" cy="2089104"/>
                <wp:effectExtent l="0" t="0" r="0" b="0"/>
                <wp:wrapNone/>
                <wp:docPr id="18" name="Zone de texte 18"/>
                <wp:cNvGraphicFramePr/>
                <a:graphic xmlns:a="http://schemas.openxmlformats.org/drawingml/2006/main">
                  <a:graphicData uri="http://schemas.microsoft.com/office/word/2010/wordprocessingShape">
                    <wps:wsp>
                      <wps:cNvSpPr txBox="1"/>
                      <wps:spPr>
                        <a:xfrm>
                          <a:off x="0" y="0"/>
                          <a:ext cx="6553835" cy="2089104"/>
                        </a:xfrm>
                        <a:prstGeom prst="rect">
                          <a:avLst/>
                        </a:prstGeom>
                        <a:solidFill>
                          <a:schemeClr val="lt1"/>
                        </a:solidFill>
                        <a:ln w="6350">
                          <a:noFill/>
                        </a:ln>
                      </wps:spPr>
                      <wps:txbx>
                        <w:txbxContent>
                          <w:p w:rsidR="00DF4E02" w:rsidRPr="001C6DAD" w:rsidRDefault="00DF4E02" w:rsidP="00DF4E02">
                            <w:pPr>
                              <w:tabs>
                                <w:tab w:val="left" w:pos="9577"/>
                              </w:tabs>
                              <w:spacing w:after="0" w:line="240" w:lineRule="auto"/>
                              <w:rPr>
                                <w:rFonts w:ascii="Comic Sans MS" w:hAnsi="Comic Sans MS" w:cs="Tahoma"/>
                                <w:b/>
                              </w:rPr>
                            </w:pPr>
                            <w:r w:rsidRPr="001C6DAD">
                              <w:rPr>
                                <w:rFonts w:ascii="Comic Sans MS" w:hAnsi="Comic Sans MS" w:cs="Tahoma"/>
                                <w:b/>
                              </w:rPr>
                              <w:t>75 000 euros pour les personnes physiques, c’est-à-dire les entreprises individuelles.</w:t>
                            </w:r>
                          </w:p>
                          <w:p w:rsidR="00DF4E02" w:rsidRPr="001C6DAD" w:rsidRDefault="00DF4E02" w:rsidP="00DF4E02">
                            <w:pPr>
                              <w:tabs>
                                <w:tab w:val="left" w:pos="9577"/>
                              </w:tabs>
                              <w:spacing w:after="0" w:line="240" w:lineRule="auto"/>
                              <w:rPr>
                                <w:rFonts w:ascii="Comic Sans MS" w:hAnsi="Comic Sans MS" w:cs="Tahoma"/>
                                <w:b/>
                              </w:rPr>
                            </w:pPr>
                            <w:r w:rsidRPr="001C6DAD">
                              <w:rPr>
                                <w:rFonts w:ascii="Comic Sans MS" w:hAnsi="Comic Sans MS" w:cs="Tahoma"/>
                                <w:b/>
                              </w:rPr>
                              <w:t>375 000 euros pour les personnes morales, c’est-à-dire les sociétés (SA, SAS, SARL, etc.)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DDDD31" id="Zone de texte 18" o:spid="_x0000_s1045" type="#_x0000_t202" style="position:absolute;margin-left:0;margin-top:13.9pt;width:516.05pt;height:16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" fillcolor="white [3201]" stroked="f" strokeweight=".5pt">
                <v:textbox>
                  <w:txbxContent>
                    <w:p w:rsidR="00DF4E02" w:rsidRPr="001C6DAD" w:rsidRDefault="00DF4E02" w:rsidP="00DF4E02">
                      <w:pPr>
                        <w:tabs>
                          <w:tab w:val="left" w:pos="9577"/>
                        </w:tabs>
                        <w:spacing w:after="0" w:line="240" w:lineRule="auto"/>
                        <w:rPr>
                          <w:rFonts w:ascii="Comic Sans MS" w:hAnsi="Comic Sans MS" w:cs="Tahoma"/>
                          <w:b/>
                        </w:rPr>
                      </w:pPr>
                      <w:r w:rsidRPr="001C6DAD">
                        <w:rPr>
                          <w:rFonts w:ascii="Comic Sans MS" w:hAnsi="Comic Sans MS" w:cs="Tahoma"/>
                          <w:b/>
                        </w:rPr>
                        <w:t>75 000 euros pour les personnes physiques, c’est-à-dire les entreprises individuelles.</w:t>
                      </w:r>
                    </w:p>
                    <w:p w:rsidR="00DF4E02" w:rsidRPr="001C6DAD" w:rsidRDefault="00DF4E02" w:rsidP="00DF4E02">
                      <w:pPr>
                        <w:tabs>
                          <w:tab w:val="left" w:pos="9577"/>
                        </w:tabs>
                        <w:spacing w:after="0" w:line="240" w:lineRule="auto"/>
                        <w:rPr>
                          <w:rFonts w:ascii="Comic Sans MS" w:hAnsi="Comic Sans MS" w:cs="Tahoma"/>
                          <w:b/>
                        </w:rPr>
                      </w:pPr>
                      <w:r w:rsidRPr="001C6DAD">
                        <w:rPr>
                          <w:rFonts w:ascii="Comic Sans MS" w:hAnsi="Comic Sans MS" w:cs="Tahoma"/>
                          <w:b/>
                        </w:rPr>
                        <w:t>375 000 euros pour les personnes morales, c’est-à-dire les sociétés (SA, SAS, SARL, etc.)</w:t>
                      </w:r>
                    </w:p>
                  </w:txbxContent>
                </v:textbox>
              </v:shape>
            </w:pict>
          </mc:Fallback>
        </mc:AlternateContent>
      </w:r>
    </w:p>
    <w:p w:rsidR="00C96089" w:rsidRPr="00924A6A" w:rsidRDefault="00C96089" w:rsidP="00C96089">
      <w:pPr>
        <w:tabs>
          <w:tab w:val="left" w:pos="9577"/>
        </w:tabs>
        <w:spacing w:after="0" w:line="240" w:lineRule="auto"/>
        <w:rPr>
          <w:rFonts w:ascii="Comic Sans MS" w:hAnsi="Comic Sans MS" w:cs="Tahoma"/>
        </w:rPr>
      </w:pPr>
      <w:r w:rsidRPr="00924A6A">
        <w:rPr>
          <w:rFonts w:ascii="Comic Sans MS" w:hAnsi="Comic Sans MS" w:cs="Tahoma"/>
        </w:rPr>
        <w:t>……………………………………………………………………………………………………………………………………………………………………………………</w:t>
      </w:r>
    </w:p>
    <w:p w:rsidR="00C96089" w:rsidRDefault="00C96089" w:rsidP="00DA6ED4">
      <w:pPr>
        <w:spacing w:after="0" w:line="240" w:lineRule="auto"/>
        <w:rPr>
          <w:rFonts w:ascii="Comic Sans MS" w:hAnsi="Comic Sans MS"/>
          <w:sz w:val="20"/>
          <w:szCs w:val="20"/>
        </w:rPr>
      </w:pPr>
    </w:p>
    <w:p w:rsidR="00C96089" w:rsidRPr="00924A6A" w:rsidRDefault="00C96089" w:rsidP="00C96089">
      <w:pPr>
        <w:tabs>
          <w:tab w:val="left" w:pos="9577"/>
        </w:tabs>
        <w:spacing w:after="0" w:line="240" w:lineRule="auto"/>
        <w:rPr>
          <w:rFonts w:ascii="Comic Sans MS" w:hAnsi="Comic Sans MS" w:cs="Tahoma"/>
        </w:rPr>
      </w:pPr>
      <w:r w:rsidRPr="00924A6A">
        <w:rPr>
          <w:rFonts w:ascii="Comic Sans MS" w:hAnsi="Comic Sans MS" w:cs="Tahoma"/>
        </w:rPr>
        <w:t>……………………………………………………………………………………………………………………………………………………………………………………</w:t>
      </w:r>
    </w:p>
    <w:p w:rsidR="00C96089" w:rsidRDefault="00C96089" w:rsidP="00DA6ED4">
      <w:pPr>
        <w:spacing w:after="0" w:line="240" w:lineRule="auto"/>
        <w:rPr>
          <w:rFonts w:ascii="Comic Sans MS" w:hAnsi="Comic Sans MS"/>
          <w:sz w:val="20"/>
          <w:szCs w:val="20"/>
        </w:rPr>
      </w:pPr>
    </w:p>
    <w:p w:rsidR="00C96089" w:rsidRPr="00924A6A" w:rsidRDefault="00C96089" w:rsidP="00C96089">
      <w:pPr>
        <w:tabs>
          <w:tab w:val="left" w:pos="9577"/>
        </w:tabs>
        <w:spacing w:after="0" w:line="240" w:lineRule="auto"/>
        <w:rPr>
          <w:rFonts w:ascii="Comic Sans MS" w:hAnsi="Comic Sans MS" w:cs="Tahoma"/>
        </w:rPr>
      </w:pPr>
      <w:r w:rsidRPr="00924A6A">
        <w:rPr>
          <w:rFonts w:ascii="Comic Sans MS" w:hAnsi="Comic Sans MS" w:cs="Tahoma"/>
        </w:rPr>
        <w:t>……………………………………………………………………………………………………………………………………………………………………………………</w:t>
      </w:r>
    </w:p>
    <w:p w:rsidR="00C96089" w:rsidRDefault="00C96089" w:rsidP="00DA6ED4">
      <w:pPr>
        <w:spacing w:after="0" w:line="240" w:lineRule="auto"/>
        <w:rPr>
          <w:rFonts w:ascii="Comic Sans MS" w:hAnsi="Comic Sans MS"/>
          <w:sz w:val="20"/>
          <w:szCs w:val="20"/>
        </w:rPr>
      </w:pPr>
    </w:p>
    <w:p w:rsidR="00C96089" w:rsidRPr="00924A6A" w:rsidRDefault="00C96089" w:rsidP="00C96089">
      <w:pPr>
        <w:tabs>
          <w:tab w:val="left" w:pos="9577"/>
        </w:tabs>
        <w:spacing w:after="0" w:line="240" w:lineRule="auto"/>
        <w:rPr>
          <w:rFonts w:ascii="Comic Sans MS" w:hAnsi="Comic Sans MS" w:cs="Tahoma"/>
        </w:rPr>
      </w:pPr>
      <w:r w:rsidRPr="00924A6A">
        <w:rPr>
          <w:rFonts w:ascii="Comic Sans MS" w:hAnsi="Comic Sans MS" w:cs="Tahoma"/>
        </w:rPr>
        <w:t>……………………………………………………………………………………………………………………………………………………………………………………</w:t>
      </w:r>
    </w:p>
    <w:p w:rsidR="00C96089" w:rsidRDefault="00C96089" w:rsidP="00DA6ED4">
      <w:pPr>
        <w:spacing w:after="0" w:line="240" w:lineRule="auto"/>
        <w:rPr>
          <w:rFonts w:ascii="Comic Sans MS" w:hAnsi="Comic Sans MS"/>
          <w:sz w:val="20"/>
          <w:szCs w:val="20"/>
        </w:rPr>
      </w:pPr>
    </w:p>
    <w:p w:rsidR="00C96089" w:rsidRPr="00924A6A" w:rsidRDefault="00C96089" w:rsidP="00C96089">
      <w:pPr>
        <w:tabs>
          <w:tab w:val="left" w:pos="9577"/>
        </w:tabs>
        <w:spacing w:after="0" w:line="240" w:lineRule="auto"/>
        <w:rPr>
          <w:rFonts w:ascii="Comic Sans MS" w:hAnsi="Comic Sans MS" w:cs="Tahoma"/>
        </w:rPr>
      </w:pPr>
      <w:r w:rsidRPr="00924A6A">
        <w:rPr>
          <w:rFonts w:ascii="Comic Sans MS" w:hAnsi="Comic Sans MS" w:cs="Tahoma"/>
        </w:rPr>
        <w:t>……………………………………………………………………………………………………………………………………………………………………………………</w:t>
      </w:r>
    </w:p>
    <w:p w:rsidR="00C96089" w:rsidRDefault="00C96089" w:rsidP="00DA6ED4">
      <w:pPr>
        <w:spacing w:after="0" w:line="240" w:lineRule="auto"/>
        <w:rPr>
          <w:rFonts w:ascii="Comic Sans MS" w:hAnsi="Comic Sans MS"/>
          <w:sz w:val="20"/>
          <w:szCs w:val="20"/>
        </w:rPr>
      </w:pPr>
    </w:p>
    <w:p w:rsidR="00C96089" w:rsidRPr="00924A6A" w:rsidRDefault="00C96089" w:rsidP="00C96089">
      <w:pPr>
        <w:tabs>
          <w:tab w:val="left" w:pos="9577"/>
        </w:tabs>
        <w:spacing w:after="0" w:line="240" w:lineRule="auto"/>
        <w:rPr>
          <w:rFonts w:ascii="Comic Sans MS" w:hAnsi="Comic Sans MS" w:cs="Tahoma"/>
        </w:rPr>
      </w:pPr>
      <w:r w:rsidRPr="00924A6A">
        <w:rPr>
          <w:rFonts w:ascii="Comic Sans MS" w:hAnsi="Comic Sans MS" w:cs="Tahoma"/>
        </w:rPr>
        <w:t>……………………………………………………………………………………………………………………………………………………………………………………</w:t>
      </w:r>
    </w:p>
    <w:p w:rsidR="00DF4E02" w:rsidRDefault="00DF4E02">
      <w:pPr>
        <w:rPr>
          <w:rFonts w:ascii="Comic Sans MS" w:hAnsi="Comic Sans MS"/>
          <w:sz w:val="20"/>
          <w:szCs w:val="20"/>
        </w:rPr>
      </w:pPr>
      <w:r>
        <w:rPr>
          <w:rFonts w:ascii="Comic Sans MS" w:hAnsi="Comic Sans MS"/>
          <w:sz w:val="20"/>
          <w:szCs w:val="20"/>
        </w:rPr>
        <w:br w:type="page"/>
      </w:r>
    </w:p>
    <w:p w:rsidR="00C96089" w:rsidRDefault="00C96089" w:rsidP="00DA6ED4">
      <w:pPr>
        <w:spacing w:after="0" w:line="240" w:lineRule="auto"/>
        <w:rPr>
          <w:rFonts w:ascii="Comic Sans MS" w:hAnsi="Comic Sans MS"/>
          <w:sz w:val="20"/>
          <w:szCs w:val="20"/>
        </w:rPr>
      </w:pPr>
    </w:p>
    <w:p w:rsidR="00C96089" w:rsidRPr="00DF4E02" w:rsidRDefault="00C96089" w:rsidP="00C96089">
      <w:pPr>
        <w:spacing w:after="0" w:line="240" w:lineRule="auto"/>
        <w:jc w:val="center"/>
        <w:rPr>
          <w:rFonts w:ascii="Comic Sans MS" w:hAnsi="Comic Sans MS"/>
          <w:b/>
          <w:sz w:val="20"/>
          <w:szCs w:val="20"/>
          <w:u w:val="single"/>
        </w:rPr>
      </w:pPr>
      <w:r w:rsidRPr="00DF4E02">
        <w:rPr>
          <w:rFonts w:ascii="Comic Sans MS" w:hAnsi="Comic Sans MS"/>
          <w:b/>
          <w:sz w:val="20"/>
          <w:szCs w:val="20"/>
          <w:u w:val="single"/>
        </w:rPr>
        <w:t>SYNTHÈSE</w:t>
      </w:r>
    </w:p>
    <w:p w:rsidR="00C96089" w:rsidRPr="00C96089" w:rsidRDefault="00C96089" w:rsidP="00C96089">
      <w:pPr>
        <w:spacing w:after="0" w:line="240" w:lineRule="auto"/>
        <w:jc w:val="center"/>
        <w:rPr>
          <w:rFonts w:ascii="Comic Sans MS" w:hAnsi="Comic Sans MS"/>
          <w:sz w:val="20"/>
          <w:szCs w:val="20"/>
          <w:u w:val="single"/>
        </w:rPr>
      </w:pPr>
    </w:p>
    <w:p w:rsidR="00C96089" w:rsidRPr="00924A6A" w:rsidRDefault="00C96089" w:rsidP="00DA6ED4">
      <w:pPr>
        <w:spacing w:after="0" w:line="240" w:lineRule="auto"/>
        <w:rPr>
          <w:rFonts w:ascii="Comic Sans MS" w:hAnsi="Comic Sans MS"/>
          <w:sz w:val="20"/>
          <w:szCs w:val="20"/>
        </w:rPr>
      </w:pPr>
    </w:p>
    <w:p w:rsidR="00822BBC" w:rsidRPr="00924A6A" w:rsidRDefault="00427A33" w:rsidP="00DA6ED4">
      <w:pPr>
        <w:spacing w:after="0" w:line="240" w:lineRule="auto"/>
        <w:rPr>
          <w:rFonts w:ascii="Comic Sans MS" w:hAnsi="Comic Sans MS"/>
          <w:sz w:val="20"/>
          <w:szCs w:val="20"/>
        </w:rPr>
      </w:pPr>
      <w:r>
        <w:rPr>
          <w:rFonts w:ascii="Comic Sans MS" w:hAnsi="Comic Sans MS"/>
          <w:noProof/>
          <w:sz w:val="20"/>
          <w:szCs w:val="20"/>
          <w:lang w:eastAsia="fr-FR"/>
        </w:rPr>
        <mc:AlternateContent>
          <mc:Choice Requires="wps">
            <w:drawing>
              <wp:anchor distT="0" distB="0" distL="114300" distR="114300" simplePos="0" relativeHeight="251714560" behindDoc="0" locked="0" layoutInCell="1" allowOverlap="1" wp14:anchorId="4C699FA8" wp14:editId="0B1EDA0F">
                <wp:simplePos x="0" y="0"/>
                <wp:positionH relativeFrom="column">
                  <wp:posOffset>5719756</wp:posOffset>
                </wp:positionH>
                <wp:positionV relativeFrom="paragraph">
                  <wp:posOffset>3289907</wp:posOffset>
                </wp:positionV>
                <wp:extent cx="540631" cy="173536"/>
                <wp:effectExtent l="0" t="0" r="5715" b="4445"/>
                <wp:wrapNone/>
                <wp:docPr id="35" name="Zone de texte 35"/>
                <wp:cNvGraphicFramePr/>
                <a:graphic xmlns:a="http://schemas.openxmlformats.org/drawingml/2006/main">
                  <a:graphicData uri="http://schemas.microsoft.com/office/word/2010/wordprocessingShape">
                    <wps:wsp>
                      <wps:cNvSpPr txBox="1"/>
                      <wps:spPr>
                        <a:xfrm>
                          <a:off x="0" y="0"/>
                          <a:ext cx="540631" cy="173536"/>
                        </a:xfrm>
                        <a:prstGeom prst="rect">
                          <a:avLst/>
                        </a:prstGeom>
                        <a:solidFill>
                          <a:schemeClr val="lt1"/>
                        </a:solidFill>
                        <a:ln w="6350">
                          <a:noFill/>
                        </a:ln>
                      </wps:spPr>
                      <wps:txbx>
                        <w:txbxContent>
                          <w:p w:rsidR="00427A33" w:rsidRPr="00DF4E02" w:rsidRDefault="00427A33" w:rsidP="00427A33">
                            <w:pPr>
                              <w:tabs>
                                <w:tab w:val="left" w:pos="9577"/>
                              </w:tabs>
                              <w:spacing w:after="0" w:line="240" w:lineRule="auto"/>
                              <w:rPr>
                                <w:rFonts w:ascii="Comic Sans MS" w:hAnsi="Comic Sans MS" w:cs="Tahoma"/>
                                <w:b/>
                                <w:sz w:val="20"/>
                                <w:szCs w:val="20"/>
                              </w:rPr>
                            </w:pPr>
                            <w:r>
                              <w:rPr>
                                <w:rFonts w:ascii="Comic Sans MS" w:hAnsi="Comic Sans MS" w:cs="Tahoma"/>
                                <w:b/>
                                <w:sz w:val="20"/>
                                <w:szCs w:val="20"/>
                              </w:rPr>
                              <w:t>les entreprises</w:t>
                            </w:r>
                          </w:p>
                        </w:txbxContent>
                      </wps:txbx>
                      <wps:bodyPr rot="0" spcFirstLastPara="0" vertOverflow="overflow" horzOverflow="overflow" vert="horz" wrap="square" lIns="90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699FA8" id="Zone de texte 35" o:spid="_x0000_s1046" type="#_x0000_t202" style="position:absolute;margin-left:450.35pt;margin-top:259.05pt;width:42.55pt;height:13.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" fillcolor="white [3201]" stroked="f" strokeweight=".5pt">
                <v:textbox inset="2.5mm,0,0,0">
                  <w:txbxContent>
                    <w:p w:rsidR="00427A33" w:rsidRPr="00DF4E02" w:rsidRDefault="00427A33" w:rsidP="00427A33">
                      <w:pPr>
                        <w:tabs>
                          <w:tab w:val="left" w:pos="9577"/>
                        </w:tabs>
                        <w:spacing w:after="0" w:line="240" w:lineRule="auto"/>
                        <w:rPr>
                          <w:rFonts w:ascii="Comic Sans MS" w:hAnsi="Comic Sans MS" w:cs="Tahoma"/>
                          <w:b/>
                          <w:sz w:val="20"/>
                          <w:szCs w:val="20"/>
                        </w:rPr>
                      </w:pPr>
                      <w:r>
                        <w:rPr>
                          <w:rFonts w:ascii="Comic Sans MS" w:hAnsi="Comic Sans MS" w:cs="Tahoma"/>
                          <w:b/>
                          <w:sz w:val="20"/>
                          <w:szCs w:val="20"/>
                        </w:rPr>
                        <w:t>les entreprises</w:t>
                      </w:r>
                    </w:p>
                  </w:txbxContent>
                </v:textbox>
              </v:shape>
            </w:pict>
          </mc:Fallback>
        </mc:AlternateContent>
      </w:r>
      <w:r>
        <w:rPr>
          <w:rFonts w:ascii="Comic Sans MS" w:hAnsi="Comic Sans MS"/>
          <w:noProof/>
          <w:sz w:val="20"/>
          <w:szCs w:val="20"/>
          <w:lang w:eastAsia="fr-FR"/>
        </w:rPr>
        <mc:AlternateContent>
          <mc:Choice Requires="wps">
            <w:drawing>
              <wp:anchor distT="0" distB="0" distL="114300" distR="114300" simplePos="0" relativeHeight="251712512" behindDoc="0" locked="0" layoutInCell="1" allowOverlap="1" wp14:anchorId="6AA42737" wp14:editId="36814FDC">
                <wp:simplePos x="0" y="0"/>
                <wp:positionH relativeFrom="column">
                  <wp:posOffset>2483142</wp:posOffset>
                </wp:positionH>
                <wp:positionV relativeFrom="paragraph">
                  <wp:posOffset>7455076</wp:posOffset>
                </wp:positionV>
                <wp:extent cx="1748707" cy="233606"/>
                <wp:effectExtent l="0" t="0" r="4445" b="0"/>
                <wp:wrapNone/>
                <wp:docPr id="34" name="Zone de texte 34"/>
                <wp:cNvGraphicFramePr/>
                <a:graphic xmlns:a="http://schemas.openxmlformats.org/drawingml/2006/main">
                  <a:graphicData uri="http://schemas.microsoft.com/office/word/2010/wordprocessingShape">
                    <wps:wsp>
                      <wps:cNvSpPr txBox="1"/>
                      <wps:spPr>
                        <a:xfrm>
                          <a:off x="0" y="0"/>
                          <a:ext cx="1748707" cy="233606"/>
                        </a:xfrm>
                        <a:prstGeom prst="rect">
                          <a:avLst/>
                        </a:prstGeom>
                        <a:solidFill>
                          <a:schemeClr val="lt1"/>
                        </a:solidFill>
                        <a:ln w="6350">
                          <a:noFill/>
                        </a:ln>
                      </wps:spPr>
                      <wps:txbx>
                        <w:txbxContent>
                          <w:p w:rsidR="00427A33" w:rsidRPr="00DF4E02" w:rsidRDefault="00427A33" w:rsidP="00427A33">
                            <w:pPr>
                              <w:tabs>
                                <w:tab w:val="left" w:pos="9577"/>
                              </w:tabs>
                              <w:spacing w:after="0" w:line="240" w:lineRule="auto"/>
                              <w:rPr>
                                <w:rFonts w:ascii="Comic Sans MS" w:hAnsi="Comic Sans MS" w:cs="Tahoma"/>
                                <w:b/>
                                <w:sz w:val="20"/>
                                <w:szCs w:val="20"/>
                              </w:rPr>
                            </w:pPr>
                            <w:r>
                              <w:rPr>
                                <w:rFonts w:ascii="Comic Sans MS" w:hAnsi="Comic Sans MS" w:cs="Tahoma"/>
                                <w:b/>
                                <w:sz w:val="20"/>
                                <w:szCs w:val="20"/>
                              </w:rPr>
                              <w:t xml:space="preserve">Coût </w:t>
                            </w:r>
                            <w:r w:rsidRPr="00DF4E02">
                              <w:rPr>
                                <w:rFonts w:ascii="Comic Sans MS" w:hAnsi="Comic Sans MS" w:cs="Tahoma"/>
                                <w:b/>
                                <w:sz w:val="20"/>
                                <w:szCs w:val="20"/>
                              </w:rPr>
                              <w:t>de revient</w:t>
                            </w:r>
                          </w:p>
                        </w:txbxContent>
                      </wps:txbx>
                      <wps:bodyPr rot="0" spcFirstLastPara="0" vertOverflow="overflow" horzOverflow="overflow" vert="horz" wrap="square" lIns="90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A42737" id="Zone de texte 34" o:spid="_x0000_s1047" type="#_x0000_t202" style="position:absolute;margin-left:195.5pt;margin-top:587pt;width:137.7pt;height:18.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" fillcolor="white [3201]" stroked="f" strokeweight=".5pt">
                <v:textbox inset="2.5mm,0,0,0">
                  <w:txbxContent>
                    <w:p w:rsidR="00427A33" w:rsidRPr="00DF4E02" w:rsidRDefault="00427A33" w:rsidP="00427A33">
                      <w:pPr>
                        <w:tabs>
                          <w:tab w:val="left" w:pos="9577"/>
                        </w:tabs>
                        <w:spacing w:after="0" w:line="240" w:lineRule="auto"/>
                        <w:rPr>
                          <w:rFonts w:ascii="Comic Sans MS" w:hAnsi="Comic Sans MS" w:cs="Tahoma"/>
                          <w:b/>
                          <w:sz w:val="20"/>
                          <w:szCs w:val="20"/>
                        </w:rPr>
                      </w:pPr>
                      <w:r>
                        <w:rPr>
                          <w:rFonts w:ascii="Comic Sans MS" w:hAnsi="Comic Sans MS" w:cs="Tahoma"/>
                          <w:b/>
                          <w:sz w:val="20"/>
                          <w:szCs w:val="20"/>
                        </w:rPr>
                        <w:t xml:space="preserve">Coût </w:t>
                      </w:r>
                      <w:r w:rsidRPr="00DF4E02">
                        <w:rPr>
                          <w:rFonts w:ascii="Comic Sans MS" w:hAnsi="Comic Sans MS" w:cs="Tahoma"/>
                          <w:b/>
                          <w:sz w:val="20"/>
                          <w:szCs w:val="20"/>
                        </w:rPr>
                        <w:t>de revient</w:t>
                      </w:r>
                    </w:p>
                  </w:txbxContent>
                </v:textbox>
              </v:shape>
            </w:pict>
          </mc:Fallback>
        </mc:AlternateContent>
      </w:r>
      <w:r>
        <w:rPr>
          <w:rFonts w:ascii="Comic Sans MS" w:hAnsi="Comic Sans MS"/>
          <w:noProof/>
          <w:sz w:val="20"/>
          <w:szCs w:val="20"/>
          <w:lang w:eastAsia="fr-FR"/>
        </w:rPr>
        <mc:AlternateContent>
          <mc:Choice Requires="wps">
            <w:drawing>
              <wp:anchor distT="0" distB="0" distL="114300" distR="114300" simplePos="0" relativeHeight="251706368" behindDoc="0" locked="0" layoutInCell="1" allowOverlap="1" wp14:anchorId="54E3C96A" wp14:editId="41B2C3AB">
                <wp:simplePos x="0" y="0"/>
                <wp:positionH relativeFrom="column">
                  <wp:posOffset>3337472</wp:posOffset>
                </wp:positionH>
                <wp:positionV relativeFrom="paragraph">
                  <wp:posOffset>4858714</wp:posOffset>
                </wp:positionV>
                <wp:extent cx="1194727" cy="173536"/>
                <wp:effectExtent l="0" t="0" r="0" b="4445"/>
                <wp:wrapNone/>
                <wp:docPr id="30" name="Zone de texte 30"/>
                <wp:cNvGraphicFramePr/>
                <a:graphic xmlns:a="http://schemas.openxmlformats.org/drawingml/2006/main">
                  <a:graphicData uri="http://schemas.microsoft.com/office/word/2010/wordprocessingShape">
                    <wps:wsp>
                      <wps:cNvSpPr txBox="1"/>
                      <wps:spPr>
                        <a:xfrm>
                          <a:off x="0" y="0"/>
                          <a:ext cx="1194727" cy="173536"/>
                        </a:xfrm>
                        <a:prstGeom prst="rect">
                          <a:avLst/>
                        </a:prstGeom>
                        <a:solidFill>
                          <a:schemeClr val="lt1"/>
                        </a:solidFill>
                        <a:ln w="6350">
                          <a:noFill/>
                        </a:ln>
                      </wps:spPr>
                      <wps:txbx>
                        <w:txbxContent>
                          <w:p w:rsidR="001C6DAD" w:rsidRPr="00DF4E02" w:rsidRDefault="001C6DAD" w:rsidP="001C6DAD">
                            <w:pPr>
                              <w:tabs>
                                <w:tab w:val="left" w:pos="9577"/>
                              </w:tabs>
                              <w:spacing w:after="0" w:line="240" w:lineRule="auto"/>
                              <w:rPr>
                                <w:rFonts w:ascii="Comic Sans MS" w:hAnsi="Comic Sans MS" w:cs="Tahoma"/>
                                <w:b/>
                                <w:sz w:val="20"/>
                                <w:szCs w:val="20"/>
                              </w:rPr>
                            </w:pPr>
                            <w:r>
                              <w:rPr>
                                <w:rFonts w:ascii="Comic Sans MS" w:hAnsi="Comic Sans MS" w:cs="Tahoma"/>
                                <w:b/>
                                <w:sz w:val="20"/>
                                <w:szCs w:val="20"/>
                              </w:rPr>
                              <w:t>la qualité</w:t>
                            </w:r>
                          </w:p>
                        </w:txbxContent>
                      </wps:txbx>
                      <wps:bodyPr rot="0" spcFirstLastPara="0" vertOverflow="overflow" horzOverflow="overflow" vert="horz" wrap="square" lIns="90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E3C96A" id="Zone de texte 30" o:spid="_x0000_s1048" type="#_x0000_t202" style="position:absolute;margin-left:262.8pt;margin-top:382.6pt;width:94.05pt;height:13.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" fillcolor="white [3201]" stroked="f" strokeweight=".5pt">
                <v:textbox inset="2.5mm,0,0,0">
                  <w:txbxContent>
                    <w:p w:rsidR="001C6DAD" w:rsidRPr="00DF4E02" w:rsidRDefault="001C6DAD" w:rsidP="001C6DAD">
                      <w:pPr>
                        <w:tabs>
                          <w:tab w:val="left" w:pos="9577"/>
                        </w:tabs>
                        <w:spacing w:after="0" w:line="240" w:lineRule="auto"/>
                        <w:rPr>
                          <w:rFonts w:ascii="Comic Sans MS" w:hAnsi="Comic Sans MS" w:cs="Tahoma"/>
                          <w:b/>
                          <w:sz w:val="20"/>
                          <w:szCs w:val="20"/>
                        </w:rPr>
                      </w:pPr>
                      <w:r>
                        <w:rPr>
                          <w:rFonts w:ascii="Comic Sans MS" w:hAnsi="Comic Sans MS" w:cs="Tahoma"/>
                          <w:b/>
                          <w:sz w:val="20"/>
                          <w:szCs w:val="20"/>
                        </w:rPr>
                        <w:t>la qualité</w:t>
                      </w:r>
                    </w:p>
                  </w:txbxContent>
                </v:textbox>
              </v:shape>
            </w:pict>
          </mc:Fallback>
        </mc:AlternateContent>
      </w:r>
      <w:r w:rsidR="001C6DAD">
        <w:rPr>
          <w:rFonts w:ascii="Comic Sans MS" w:hAnsi="Comic Sans MS"/>
          <w:noProof/>
          <w:sz w:val="20"/>
          <w:szCs w:val="20"/>
          <w:lang w:eastAsia="fr-FR"/>
        </w:rPr>
        <mc:AlternateContent>
          <mc:Choice Requires="wps">
            <w:drawing>
              <wp:anchor distT="0" distB="0" distL="114300" distR="114300" simplePos="0" relativeHeight="251710464" behindDoc="0" locked="0" layoutInCell="1" allowOverlap="1" wp14:anchorId="31E4E26A" wp14:editId="34CEC75D">
                <wp:simplePos x="0" y="0"/>
                <wp:positionH relativeFrom="column">
                  <wp:posOffset>5006085</wp:posOffset>
                </wp:positionH>
                <wp:positionV relativeFrom="paragraph">
                  <wp:posOffset>4565038</wp:posOffset>
                </wp:positionV>
                <wp:extent cx="1121308" cy="173536"/>
                <wp:effectExtent l="0" t="0" r="0" b="4445"/>
                <wp:wrapNone/>
                <wp:docPr id="32" name="Zone de texte 32"/>
                <wp:cNvGraphicFramePr/>
                <a:graphic xmlns:a="http://schemas.openxmlformats.org/drawingml/2006/main">
                  <a:graphicData uri="http://schemas.microsoft.com/office/word/2010/wordprocessingShape">
                    <wps:wsp>
                      <wps:cNvSpPr txBox="1"/>
                      <wps:spPr>
                        <a:xfrm>
                          <a:off x="0" y="0"/>
                          <a:ext cx="1121308" cy="173536"/>
                        </a:xfrm>
                        <a:prstGeom prst="rect">
                          <a:avLst/>
                        </a:prstGeom>
                        <a:solidFill>
                          <a:schemeClr val="lt1"/>
                        </a:solidFill>
                        <a:ln w="6350">
                          <a:noFill/>
                        </a:ln>
                      </wps:spPr>
                      <wps:txbx>
                        <w:txbxContent>
                          <w:p w:rsidR="001C6DAD" w:rsidRPr="00DF4E02" w:rsidRDefault="001C6DAD" w:rsidP="001C6DAD">
                            <w:pPr>
                              <w:tabs>
                                <w:tab w:val="left" w:pos="9577"/>
                              </w:tabs>
                              <w:spacing w:after="0" w:line="240" w:lineRule="auto"/>
                              <w:rPr>
                                <w:rFonts w:ascii="Comic Sans MS" w:hAnsi="Comic Sans MS" w:cs="Tahoma"/>
                                <w:b/>
                                <w:sz w:val="20"/>
                                <w:szCs w:val="20"/>
                              </w:rPr>
                            </w:pPr>
                            <w:r>
                              <w:rPr>
                                <w:rFonts w:ascii="Comic Sans MS" w:hAnsi="Comic Sans MS" w:cs="Tahoma"/>
                                <w:b/>
                                <w:sz w:val="20"/>
                                <w:szCs w:val="20"/>
                              </w:rPr>
                              <w:t>d’affichage</w:t>
                            </w:r>
                          </w:p>
                        </w:txbxContent>
                      </wps:txbx>
                      <wps:bodyPr rot="0" spcFirstLastPara="0" vertOverflow="overflow" horzOverflow="overflow" vert="horz" wrap="square" lIns="90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E4E26A" id="Zone de texte 32" o:spid="_x0000_s1049" type="#_x0000_t202" style="position:absolute;margin-left:394.2pt;margin-top:359.45pt;width:88.3pt;height:13.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" fillcolor="white [3201]" stroked="f" strokeweight=".5pt">
                <v:textbox inset="2.5mm,0,0,0">
                  <w:txbxContent>
                    <w:p w:rsidR="001C6DAD" w:rsidRPr="00DF4E02" w:rsidRDefault="001C6DAD" w:rsidP="001C6DAD">
                      <w:pPr>
                        <w:tabs>
                          <w:tab w:val="left" w:pos="9577"/>
                        </w:tabs>
                        <w:spacing w:after="0" w:line="240" w:lineRule="auto"/>
                        <w:rPr>
                          <w:rFonts w:ascii="Comic Sans MS" w:hAnsi="Comic Sans MS" w:cs="Tahoma"/>
                          <w:b/>
                          <w:sz w:val="20"/>
                          <w:szCs w:val="20"/>
                        </w:rPr>
                      </w:pPr>
                      <w:r>
                        <w:rPr>
                          <w:rFonts w:ascii="Comic Sans MS" w:hAnsi="Comic Sans MS" w:cs="Tahoma"/>
                          <w:b/>
                          <w:sz w:val="20"/>
                          <w:szCs w:val="20"/>
                        </w:rPr>
                        <w:t>d’affichage</w:t>
                      </w:r>
                    </w:p>
                  </w:txbxContent>
                </v:textbox>
              </v:shape>
            </w:pict>
          </mc:Fallback>
        </mc:AlternateContent>
      </w:r>
      <w:r w:rsidR="001C6DAD">
        <w:rPr>
          <w:rFonts w:ascii="Comic Sans MS" w:hAnsi="Comic Sans MS"/>
          <w:noProof/>
          <w:sz w:val="20"/>
          <w:szCs w:val="20"/>
          <w:lang w:eastAsia="fr-FR"/>
        </w:rPr>
        <mc:AlternateContent>
          <mc:Choice Requires="wps">
            <w:drawing>
              <wp:anchor distT="0" distB="0" distL="114300" distR="114300" simplePos="0" relativeHeight="251708416" behindDoc="0" locked="0" layoutInCell="1" allowOverlap="1" wp14:anchorId="58917B28" wp14:editId="602E9F92">
                <wp:simplePos x="0" y="0"/>
                <wp:positionH relativeFrom="column">
                  <wp:posOffset>4986062</wp:posOffset>
                </wp:positionH>
                <wp:positionV relativeFrom="paragraph">
                  <wp:posOffset>3497126</wp:posOffset>
                </wp:positionV>
                <wp:extent cx="1281495" cy="173536"/>
                <wp:effectExtent l="0" t="0" r="1270" b="4445"/>
                <wp:wrapNone/>
                <wp:docPr id="31" name="Zone de texte 31"/>
                <wp:cNvGraphicFramePr/>
                <a:graphic xmlns:a="http://schemas.openxmlformats.org/drawingml/2006/main">
                  <a:graphicData uri="http://schemas.microsoft.com/office/word/2010/wordprocessingShape">
                    <wps:wsp>
                      <wps:cNvSpPr txBox="1"/>
                      <wps:spPr>
                        <a:xfrm>
                          <a:off x="0" y="0"/>
                          <a:ext cx="1281495" cy="173536"/>
                        </a:xfrm>
                        <a:prstGeom prst="rect">
                          <a:avLst/>
                        </a:prstGeom>
                        <a:solidFill>
                          <a:schemeClr val="lt1"/>
                        </a:solidFill>
                        <a:ln w="6350">
                          <a:noFill/>
                        </a:ln>
                      </wps:spPr>
                      <wps:txbx>
                        <w:txbxContent>
                          <w:p w:rsidR="001C6DAD" w:rsidRPr="00DF4E02" w:rsidRDefault="001C6DAD" w:rsidP="001C6DAD">
                            <w:pPr>
                              <w:tabs>
                                <w:tab w:val="left" w:pos="9577"/>
                              </w:tabs>
                              <w:spacing w:after="0" w:line="240" w:lineRule="auto"/>
                              <w:rPr>
                                <w:rFonts w:ascii="Comic Sans MS" w:hAnsi="Comic Sans MS" w:cs="Tahoma"/>
                                <w:b/>
                                <w:sz w:val="20"/>
                                <w:szCs w:val="20"/>
                              </w:rPr>
                            </w:pPr>
                            <w:r>
                              <w:rPr>
                                <w:rFonts w:ascii="Comic Sans MS" w:hAnsi="Comic Sans MS" w:cs="Tahoma"/>
                                <w:b/>
                                <w:sz w:val="20"/>
                                <w:szCs w:val="20"/>
                              </w:rPr>
                              <w:t>les entreprises</w:t>
                            </w:r>
                          </w:p>
                        </w:txbxContent>
                      </wps:txbx>
                      <wps:bodyPr rot="0" spcFirstLastPara="0" vertOverflow="overflow" horzOverflow="overflow" vert="horz" wrap="square" lIns="90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917B28" id="Zone de texte 31" o:spid="_x0000_s1050" type="#_x0000_t202" style="position:absolute;margin-left:392.6pt;margin-top:275.35pt;width:100.9pt;height:13.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" fillcolor="white [3201]" stroked="f" strokeweight=".5pt">
                <v:textbox inset="2.5mm,0,0,0">
                  <w:txbxContent>
                    <w:p w:rsidR="001C6DAD" w:rsidRPr="00DF4E02" w:rsidRDefault="001C6DAD" w:rsidP="001C6DAD">
                      <w:pPr>
                        <w:tabs>
                          <w:tab w:val="left" w:pos="9577"/>
                        </w:tabs>
                        <w:spacing w:after="0" w:line="240" w:lineRule="auto"/>
                        <w:rPr>
                          <w:rFonts w:ascii="Comic Sans MS" w:hAnsi="Comic Sans MS" w:cs="Tahoma"/>
                          <w:b/>
                          <w:sz w:val="20"/>
                          <w:szCs w:val="20"/>
                        </w:rPr>
                      </w:pPr>
                      <w:r>
                        <w:rPr>
                          <w:rFonts w:ascii="Comic Sans MS" w:hAnsi="Comic Sans MS" w:cs="Tahoma"/>
                          <w:b/>
                          <w:sz w:val="20"/>
                          <w:szCs w:val="20"/>
                        </w:rPr>
                        <w:t>les entreprises</w:t>
                      </w:r>
                    </w:p>
                  </w:txbxContent>
                </v:textbox>
              </v:shape>
            </w:pict>
          </mc:Fallback>
        </mc:AlternateContent>
      </w:r>
      <w:r w:rsidR="001C6DAD">
        <w:rPr>
          <w:rFonts w:ascii="Comic Sans MS" w:hAnsi="Comic Sans MS"/>
          <w:noProof/>
          <w:sz w:val="20"/>
          <w:szCs w:val="20"/>
          <w:lang w:eastAsia="fr-FR"/>
        </w:rPr>
        <mc:AlternateContent>
          <mc:Choice Requires="wps">
            <w:drawing>
              <wp:anchor distT="0" distB="0" distL="114300" distR="114300" simplePos="0" relativeHeight="251704320" behindDoc="0" locked="0" layoutInCell="1" allowOverlap="1" wp14:anchorId="5DF4189D" wp14:editId="786135DE">
                <wp:simplePos x="0" y="0"/>
                <wp:positionH relativeFrom="column">
                  <wp:posOffset>3784660</wp:posOffset>
                </wp:positionH>
                <wp:positionV relativeFrom="paragraph">
                  <wp:posOffset>3203450</wp:posOffset>
                </wp:positionV>
                <wp:extent cx="954447" cy="173536"/>
                <wp:effectExtent l="0" t="0" r="0" b="4445"/>
                <wp:wrapNone/>
                <wp:docPr id="29" name="Zone de texte 29"/>
                <wp:cNvGraphicFramePr/>
                <a:graphic xmlns:a="http://schemas.openxmlformats.org/drawingml/2006/main">
                  <a:graphicData uri="http://schemas.microsoft.com/office/word/2010/wordprocessingShape">
                    <wps:wsp>
                      <wps:cNvSpPr txBox="1"/>
                      <wps:spPr>
                        <a:xfrm>
                          <a:off x="0" y="0"/>
                          <a:ext cx="954447" cy="173536"/>
                        </a:xfrm>
                        <a:prstGeom prst="rect">
                          <a:avLst/>
                        </a:prstGeom>
                        <a:solidFill>
                          <a:schemeClr val="lt1"/>
                        </a:solidFill>
                        <a:ln w="6350">
                          <a:noFill/>
                        </a:ln>
                      </wps:spPr>
                      <wps:txbx>
                        <w:txbxContent>
                          <w:p w:rsidR="001C6DAD" w:rsidRPr="00DF4E02" w:rsidRDefault="001C6DAD" w:rsidP="001C6DAD">
                            <w:pPr>
                              <w:tabs>
                                <w:tab w:val="left" w:pos="9577"/>
                              </w:tabs>
                              <w:spacing w:after="0" w:line="240" w:lineRule="auto"/>
                              <w:rPr>
                                <w:rFonts w:ascii="Comic Sans MS" w:hAnsi="Comic Sans MS" w:cs="Tahoma"/>
                                <w:b/>
                                <w:sz w:val="20"/>
                                <w:szCs w:val="20"/>
                              </w:rPr>
                            </w:pPr>
                            <w:r>
                              <w:rPr>
                                <w:rFonts w:ascii="Comic Sans MS" w:hAnsi="Comic Sans MS" w:cs="Tahoma"/>
                                <w:b/>
                                <w:sz w:val="20"/>
                                <w:szCs w:val="20"/>
                              </w:rPr>
                              <w:t>psychologique</w:t>
                            </w:r>
                          </w:p>
                        </w:txbxContent>
                      </wps:txbx>
                      <wps:bodyPr rot="0" spcFirstLastPara="0" vertOverflow="overflow" horzOverflow="overflow" vert="horz" wrap="square" lIns="90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F4189D" id="Zone de texte 29" o:spid="_x0000_s1051" type="#_x0000_t202" style="position:absolute;margin-left:298pt;margin-top:252.25pt;width:75.15pt;height:13.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" fillcolor="white [3201]" stroked="f" strokeweight=".5pt">
                <v:textbox inset="2.5mm,0,0,0">
                  <w:txbxContent>
                    <w:p w:rsidR="001C6DAD" w:rsidRPr="00DF4E02" w:rsidRDefault="001C6DAD" w:rsidP="001C6DAD">
                      <w:pPr>
                        <w:tabs>
                          <w:tab w:val="left" w:pos="9577"/>
                        </w:tabs>
                        <w:spacing w:after="0" w:line="240" w:lineRule="auto"/>
                        <w:rPr>
                          <w:rFonts w:ascii="Comic Sans MS" w:hAnsi="Comic Sans MS" w:cs="Tahoma"/>
                          <w:b/>
                          <w:sz w:val="20"/>
                          <w:szCs w:val="20"/>
                        </w:rPr>
                      </w:pPr>
                      <w:r>
                        <w:rPr>
                          <w:rFonts w:ascii="Comic Sans MS" w:hAnsi="Comic Sans MS" w:cs="Tahoma"/>
                          <w:b/>
                          <w:sz w:val="20"/>
                          <w:szCs w:val="20"/>
                        </w:rPr>
                        <w:t>psychologique</w:t>
                      </w:r>
                    </w:p>
                  </w:txbxContent>
                </v:textbox>
              </v:shape>
            </w:pict>
          </mc:Fallback>
        </mc:AlternateContent>
      </w:r>
      <w:r w:rsidR="001C6DAD">
        <w:rPr>
          <w:rFonts w:ascii="Comic Sans MS" w:hAnsi="Comic Sans MS"/>
          <w:noProof/>
          <w:sz w:val="20"/>
          <w:szCs w:val="20"/>
          <w:lang w:eastAsia="fr-FR"/>
        </w:rPr>
        <mc:AlternateContent>
          <mc:Choice Requires="wps">
            <w:drawing>
              <wp:anchor distT="0" distB="0" distL="114300" distR="114300" simplePos="0" relativeHeight="251702272" behindDoc="0" locked="0" layoutInCell="1" allowOverlap="1" wp14:anchorId="08B74483" wp14:editId="79CBF86E">
                <wp:simplePos x="0" y="0"/>
                <wp:positionH relativeFrom="column">
                  <wp:posOffset>3364170</wp:posOffset>
                </wp:positionH>
                <wp:positionV relativeFrom="paragraph">
                  <wp:posOffset>2616098</wp:posOffset>
                </wp:positionV>
                <wp:extent cx="1308192" cy="173536"/>
                <wp:effectExtent l="0" t="0" r="0" b="4445"/>
                <wp:wrapNone/>
                <wp:docPr id="28" name="Zone de texte 28"/>
                <wp:cNvGraphicFramePr/>
                <a:graphic xmlns:a="http://schemas.openxmlformats.org/drawingml/2006/main">
                  <a:graphicData uri="http://schemas.microsoft.com/office/word/2010/wordprocessingShape">
                    <wps:wsp>
                      <wps:cNvSpPr txBox="1"/>
                      <wps:spPr>
                        <a:xfrm>
                          <a:off x="0" y="0"/>
                          <a:ext cx="1308192" cy="173536"/>
                        </a:xfrm>
                        <a:prstGeom prst="rect">
                          <a:avLst/>
                        </a:prstGeom>
                        <a:solidFill>
                          <a:schemeClr val="lt1"/>
                        </a:solidFill>
                        <a:ln w="6350">
                          <a:noFill/>
                        </a:ln>
                      </wps:spPr>
                      <wps:txbx>
                        <w:txbxContent>
                          <w:p w:rsidR="001C6DAD" w:rsidRPr="00DF4E02" w:rsidRDefault="001C6DAD" w:rsidP="001C6DAD">
                            <w:pPr>
                              <w:tabs>
                                <w:tab w:val="left" w:pos="9577"/>
                              </w:tabs>
                              <w:spacing w:after="0" w:line="240" w:lineRule="auto"/>
                              <w:jc w:val="center"/>
                              <w:rPr>
                                <w:rFonts w:ascii="Comic Sans MS" w:hAnsi="Comic Sans MS" w:cs="Tahoma"/>
                                <w:b/>
                                <w:sz w:val="20"/>
                                <w:szCs w:val="20"/>
                              </w:rPr>
                            </w:pPr>
                            <w:r>
                              <w:rPr>
                                <w:rFonts w:ascii="Comic Sans MS" w:hAnsi="Comic Sans MS" w:cs="Tahoma"/>
                                <w:b/>
                                <w:sz w:val="20"/>
                                <w:szCs w:val="20"/>
                              </w:rPr>
                              <w:t>psychologique</w:t>
                            </w:r>
                          </w:p>
                        </w:txbxContent>
                      </wps:txbx>
                      <wps:bodyPr rot="0" spcFirstLastPara="0" vertOverflow="overflow" horzOverflow="overflow" vert="horz" wrap="square" lIns="90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B74483" id="Zone de texte 28" o:spid="_x0000_s1052" type="#_x0000_t202" style="position:absolute;margin-left:264.9pt;margin-top:206pt;width:103pt;height:13.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" fillcolor="white [3201]" stroked="f" strokeweight=".5pt">
                <v:textbox inset="2.5mm,0,0,0">
                  <w:txbxContent>
                    <w:p w:rsidR="001C6DAD" w:rsidRPr="00DF4E02" w:rsidRDefault="001C6DAD" w:rsidP="001C6DAD">
                      <w:pPr>
                        <w:tabs>
                          <w:tab w:val="left" w:pos="9577"/>
                        </w:tabs>
                        <w:spacing w:after="0" w:line="240" w:lineRule="auto"/>
                        <w:jc w:val="center"/>
                        <w:rPr>
                          <w:rFonts w:ascii="Comic Sans MS" w:hAnsi="Comic Sans MS" w:cs="Tahoma"/>
                          <w:b/>
                          <w:sz w:val="20"/>
                          <w:szCs w:val="20"/>
                        </w:rPr>
                      </w:pPr>
                      <w:r>
                        <w:rPr>
                          <w:rFonts w:ascii="Comic Sans MS" w:hAnsi="Comic Sans MS" w:cs="Tahoma"/>
                          <w:b/>
                          <w:sz w:val="20"/>
                          <w:szCs w:val="20"/>
                        </w:rPr>
                        <w:t>psychologique</w:t>
                      </w:r>
                    </w:p>
                  </w:txbxContent>
                </v:textbox>
              </v:shape>
            </w:pict>
          </mc:Fallback>
        </mc:AlternateContent>
      </w:r>
      <w:r w:rsidR="001C6DAD">
        <w:rPr>
          <w:rFonts w:ascii="Comic Sans MS" w:hAnsi="Comic Sans MS"/>
          <w:noProof/>
          <w:sz w:val="20"/>
          <w:szCs w:val="20"/>
          <w:lang w:eastAsia="fr-FR"/>
        </w:rPr>
        <mc:AlternateContent>
          <mc:Choice Requires="wps">
            <w:drawing>
              <wp:anchor distT="0" distB="0" distL="114300" distR="114300" simplePos="0" relativeHeight="251700224" behindDoc="0" locked="0" layoutInCell="1" allowOverlap="1" wp14:anchorId="0676ACD4" wp14:editId="11D0E2D0">
                <wp:simplePos x="0" y="0"/>
                <wp:positionH relativeFrom="column">
                  <wp:posOffset>1747692</wp:posOffset>
                </wp:positionH>
                <wp:positionV relativeFrom="paragraph">
                  <wp:posOffset>4803641</wp:posOffset>
                </wp:positionV>
                <wp:extent cx="1061238" cy="173536"/>
                <wp:effectExtent l="0" t="0" r="5715" b="4445"/>
                <wp:wrapNone/>
                <wp:docPr id="26" name="Zone de texte 26"/>
                <wp:cNvGraphicFramePr/>
                <a:graphic xmlns:a="http://schemas.openxmlformats.org/drawingml/2006/main">
                  <a:graphicData uri="http://schemas.microsoft.com/office/word/2010/wordprocessingShape">
                    <wps:wsp>
                      <wps:cNvSpPr txBox="1"/>
                      <wps:spPr>
                        <a:xfrm>
                          <a:off x="0" y="0"/>
                          <a:ext cx="1061238" cy="173536"/>
                        </a:xfrm>
                        <a:prstGeom prst="rect">
                          <a:avLst/>
                        </a:prstGeom>
                        <a:solidFill>
                          <a:schemeClr val="lt1"/>
                        </a:solidFill>
                        <a:ln w="6350">
                          <a:noFill/>
                        </a:ln>
                      </wps:spPr>
                      <wps:txbx>
                        <w:txbxContent>
                          <w:p w:rsidR="001C6DAD" w:rsidRPr="00DF4E02" w:rsidRDefault="001C6DAD" w:rsidP="001C6DAD">
                            <w:pPr>
                              <w:tabs>
                                <w:tab w:val="left" w:pos="9577"/>
                              </w:tabs>
                              <w:spacing w:after="0" w:line="240" w:lineRule="auto"/>
                              <w:rPr>
                                <w:rFonts w:ascii="Comic Sans MS" w:hAnsi="Comic Sans MS" w:cs="Tahoma"/>
                                <w:b/>
                                <w:sz w:val="20"/>
                                <w:szCs w:val="20"/>
                              </w:rPr>
                            </w:pPr>
                            <w:r>
                              <w:rPr>
                                <w:rFonts w:ascii="Comic Sans MS" w:hAnsi="Comic Sans MS" w:cs="Tahoma"/>
                                <w:b/>
                                <w:sz w:val="20"/>
                                <w:szCs w:val="20"/>
                              </w:rPr>
                              <w:t>hors coût</w:t>
                            </w:r>
                          </w:p>
                        </w:txbxContent>
                      </wps:txbx>
                      <wps:bodyPr rot="0" spcFirstLastPara="0" vertOverflow="overflow" horzOverflow="overflow" vert="horz" wrap="square" lIns="90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76ACD4" id="Zone de texte 26" o:spid="_x0000_s1053" type="#_x0000_t202" style="position:absolute;margin-left:137.6pt;margin-top:378.25pt;width:83.55pt;height:13.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" fillcolor="white [3201]" stroked="f" strokeweight=".5pt">
                <v:textbox inset="2.5mm,0,0,0">
                  <w:txbxContent>
                    <w:p w:rsidR="001C6DAD" w:rsidRPr="00DF4E02" w:rsidRDefault="001C6DAD" w:rsidP="001C6DAD">
                      <w:pPr>
                        <w:tabs>
                          <w:tab w:val="left" w:pos="9577"/>
                        </w:tabs>
                        <w:spacing w:after="0" w:line="240" w:lineRule="auto"/>
                        <w:rPr>
                          <w:rFonts w:ascii="Comic Sans MS" w:hAnsi="Comic Sans MS" w:cs="Tahoma"/>
                          <w:b/>
                          <w:sz w:val="20"/>
                          <w:szCs w:val="20"/>
                        </w:rPr>
                      </w:pPr>
                      <w:r>
                        <w:rPr>
                          <w:rFonts w:ascii="Comic Sans MS" w:hAnsi="Comic Sans MS" w:cs="Tahoma"/>
                          <w:b/>
                          <w:sz w:val="20"/>
                          <w:szCs w:val="20"/>
                        </w:rPr>
                        <w:t>hors coût</w:t>
                      </w:r>
                    </w:p>
                  </w:txbxContent>
                </v:textbox>
              </v:shape>
            </w:pict>
          </mc:Fallback>
        </mc:AlternateContent>
      </w:r>
      <w:r w:rsidR="001C6DAD">
        <w:rPr>
          <w:rFonts w:ascii="Comic Sans MS" w:hAnsi="Comic Sans MS"/>
          <w:noProof/>
          <w:sz w:val="20"/>
          <w:szCs w:val="20"/>
          <w:lang w:eastAsia="fr-FR"/>
        </w:rPr>
        <mc:AlternateContent>
          <mc:Choice Requires="wps">
            <w:drawing>
              <wp:anchor distT="0" distB="0" distL="114300" distR="114300" simplePos="0" relativeHeight="251698176" behindDoc="0" locked="0" layoutInCell="1" allowOverlap="1" wp14:anchorId="78123151" wp14:editId="6CFAE623">
                <wp:simplePos x="0" y="0"/>
                <wp:positionH relativeFrom="column">
                  <wp:posOffset>1735603</wp:posOffset>
                </wp:positionH>
                <wp:positionV relativeFrom="paragraph">
                  <wp:posOffset>4171246</wp:posOffset>
                </wp:positionV>
                <wp:extent cx="1061238" cy="173536"/>
                <wp:effectExtent l="0" t="0" r="5715" b="4445"/>
                <wp:wrapNone/>
                <wp:docPr id="25" name="Zone de texte 25"/>
                <wp:cNvGraphicFramePr/>
                <a:graphic xmlns:a="http://schemas.openxmlformats.org/drawingml/2006/main">
                  <a:graphicData uri="http://schemas.microsoft.com/office/word/2010/wordprocessingShape">
                    <wps:wsp>
                      <wps:cNvSpPr txBox="1"/>
                      <wps:spPr>
                        <a:xfrm>
                          <a:off x="0" y="0"/>
                          <a:ext cx="1061238" cy="173536"/>
                        </a:xfrm>
                        <a:prstGeom prst="rect">
                          <a:avLst/>
                        </a:prstGeom>
                        <a:solidFill>
                          <a:schemeClr val="lt1"/>
                        </a:solidFill>
                        <a:ln w="6350">
                          <a:noFill/>
                        </a:ln>
                      </wps:spPr>
                      <wps:txbx>
                        <w:txbxContent>
                          <w:p w:rsidR="001C6DAD" w:rsidRPr="00DF4E02" w:rsidRDefault="001C6DAD" w:rsidP="001C6DAD">
                            <w:pPr>
                              <w:tabs>
                                <w:tab w:val="left" w:pos="9577"/>
                              </w:tabs>
                              <w:spacing w:after="0" w:line="240" w:lineRule="auto"/>
                              <w:rPr>
                                <w:rFonts w:ascii="Comic Sans MS" w:hAnsi="Comic Sans MS" w:cs="Tahoma"/>
                                <w:b/>
                                <w:sz w:val="20"/>
                                <w:szCs w:val="20"/>
                              </w:rPr>
                            </w:pPr>
                            <w:r>
                              <w:rPr>
                                <w:rFonts w:ascii="Comic Sans MS" w:hAnsi="Comic Sans MS" w:cs="Tahoma"/>
                                <w:b/>
                                <w:sz w:val="20"/>
                                <w:szCs w:val="20"/>
                              </w:rPr>
                              <w:t>coût</w:t>
                            </w:r>
                          </w:p>
                        </w:txbxContent>
                      </wps:txbx>
                      <wps:bodyPr rot="0" spcFirstLastPara="0" vertOverflow="overflow" horzOverflow="overflow" vert="horz" wrap="square" lIns="90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123151" id="Zone de texte 25" o:spid="_x0000_s1054" type="#_x0000_t202" style="position:absolute;margin-left:136.65pt;margin-top:328.45pt;width:83.55pt;height:13.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" fillcolor="white [3201]" stroked="f" strokeweight=".5pt">
                <v:textbox inset="2.5mm,0,0,0">
                  <w:txbxContent>
                    <w:p w:rsidR="001C6DAD" w:rsidRPr="00DF4E02" w:rsidRDefault="001C6DAD" w:rsidP="001C6DAD">
                      <w:pPr>
                        <w:tabs>
                          <w:tab w:val="left" w:pos="9577"/>
                        </w:tabs>
                        <w:spacing w:after="0" w:line="240" w:lineRule="auto"/>
                        <w:rPr>
                          <w:rFonts w:ascii="Comic Sans MS" w:hAnsi="Comic Sans MS" w:cs="Tahoma"/>
                          <w:b/>
                          <w:sz w:val="20"/>
                          <w:szCs w:val="20"/>
                        </w:rPr>
                      </w:pPr>
                      <w:r>
                        <w:rPr>
                          <w:rFonts w:ascii="Comic Sans MS" w:hAnsi="Comic Sans MS" w:cs="Tahoma"/>
                          <w:b/>
                          <w:sz w:val="20"/>
                          <w:szCs w:val="20"/>
                        </w:rPr>
                        <w:t>coût</w:t>
                      </w:r>
                    </w:p>
                  </w:txbxContent>
                </v:textbox>
              </v:shape>
            </w:pict>
          </mc:Fallback>
        </mc:AlternateContent>
      </w:r>
      <w:r w:rsidR="00DF4E02">
        <w:rPr>
          <w:rFonts w:ascii="Comic Sans MS" w:hAnsi="Comic Sans MS"/>
          <w:noProof/>
          <w:sz w:val="20"/>
          <w:szCs w:val="20"/>
          <w:lang w:eastAsia="fr-FR"/>
        </w:rPr>
        <mc:AlternateContent>
          <mc:Choice Requires="wps">
            <w:drawing>
              <wp:anchor distT="0" distB="0" distL="114300" distR="114300" simplePos="0" relativeHeight="251696128" behindDoc="0" locked="0" layoutInCell="1" allowOverlap="1" wp14:anchorId="23ECEA10" wp14:editId="52DC2E78">
                <wp:simplePos x="0" y="0"/>
                <wp:positionH relativeFrom="column">
                  <wp:posOffset>132506</wp:posOffset>
                </wp:positionH>
                <wp:positionV relativeFrom="paragraph">
                  <wp:posOffset>6659463</wp:posOffset>
                </wp:positionV>
                <wp:extent cx="1274820" cy="233606"/>
                <wp:effectExtent l="0" t="0" r="0" b="0"/>
                <wp:wrapNone/>
                <wp:docPr id="24" name="Zone de texte 24"/>
                <wp:cNvGraphicFramePr/>
                <a:graphic xmlns:a="http://schemas.openxmlformats.org/drawingml/2006/main">
                  <a:graphicData uri="http://schemas.microsoft.com/office/word/2010/wordprocessingShape">
                    <wps:wsp>
                      <wps:cNvSpPr txBox="1"/>
                      <wps:spPr>
                        <a:xfrm>
                          <a:off x="0" y="0"/>
                          <a:ext cx="1274820" cy="233606"/>
                        </a:xfrm>
                        <a:prstGeom prst="rect">
                          <a:avLst/>
                        </a:prstGeom>
                        <a:solidFill>
                          <a:schemeClr val="lt1"/>
                        </a:solidFill>
                        <a:ln w="6350">
                          <a:noFill/>
                        </a:ln>
                      </wps:spPr>
                      <wps:txbx>
                        <w:txbxContent>
                          <w:p w:rsidR="00DF4E02" w:rsidRPr="00DF4E02" w:rsidRDefault="00DF4E02" w:rsidP="00DF4E02">
                            <w:pPr>
                              <w:tabs>
                                <w:tab w:val="left" w:pos="9577"/>
                              </w:tabs>
                              <w:spacing w:after="0" w:line="240" w:lineRule="auto"/>
                              <w:rPr>
                                <w:rFonts w:ascii="Comic Sans MS" w:hAnsi="Comic Sans MS" w:cs="Tahoma"/>
                                <w:b/>
                                <w:sz w:val="20"/>
                                <w:szCs w:val="20"/>
                              </w:rPr>
                            </w:pPr>
                            <w:r>
                              <w:rPr>
                                <w:rFonts w:ascii="Comic Sans MS" w:hAnsi="Comic Sans MS" w:cs="Tahoma"/>
                                <w:b/>
                                <w:sz w:val="20"/>
                                <w:szCs w:val="20"/>
                              </w:rPr>
                              <w:t>bénéfice</w:t>
                            </w:r>
                          </w:p>
                        </w:txbxContent>
                      </wps:txbx>
                      <wps:bodyPr rot="0" spcFirstLastPara="0" vertOverflow="overflow" horzOverflow="overflow" vert="horz" wrap="square" lIns="90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ECEA10" id="Zone de texte 24" o:spid="_x0000_s1055" type="#_x0000_t202" style="position:absolute;margin-left:10.45pt;margin-top:524.35pt;width:100.4pt;height:18.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" fillcolor="white [3201]" stroked="f" strokeweight=".5pt">
                <v:textbox inset="2.5mm,0,0,0">
                  <w:txbxContent>
                    <w:p w:rsidR="00DF4E02" w:rsidRPr="00DF4E02" w:rsidRDefault="00DF4E02" w:rsidP="00DF4E02">
                      <w:pPr>
                        <w:tabs>
                          <w:tab w:val="left" w:pos="9577"/>
                        </w:tabs>
                        <w:spacing w:after="0" w:line="240" w:lineRule="auto"/>
                        <w:rPr>
                          <w:rFonts w:ascii="Comic Sans MS" w:hAnsi="Comic Sans MS" w:cs="Tahoma"/>
                          <w:b/>
                          <w:sz w:val="20"/>
                          <w:szCs w:val="20"/>
                        </w:rPr>
                      </w:pPr>
                      <w:r>
                        <w:rPr>
                          <w:rFonts w:ascii="Comic Sans MS" w:hAnsi="Comic Sans MS" w:cs="Tahoma"/>
                          <w:b/>
                          <w:sz w:val="20"/>
                          <w:szCs w:val="20"/>
                        </w:rPr>
                        <w:t>bénéfice</w:t>
                      </w:r>
                    </w:p>
                  </w:txbxContent>
                </v:textbox>
              </v:shape>
            </w:pict>
          </mc:Fallback>
        </mc:AlternateContent>
      </w:r>
      <w:r w:rsidR="00DF4E02">
        <w:rPr>
          <w:rFonts w:ascii="Comic Sans MS" w:hAnsi="Comic Sans MS"/>
          <w:noProof/>
          <w:sz w:val="20"/>
          <w:szCs w:val="20"/>
          <w:lang w:eastAsia="fr-FR"/>
        </w:rPr>
        <mc:AlternateContent>
          <mc:Choice Requires="wps">
            <w:drawing>
              <wp:anchor distT="0" distB="0" distL="114300" distR="114300" simplePos="0" relativeHeight="251694080" behindDoc="0" locked="0" layoutInCell="1" allowOverlap="1" wp14:anchorId="4E64BC09" wp14:editId="098E87A7">
                <wp:simplePos x="0" y="0"/>
                <wp:positionH relativeFrom="column">
                  <wp:posOffset>133735</wp:posOffset>
                </wp:positionH>
                <wp:positionV relativeFrom="paragraph">
                  <wp:posOffset>5906603</wp:posOffset>
                </wp:positionV>
                <wp:extent cx="1241425" cy="173072"/>
                <wp:effectExtent l="0" t="0" r="3175" b="5080"/>
                <wp:wrapNone/>
                <wp:docPr id="23" name="Zone de texte 23"/>
                <wp:cNvGraphicFramePr/>
                <a:graphic xmlns:a="http://schemas.openxmlformats.org/drawingml/2006/main">
                  <a:graphicData uri="http://schemas.microsoft.com/office/word/2010/wordprocessingShape">
                    <wps:wsp>
                      <wps:cNvSpPr txBox="1"/>
                      <wps:spPr>
                        <a:xfrm>
                          <a:off x="0" y="0"/>
                          <a:ext cx="1241425" cy="173072"/>
                        </a:xfrm>
                        <a:prstGeom prst="rect">
                          <a:avLst/>
                        </a:prstGeom>
                        <a:solidFill>
                          <a:schemeClr val="lt1"/>
                        </a:solidFill>
                        <a:ln w="6350">
                          <a:noFill/>
                        </a:ln>
                      </wps:spPr>
                      <wps:txbx>
                        <w:txbxContent>
                          <w:p w:rsidR="00DF4E02" w:rsidRPr="00DF4E02" w:rsidRDefault="00DF4E02" w:rsidP="00DF4E02">
                            <w:pPr>
                              <w:tabs>
                                <w:tab w:val="left" w:pos="9577"/>
                              </w:tabs>
                              <w:spacing w:after="0" w:line="240" w:lineRule="auto"/>
                              <w:rPr>
                                <w:rFonts w:ascii="Comic Sans MS" w:hAnsi="Comic Sans MS" w:cs="Tahoma"/>
                                <w:b/>
                                <w:sz w:val="20"/>
                                <w:szCs w:val="20"/>
                              </w:rPr>
                            </w:pPr>
                            <w:r w:rsidRPr="00DF4E02">
                              <w:rPr>
                                <w:rFonts w:ascii="Comic Sans MS" w:hAnsi="Comic Sans MS" w:cs="Tahoma"/>
                                <w:b/>
                                <w:sz w:val="20"/>
                                <w:szCs w:val="20"/>
                              </w:rPr>
                              <w:t>prix</w:t>
                            </w:r>
                          </w:p>
                        </w:txbxContent>
                      </wps:txbx>
                      <wps:bodyPr rot="0" spcFirstLastPara="0" vertOverflow="overflow" horzOverflow="overflow" vert="horz" wrap="square" lIns="90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64BC09" id="Zone de texte 23" o:spid="_x0000_s1056" type="#_x0000_t202" style="position:absolute;margin-left:10.55pt;margin-top:465.1pt;width:97.75pt;height:13.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" fillcolor="white [3201]" stroked="f" strokeweight=".5pt">
                <v:textbox inset="2.5mm,0,0,0">
                  <w:txbxContent>
                    <w:p w:rsidR="00DF4E02" w:rsidRPr="00DF4E02" w:rsidRDefault="00DF4E02" w:rsidP="00DF4E02">
                      <w:pPr>
                        <w:tabs>
                          <w:tab w:val="left" w:pos="9577"/>
                        </w:tabs>
                        <w:spacing w:after="0" w:line="240" w:lineRule="auto"/>
                        <w:rPr>
                          <w:rFonts w:ascii="Comic Sans MS" w:hAnsi="Comic Sans MS" w:cs="Tahoma"/>
                          <w:b/>
                          <w:sz w:val="20"/>
                          <w:szCs w:val="20"/>
                        </w:rPr>
                      </w:pPr>
                      <w:r w:rsidRPr="00DF4E02">
                        <w:rPr>
                          <w:rFonts w:ascii="Comic Sans MS" w:hAnsi="Comic Sans MS" w:cs="Tahoma"/>
                          <w:b/>
                          <w:sz w:val="20"/>
                          <w:szCs w:val="20"/>
                        </w:rPr>
                        <w:t>prix</w:t>
                      </w:r>
                    </w:p>
                  </w:txbxContent>
                </v:textbox>
              </v:shape>
            </w:pict>
          </mc:Fallback>
        </mc:AlternateContent>
      </w:r>
      <w:r w:rsidR="00DF4E02">
        <w:rPr>
          <w:rFonts w:ascii="Comic Sans MS" w:hAnsi="Comic Sans MS"/>
          <w:noProof/>
          <w:sz w:val="20"/>
          <w:szCs w:val="20"/>
          <w:lang w:eastAsia="fr-FR"/>
        </w:rPr>
        <mc:AlternateContent>
          <mc:Choice Requires="wps">
            <w:drawing>
              <wp:anchor distT="0" distB="0" distL="114300" distR="114300" simplePos="0" relativeHeight="251692032" behindDoc="0" locked="0" layoutInCell="1" allowOverlap="1" wp14:anchorId="4E754205" wp14:editId="03729B9A">
                <wp:simplePos x="0" y="0"/>
                <wp:positionH relativeFrom="column">
                  <wp:posOffset>180043</wp:posOffset>
                </wp:positionH>
                <wp:positionV relativeFrom="paragraph">
                  <wp:posOffset>5078716</wp:posOffset>
                </wp:positionV>
                <wp:extent cx="1274820" cy="233606"/>
                <wp:effectExtent l="0" t="0" r="0" b="0"/>
                <wp:wrapNone/>
                <wp:docPr id="22" name="Zone de texte 22"/>
                <wp:cNvGraphicFramePr/>
                <a:graphic xmlns:a="http://schemas.openxmlformats.org/drawingml/2006/main">
                  <a:graphicData uri="http://schemas.microsoft.com/office/word/2010/wordprocessingShape">
                    <wps:wsp>
                      <wps:cNvSpPr txBox="1"/>
                      <wps:spPr>
                        <a:xfrm>
                          <a:off x="0" y="0"/>
                          <a:ext cx="1274820" cy="233606"/>
                        </a:xfrm>
                        <a:prstGeom prst="rect">
                          <a:avLst/>
                        </a:prstGeom>
                        <a:solidFill>
                          <a:schemeClr val="lt1"/>
                        </a:solidFill>
                        <a:ln w="6350">
                          <a:noFill/>
                        </a:ln>
                      </wps:spPr>
                      <wps:txbx>
                        <w:txbxContent>
                          <w:p w:rsidR="00DF4E02" w:rsidRPr="00DF4E02" w:rsidRDefault="00427A33" w:rsidP="00DF4E02">
                            <w:pPr>
                              <w:tabs>
                                <w:tab w:val="left" w:pos="9577"/>
                              </w:tabs>
                              <w:spacing w:after="0" w:line="240" w:lineRule="auto"/>
                              <w:rPr>
                                <w:rFonts w:ascii="Comic Sans MS" w:hAnsi="Comic Sans MS" w:cs="Tahoma"/>
                                <w:b/>
                                <w:sz w:val="20"/>
                                <w:szCs w:val="20"/>
                              </w:rPr>
                            </w:pPr>
                            <w:r>
                              <w:rPr>
                                <w:rFonts w:ascii="Comic Sans MS" w:hAnsi="Comic Sans MS" w:cs="Tahoma"/>
                                <w:b/>
                                <w:sz w:val="20"/>
                                <w:szCs w:val="20"/>
                              </w:rPr>
                              <w:t xml:space="preserve">Coût </w:t>
                            </w:r>
                            <w:r w:rsidR="00DF4E02" w:rsidRPr="00DF4E02">
                              <w:rPr>
                                <w:rFonts w:ascii="Comic Sans MS" w:hAnsi="Comic Sans MS" w:cs="Tahoma"/>
                                <w:b/>
                                <w:sz w:val="20"/>
                                <w:szCs w:val="20"/>
                              </w:rPr>
                              <w:t>de revient</w:t>
                            </w:r>
                          </w:p>
                        </w:txbxContent>
                      </wps:txbx>
                      <wps:bodyPr rot="0" spcFirstLastPara="0" vertOverflow="overflow" horzOverflow="overflow" vert="horz" wrap="square" lIns="90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754205" id="Zone de texte 22" o:spid="_x0000_s1057" type="#_x0000_t202" style="position:absolute;margin-left:14.2pt;margin-top:399.9pt;width:100.4pt;height:18.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" fillcolor="white [3201]" stroked="f" strokeweight=".5pt">
                <v:textbox inset="2.5mm,0,0,0">
                  <w:txbxContent>
                    <w:p w:rsidR="00DF4E02" w:rsidRPr="00DF4E02" w:rsidRDefault="00427A33" w:rsidP="00DF4E02">
                      <w:pPr>
                        <w:tabs>
                          <w:tab w:val="left" w:pos="9577"/>
                        </w:tabs>
                        <w:spacing w:after="0" w:line="240" w:lineRule="auto"/>
                        <w:rPr>
                          <w:rFonts w:ascii="Comic Sans MS" w:hAnsi="Comic Sans MS" w:cs="Tahoma"/>
                          <w:b/>
                          <w:sz w:val="20"/>
                          <w:szCs w:val="20"/>
                        </w:rPr>
                      </w:pPr>
                      <w:r>
                        <w:rPr>
                          <w:rFonts w:ascii="Comic Sans MS" w:hAnsi="Comic Sans MS" w:cs="Tahoma"/>
                          <w:b/>
                          <w:sz w:val="20"/>
                          <w:szCs w:val="20"/>
                        </w:rPr>
                        <w:t xml:space="preserve">Coût </w:t>
                      </w:r>
                      <w:r w:rsidR="00DF4E02" w:rsidRPr="00DF4E02">
                        <w:rPr>
                          <w:rFonts w:ascii="Comic Sans MS" w:hAnsi="Comic Sans MS" w:cs="Tahoma"/>
                          <w:b/>
                          <w:sz w:val="20"/>
                          <w:szCs w:val="20"/>
                        </w:rPr>
                        <w:t>de revient</w:t>
                      </w:r>
                    </w:p>
                  </w:txbxContent>
                </v:textbox>
              </v:shape>
            </w:pict>
          </mc:Fallback>
        </mc:AlternateContent>
      </w:r>
      <w:r w:rsidR="00DF4E02">
        <w:rPr>
          <w:rFonts w:ascii="Comic Sans MS" w:hAnsi="Comic Sans MS"/>
          <w:noProof/>
          <w:sz w:val="20"/>
          <w:szCs w:val="20"/>
          <w:lang w:eastAsia="fr-FR"/>
        </w:rPr>
        <mc:AlternateContent>
          <mc:Choice Requires="wps">
            <w:drawing>
              <wp:anchor distT="0" distB="0" distL="114300" distR="114300" simplePos="0" relativeHeight="251687936" behindDoc="0" locked="0" layoutInCell="1" allowOverlap="1" wp14:anchorId="393B5E84" wp14:editId="35A5CB2A">
                <wp:simplePos x="0" y="0"/>
                <wp:positionH relativeFrom="column">
                  <wp:posOffset>460361</wp:posOffset>
                </wp:positionH>
                <wp:positionV relativeFrom="paragraph">
                  <wp:posOffset>3396926</wp:posOffset>
                </wp:positionV>
                <wp:extent cx="927749" cy="206908"/>
                <wp:effectExtent l="0" t="0" r="0" b="0"/>
                <wp:wrapNone/>
                <wp:docPr id="20" name="Zone de texte 20"/>
                <wp:cNvGraphicFramePr/>
                <a:graphic xmlns:a="http://schemas.openxmlformats.org/drawingml/2006/main">
                  <a:graphicData uri="http://schemas.microsoft.com/office/word/2010/wordprocessingShape">
                    <wps:wsp>
                      <wps:cNvSpPr txBox="1"/>
                      <wps:spPr>
                        <a:xfrm>
                          <a:off x="0" y="0"/>
                          <a:ext cx="927749" cy="206908"/>
                        </a:xfrm>
                        <a:prstGeom prst="rect">
                          <a:avLst/>
                        </a:prstGeom>
                        <a:solidFill>
                          <a:schemeClr val="lt1"/>
                        </a:solidFill>
                        <a:ln w="6350">
                          <a:noFill/>
                        </a:ln>
                      </wps:spPr>
                      <wps:txbx>
                        <w:txbxContent>
                          <w:p w:rsidR="00DF4E02" w:rsidRPr="00DF4E02" w:rsidRDefault="00DF4E02" w:rsidP="00DF4E02">
                            <w:pPr>
                              <w:tabs>
                                <w:tab w:val="left" w:pos="9577"/>
                              </w:tabs>
                              <w:spacing w:after="0" w:line="240" w:lineRule="auto"/>
                              <w:rPr>
                                <w:rFonts w:ascii="Comic Sans MS" w:hAnsi="Comic Sans MS" w:cs="Tahoma"/>
                                <w:b/>
                                <w:sz w:val="20"/>
                                <w:szCs w:val="20"/>
                              </w:rPr>
                            </w:pPr>
                            <w:r w:rsidRPr="00DF4E02">
                              <w:rPr>
                                <w:rFonts w:ascii="Comic Sans MS" w:hAnsi="Comic Sans MS" w:cs="Tahoma"/>
                                <w:b/>
                                <w:sz w:val="20"/>
                                <w:szCs w:val="20"/>
                              </w:rPr>
                              <w:t>d’achat</w:t>
                            </w:r>
                          </w:p>
                        </w:txbxContent>
                      </wps:txbx>
                      <wps:bodyPr rot="0" spcFirstLastPara="0" vertOverflow="overflow" horzOverflow="overflow" vert="horz" wrap="square" lIns="90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3B5E84" id="Zone de texte 20" o:spid="_x0000_s1058" type="#_x0000_t202" style="position:absolute;margin-left:36.25pt;margin-top:267.45pt;width:73.05pt;height:16.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" fillcolor="white [3201]" stroked="f" strokeweight=".5pt">
                <v:textbox inset="2.5mm,0,0,0">
                  <w:txbxContent>
                    <w:p w:rsidR="00DF4E02" w:rsidRPr="00DF4E02" w:rsidRDefault="00DF4E02" w:rsidP="00DF4E02">
                      <w:pPr>
                        <w:tabs>
                          <w:tab w:val="left" w:pos="9577"/>
                        </w:tabs>
                        <w:spacing w:after="0" w:line="240" w:lineRule="auto"/>
                        <w:rPr>
                          <w:rFonts w:ascii="Comic Sans MS" w:hAnsi="Comic Sans MS" w:cs="Tahoma"/>
                          <w:b/>
                          <w:sz w:val="20"/>
                          <w:szCs w:val="20"/>
                        </w:rPr>
                      </w:pPr>
                      <w:r w:rsidRPr="00DF4E02">
                        <w:rPr>
                          <w:rFonts w:ascii="Comic Sans MS" w:hAnsi="Comic Sans MS" w:cs="Tahoma"/>
                          <w:b/>
                          <w:sz w:val="20"/>
                          <w:szCs w:val="20"/>
                        </w:rPr>
                        <w:t>d’achat</w:t>
                      </w:r>
                    </w:p>
                  </w:txbxContent>
                </v:textbox>
              </v:shape>
            </w:pict>
          </mc:Fallback>
        </mc:AlternateContent>
      </w:r>
      <w:r w:rsidR="00DF4E02">
        <w:rPr>
          <w:rFonts w:ascii="Comic Sans MS" w:hAnsi="Comic Sans MS"/>
          <w:noProof/>
          <w:sz w:val="20"/>
          <w:szCs w:val="20"/>
          <w:lang w:eastAsia="fr-FR"/>
        </w:rPr>
        <mc:AlternateContent>
          <mc:Choice Requires="wps">
            <w:drawing>
              <wp:anchor distT="0" distB="0" distL="114300" distR="114300" simplePos="0" relativeHeight="251685888" behindDoc="0" locked="0" layoutInCell="1" allowOverlap="1" wp14:anchorId="0EDDDD31" wp14:editId="707B5C37">
                <wp:simplePos x="0" y="0"/>
                <wp:positionH relativeFrom="column">
                  <wp:posOffset>2876934</wp:posOffset>
                </wp:positionH>
                <wp:positionV relativeFrom="paragraph">
                  <wp:posOffset>1715047</wp:posOffset>
                </wp:positionV>
                <wp:extent cx="1875521" cy="206375"/>
                <wp:effectExtent l="0" t="0" r="4445" b="0"/>
                <wp:wrapNone/>
                <wp:docPr id="19" name="Zone de texte 19"/>
                <wp:cNvGraphicFramePr/>
                <a:graphic xmlns:a="http://schemas.openxmlformats.org/drawingml/2006/main">
                  <a:graphicData uri="http://schemas.microsoft.com/office/word/2010/wordprocessingShape">
                    <wps:wsp>
                      <wps:cNvSpPr txBox="1"/>
                      <wps:spPr>
                        <a:xfrm>
                          <a:off x="0" y="0"/>
                          <a:ext cx="1875521" cy="206375"/>
                        </a:xfrm>
                        <a:prstGeom prst="rect">
                          <a:avLst/>
                        </a:prstGeom>
                        <a:solidFill>
                          <a:schemeClr val="lt1"/>
                        </a:solidFill>
                        <a:ln w="6350">
                          <a:noFill/>
                        </a:ln>
                      </wps:spPr>
                      <wps:txbx>
                        <w:txbxContent>
                          <w:p w:rsidR="00DF4E02" w:rsidRPr="00DF4E02" w:rsidRDefault="00DF4E02" w:rsidP="00DF4E02">
                            <w:pPr>
                              <w:tabs>
                                <w:tab w:val="left" w:pos="9577"/>
                              </w:tabs>
                              <w:spacing w:after="0" w:line="240" w:lineRule="auto"/>
                              <w:rPr>
                                <w:rFonts w:ascii="Comic Sans MS" w:hAnsi="Comic Sans MS" w:cs="Tahoma"/>
                                <w:b/>
                                <w:sz w:val="20"/>
                                <w:szCs w:val="20"/>
                              </w:rPr>
                            </w:pPr>
                            <w:r w:rsidRPr="00DF4E02">
                              <w:rPr>
                                <w:rFonts w:ascii="Comic Sans MS" w:hAnsi="Comic Sans MS" w:cs="Tahoma"/>
                                <w:b/>
                                <w:sz w:val="20"/>
                                <w:szCs w:val="20"/>
                              </w:rPr>
                              <w:t>Prix de vente</w:t>
                            </w:r>
                          </w:p>
                        </w:txbxContent>
                      </wps:txbx>
                      <wps:bodyPr rot="0" spcFirstLastPara="0" vertOverflow="overflow" horzOverflow="overflow" vert="horz" wrap="square" lIns="90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DDDD31" id="Zone de texte 19" o:spid="_x0000_s1059" type="#_x0000_t202" style="position:absolute;margin-left:226.55pt;margin-top:135.05pt;width:147.7pt;height:16.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" fillcolor="white [3201]" stroked="f" strokeweight=".5pt">
                <v:textbox inset="2.5mm,0,0,0">
                  <w:txbxContent>
                    <w:p w:rsidR="00DF4E02" w:rsidRPr="00DF4E02" w:rsidRDefault="00DF4E02" w:rsidP="00DF4E02">
                      <w:pPr>
                        <w:tabs>
                          <w:tab w:val="left" w:pos="9577"/>
                        </w:tabs>
                        <w:spacing w:after="0" w:line="240" w:lineRule="auto"/>
                        <w:rPr>
                          <w:rFonts w:ascii="Comic Sans MS" w:hAnsi="Comic Sans MS" w:cs="Tahoma"/>
                          <w:b/>
                          <w:sz w:val="20"/>
                          <w:szCs w:val="20"/>
                        </w:rPr>
                      </w:pPr>
                      <w:r w:rsidRPr="00DF4E02">
                        <w:rPr>
                          <w:rFonts w:ascii="Comic Sans MS" w:hAnsi="Comic Sans MS" w:cs="Tahoma"/>
                          <w:b/>
                          <w:sz w:val="20"/>
                          <w:szCs w:val="20"/>
                        </w:rPr>
                        <w:t>Prix de vente</w:t>
                      </w:r>
                    </w:p>
                  </w:txbxContent>
                </v:textbox>
              </v:shape>
            </w:pict>
          </mc:Fallback>
        </mc:AlternateContent>
      </w:r>
      <w:r w:rsidR="00DF4E02">
        <w:rPr>
          <w:rFonts w:ascii="Comic Sans MS" w:hAnsi="Comic Sans MS"/>
          <w:noProof/>
          <w:sz w:val="20"/>
          <w:szCs w:val="20"/>
          <w:lang w:eastAsia="fr-FR"/>
        </w:rPr>
        <mc:AlternateContent>
          <mc:Choice Requires="wps">
            <w:drawing>
              <wp:anchor distT="0" distB="0" distL="114300" distR="114300" simplePos="0" relativeHeight="251689984" behindDoc="0" locked="0" layoutInCell="1" allowOverlap="1" wp14:anchorId="4E754205" wp14:editId="03729B9A">
                <wp:simplePos x="0" y="0"/>
                <wp:positionH relativeFrom="column">
                  <wp:posOffset>107037</wp:posOffset>
                </wp:positionH>
                <wp:positionV relativeFrom="paragraph">
                  <wp:posOffset>4404851</wp:posOffset>
                </wp:positionV>
                <wp:extent cx="1301518" cy="206908"/>
                <wp:effectExtent l="0" t="0" r="0" b="0"/>
                <wp:wrapNone/>
                <wp:docPr id="21" name="Zone de texte 21"/>
                <wp:cNvGraphicFramePr/>
                <a:graphic xmlns:a="http://schemas.openxmlformats.org/drawingml/2006/main">
                  <a:graphicData uri="http://schemas.microsoft.com/office/word/2010/wordprocessingShape">
                    <wps:wsp>
                      <wps:cNvSpPr txBox="1"/>
                      <wps:spPr>
                        <a:xfrm>
                          <a:off x="0" y="0"/>
                          <a:ext cx="1301518" cy="206908"/>
                        </a:xfrm>
                        <a:prstGeom prst="rect">
                          <a:avLst/>
                        </a:prstGeom>
                        <a:solidFill>
                          <a:schemeClr val="lt1"/>
                        </a:solidFill>
                        <a:ln w="6350">
                          <a:noFill/>
                        </a:ln>
                      </wps:spPr>
                      <wps:txbx>
                        <w:txbxContent>
                          <w:p w:rsidR="00DF4E02" w:rsidRPr="00DF4E02" w:rsidRDefault="00DF4E02" w:rsidP="00DF4E02">
                            <w:pPr>
                              <w:tabs>
                                <w:tab w:val="left" w:pos="9577"/>
                              </w:tabs>
                              <w:spacing w:after="0" w:line="240" w:lineRule="auto"/>
                              <w:rPr>
                                <w:rFonts w:ascii="Comic Sans MS" w:hAnsi="Comic Sans MS" w:cs="Tahoma"/>
                                <w:b/>
                                <w:sz w:val="20"/>
                                <w:szCs w:val="20"/>
                              </w:rPr>
                            </w:pPr>
                            <w:r w:rsidRPr="00DF4E02">
                              <w:rPr>
                                <w:rFonts w:ascii="Comic Sans MS" w:hAnsi="Comic Sans MS" w:cs="Tahoma"/>
                                <w:b/>
                                <w:sz w:val="20"/>
                                <w:szCs w:val="20"/>
                              </w:rPr>
                              <w:t>production</w:t>
                            </w:r>
                          </w:p>
                        </w:txbxContent>
                      </wps:txbx>
                      <wps:bodyPr rot="0" spcFirstLastPara="0" vertOverflow="overflow" horzOverflow="overflow" vert="horz" wrap="square" lIns="90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754205" id="Zone de texte 21" o:spid="_x0000_s1060" type="#_x0000_t202" style="position:absolute;margin-left:8.45pt;margin-top:346.85pt;width:102.5pt;height:16.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" fillcolor="white [3201]" stroked="f" strokeweight=".5pt">
                <v:textbox inset="2.5mm,0,0,0">
                  <w:txbxContent>
                    <w:p w:rsidR="00DF4E02" w:rsidRPr="00DF4E02" w:rsidRDefault="00DF4E02" w:rsidP="00DF4E02">
                      <w:pPr>
                        <w:tabs>
                          <w:tab w:val="left" w:pos="9577"/>
                        </w:tabs>
                        <w:spacing w:after="0" w:line="240" w:lineRule="auto"/>
                        <w:rPr>
                          <w:rFonts w:ascii="Comic Sans MS" w:hAnsi="Comic Sans MS" w:cs="Tahoma"/>
                          <w:b/>
                          <w:sz w:val="20"/>
                          <w:szCs w:val="20"/>
                        </w:rPr>
                      </w:pPr>
                      <w:r w:rsidRPr="00DF4E02">
                        <w:rPr>
                          <w:rFonts w:ascii="Comic Sans MS" w:hAnsi="Comic Sans MS" w:cs="Tahoma"/>
                          <w:b/>
                          <w:sz w:val="20"/>
                          <w:szCs w:val="20"/>
                        </w:rPr>
                        <w:t>production</w:t>
                      </w:r>
                    </w:p>
                  </w:txbxContent>
                </v:textbox>
              </v:shape>
            </w:pict>
          </mc:Fallback>
        </mc:AlternateContent>
      </w:r>
      <w:r w:rsidR="00147596" w:rsidRPr="00924A6A">
        <w:rPr>
          <w:rFonts w:ascii="Comic Sans MS" w:hAnsi="Comic Sans MS"/>
          <w:noProof/>
          <w:sz w:val="20"/>
          <w:szCs w:val="20"/>
          <w:lang w:eastAsia="fr-FR"/>
        </w:rPr>
        <w:drawing>
          <wp:inline distT="0" distB="0" distL="0" distR="0">
            <wp:extent cx="6373151" cy="7842481"/>
            <wp:effectExtent l="0" t="0" r="2540" b="0"/>
            <wp:docPr id="120" name="Im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Dossier 02 -  5.jpg"/>
                    <pic:cNvPicPr/>
                  </pic:nvPicPr>
                  <pic:blipFill rotWithShape="1">
                    <a:blip r:embed="rId27" cstate="print">
                      <a:extLst>
                        <a:ext uri="{28A0092B-C50C-407E-A947-70E740481C1C}">
                          <a14:useLocalDpi xmlns:a14="http://schemas.microsoft.com/office/drawing/2010/main" val="0"/>
                        </a:ext>
                      </a:extLst>
                    </a:blip>
                    <a:srcRect l="10919" t="8704" r="5430" b="17856"/>
                    <a:stretch/>
                  </pic:blipFill>
                  <pic:spPr bwMode="auto">
                    <a:xfrm>
                      <a:off x="0" y="0"/>
                      <a:ext cx="6393165" cy="7867109"/>
                    </a:xfrm>
                    <a:prstGeom prst="rect">
                      <a:avLst/>
                    </a:prstGeom>
                    <a:ln>
                      <a:noFill/>
                    </a:ln>
                    <a:extLst>
                      <a:ext uri="{53640926-AAD7-44D8-BBD7-CCE9431645EC}">
                        <a14:shadowObscured xmlns:a14="http://schemas.microsoft.com/office/drawing/2010/main"/>
                      </a:ext>
                    </a:extLst>
                  </pic:spPr>
                </pic:pic>
              </a:graphicData>
            </a:graphic>
          </wp:inline>
        </w:drawing>
      </w:r>
    </w:p>
    <w:p w:rsidR="00065BF6" w:rsidRPr="00924A6A" w:rsidRDefault="00065BF6" w:rsidP="00DA6ED4">
      <w:pPr>
        <w:spacing w:after="0" w:line="240" w:lineRule="auto"/>
        <w:rPr>
          <w:rFonts w:ascii="Comic Sans MS" w:hAnsi="Comic Sans MS"/>
          <w:sz w:val="20"/>
          <w:szCs w:val="20"/>
        </w:rPr>
      </w:pPr>
    </w:p>
    <w:p w:rsidR="00822BBC" w:rsidRPr="00924A6A" w:rsidRDefault="00822BBC" w:rsidP="00DA6ED4">
      <w:pPr>
        <w:spacing w:after="0" w:line="240" w:lineRule="auto"/>
        <w:rPr>
          <w:rFonts w:ascii="Comic Sans MS" w:hAnsi="Comic Sans MS"/>
          <w:sz w:val="20"/>
          <w:szCs w:val="20"/>
        </w:rPr>
      </w:pPr>
    </w:p>
    <w:sectPr w:rsidR="00822BBC" w:rsidRPr="00924A6A" w:rsidSect="009D25E7">
      <w:footerReference w:type="default" r:id="rId28"/>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12E1" w:rsidRDefault="007912E1" w:rsidP="00222272">
      <w:pPr>
        <w:spacing w:after="0" w:line="240" w:lineRule="auto"/>
      </w:pPr>
      <w:r>
        <w:separator/>
      </w:r>
    </w:p>
  </w:endnote>
  <w:endnote w:type="continuationSeparator" w:id="0">
    <w:p w:rsidR="007912E1" w:rsidRDefault="007912E1" w:rsidP="002222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abon-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5921" w:rsidRPr="00065BF6" w:rsidRDefault="007912E1" w:rsidP="00222272">
    <w:pPr>
      <w:pStyle w:val="Pieddepage"/>
      <w:pBdr>
        <w:top w:val="thinThickSmallGap" w:sz="24" w:space="1" w:color="622423" w:themeColor="accent2" w:themeShade="7F"/>
      </w:pBdr>
      <w:tabs>
        <w:tab w:val="clear" w:pos="9072"/>
        <w:tab w:val="right" w:pos="9781"/>
      </w:tabs>
      <w:rPr>
        <w:rFonts w:ascii="Comic Sans MS" w:hAnsi="Comic Sans MS" w:cs="Sabon-Roman"/>
        <w:sz w:val="20"/>
        <w:szCs w:val="20"/>
        <w:lang w:eastAsia="fr-FR"/>
      </w:rPr>
    </w:pPr>
    <w:sdt>
      <w:sdtPr>
        <w:rPr>
          <w:rFonts w:ascii="Comic Sans MS" w:hAnsi="Comic Sans MS" w:cs="Sabon-Roman"/>
          <w:sz w:val="20"/>
          <w:szCs w:val="20"/>
          <w:lang w:eastAsia="fr-FR"/>
        </w:rPr>
        <w:id w:val="123787606"/>
        <w:docPartObj>
          <w:docPartGallery w:val="Page Numbers (Top of Page)"/>
          <w:docPartUnique/>
        </w:docPartObj>
      </w:sdtPr>
      <w:sdtEndPr/>
      <w:sdtContent>
        <w:r w:rsidR="00EC5921">
          <w:rPr>
            <w:rFonts w:ascii="Comic Sans MS" w:hAnsi="Comic Sans MS" w:cs="Sabon-Roman"/>
            <w:sz w:val="20"/>
            <w:szCs w:val="20"/>
            <w:lang w:eastAsia="fr-FR"/>
          </w:rPr>
          <w:t>Économie-gestion</w:t>
        </w:r>
        <w:r w:rsidR="00EC5921" w:rsidRPr="001160DE">
          <w:rPr>
            <w:rFonts w:ascii="Comic Sans MS" w:hAnsi="Comic Sans MS" w:cs="Sabon-Roman"/>
            <w:sz w:val="20"/>
            <w:szCs w:val="20"/>
            <w:lang w:eastAsia="fr-FR"/>
          </w:rPr>
          <w:t xml:space="preserve"> -</w:t>
        </w:r>
        <w:r w:rsidR="00EC5921" w:rsidRPr="00065BF6">
          <w:rPr>
            <w:rFonts w:ascii="Comic Sans MS" w:hAnsi="Comic Sans MS" w:cs="Sabon-Roman"/>
            <w:sz w:val="20"/>
            <w:szCs w:val="20"/>
            <w:lang w:eastAsia="fr-FR"/>
          </w:rPr>
          <w:t xml:space="preserve"> </w:t>
        </w:r>
        <w:r w:rsidR="00EC5921">
          <w:rPr>
            <w:rFonts w:ascii="Comic Sans MS" w:hAnsi="Comic Sans MS" w:cs="Sabon-Roman"/>
            <w:sz w:val="20"/>
            <w:szCs w:val="20"/>
            <w:lang w:eastAsia="fr-FR"/>
          </w:rPr>
          <w:t xml:space="preserve">Dossier </w:t>
        </w:r>
        <w:r w:rsidR="00147596">
          <w:rPr>
            <w:rFonts w:ascii="Comic Sans MS" w:hAnsi="Comic Sans MS" w:cs="Sabon-Roman"/>
            <w:sz w:val="20"/>
            <w:szCs w:val="20"/>
            <w:lang w:eastAsia="fr-FR"/>
          </w:rPr>
          <w:t>2</w:t>
        </w:r>
        <w:r w:rsidR="00065BF6">
          <w:rPr>
            <w:rFonts w:ascii="Comic Sans MS" w:hAnsi="Comic Sans MS" w:cs="Sabon-Roman"/>
            <w:sz w:val="20"/>
            <w:szCs w:val="20"/>
            <w:lang w:eastAsia="fr-FR"/>
          </w:rPr>
          <w:t xml:space="preserve"> </w:t>
        </w:r>
        <w:r w:rsidR="00147596">
          <w:rPr>
            <w:rFonts w:ascii="Comic Sans MS" w:hAnsi="Comic Sans MS" w:cs="Sabon-Roman"/>
            <w:sz w:val="20"/>
            <w:szCs w:val="20"/>
            <w:lang w:eastAsia="fr-FR"/>
          </w:rPr>
          <w:t>–</w:t>
        </w:r>
        <w:r w:rsidR="00065BF6">
          <w:rPr>
            <w:rFonts w:ascii="Comic Sans MS" w:hAnsi="Comic Sans MS" w:cs="Sabon-Roman"/>
            <w:sz w:val="20"/>
            <w:szCs w:val="20"/>
            <w:lang w:eastAsia="fr-FR"/>
          </w:rPr>
          <w:t xml:space="preserve"> </w:t>
        </w:r>
        <w:r w:rsidR="00147596">
          <w:rPr>
            <w:rFonts w:ascii="Comic Sans MS" w:hAnsi="Comic Sans MS" w:cs="Sabon-Roman"/>
            <w:sz w:val="20"/>
            <w:szCs w:val="20"/>
            <w:lang w:eastAsia="fr-FR"/>
          </w:rPr>
          <w:t>La fixation du prix de vente</w:t>
        </w:r>
        <w:r w:rsidR="00EC5921" w:rsidRPr="00065BF6">
          <w:rPr>
            <w:rFonts w:ascii="Comic Sans MS" w:hAnsi="Comic Sans MS" w:cs="Sabon-Roman"/>
            <w:sz w:val="20"/>
            <w:szCs w:val="20"/>
            <w:lang w:eastAsia="fr-FR"/>
          </w:rPr>
          <w:tab/>
          <w:t xml:space="preserve">              Page </w:t>
        </w:r>
        <w:r w:rsidR="00CC5D6F" w:rsidRPr="00065BF6">
          <w:rPr>
            <w:rFonts w:ascii="Comic Sans MS" w:hAnsi="Comic Sans MS" w:cs="Sabon-Roman"/>
            <w:sz w:val="20"/>
            <w:szCs w:val="20"/>
            <w:lang w:eastAsia="fr-FR"/>
          </w:rPr>
          <w:fldChar w:fldCharType="begin"/>
        </w:r>
        <w:r w:rsidR="00EC5921" w:rsidRPr="00065BF6">
          <w:rPr>
            <w:rFonts w:ascii="Comic Sans MS" w:hAnsi="Comic Sans MS" w:cs="Sabon-Roman"/>
            <w:sz w:val="20"/>
            <w:szCs w:val="20"/>
            <w:lang w:eastAsia="fr-FR"/>
          </w:rPr>
          <w:instrText>PAGE</w:instrText>
        </w:r>
        <w:r w:rsidR="00CC5D6F" w:rsidRPr="00065BF6">
          <w:rPr>
            <w:rFonts w:ascii="Comic Sans MS" w:hAnsi="Comic Sans MS" w:cs="Sabon-Roman"/>
            <w:sz w:val="20"/>
            <w:szCs w:val="20"/>
            <w:lang w:eastAsia="fr-FR"/>
          </w:rPr>
          <w:fldChar w:fldCharType="separate"/>
        </w:r>
        <w:r w:rsidR="00C10DB9">
          <w:rPr>
            <w:rFonts w:ascii="Comic Sans MS" w:hAnsi="Comic Sans MS" w:cs="Sabon-Roman"/>
            <w:noProof/>
            <w:sz w:val="20"/>
            <w:szCs w:val="20"/>
            <w:lang w:eastAsia="fr-FR"/>
          </w:rPr>
          <w:t>8</w:t>
        </w:r>
        <w:r w:rsidR="00CC5D6F" w:rsidRPr="00065BF6">
          <w:rPr>
            <w:rFonts w:ascii="Comic Sans MS" w:hAnsi="Comic Sans MS" w:cs="Sabon-Roman"/>
            <w:sz w:val="20"/>
            <w:szCs w:val="20"/>
            <w:lang w:eastAsia="fr-FR"/>
          </w:rPr>
          <w:fldChar w:fldCharType="end"/>
        </w:r>
        <w:r w:rsidR="00EC5921" w:rsidRPr="00065BF6">
          <w:rPr>
            <w:rFonts w:ascii="Comic Sans MS" w:hAnsi="Comic Sans MS" w:cs="Sabon-Roman"/>
            <w:sz w:val="20"/>
            <w:szCs w:val="20"/>
            <w:lang w:eastAsia="fr-FR"/>
          </w:rPr>
          <w:t xml:space="preserve"> sur </w:t>
        </w:r>
        <w:r w:rsidR="00CC5D6F" w:rsidRPr="00065BF6">
          <w:rPr>
            <w:rFonts w:ascii="Comic Sans MS" w:hAnsi="Comic Sans MS" w:cs="Sabon-Roman"/>
            <w:sz w:val="20"/>
            <w:szCs w:val="20"/>
            <w:lang w:eastAsia="fr-FR"/>
          </w:rPr>
          <w:fldChar w:fldCharType="begin"/>
        </w:r>
        <w:r w:rsidR="00EC5921" w:rsidRPr="00065BF6">
          <w:rPr>
            <w:rFonts w:ascii="Comic Sans MS" w:hAnsi="Comic Sans MS" w:cs="Sabon-Roman"/>
            <w:sz w:val="20"/>
            <w:szCs w:val="20"/>
            <w:lang w:eastAsia="fr-FR"/>
          </w:rPr>
          <w:instrText>NUMPAGES</w:instrText>
        </w:r>
        <w:r w:rsidR="00CC5D6F" w:rsidRPr="00065BF6">
          <w:rPr>
            <w:rFonts w:ascii="Comic Sans MS" w:hAnsi="Comic Sans MS" w:cs="Sabon-Roman"/>
            <w:sz w:val="20"/>
            <w:szCs w:val="20"/>
            <w:lang w:eastAsia="fr-FR"/>
          </w:rPr>
          <w:fldChar w:fldCharType="separate"/>
        </w:r>
        <w:r w:rsidR="00C10DB9">
          <w:rPr>
            <w:rFonts w:ascii="Comic Sans MS" w:hAnsi="Comic Sans MS" w:cs="Sabon-Roman"/>
            <w:noProof/>
            <w:sz w:val="20"/>
            <w:szCs w:val="20"/>
            <w:lang w:eastAsia="fr-FR"/>
          </w:rPr>
          <w:t>8</w:t>
        </w:r>
        <w:r w:rsidR="00CC5D6F" w:rsidRPr="00065BF6">
          <w:rPr>
            <w:rFonts w:ascii="Comic Sans MS" w:hAnsi="Comic Sans MS" w:cs="Sabon-Roman"/>
            <w:sz w:val="20"/>
            <w:szCs w:val="20"/>
            <w:lang w:eastAsia="fr-FR"/>
          </w:rPr>
          <w:fldChar w:fldCharType="end"/>
        </w:r>
      </w:sdtContent>
    </w:sdt>
    <w:r w:rsidR="00EC5921" w:rsidRPr="00065BF6">
      <w:rPr>
        <w:rFonts w:ascii="Comic Sans MS" w:hAnsi="Comic Sans MS" w:cs="Sabon-Roman"/>
        <w:sz w:val="20"/>
        <w:szCs w:val="20"/>
        <w:lang w:eastAsia="fr-F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12E1" w:rsidRDefault="007912E1" w:rsidP="00222272">
      <w:pPr>
        <w:spacing w:after="0" w:line="240" w:lineRule="auto"/>
      </w:pPr>
      <w:r>
        <w:separator/>
      </w:r>
    </w:p>
  </w:footnote>
  <w:footnote w:type="continuationSeparator" w:id="0">
    <w:p w:rsidR="007912E1" w:rsidRDefault="007912E1" w:rsidP="0022227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91653"/>
    <w:multiLevelType w:val="hybridMultilevel"/>
    <w:tmpl w:val="F3CA104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6977277"/>
    <w:multiLevelType w:val="multilevel"/>
    <w:tmpl w:val="FA4499C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9995648"/>
    <w:multiLevelType w:val="hybridMultilevel"/>
    <w:tmpl w:val="94A4ECC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92E2BB3"/>
    <w:multiLevelType w:val="multilevel"/>
    <w:tmpl w:val="326823D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2AA65BC5"/>
    <w:multiLevelType w:val="hybridMultilevel"/>
    <w:tmpl w:val="D74C28BE"/>
    <w:lvl w:ilvl="0" w:tplc="05B42F88">
      <w:start w:val="457"/>
      <w:numFmt w:val="bullet"/>
      <w:lvlText w:val="-"/>
      <w:lvlJc w:val="left"/>
      <w:pPr>
        <w:ind w:left="720" w:hanging="360"/>
      </w:pPr>
      <w:rPr>
        <w:rFonts w:ascii="Comic Sans MS" w:eastAsiaTheme="minorHAnsi" w:hAnsi="Comic Sans M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3FC060E0"/>
    <w:multiLevelType w:val="hybridMultilevel"/>
    <w:tmpl w:val="70AE666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43B12F4D"/>
    <w:multiLevelType w:val="hybridMultilevel"/>
    <w:tmpl w:val="70AE666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69077932"/>
    <w:multiLevelType w:val="hybridMultilevel"/>
    <w:tmpl w:val="9F2A91A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72C66AC6"/>
    <w:multiLevelType w:val="hybridMultilevel"/>
    <w:tmpl w:val="62223144"/>
    <w:lvl w:ilvl="0" w:tplc="2222FC36">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7994662F"/>
    <w:multiLevelType w:val="hybridMultilevel"/>
    <w:tmpl w:val="BF6896C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79994307"/>
    <w:multiLevelType w:val="multilevel"/>
    <w:tmpl w:val="4268F5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7DF32A3B"/>
    <w:multiLevelType w:val="hybridMultilevel"/>
    <w:tmpl w:val="326823D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5"/>
  </w:num>
  <w:num w:numId="2">
    <w:abstractNumId w:val="6"/>
  </w:num>
  <w:num w:numId="3">
    <w:abstractNumId w:val="9"/>
  </w:num>
  <w:num w:numId="4">
    <w:abstractNumId w:val="0"/>
  </w:num>
  <w:num w:numId="5">
    <w:abstractNumId w:val="4"/>
  </w:num>
  <w:num w:numId="6">
    <w:abstractNumId w:val="10"/>
  </w:num>
  <w:num w:numId="7">
    <w:abstractNumId w:val="11"/>
  </w:num>
  <w:num w:numId="8">
    <w:abstractNumId w:val="1"/>
  </w:num>
  <w:num w:numId="9">
    <w:abstractNumId w:val="7"/>
  </w:num>
  <w:num w:numId="10">
    <w:abstractNumId w:val="2"/>
  </w:num>
  <w:num w:numId="11">
    <w:abstractNumId w:val="8"/>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25E7"/>
    <w:rsid w:val="00005A99"/>
    <w:rsid w:val="00022CAE"/>
    <w:rsid w:val="00060CC3"/>
    <w:rsid w:val="00065BF6"/>
    <w:rsid w:val="00076204"/>
    <w:rsid w:val="000946B8"/>
    <w:rsid w:val="00095815"/>
    <w:rsid w:val="000E5945"/>
    <w:rsid w:val="000E6A14"/>
    <w:rsid w:val="00122BAD"/>
    <w:rsid w:val="001304FD"/>
    <w:rsid w:val="0013798C"/>
    <w:rsid w:val="00147596"/>
    <w:rsid w:val="00157055"/>
    <w:rsid w:val="0016067F"/>
    <w:rsid w:val="00183B30"/>
    <w:rsid w:val="0019786D"/>
    <w:rsid w:val="001C6DAD"/>
    <w:rsid w:val="001F1A2A"/>
    <w:rsid w:val="002065C7"/>
    <w:rsid w:val="00212949"/>
    <w:rsid w:val="00222272"/>
    <w:rsid w:val="002A14E9"/>
    <w:rsid w:val="002C239C"/>
    <w:rsid w:val="002E0FDD"/>
    <w:rsid w:val="00314999"/>
    <w:rsid w:val="00327979"/>
    <w:rsid w:val="00343653"/>
    <w:rsid w:val="00361E33"/>
    <w:rsid w:val="00374A22"/>
    <w:rsid w:val="003801F8"/>
    <w:rsid w:val="003B3AAE"/>
    <w:rsid w:val="003B3D45"/>
    <w:rsid w:val="003C1CD6"/>
    <w:rsid w:val="003F64AF"/>
    <w:rsid w:val="003F7E6D"/>
    <w:rsid w:val="00427A33"/>
    <w:rsid w:val="00437DBF"/>
    <w:rsid w:val="00461805"/>
    <w:rsid w:val="00461CF6"/>
    <w:rsid w:val="00471E7D"/>
    <w:rsid w:val="0047547D"/>
    <w:rsid w:val="004C7DCD"/>
    <w:rsid w:val="004D1055"/>
    <w:rsid w:val="004D1B31"/>
    <w:rsid w:val="004E027A"/>
    <w:rsid w:val="004F2F87"/>
    <w:rsid w:val="004F35FB"/>
    <w:rsid w:val="004F6551"/>
    <w:rsid w:val="00514860"/>
    <w:rsid w:val="00517047"/>
    <w:rsid w:val="00520C13"/>
    <w:rsid w:val="005227F8"/>
    <w:rsid w:val="00531E48"/>
    <w:rsid w:val="00586006"/>
    <w:rsid w:val="005871DF"/>
    <w:rsid w:val="005B78ED"/>
    <w:rsid w:val="005E2C0F"/>
    <w:rsid w:val="00635757"/>
    <w:rsid w:val="00640E10"/>
    <w:rsid w:val="006574FF"/>
    <w:rsid w:val="006B14D4"/>
    <w:rsid w:val="006E3C4D"/>
    <w:rsid w:val="00723DB6"/>
    <w:rsid w:val="00765788"/>
    <w:rsid w:val="007912E1"/>
    <w:rsid w:val="007B0547"/>
    <w:rsid w:val="007F4413"/>
    <w:rsid w:val="00814D72"/>
    <w:rsid w:val="00822BBC"/>
    <w:rsid w:val="00863979"/>
    <w:rsid w:val="008964B7"/>
    <w:rsid w:val="008D27DF"/>
    <w:rsid w:val="008D5ADD"/>
    <w:rsid w:val="00901915"/>
    <w:rsid w:val="00904962"/>
    <w:rsid w:val="00915F1E"/>
    <w:rsid w:val="00924A6A"/>
    <w:rsid w:val="00947D29"/>
    <w:rsid w:val="00963DE0"/>
    <w:rsid w:val="0098041D"/>
    <w:rsid w:val="009A7A61"/>
    <w:rsid w:val="009B7CAD"/>
    <w:rsid w:val="009B7E02"/>
    <w:rsid w:val="009C59A5"/>
    <w:rsid w:val="009D1F95"/>
    <w:rsid w:val="009D25E7"/>
    <w:rsid w:val="00A060BE"/>
    <w:rsid w:val="00A30320"/>
    <w:rsid w:val="00A51939"/>
    <w:rsid w:val="00A75D1C"/>
    <w:rsid w:val="00AB53EA"/>
    <w:rsid w:val="00B44167"/>
    <w:rsid w:val="00BD4E6A"/>
    <w:rsid w:val="00C06B70"/>
    <w:rsid w:val="00C10DB9"/>
    <w:rsid w:val="00C52FF6"/>
    <w:rsid w:val="00C67A48"/>
    <w:rsid w:val="00C84513"/>
    <w:rsid w:val="00C96089"/>
    <w:rsid w:val="00CA38E1"/>
    <w:rsid w:val="00CC0979"/>
    <w:rsid w:val="00CC5D6F"/>
    <w:rsid w:val="00CE0CDD"/>
    <w:rsid w:val="00CE4ACA"/>
    <w:rsid w:val="00D06A1E"/>
    <w:rsid w:val="00D23502"/>
    <w:rsid w:val="00D25325"/>
    <w:rsid w:val="00D37D1A"/>
    <w:rsid w:val="00D42857"/>
    <w:rsid w:val="00D524EE"/>
    <w:rsid w:val="00D86C06"/>
    <w:rsid w:val="00DA6ED4"/>
    <w:rsid w:val="00DE46BA"/>
    <w:rsid w:val="00DF4E02"/>
    <w:rsid w:val="00E114B3"/>
    <w:rsid w:val="00E4192D"/>
    <w:rsid w:val="00E43740"/>
    <w:rsid w:val="00E55C80"/>
    <w:rsid w:val="00E56F94"/>
    <w:rsid w:val="00E669BA"/>
    <w:rsid w:val="00E876C5"/>
    <w:rsid w:val="00EB0F5C"/>
    <w:rsid w:val="00EC5921"/>
    <w:rsid w:val="00ED26EF"/>
    <w:rsid w:val="00EE1EAD"/>
    <w:rsid w:val="00F11B18"/>
    <w:rsid w:val="00F12004"/>
    <w:rsid w:val="00F20067"/>
    <w:rsid w:val="00F4291F"/>
    <w:rsid w:val="00F42EEF"/>
    <w:rsid w:val="00F5148E"/>
    <w:rsid w:val="00F63258"/>
    <w:rsid w:val="00F66E19"/>
    <w:rsid w:val="00F97C49"/>
    <w:rsid w:val="00FA1755"/>
    <w:rsid w:val="00FC43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0FDD"/>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9D25E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D25E7"/>
    <w:rPr>
      <w:rFonts w:ascii="Tahoma" w:hAnsi="Tahoma" w:cs="Tahoma"/>
      <w:sz w:val="16"/>
      <w:szCs w:val="16"/>
    </w:rPr>
  </w:style>
  <w:style w:type="paragraph" w:customStyle="1" w:styleId="Corps">
    <w:name w:val="Corps"/>
    <w:rsid w:val="009D25E7"/>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fr-FR"/>
    </w:rPr>
  </w:style>
  <w:style w:type="table" w:customStyle="1" w:styleId="TableNormal">
    <w:name w:val="Table Normal"/>
    <w:rsid w:val="009D25E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fr-FR"/>
    </w:rPr>
    <w:tblPr>
      <w:tblInd w:w="0" w:type="dxa"/>
      <w:tblCellMar>
        <w:top w:w="0" w:type="dxa"/>
        <w:left w:w="0" w:type="dxa"/>
        <w:bottom w:w="0" w:type="dxa"/>
        <w:right w:w="0" w:type="dxa"/>
      </w:tblCellMar>
    </w:tblPr>
  </w:style>
  <w:style w:type="paragraph" w:styleId="En-tte">
    <w:name w:val="header"/>
    <w:basedOn w:val="Normal"/>
    <w:link w:val="En-tteCar"/>
    <w:uiPriority w:val="99"/>
    <w:unhideWhenUsed/>
    <w:rsid w:val="00222272"/>
    <w:pPr>
      <w:tabs>
        <w:tab w:val="center" w:pos="4536"/>
        <w:tab w:val="right" w:pos="9072"/>
      </w:tabs>
      <w:spacing w:after="0" w:line="240" w:lineRule="auto"/>
    </w:pPr>
  </w:style>
  <w:style w:type="character" w:customStyle="1" w:styleId="En-tteCar">
    <w:name w:val="En-tête Car"/>
    <w:basedOn w:val="Policepardfaut"/>
    <w:link w:val="En-tte"/>
    <w:uiPriority w:val="99"/>
    <w:rsid w:val="00222272"/>
  </w:style>
  <w:style w:type="paragraph" w:styleId="Pieddepage">
    <w:name w:val="footer"/>
    <w:basedOn w:val="Normal"/>
    <w:link w:val="PieddepageCar"/>
    <w:uiPriority w:val="99"/>
    <w:unhideWhenUsed/>
    <w:rsid w:val="0022227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22272"/>
  </w:style>
  <w:style w:type="paragraph" w:styleId="Paragraphedeliste">
    <w:name w:val="List Paragraph"/>
    <w:basedOn w:val="Normal"/>
    <w:uiPriority w:val="34"/>
    <w:qFormat/>
    <w:rsid w:val="00640E10"/>
    <w:pPr>
      <w:ind w:left="720"/>
      <w:contextualSpacing/>
    </w:pPr>
  </w:style>
  <w:style w:type="character" w:styleId="Lienhypertexte">
    <w:name w:val="Hyperlink"/>
    <w:basedOn w:val="Policepardfaut"/>
    <w:uiPriority w:val="99"/>
    <w:unhideWhenUsed/>
    <w:rsid w:val="00640E10"/>
    <w:rPr>
      <w:color w:val="0000FF" w:themeColor="hyperlink"/>
      <w:u w:val="single"/>
    </w:rPr>
  </w:style>
  <w:style w:type="character" w:customStyle="1" w:styleId="Mentionnonrsolue1">
    <w:name w:val="Mention non résolue1"/>
    <w:basedOn w:val="Policepardfaut"/>
    <w:uiPriority w:val="99"/>
    <w:semiHidden/>
    <w:unhideWhenUsed/>
    <w:rsid w:val="0019786D"/>
    <w:rPr>
      <w:color w:val="605E5C"/>
      <w:shd w:val="clear" w:color="auto" w:fill="E1DFDD"/>
    </w:rPr>
  </w:style>
  <w:style w:type="paragraph" w:customStyle="1" w:styleId="Default">
    <w:name w:val="Default"/>
    <w:rsid w:val="00361E33"/>
    <w:pPr>
      <w:autoSpaceDE w:val="0"/>
      <w:autoSpaceDN w:val="0"/>
      <w:adjustRightInd w:val="0"/>
      <w:spacing w:after="0" w:line="240" w:lineRule="auto"/>
    </w:pPr>
    <w:rPr>
      <w:rFonts w:ascii="Arial" w:hAnsi="Arial" w:cs="Arial"/>
      <w:color w:val="000000"/>
      <w:sz w:val="24"/>
      <w:szCs w:val="24"/>
    </w:rPr>
  </w:style>
  <w:style w:type="table" w:styleId="Grilledutableau">
    <w:name w:val="Table Grid"/>
    <w:basedOn w:val="TableauNormal"/>
    <w:uiPriority w:val="59"/>
    <w:rsid w:val="004754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0FDD"/>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9D25E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D25E7"/>
    <w:rPr>
      <w:rFonts w:ascii="Tahoma" w:hAnsi="Tahoma" w:cs="Tahoma"/>
      <w:sz w:val="16"/>
      <w:szCs w:val="16"/>
    </w:rPr>
  </w:style>
  <w:style w:type="paragraph" w:customStyle="1" w:styleId="Corps">
    <w:name w:val="Corps"/>
    <w:rsid w:val="009D25E7"/>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fr-FR"/>
    </w:rPr>
  </w:style>
  <w:style w:type="table" w:customStyle="1" w:styleId="TableNormal">
    <w:name w:val="Table Normal"/>
    <w:rsid w:val="009D25E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fr-FR"/>
    </w:rPr>
    <w:tblPr>
      <w:tblInd w:w="0" w:type="dxa"/>
      <w:tblCellMar>
        <w:top w:w="0" w:type="dxa"/>
        <w:left w:w="0" w:type="dxa"/>
        <w:bottom w:w="0" w:type="dxa"/>
        <w:right w:w="0" w:type="dxa"/>
      </w:tblCellMar>
    </w:tblPr>
  </w:style>
  <w:style w:type="paragraph" w:styleId="En-tte">
    <w:name w:val="header"/>
    <w:basedOn w:val="Normal"/>
    <w:link w:val="En-tteCar"/>
    <w:uiPriority w:val="99"/>
    <w:unhideWhenUsed/>
    <w:rsid w:val="00222272"/>
    <w:pPr>
      <w:tabs>
        <w:tab w:val="center" w:pos="4536"/>
        <w:tab w:val="right" w:pos="9072"/>
      </w:tabs>
      <w:spacing w:after="0" w:line="240" w:lineRule="auto"/>
    </w:pPr>
  </w:style>
  <w:style w:type="character" w:customStyle="1" w:styleId="En-tteCar">
    <w:name w:val="En-tête Car"/>
    <w:basedOn w:val="Policepardfaut"/>
    <w:link w:val="En-tte"/>
    <w:uiPriority w:val="99"/>
    <w:rsid w:val="00222272"/>
  </w:style>
  <w:style w:type="paragraph" w:styleId="Pieddepage">
    <w:name w:val="footer"/>
    <w:basedOn w:val="Normal"/>
    <w:link w:val="PieddepageCar"/>
    <w:uiPriority w:val="99"/>
    <w:unhideWhenUsed/>
    <w:rsid w:val="0022227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22272"/>
  </w:style>
  <w:style w:type="paragraph" w:styleId="Paragraphedeliste">
    <w:name w:val="List Paragraph"/>
    <w:basedOn w:val="Normal"/>
    <w:uiPriority w:val="34"/>
    <w:qFormat/>
    <w:rsid w:val="00640E10"/>
    <w:pPr>
      <w:ind w:left="720"/>
      <w:contextualSpacing/>
    </w:pPr>
  </w:style>
  <w:style w:type="character" w:styleId="Lienhypertexte">
    <w:name w:val="Hyperlink"/>
    <w:basedOn w:val="Policepardfaut"/>
    <w:uiPriority w:val="99"/>
    <w:unhideWhenUsed/>
    <w:rsid w:val="00640E10"/>
    <w:rPr>
      <w:color w:val="0000FF" w:themeColor="hyperlink"/>
      <w:u w:val="single"/>
    </w:rPr>
  </w:style>
  <w:style w:type="character" w:customStyle="1" w:styleId="Mentionnonrsolue1">
    <w:name w:val="Mention non résolue1"/>
    <w:basedOn w:val="Policepardfaut"/>
    <w:uiPriority w:val="99"/>
    <w:semiHidden/>
    <w:unhideWhenUsed/>
    <w:rsid w:val="0019786D"/>
    <w:rPr>
      <w:color w:val="605E5C"/>
      <w:shd w:val="clear" w:color="auto" w:fill="E1DFDD"/>
    </w:rPr>
  </w:style>
  <w:style w:type="paragraph" w:customStyle="1" w:styleId="Default">
    <w:name w:val="Default"/>
    <w:rsid w:val="00361E33"/>
    <w:pPr>
      <w:autoSpaceDE w:val="0"/>
      <w:autoSpaceDN w:val="0"/>
      <w:adjustRightInd w:val="0"/>
      <w:spacing w:after="0" w:line="240" w:lineRule="auto"/>
    </w:pPr>
    <w:rPr>
      <w:rFonts w:ascii="Arial" w:hAnsi="Arial" w:cs="Arial"/>
      <w:color w:val="000000"/>
      <w:sz w:val="24"/>
      <w:szCs w:val="24"/>
    </w:rPr>
  </w:style>
  <w:style w:type="table" w:styleId="Grilledutableau">
    <w:name w:val="Table Grid"/>
    <w:basedOn w:val="TableauNormal"/>
    <w:uiPriority w:val="59"/>
    <w:rsid w:val="004754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0.png"/><Relationship Id="rId18" Type="http://schemas.openxmlformats.org/officeDocument/2006/relationships/image" Target="media/image50.png"/><Relationship Id="rId26" Type="http://schemas.openxmlformats.org/officeDocument/2006/relationships/image" Target="media/image110.png"/><Relationship Id="rId3" Type="http://schemas.microsoft.com/office/2007/relationships/stylesWithEffects" Target="stylesWithEffect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40.png"/><Relationship Id="rId20" Type="http://schemas.openxmlformats.org/officeDocument/2006/relationships/image" Target="media/image7.jp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0.png"/><Relationship Id="rId24" Type="http://schemas.openxmlformats.org/officeDocument/2006/relationships/image" Target="media/image10.jp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jp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s://youtu.be/YdGCHUS-11U" TargetMode="External"/><Relationship Id="rId22" Type="http://schemas.openxmlformats.org/officeDocument/2006/relationships/image" Target="media/image80.png"/><Relationship Id="rId27" Type="http://schemas.openxmlformats.org/officeDocument/2006/relationships/image" Target="media/image12.jpg"/><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1172</Words>
  <Characters>6449</Characters>
  <Application>Microsoft Office Word</Application>
  <DocSecurity>0</DocSecurity>
  <Lines>53</Lines>
  <Paragraphs>15</Paragraphs>
  <ScaleCrop>false</ScaleCrop>
  <HeadingPairs>
    <vt:vector size="2" baseType="variant">
      <vt:variant>
        <vt:lpstr>Titre</vt:lpstr>
      </vt:variant>
      <vt:variant>
        <vt:i4>1</vt:i4>
      </vt:variant>
    </vt:vector>
  </HeadingPairs>
  <TitlesOfParts>
    <vt:vector size="1" baseType="lpstr">
      <vt:lpstr/>
    </vt:vector>
  </TitlesOfParts>
  <Company>Lycée Pierre MENDES FRANCE</Company>
  <LinksUpToDate>false</LinksUpToDate>
  <CharactersWithSpaces>7606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leblouch</dc:creator>
  <cp:lastModifiedBy>Erwann</cp:lastModifiedBy>
  <cp:revision>2</cp:revision>
  <cp:lastPrinted>2021-01-21T09:32:00Z</cp:lastPrinted>
  <dcterms:created xsi:type="dcterms:W3CDTF">2021-11-27T10:32:00Z</dcterms:created>
  <dcterms:modified xsi:type="dcterms:W3CDTF">2021-11-27T10:32:00Z</dcterms:modified>
</cp:coreProperties>
</file>